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93" w:rsidRPr="006B562B" w:rsidRDefault="00BE5293" w:rsidP="00D37409">
      <w:pPr>
        <w:spacing w:after="0" w:line="240" w:lineRule="auto"/>
        <w:ind w:right="-1"/>
        <w:jc w:val="center"/>
        <w:rPr>
          <w:rFonts w:ascii="Times New Roman" w:hAnsi="Times New Roman" w:cs="Times New Roman"/>
          <w:b/>
          <w:bCs/>
          <w:color w:val="000000"/>
          <w:sz w:val="32"/>
          <w:szCs w:val="32"/>
        </w:rPr>
      </w:pPr>
      <w:r w:rsidRPr="006B562B">
        <w:rPr>
          <w:rFonts w:ascii="Times New Roman" w:hAnsi="Times New Roman" w:cs="Times New Roman"/>
          <w:b/>
          <w:bCs/>
          <w:noProof/>
          <w:color w:val="000000"/>
          <w:sz w:val="32"/>
          <w:szCs w:val="32"/>
        </w:rPr>
        <w:drawing>
          <wp:inline distT="0" distB="0" distL="0" distR="0">
            <wp:extent cx="695325" cy="895350"/>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BE5293" w:rsidRPr="006B562B" w:rsidRDefault="00BE5293" w:rsidP="00D37409">
      <w:pPr>
        <w:spacing w:after="0" w:line="240" w:lineRule="auto"/>
        <w:ind w:right="-1"/>
        <w:jc w:val="center"/>
        <w:rPr>
          <w:rFonts w:ascii="Times New Roman" w:hAnsi="Times New Roman" w:cs="Times New Roman"/>
          <w:b/>
          <w:bCs/>
          <w:color w:val="000000"/>
          <w:sz w:val="36"/>
          <w:szCs w:val="32"/>
        </w:rPr>
      </w:pPr>
      <w:r w:rsidRPr="006B562B">
        <w:rPr>
          <w:rFonts w:ascii="Times New Roman" w:hAnsi="Times New Roman" w:cs="Times New Roman"/>
          <w:b/>
          <w:bCs/>
          <w:color w:val="000000"/>
          <w:sz w:val="36"/>
          <w:szCs w:val="32"/>
        </w:rPr>
        <w:t>АДМИНИСТРАЦИЯ ГОРОДСКОГО ОКРУГА ТЕЙКОВО ИВАНОВСКОЙ ОБЛАСТИ</w:t>
      </w:r>
    </w:p>
    <w:p w:rsidR="00BE5293" w:rsidRPr="006B562B" w:rsidRDefault="00BE5293" w:rsidP="00D37409">
      <w:pPr>
        <w:spacing w:after="0" w:line="240" w:lineRule="auto"/>
        <w:ind w:right="-1"/>
        <w:jc w:val="center"/>
        <w:rPr>
          <w:rFonts w:ascii="Times New Roman" w:hAnsi="Times New Roman" w:cs="Times New Roman"/>
          <w:b/>
          <w:bCs/>
          <w:color w:val="000000"/>
          <w:sz w:val="28"/>
          <w:szCs w:val="32"/>
        </w:rPr>
      </w:pPr>
      <w:r w:rsidRPr="006B562B">
        <w:rPr>
          <w:rFonts w:ascii="Times New Roman" w:hAnsi="Times New Roman" w:cs="Times New Roman"/>
          <w:b/>
          <w:bCs/>
          <w:color w:val="000000"/>
          <w:sz w:val="28"/>
          <w:szCs w:val="32"/>
        </w:rPr>
        <w:t>__________________________________________________________________</w:t>
      </w:r>
      <w:r w:rsidR="006B4859" w:rsidRPr="006B562B">
        <w:rPr>
          <w:rFonts w:ascii="Times New Roman" w:hAnsi="Times New Roman" w:cs="Times New Roman"/>
          <w:b/>
          <w:bCs/>
          <w:color w:val="000000"/>
          <w:sz w:val="28"/>
          <w:szCs w:val="32"/>
        </w:rPr>
        <w:t>______</w:t>
      </w:r>
    </w:p>
    <w:p w:rsidR="00BE5293" w:rsidRPr="006B562B" w:rsidRDefault="00BE5293" w:rsidP="00D37409">
      <w:pPr>
        <w:spacing w:after="0" w:line="240" w:lineRule="auto"/>
        <w:ind w:right="-1"/>
        <w:jc w:val="center"/>
        <w:rPr>
          <w:rFonts w:ascii="Times New Roman" w:hAnsi="Times New Roman" w:cs="Times New Roman"/>
          <w:b/>
          <w:bCs/>
          <w:color w:val="000000"/>
          <w:sz w:val="28"/>
          <w:szCs w:val="28"/>
        </w:rPr>
      </w:pPr>
    </w:p>
    <w:p w:rsidR="00BE5293" w:rsidRPr="006B562B" w:rsidRDefault="00BE5293" w:rsidP="00D37409">
      <w:pPr>
        <w:spacing w:after="0" w:line="240" w:lineRule="auto"/>
        <w:ind w:right="-1"/>
        <w:jc w:val="center"/>
        <w:rPr>
          <w:rFonts w:ascii="Times New Roman" w:hAnsi="Times New Roman" w:cs="Times New Roman"/>
          <w:b/>
          <w:bCs/>
          <w:color w:val="000000"/>
          <w:sz w:val="28"/>
          <w:szCs w:val="28"/>
        </w:rPr>
      </w:pPr>
    </w:p>
    <w:p w:rsidR="00BE5293" w:rsidRPr="006B562B" w:rsidRDefault="00BE5293" w:rsidP="00D37409">
      <w:pPr>
        <w:spacing w:after="0" w:line="240" w:lineRule="auto"/>
        <w:ind w:right="-1"/>
        <w:jc w:val="center"/>
        <w:rPr>
          <w:rFonts w:ascii="Times New Roman" w:hAnsi="Times New Roman" w:cs="Times New Roman"/>
          <w:b/>
          <w:bCs/>
          <w:color w:val="000000"/>
          <w:sz w:val="32"/>
          <w:szCs w:val="32"/>
        </w:rPr>
      </w:pPr>
      <w:proofErr w:type="gramStart"/>
      <w:r w:rsidRPr="006B562B">
        <w:rPr>
          <w:rFonts w:ascii="Times New Roman" w:hAnsi="Times New Roman" w:cs="Times New Roman"/>
          <w:b/>
          <w:bCs/>
          <w:color w:val="000000"/>
          <w:sz w:val="40"/>
          <w:szCs w:val="32"/>
        </w:rPr>
        <w:t>П</w:t>
      </w:r>
      <w:proofErr w:type="gramEnd"/>
      <w:r w:rsidRPr="006B562B">
        <w:rPr>
          <w:rFonts w:ascii="Times New Roman" w:hAnsi="Times New Roman" w:cs="Times New Roman"/>
          <w:b/>
          <w:bCs/>
          <w:color w:val="000000"/>
          <w:sz w:val="40"/>
          <w:szCs w:val="32"/>
        </w:rPr>
        <w:t xml:space="preserve"> О С Т А Н О В Л Е Н И Е</w:t>
      </w:r>
    </w:p>
    <w:p w:rsidR="00BE5293" w:rsidRPr="006B562B" w:rsidRDefault="00BE5293" w:rsidP="00D37409">
      <w:pPr>
        <w:spacing w:after="0" w:line="240" w:lineRule="auto"/>
        <w:ind w:right="-1"/>
        <w:jc w:val="center"/>
        <w:rPr>
          <w:rFonts w:ascii="Times New Roman" w:hAnsi="Times New Roman" w:cs="Times New Roman"/>
          <w:b/>
          <w:bCs/>
          <w:color w:val="000000"/>
          <w:sz w:val="28"/>
          <w:szCs w:val="28"/>
        </w:rPr>
      </w:pPr>
    </w:p>
    <w:p w:rsidR="00BE5293" w:rsidRPr="006B562B" w:rsidRDefault="00BE5293" w:rsidP="00D37409">
      <w:pPr>
        <w:spacing w:after="0" w:line="240" w:lineRule="auto"/>
        <w:ind w:right="-1"/>
        <w:jc w:val="center"/>
        <w:rPr>
          <w:rFonts w:ascii="Times New Roman" w:hAnsi="Times New Roman" w:cs="Times New Roman"/>
          <w:b/>
          <w:bCs/>
          <w:color w:val="000000"/>
          <w:sz w:val="28"/>
          <w:szCs w:val="28"/>
        </w:rPr>
      </w:pPr>
    </w:p>
    <w:p w:rsidR="00BE5293" w:rsidRPr="006B562B" w:rsidRDefault="00BE5293" w:rsidP="00D37409">
      <w:pPr>
        <w:spacing w:after="0" w:line="240" w:lineRule="auto"/>
        <w:ind w:right="-1"/>
        <w:jc w:val="center"/>
        <w:rPr>
          <w:rFonts w:ascii="Times New Roman" w:hAnsi="Times New Roman" w:cs="Times New Roman"/>
          <w:b/>
          <w:bCs/>
          <w:color w:val="000000"/>
          <w:sz w:val="28"/>
          <w:szCs w:val="28"/>
        </w:rPr>
      </w:pPr>
      <w:r w:rsidRPr="006B562B">
        <w:rPr>
          <w:rFonts w:ascii="Times New Roman" w:hAnsi="Times New Roman" w:cs="Times New Roman"/>
          <w:b/>
          <w:bCs/>
          <w:color w:val="000000"/>
          <w:sz w:val="28"/>
          <w:szCs w:val="28"/>
        </w:rPr>
        <w:t xml:space="preserve">от </w:t>
      </w:r>
      <w:r w:rsidR="003E1F69">
        <w:rPr>
          <w:rFonts w:ascii="Times New Roman" w:hAnsi="Times New Roman" w:cs="Times New Roman"/>
          <w:b/>
          <w:bCs/>
          <w:color w:val="000000"/>
          <w:sz w:val="28"/>
          <w:szCs w:val="28"/>
        </w:rPr>
        <w:t>18.06.2020</w:t>
      </w:r>
      <w:r w:rsidRPr="006B562B">
        <w:rPr>
          <w:rFonts w:ascii="Times New Roman" w:hAnsi="Times New Roman" w:cs="Times New Roman"/>
          <w:b/>
          <w:bCs/>
          <w:color w:val="000000"/>
          <w:sz w:val="28"/>
          <w:szCs w:val="28"/>
        </w:rPr>
        <w:t xml:space="preserve"> № </w:t>
      </w:r>
      <w:r w:rsidR="00233D23" w:rsidRPr="006B562B">
        <w:rPr>
          <w:rFonts w:ascii="Times New Roman" w:hAnsi="Times New Roman" w:cs="Times New Roman"/>
          <w:b/>
          <w:bCs/>
          <w:color w:val="000000"/>
          <w:sz w:val="28"/>
          <w:szCs w:val="28"/>
        </w:rPr>
        <w:t xml:space="preserve"> </w:t>
      </w:r>
      <w:r w:rsidR="003E1F69">
        <w:rPr>
          <w:rFonts w:ascii="Times New Roman" w:hAnsi="Times New Roman" w:cs="Times New Roman"/>
          <w:b/>
          <w:bCs/>
          <w:color w:val="000000"/>
          <w:sz w:val="28"/>
          <w:szCs w:val="28"/>
        </w:rPr>
        <w:t>230</w:t>
      </w:r>
    </w:p>
    <w:p w:rsidR="00BE5293" w:rsidRPr="006B562B" w:rsidRDefault="00BE5293" w:rsidP="00D37409">
      <w:pPr>
        <w:spacing w:after="0" w:line="240" w:lineRule="auto"/>
        <w:ind w:right="-1"/>
        <w:jc w:val="center"/>
        <w:rPr>
          <w:rFonts w:ascii="Times New Roman" w:hAnsi="Times New Roman" w:cs="Times New Roman"/>
          <w:b/>
          <w:bCs/>
          <w:color w:val="000000"/>
          <w:sz w:val="28"/>
          <w:szCs w:val="28"/>
        </w:rPr>
      </w:pPr>
    </w:p>
    <w:p w:rsidR="00BE5293" w:rsidRPr="006B562B" w:rsidRDefault="00BE5293" w:rsidP="00D37409">
      <w:pPr>
        <w:spacing w:after="0" w:line="240" w:lineRule="auto"/>
        <w:ind w:right="-1"/>
        <w:jc w:val="center"/>
        <w:rPr>
          <w:rFonts w:ascii="Times New Roman" w:hAnsi="Times New Roman" w:cs="Times New Roman"/>
          <w:bCs/>
          <w:color w:val="000000"/>
          <w:sz w:val="28"/>
          <w:szCs w:val="28"/>
        </w:rPr>
      </w:pPr>
      <w:r w:rsidRPr="006B562B">
        <w:rPr>
          <w:rFonts w:ascii="Times New Roman" w:hAnsi="Times New Roman" w:cs="Times New Roman"/>
          <w:bCs/>
          <w:color w:val="000000"/>
          <w:sz w:val="28"/>
          <w:szCs w:val="28"/>
        </w:rPr>
        <w:t>г. Тейково</w:t>
      </w:r>
    </w:p>
    <w:p w:rsidR="00BE5293" w:rsidRPr="006B562B" w:rsidRDefault="00BE5293" w:rsidP="00D37409">
      <w:pPr>
        <w:spacing w:after="0" w:line="240" w:lineRule="auto"/>
        <w:ind w:right="-1"/>
        <w:jc w:val="center"/>
        <w:rPr>
          <w:rFonts w:ascii="Times New Roman" w:hAnsi="Times New Roman" w:cs="Times New Roman"/>
          <w:bCs/>
          <w:color w:val="000000"/>
          <w:sz w:val="28"/>
          <w:szCs w:val="28"/>
        </w:rPr>
      </w:pPr>
    </w:p>
    <w:p w:rsidR="00BE5293" w:rsidRPr="006B562B" w:rsidRDefault="00BE5293" w:rsidP="00D37409">
      <w:pPr>
        <w:widowControl w:val="0"/>
        <w:autoSpaceDE w:val="0"/>
        <w:autoSpaceDN w:val="0"/>
        <w:adjustRightInd w:val="0"/>
        <w:spacing w:after="0" w:line="240" w:lineRule="auto"/>
        <w:ind w:right="-1"/>
        <w:jc w:val="center"/>
        <w:rPr>
          <w:rFonts w:ascii="Times New Roman" w:hAnsi="Times New Roman" w:cs="Times New Roman"/>
          <w:b/>
          <w:bCs/>
          <w:color w:val="000000"/>
          <w:sz w:val="28"/>
          <w:szCs w:val="28"/>
        </w:rPr>
      </w:pPr>
      <w:r w:rsidRPr="006B562B">
        <w:rPr>
          <w:rFonts w:ascii="Times New Roman" w:hAnsi="Times New Roman" w:cs="Times New Roman"/>
          <w:b/>
          <w:bCs/>
          <w:color w:val="000000"/>
          <w:sz w:val="28"/>
          <w:szCs w:val="28"/>
        </w:rPr>
        <w:t xml:space="preserve">О внесении изменений </w:t>
      </w:r>
      <w:r w:rsidR="002A7F2D" w:rsidRPr="006B562B">
        <w:rPr>
          <w:rFonts w:ascii="Times New Roman" w:hAnsi="Times New Roman" w:cs="Times New Roman"/>
          <w:b/>
          <w:bCs/>
          <w:color w:val="000000"/>
          <w:sz w:val="28"/>
          <w:szCs w:val="28"/>
        </w:rPr>
        <w:t xml:space="preserve">и дополнений </w:t>
      </w:r>
      <w:r w:rsidRPr="006B562B">
        <w:rPr>
          <w:rFonts w:ascii="Times New Roman" w:hAnsi="Times New Roman" w:cs="Times New Roman"/>
          <w:b/>
          <w:bCs/>
          <w:color w:val="000000"/>
          <w:sz w:val="28"/>
          <w:szCs w:val="28"/>
        </w:rPr>
        <w:t>в постановление администрации</w:t>
      </w:r>
    </w:p>
    <w:p w:rsidR="00BE5293" w:rsidRPr="006B562B" w:rsidRDefault="00BE5293" w:rsidP="00D37409">
      <w:pPr>
        <w:widowControl w:val="0"/>
        <w:autoSpaceDE w:val="0"/>
        <w:autoSpaceDN w:val="0"/>
        <w:adjustRightInd w:val="0"/>
        <w:spacing w:after="0" w:line="240" w:lineRule="auto"/>
        <w:ind w:right="-1"/>
        <w:jc w:val="center"/>
        <w:rPr>
          <w:rFonts w:ascii="Times New Roman" w:hAnsi="Times New Roman" w:cs="Times New Roman"/>
          <w:b/>
          <w:bCs/>
          <w:color w:val="000000"/>
          <w:sz w:val="28"/>
          <w:szCs w:val="28"/>
        </w:rPr>
      </w:pPr>
      <w:r w:rsidRPr="006B562B">
        <w:rPr>
          <w:rFonts w:ascii="Times New Roman" w:hAnsi="Times New Roman" w:cs="Times New Roman"/>
          <w:b/>
          <w:bCs/>
          <w:color w:val="000000"/>
          <w:sz w:val="28"/>
          <w:szCs w:val="28"/>
        </w:rPr>
        <w:t xml:space="preserve">городского округа Тейково от 11.11.2013 № 688 </w:t>
      </w:r>
      <w:r w:rsidRPr="006B562B">
        <w:rPr>
          <w:rFonts w:ascii="Times New Roman" w:hAnsi="Times New Roman" w:cs="Times New Roman"/>
          <w:b/>
          <w:color w:val="000000"/>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2B1C70">
        <w:rPr>
          <w:rFonts w:ascii="Times New Roman" w:hAnsi="Times New Roman" w:cs="Times New Roman"/>
          <w:b/>
          <w:color w:val="000000"/>
          <w:sz w:val="28"/>
          <w:szCs w:val="28"/>
        </w:rPr>
        <w:t>16</w:t>
      </w:r>
      <w:r w:rsidRPr="006B562B">
        <w:rPr>
          <w:rFonts w:ascii="Times New Roman" w:hAnsi="Times New Roman" w:cs="Times New Roman"/>
          <w:b/>
          <w:color w:val="000000"/>
          <w:sz w:val="28"/>
          <w:szCs w:val="28"/>
        </w:rPr>
        <w:t xml:space="preserve"> годах»</w:t>
      </w:r>
    </w:p>
    <w:p w:rsidR="00BE5293" w:rsidRPr="006B562B" w:rsidRDefault="00BE5293" w:rsidP="00D37409">
      <w:pPr>
        <w:pStyle w:val="Default"/>
        <w:ind w:right="-1"/>
        <w:jc w:val="both"/>
        <w:rPr>
          <w:sz w:val="28"/>
          <w:szCs w:val="28"/>
        </w:rPr>
      </w:pPr>
    </w:p>
    <w:p w:rsidR="00BE5293" w:rsidRPr="006B562B" w:rsidRDefault="00BE5293" w:rsidP="00D37409">
      <w:pPr>
        <w:pStyle w:val="Default"/>
        <w:ind w:right="-1"/>
        <w:jc w:val="both"/>
        <w:rPr>
          <w:color w:val="auto"/>
          <w:sz w:val="28"/>
          <w:szCs w:val="28"/>
        </w:rPr>
      </w:pPr>
    </w:p>
    <w:p w:rsidR="00BE5293" w:rsidRPr="006B562B" w:rsidRDefault="00CF069E" w:rsidP="00D37409">
      <w:pPr>
        <w:pStyle w:val="a3"/>
        <w:ind w:right="-1" w:firstLine="708"/>
        <w:jc w:val="both"/>
        <w:rPr>
          <w:rFonts w:ascii="Times New Roman" w:hAnsi="Times New Roman"/>
          <w:sz w:val="28"/>
          <w:szCs w:val="28"/>
        </w:rPr>
      </w:pPr>
      <w:proofErr w:type="gramStart"/>
      <w:r w:rsidRPr="006B562B">
        <w:rPr>
          <w:rFonts w:ascii="Times New Roman" w:hAnsi="Times New Roman"/>
          <w:sz w:val="28"/>
          <w:szCs w:val="28"/>
        </w:rPr>
        <w:t xml:space="preserve">В соответствии с </w:t>
      </w:r>
      <w:r w:rsidRPr="006B562B">
        <w:rPr>
          <w:rFonts w:ascii="Times New Roman" w:hAnsi="Times New Roman"/>
          <w:bCs/>
          <w:sz w:val="28"/>
          <w:szCs w:val="28"/>
        </w:rPr>
        <w:t>решением городской Думы городского округа Тейково Ивановской области от 28.02.2020 № 18 «О внесении изменений в бюджет городского округа Тейково Ивановской области на 2020 год и плановый период 2020 и 2021 годов»</w:t>
      </w:r>
      <w:r w:rsidRPr="006B562B">
        <w:rPr>
          <w:rFonts w:ascii="Times New Roman" w:hAnsi="Times New Roman"/>
          <w:sz w:val="28"/>
          <w:szCs w:val="28"/>
        </w:rPr>
        <w:t>,</w:t>
      </w:r>
      <w:r w:rsidR="0032333E">
        <w:rPr>
          <w:rFonts w:ascii="Times New Roman" w:hAnsi="Times New Roman"/>
          <w:sz w:val="28"/>
          <w:szCs w:val="28"/>
        </w:rPr>
        <w:t xml:space="preserve"> решением городской Думы городского округа Тейково Ивановской области от </w:t>
      </w:r>
      <w:r w:rsidR="004E61C6">
        <w:rPr>
          <w:rFonts w:ascii="Times New Roman" w:hAnsi="Times New Roman"/>
          <w:sz w:val="28"/>
          <w:szCs w:val="28"/>
        </w:rPr>
        <w:t>08.04</w:t>
      </w:r>
      <w:r w:rsidR="0032333E">
        <w:rPr>
          <w:rFonts w:ascii="Times New Roman" w:hAnsi="Times New Roman"/>
          <w:sz w:val="28"/>
          <w:szCs w:val="28"/>
        </w:rPr>
        <w:t xml:space="preserve">.2020 № </w:t>
      </w:r>
      <w:r w:rsidR="004E61C6">
        <w:rPr>
          <w:rFonts w:ascii="Times New Roman" w:hAnsi="Times New Roman"/>
          <w:sz w:val="28"/>
          <w:szCs w:val="28"/>
        </w:rPr>
        <w:t>40</w:t>
      </w:r>
      <w:r w:rsidR="0032333E">
        <w:rPr>
          <w:rFonts w:ascii="Times New Roman" w:hAnsi="Times New Roman"/>
          <w:sz w:val="28"/>
          <w:szCs w:val="28"/>
        </w:rPr>
        <w:t xml:space="preserve"> </w:t>
      </w:r>
      <w:r w:rsidR="0032333E" w:rsidRPr="006B562B">
        <w:rPr>
          <w:rFonts w:ascii="Times New Roman" w:hAnsi="Times New Roman"/>
          <w:bCs/>
          <w:sz w:val="28"/>
          <w:szCs w:val="28"/>
        </w:rPr>
        <w:t>«О внесении изменений в бюджет городского округа Тейково Ивановской области на 2020 год и плановый</w:t>
      </w:r>
      <w:proofErr w:type="gramEnd"/>
      <w:r w:rsidR="0032333E" w:rsidRPr="006B562B">
        <w:rPr>
          <w:rFonts w:ascii="Times New Roman" w:hAnsi="Times New Roman"/>
          <w:bCs/>
          <w:sz w:val="28"/>
          <w:szCs w:val="28"/>
        </w:rPr>
        <w:t xml:space="preserve"> период 2020 и 2021 годов»</w:t>
      </w:r>
      <w:r w:rsidR="0032333E">
        <w:rPr>
          <w:rFonts w:ascii="Times New Roman" w:hAnsi="Times New Roman"/>
          <w:bCs/>
          <w:sz w:val="28"/>
          <w:szCs w:val="28"/>
        </w:rPr>
        <w:t>,</w:t>
      </w:r>
      <w:r w:rsidRPr="006B562B">
        <w:rPr>
          <w:rFonts w:ascii="Times New Roman" w:hAnsi="Times New Roman"/>
          <w:sz w:val="28"/>
          <w:szCs w:val="28"/>
        </w:rPr>
        <w:t xml:space="preserve"> администрация городского округа Тейково</w:t>
      </w:r>
    </w:p>
    <w:p w:rsidR="00CF069E" w:rsidRPr="006B562B" w:rsidRDefault="00CF069E" w:rsidP="00D37409">
      <w:pPr>
        <w:pStyle w:val="Default"/>
        <w:ind w:right="-1"/>
        <w:jc w:val="center"/>
        <w:rPr>
          <w:b/>
          <w:sz w:val="28"/>
          <w:szCs w:val="28"/>
        </w:rPr>
      </w:pPr>
    </w:p>
    <w:p w:rsidR="00BE5293" w:rsidRPr="006B562B" w:rsidRDefault="00BE5293" w:rsidP="00D37409">
      <w:pPr>
        <w:pStyle w:val="Default"/>
        <w:ind w:right="-1"/>
        <w:jc w:val="center"/>
        <w:rPr>
          <w:b/>
          <w:sz w:val="28"/>
          <w:szCs w:val="28"/>
        </w:rPr>
      </w:pPr>
      <w:proofErr w:type="gramStart"/>
      <w:r w:rsidRPr="006B562B">
        <w:rPr>
          <w:b/>
          <w:sz w:val="28"/>
          <w:szCs w:val="28"/>
        </w:rPr>
        <w:t>П</w:t>
      </w:r>
      <w:proofErr w:type="gramEnd"/>
      <w:r w:rsidRPr="006B562B">
        <w:rPr>
          <w:b/>
          <w:sz w:val="28"/>
          <w:szCs w:val="28"/>
        </w:rPr>
        <w:t xml:space="preserve"> О С Т А Н О В Л Я Е Т:</w:t>
      </w:r>
    </w:p>
    <w:p w:rsidR="00BE5293" w:rsidRPr="006B562B" w:rsidRDefault="00BE5293" w:rsidP="00D37409">
      <w:pPr>
        <w:pStyle w:val="Default"/>
        <w:ind w:right="-1"/>
        <w:jc w:val="both"/>
        <w:rPr>
          <w:b/>
          <w:sz w:val="28"/>
          <w:szCs w:val="28"/>
        </w:rPr>
      </w:pPr>
    </w:p>
    <w:p w:rsidR="007B371B" w:rsidRDefault="00715148" w:rsidP="00582DB1">
      <w:pPr>
        <w:spacing w:after="0" w:line="240" w:lineRule="auto"/>
        <w:ind w:right="-1"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BE5293" w:rsidRPr="006B562B">
        <w:rPr>
          <w:rFonts w:ascii="Times New Roman" w:hAnsi="Times New Roman" w:cs="Times New Roman"/>
          <w:color w:val="000000"/>
          <w:sz w:val="28"/>
          <w:szCs w:val="28"/>
        </w:rPr>
        <w:t>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2B1C70">
        <w:rPr>
          <w:rFonts w:ascii="Times New Roman" w:hAnsi="Times New Roman" w:cs="Times New Roman"/>
          <w:color w:val="000000"/>
          <w:sz w:val="28"/>
          <w:szCs w:val="28"/>
        </w:rPr>
        <w:t>16</w:t>
      </w:r>
      <w:r w:rsidR="00BE5293" w:rsidRPr="006B562B">
        <w:rPr>
          <w:rFonts w:ascii="Times New Roman" w:hAnsi="Times New Roman" w:cs="Times New Roman"/>
          <w:color w:val="000000"/>
          <w:sz w:val="28"/>
          <w:szCs w:val="28"/>
        </w:rPr>
        <w:t xml:space="preserve"> годах» следующие изменения и дополнения:</w:t>
      </w:r>
    </w:p>
    <w:p w:rsidR="00646877" w:rsidRPr="006B562B" w:rsidRDefault="00715148" w:rsidP="00D37409">
      <w:pPr>
        <w:spacing w:after="0" w:line="240" w:lineRule="auto"/>
        <w:ind w:right="-1"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646877" w:rsidRPr="006B562B">
        <w:rPr>
          <w:rFonts w:ascii="Times New Roman" w:hAnsi="Times New Roman" w:cs="Times New Roman"/>
          <w:color w:val="000000"/>
          <w:sz w:val="28"/>
          <w:szCs w:val="28"/>
        </w:rPr>
        <w:t xml:space="preserve"> приложении к постановлению:</w:t>
      </w:r>
    </w:p>
    <w:p w:rsidR="00646877" w:rsidRPr="006B562B" w:rsidRDefault="004E61C6" w:rsidP="00D37409">
      <w:pPr>
        <w:spacing w:after="0" w:line="240" w:lineRule="auto"/>
        <w:ind w:right="-1"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646877" w:rsidRPr="006B562B">
        <w:rPr>
          <w:rFonts w:ascii="Times New Roman" w:hAnsi="Times New Roman" w:cs="Times New Roman"/>
          <w:color w:val="000000"/>
          <w:sz w:val="28"/>
          <w:szCs w:val="28"/>
        </w:rPr>
        <w:t>.1.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w:t>
      </w:r>
      <w:r w:rsidR="00552368">
        <w:rPr>
          <w:rFonts w:ascii="Times New Roman" w:hAnsi="Times New Roman" w:cs="Times New Roman"/>
          <w:color w:val="000000"/>
          <w:sz w:val="28"/>
          <w:szCs w:val="28"/>
        </w:rPr>
        <w:t xml:space="preserve">» </w:t>
      </w:r>
      <w:r w:rsidR="00646877" w:rsidRPr="006B562B">
        <w:rPr>
          <w:rFonts w:ascii="Times New Roman" w:hAnsi="Times New Roman" w:cs="Times New Roman"/>
          <w:color w:val="000000"/>
          <w:sz w:val="28"/>
          <w:szCs w:val="28"/>
        </w:rPr>
        <w:t>изложить в новой редакции</w:t>
      </w:r>
      <w:r w:rsidR="00552368">
        <w:rPr>
          <w:rFonts w:ascii="Times New Roman" w:hAnsi="Times New Roman" w:cs="Times New Roman"/>
          <w:color w:val="000000"/>
          <w:sz w:val="28"/>
          <w:szCs w:val="28"/>
        </w:rPr>
        <w:t xml:space="preserve"> согласно приложению № 1 к постановлению</w:t>
      </w:r>
      <w:r w:rsidR="00646877" w:rsidRPr="006B562B">
        <w:rPr>
          <w:rFonts w:ascii="Times New Roman" w:hAnsi="Times New Roman" w:cs="Times New Roman"/>
          <w:color w:val="000000"/>
          <w:sz w:val="28"/>
          <w:szCs w:val="28"/>
        </w:rPr>
        <w:t>;</w:t>
      </w:r>
    </w:p>
    <w:p w:rsidR="003A5E3A" w:rsidRPr="006B562B" w:rsidRDefault="00082E78" w:rsidP="00D37409">
      <w:pPr>
        <w:spacing w:after="0" w:line="240" w:lineRule="auto"/>
        <w:ind w:right="-1" w:firstLine="708"/>
        <w:jc w:val="both"/>
        <w:rPr>
          <w:rFonts w:ascii="Times New Roman" w:hAnsi="Times New Roman" w:cs="Times New Roman"/>
          <w:sz w:val="28"/>
          <w:szCs w:val="24"/>
        </w:rPr>
      </w:pPr>
      <w:r>
        <w:rPr>
          <w:rFonts w:ascii="Times New Roman" w:hAnsi="Times New Roman" w:cs="Times New Roman"/>
          <w:color w:val="000000"/>
          <w:sz w:val="28"/>
          <w:szCs w:val="28"/>
        </w:rPr>
        <w:lastRenderedPageBreak/>
        <w:t>1.2</w:t>
      </w:r>
      <w:r w:rsidR="003A5E3A" w:rsidRPr="006B562B">
        <w:rPr>
          <w:rFonts w:ascii="Times New Roman" w:hAnsi="Times New Roman" w:cs="Times New Roman"/>
          <w:color w:val="000000"/>
          <w:sz w:val="28"/>
          <w:szCs w:val="28"/>
        </w:rPr>
        <w:t>. Пункт 3.16 «</w:t>
      </w:r>
      <w:r w:rsidR="003A5E3A" w:rsidRPr="006B562B">
        <w:rPr>
          <w:rFonts w:ascii="Times New Roman" w:hAnsi="Times New Roman" w:cs="Times New Roman"/>
          <w:sz w:val="28"/>
          <w:szCs w:val="28"/>
        </w:rPr>
        <w:t xml:space="preserve">Формирование современной городской среды на 2018 - 2024 год» раздела 3 </w:t>
      </w:r>
      <w:r w:rsidR="003A5E3A" w:rsidRPr="006B562B">
        <w:rPr>
          <w:rFonts w:ascii="Times New Roman" w:hAnsi="Times New Roman" w:cs="Times New Roman"/>
          <w:color w:val="000000"/>
          <w:sz w:val="32"/>
          <w:szCs w:val="28"/>
        </w:rPr>
        <w:t>«</w:t>
      </w:r>
      <w:r w:rsidR="003A5E3A" w:rsidRPr="006B562B">
        <w:rPr>
          <w:rFonts w:ascii="Times New Roman" w:hAnsi="Times New Roman" w:cs="Times New Roman"/>
          <w:sz w:val="28"/>
          <w:szCs w:val="24"/>
        </w:rPr>
        <w:t xml:space="preserve">Сведения о целевых индикаторах (показателях) реализации муниципальной программы представлены в приведенных ниже таблицах в разрезе подпрограмм» изложить в новой редакции согласно приложению № </w:t>
      </w:r>
      <w:r>
        <w:rPr>
          <w:rFonts w:ascii="Times New Roman" w:hAnsi="Times New Roman" w:cs="Times New Roman"/>
          <w:sz w:val="28"/>
          <w:szCs w:val="24"/>
        </w:rPr>
        <w:t>2</w:t>
      </w:r>
      <w:r w:rsidR="003A5E3A" w:rsidRPr="006B562B">
        <w:rPr>
          <w:rFonts w:ascii="Times New Roman" w:hAnsi="Times New Roman" w:cs="Times New Roman"/>
          <w:sz w:val="28"/>
          <w:szCs w:val="24"/>
        </w:rPr>
        <w:t xml:space="preserve"> к постановлению;</w:t>
      </w:r>
    </w:p>
    <w:p w:rsidR="003A5E3A" w:rsidRDefault="00B015AC" w:rsidP="00D37409">
      <w:pPr>
        <w:spacing w:after="0" w:line="240" w:lineRule="auto"/>
        <w:ind w:right="-1" w:firstLine="708"/>
        <w:jc w:val="both"/>
        <w:rPr>
          <w:rFonts w:ascii="Times New Roman" w:hAnsi="Times New Roman" w:cs="Times New Roman"/>
          <w:sz w:val="28"/>
          <w:szCs w:val="24"/>
        </w:rPr>
      </w:pPr>
      <w:r>
        <w:rPr>
          <w:rFonts w:ascii="Times New Roman" w:hAnsi="Times New Roman" w:cs="Times New Roman"/>
          <w:sz w:val="28"/>
          <w:szCs w:val="24"/>
        </w:rPr>
        <w:t>1</w:t>
      </w:r>
      <w:r w:rsidR="003A5E3A" w:rsidRPr="006B562B">
        <w:rPr>
          <w:rFonts w:ascii="Times New Roman" w:hAnsi="Times New Roman" w:cs="Times New Roman"/>
          <w:sz w:val="28"/>
          <w:szCs w:val="24"/>
        </w:rPr>
        <w:t>.</w:t>
      </w:r>
      <w:r w:rsidR="00082E78">
        <w:rPr>
          <w:rFonts w:ascii="Times New Roman" w:hAnsi="Times New Roman" w:cs="Times New Roman"/>
          <w:sz w:val="28"/>
          <w:szCs w:val="24"/>
        </w:rPr>
        <w:t>3.</w:t>
      </w:r>
      <w:r w:rsidR="003A5E3A" w:rsidRPr="006B562B">
        <w:rPr>
          <w:rFonts w:ascii="Times New Roman" w:hAnsi="Times New Roman" w:cs="Times New Roman"/>
          <w:sz w:val="28"/>
          <w:szCs w:val="24"/>
        </w:rPr>
        <w:t xml:space="preserve"> Раздел 4 «Ресурсное обеспечение муниципальной программы» изложить в новой редакции согласно приложению № </w:t>
      </w:r>
      <w:r w:rsidR="00082E78">
        <w:rPr>
          <w:rFonts w:ascii="Times New Roman" w:hAnsi="Times New Roman" w:cs="Times New Roman"/>
          <w:sz w:val="28"/>
          <w:szCs w:val="24"/>
        </w:rPr>
        <w:t>3</w:t>
      </w:r>
      <w:r w:rsidR="003A5E3A" w:rsidRPr="006B562B">
        <w:rPr>
          <w:rFonts w:ascii="Times New Roman" w:hAnsi="Times New Roman" w:cs="Times New Roman"/>
          <w:sz w:val="28"/>
          <w:szCs w:val="24"/>
        </w:rPr>
        <w:t xml:space="preserve"> к постановлению;</w:t>
      </w:r>
    </w:p>
    <w:p w:rsidR="00715148" w:rsidRPr="00715148" w:rsidRDefault="00715148" w:rsidP="00582DB1">
      <w:pPr>
        <w:pStyle w:val="a7"/>
        <w:ind w:left="0" w:firstLine="708"/>
        <w:rPr>
          <w:rFonts w:ascii="Times New Roman" w:hAnsi="Times New Roman"/>
          <w:sz w:val="28"/>
          <w:szCs w:val="28"/>
        </w:rPr>
      </w:pPr>
      <w:r>
        <w:rPr>
          <w:rFonts w:ascii="Times New Roman" w:hAnsi="Times New Roman"/>
          <w:sz w:val="28"/>
          <w:szCs w:val="24"/>
        </w:rPr>
        <w:t>1.4. В приложении № 1 к муниципальной программе Подпрограмма «</w:t>
      </w:r>
      <w:r w:rsidRPr="00715148">
        <w:rPr>
          <w:rFonts w:ascii="Times New Roman" w:hAnsi="Times New Roman"/>
          <w:sz w:val="28"/>
          <w:szCs w:val="28"/>
        </w:rPr>
        <w:t>Реализация  мероприятий по обеспечению населения городского округа Тейково водоснабжением, водоотведением и услугами бань</w:t>
      </w:r>
      <w:r>
        <w:rPr>
          <w:rFonts w:ascii="Times New Roman" w:hAnsi="Times New Roman"/>
          <w:sz w:val="28"/>
          <w:szCs w:val="28"/>
        </w:rPr>
        <w:t>»:</w:t>
      </w:r>
    </w:p>
    <w:p w:rsidR="008F67DF" w:rsidRDefault="008F67DF" w:rsidP="00D37409">
      <w:pPr>
        <w:spacing w:after="0" w:line="240" w:lineRule="auto"/>
        <w:ind w:right="-1" w:firstLine="708"/>
        <w:jc w:val="both"/>
        <w:rPr>
          <w:rFonts w:ascii="Times New Roman" w:hAnsi="Times New Roman" w:cs="Times New Roman"/>
          <w:sz w:val="28"/>
          <w:szCs w:val="24"/>
        </w:rPr>
      </w:pPr>
      <w:r w:rsidRPr="00CF0B98">
        <w:rPr>
          <w:rFonts w:ascii="Times New Roman" w:hAnsi="Times New Roman" w:cs="Times New Roman"/>
          <w:sz w:val="28"/>
          <w:szCs w:val="24"/>
        </w:rPr>
        <w:t>1.4.</w:t>
      </w:r>
      <w:r w:rsidR="00715148">
        <w:rPr>
          <w:rFonts w:ascii="Times New Roman" w:hAnsi="Times New Roman" w:cs="Times New Roman"/>
          <w:sz w:val="28"/>
          <w:szCs w:val="24"/>
        </w:rPr>
        <w:t>1.</w:t>
      </w:r>
      <w:r>
        <w:rPr>
          <w:rFonts w:ascii="Times New Roman" w:hAnsi="Times New Roman" w:cs="Times New Roman"/>
          <w:sz w:val="28"/>
          <w:szCs w:val="24"/>
        </w:rPr>
        <w:t xml:space="preserve"> Раздел </w:t>
      </w:r>
      <w:r w:rsidR="00715148">
        <w:rPr>
          <w:rFonts w:ascii="Times New Roman" w:hAnsi="Times New Roman" w:cs="Times New Roman"/>
          <w:sz w:val="28"/>
          <w:szCs w:val="24"/>
          <w:lang w:val="en-US"/>
        </w:rPr>
        <w:t>I</w:t>
      </w:r>
      <w:r>
        <w:rPr>
          <w:rFonts w:ascii="Times New Roman" w:hAnsi="Times New Roman" w:cs="Times New Roman"/>
          <w:sz w:val="28"/>
          <w:szCs w:val="24"/>
        </w:rPr>
        <w:t xml:space="preserve"> «Паспорт подпрограммы» </w:t>
      </w:r>
      <w:r w:rsidRPr="006B562B">
        <w:rPr>
          <w:rFonts w:ascii="Times New Roman" w:hAnsi="Times New Roman" w:cs="Times New Roman"/>
          <w:sz w:val="28"/>
          <w:szCs w:val="24"/>
        </w:rPr>
        <w:t xml:space="preserve">изложить в новой редакции согласно приложению № </w:t>
      </w:r>
      <w:r>
        <w:rPr>
          <w:rFonts w:ascii="Times New Roman" w:hAnsi="Times New Roman" w:cs="Times New Roman"/>
          <w:sz w:val="28"/>
          <w:szCs w:val="24"/>
        </w:rPr>
        <w:t>4</w:t>
      </w:r>
      <w:r w:rsidRPr="006B562B">
        <w:rPr>
          <w:rFonts w:ascii="Times New Roman" w:hAnsi="Times New Roman" w:cs="Times New Roman"/>
          <w:sz w:val="28"/>
          <w:szCs w:val="24"/>
        </w:rPr>
        <w:t xml:space="preserve"> к постановлению</w:t>
      </w:r>
      <w:r>
        <w:rPr>
          <w:rFonts w:ascii="Times New Roman" w:hAnsi="Times New Roman" w:cs="Times New Roman"/>
          <w:sz w:val="28"/>
          <w:szCs w:val="24"/>
        </w:rPr>
        <w:t>;</w:t>
      </w:r>
    </w:p>
    <w:p w:rsidR="008F67DF" w:rsidRDefault="008F67DF" w:rsidP="00D37409">
      <w:pPr>
        <w:spacing w:after="0" w:line="240" w:lineRule="auto"/>
        <w:ind w:right="-1" w:firstLine="708"/>
        <w:jc w:val="both"/>
        <w:rPr>
          <w:rFonts w:ascii="Times New Roman" w:hAnsi="Times New Roman" w:cs="Times New Roman"/>
          <w:sz w:val="28"/>
          <w:szCs w:val="24"/>
        </w:rPr>
      </w:pPr>
      <w:r>
        <w:rPr>
          <w:rFonts w:ascii="Times New Roman" w:hAnsi="Times New Roman" w:cs="Times New Roman"/>
          <w:sz w:val="28"/>
          <w:szCs w:val="24"/>
        </w:rPr>
        <w:t>1.</w:t>
      </w:r>
      <w:r w:rsidR="00715148">
        <w:rPr>
          <w:rFonts w:ascii="Times New Roman" w:hAnsi="Times New Roman" w:cs="Times New Roman"/>
          <w:sz w:val="28"/>
          <w:szCs w:val="24"/>
        </w:rPr>
        <w:t>4</w:t>
      </w:r>
      <w:r>
        <w:rPr>
          <w:rFonts w:ascii="Times New Roman" w:hAnsi="Times New Roman" w:cs="Times New Roman"/>
          <w:sz w:val="28"/>
          <w:szCs w:val="24"/>
        </w:rPr>
        <w:t>.</w:t>
      </w:r>
      <w:r w:rsidR="00715148">
        <w:rPr>
          <w:rFonts w:ascii="Times New Roman" w:hAnsi="Times New Roman" w:cs="Times New Roman"/>
          <w:sz w:val="28"/>
          <w:szCs w:val="24"/>
        </w:rPr>
        <w:t>2.</w:t>
      </w:r>
      <w:r>
        <w:rPr>
          <w:rFonts w:ascii="Times New Roman" w:hAnsi="Times New Roman" w:cs="Times New Roman"/>
          <w:sz w:val="28"/>
          <w:szCs w:val="24"/>
        </w:rPr>
        <w:t xml:space="preserve"> Раздел 3 </w:t>
      </w:r>
      <w:r w:rsidRPr="008F67DF">
        <w:rPr>
          <w:rFonts w:ascii="Times New Roman" w:hAnsi="Times New Roman" w:cs="Times New Roman"/>
          <w:sz w:val="28"/>
          <w:szCs w:val="28"/>
        </w:rPr>
        <w:t>«Ожидаемые результаты реализации подпрограммы»</w:t>
      </w:r>
      <w:r>
        <w:rPr>
          <w:rFonts w:ascii="Times New Roman" w:hAnsi="Times New Roman" w:cs="Times New Roman"/>
          <w:sz w:val="28"/>
          <w:szCs w:val="28"/>
        </w:rPr>
        <w:t xml:space="preserve"> </w:t>
      </w:r>
      <w:r w:rsidRPr="006B562B">
        <w:rPr>
          <w:rFonts w:ascii="Times New Roman" w:hAnsi="Times New Roman" w:cs="Times New Roman"/>
          <w:sz w:val="28"/>
          <w:szCs w:val="24"/>
        </w:rPr>
        <w:t xml:space="preserve">изложить в новой редакции согласно приложению № </w:t>
      </w:r>
      <w:r>
        <w:rPr>
          <w:rFonts w:ascii="Times New Roman" w:hAnsi="Times New Roman" w:cs="Times New Roman"/>
          <w:sz w:val="28"/>
          <w:szCs w:val="24"/>
        </w:rPr>
        <w:t>5</w:t>
      </w:r>
      <w:r w:rsidRPr="006B562B">
        <w:rPr>
          <w:rFonts w:ascii="Times New Roman" w:hAnsi="Times New Roman" w:cs="Times New Roman"/>
          <w:sz w:val="28"/>
          <w:szCs w:val="24"/>
        </w:rPr>
        <w:t xml:space="preserve"> к постановлению</w:t>
      </w:r>
      <w:r>
        <w:rPr>
          <w:rFonts w:ascii="Times New Roman" w:hAnsi="Times New Roman" w:cs="Times New Roman"/>
          <w:sz w:val="28"/>
          <w:szCs w:val="24"/>
        </w:rPr>
        <w:t>;</w:t>
      </w:r>
    </w:p>
    <w:p w:rsidR="008F67DF" w:rsidRDefault="008F67DF" w:rsidP="008F67DF">
      <w:pPr>
        <w:spacing w:after="0" w:line="240" w:lineRule="auto"/>
        <w:ind w:right="-1" w:firstLine="708"/>
        <w:jc w:val="both"/>
        <w:rPr>
          <w:rFonts w:ascii="Times New Roman" w:hAnsi="Times New Roman" w:cs="Times New Roman"/>
          <w:sz w:val="28"/>
          <w:szCs w:val="24"/>
        </w:rPr>
      </w:pPr>
      <w:r>
        <w:rPr>
          <w:rFonts w:ascii="Times New Roman" w:hAnsi="Times New Roman" w:cs="Times New Roman"/>
          <w:sz w:val="28"/>
          <w:szCs w:val="24"/>
        </w:rPr>
        <w:t>1.</w:t>
      </w:r>
      <w:r w:rsidR="00715148">
        <w:rPr>
          <w:rFonts w:ascii="Times New Roman" w:hAnsi="Times New Roman" w:cs="Times New Roman"/>
          <w:sz w:val="28"/>
          <w:szCs w:val="24"/>
        </w:rPr>
        <w:t>4</w:t>
      </w:r>
      <w:r>
        <w:rPr>
          <w:rFonts w:ascii="Times New Roman" w:hAnsi="Times New Roman" w:cs="Times New Roman"/>
          <w:sz w:val="28"/>
          <w:szCs w:val="24"/>
        </w:rPr>
        <w:t>.</w:t>
      </w:r>
      <w:r w:rsidR="00715148">
        <w:rPr>
          <w:rFonts w:ascii="Times New Roman" w:hAnsi="Times New Roman" w:cs="Times New Roman"/>
          <w:sz w:val="28"/>
          <w:szCs w:val="24"/>
        </w:rPr>
        <w:t>3.</w:t>
      </w:r>
      <w:r>
        <w:rPr>
          <w:rFonts w:ascii="Times New Roman" w:hAnsi="Times New Roman" w:cs="Times New Roman"/>
          <w:sz w:val="28"/>
          <w:szCs w:val="24"/>
        </w:rPr>
        <w:t xml:space="preserve"> Раздел 5 </w:t>
      </w:r>
      <w:r w:rsidRPr="008F67DF">
        <w:rPr>
          <w:rFonts w:ascii="Times New Roman" w:hAnsi="Times New Roman" w:cs="Times New Roman"/>
          <w:sz w:val="28"/>
          <w:szCs w:val="28"/>
        </w:rPr>
        <w:t>«Ресурсное обеспечение мероприятий подпрограммы»</w:t>
      </w:r>
      <w:r>
        <w:rPr>
          <w:rFonts w:ascii="Times New Roman" w:hAnsi="Times New Roman" w:cs="Times New Roman"/>
          <w:sz w:val="28"/>
          <w:szCs w:val="28"/>
        </w:rPr>
        <w:t xml:space="preserve"> </w:t>
      </w:r>
      <w:r w:rsidRPr="006B562B">
        <w:rPr>
          <w:rFonts w:ascii="Times New Roman" w:hAnsi="Times New Roman" w:cs="Times New Roman"/>
          <w:sz w:val="28"/>
          <w:szCs w:val="24"/>
        </w:rPr>
        <w:t xml:space="preserve">изложить в новой редакции согласно приложению № </w:t>
      </w:r>
      <w:r>
        <w:rPr>
          <w:rFonts w:ascii="Times New Roman" w:hAnsi="Times New Roman" w:cs="Times New Roman"/>
          <w:sz w:val="28"/>
          <w:szCs w:val="24"/>
        </w:rPr>
        <w:t>6</w:t>
      </w:r>
      <w:r w:rsidRPr="006B562B">
        <w:rPr>
          <w:rFonts w:ascii="Times New Roman" w:hAnsi="Times New Roman" w:cs="Times New Roman"/>
          <w:sz w:val="28"/>
          <w:szCs w:val="24"/>
        </w:rPr>
        <w:t xml:space="preserve"> к постановлению</w:t>
      </w:r>
      <w:r>
        <w:rPr>
          <w:rFonts w:ascii="Times New Roman" w:hAnsi="Times New Roman" w:cs="Times New Roman"/>
          <w:sz w:val="28"/>
          <w:szCs w:val="24"/>
        </w:rPr>
        <w:t>;</w:t>
      </w:r>
    </w:p>
    <w:p w:rsidR="00715148" w:rsidRDefault="00715148" w:rsidP="008F67DF">
      <w:pPr>
        <w:spacing w:after="0" w:line="240" w:lineRule="auto"/>
        <w:ind w:right="-1" w:firstLine="708"/>
        <w:jc w:val="both"/>
        <w:rPr>
          <w:rFonts w:ascii="Times New Roman" w:hAnsi="Times New Roman" w:cs="Times New Roman"/>
          <w:sz w:val="28"/>
          <w:szCs w:val="24"/>
        </w:rPr>
      </w:pPr>
      <w:r>
        <w:rPr>
          <w:rFonts w:ascii="Times New Roman" w:hAnsi="Times New Roman" w:cs="Times New Roman"/>
          <w:sz w:val="28"/>
          <w:szCs w:val="24"/>
        </w:rPr>
        <w:t>1.5.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BF58B9" w:rsidRDefault="00BF58B9" w:rsidP="008F67DF">
      <w:pPr>
        <w:spacing w:after="0" w:line="240" w:lineRule="auto"/>
        <w:ind w:right="-1" w:firstLine="708"/>
        <w:jc w:val="both"/>
        <w:rPr>
          <w:rFonts w:ascii="Times New Roman" w:hAnsi="Times New Roman" w:cs="Times New Roman"/>
          <w:sz w:val="28"/>
          <w:szCs w:val="24"/>
        </w:rPr>
      </w:pPr>
      <w:r>
        <w:rPr>
          <w:rFonts w:ascii="Times New Roman" w:hAnsi="Times New Roman" w:cs="Times New Roman"/>
          <w:sz w:val="28"/>
          <w:szCs w:val="24"/>
        </w:rPr>
        <w:t>1.</w:t>
      </w:r>
      <w:r w:rsidR="00715148">
        <w:rPr>
          <w:rFonts w:ascii="Times New Roman" w:hAnsi="Times New Roman" w:cs="Times New Roman"/>
          <w:sz w:val="28"/>
          <w:szCs w:val="24"/>
        </w:rPr>
        <w:t>5</w:t>
      </w:r>
      <w:r>
        <w:rPr>
          <w:rFonts w:ascii="Times New Roman" w:hAnsi="Times New Roman" w:cs="Times New Roman"/>
          <w:sz w:val="28"/>
          <w:szCs w:val="24"/>
        </w:rPr>
        <w:t>.</w:t>
      </w:r>
      <w:r w:rsidR="00715148">
        <w:rPr>
          <w:rFonts w:ascii="Times New Roman" w:hAnsi="Times New Roman" w:cs="Times New Roman"/>
          <w:sz w:val="28"/>
          <w:szCs w:val="24"/>
        </w:rPr>
        <w:t>1.</w:t>
      </w:r>
      <w:r>
        <w:rPr>
          <w:rFonts w:ascii="Times New Roman" w:hAnsi="Times New Roman" w:cs="Times New Roman"/>
          <w:sz w:val="28"/>
          <w:szCs w:val="24"/>
        </w:rPr>
        <w:t xml:space="preserve"> Раздел 1 «Паспорт подпрограммы» </w:t>
      </w:r>
      <w:r w:rsidRPr="006B562B">
        <w:rPr>
          <w:rFonts w:ascii="Times New Roman" w:hAnsi="Times New Roman" w:cs="Times New Roman"/>
          <w:sz w:val="28"/>
          <w:szCs w:val="24"/>
        </w:rPr>
        <w:t xml:space="preserve">изложить в новой редакции согласно </w:t>
      </w:r>
      <w:r w:rsidRPr="008F67DF">
        <w:rPr>
          <w:rFonts w:ascii="Times New Roman" w:hAnsi="Times New Roman" w:cs="Times New Roman"/>
          <w:sz w:val="28"/>
          <w:szCs w:val="24"/>
        </w:rPr>
        <w:t>приложению № 7</w:t>
      </w:r>
      <w:r w:rsidRPr="006B562B">
        <w:rPr>
          <w:rFonts w:ascii="Times New Roman" w:hAnsi="Times New Roman" w:cs="Times New Roman"/>
          <w:sz w:val="28"/>
          <w:szCs w:val="24"/>
        </w:rPr>
        <w:t xml:space="preserve"> к постановлению</w:t>
      </w:r>
      <w:r>
        <w:rPr>
          <w:rFonts w:ascii="Times New Roman" w:hAnsi="Times New Roman" w:cs="Times New Roman"/>
          <w:sz w:val="28"/>
          <w:szCs w:val="24"/>
        </w:rPr>
        <w:t>;</w:t>
      </w:r>
    </w:p>
    <w:p w:rsidR="00BF58B9" w:rsidRDefault="00715148" w:rsidP="00BF58B9">
      <w:pPr>
        <w:spacing w:after="0" w:line="240" w:lineRule="auto"/>
        <w:ind w:right="-1" w:firstLine="708"/>
        <w:jc w:val="both"/>
        <w:rPr>
          <w:rFonts w:ascii="Times New Roman" w:hAnsi="Times New Roman" w:cs="Times New Roman"/>
          <w:sz w:val="28"/>
          <w:szCs w:val="24"/>
        </w:rPr>
      </w:pPr>
      <w:r>
        <w:rPr>
          <w:rFonts w:ascii="Times New Roman" w:hAnsi="Times New Roman" w:cs="Times New Roman"/>
          <w:sz w:val="28"/>
          <w:szCs w:val="24"/>
        </w:rPr>
        <w:t>1.5</w:t>
      </w:r>
      <w:r w:rsidR="00BF58B9">
        <w:rPr>
          <w:rFonts w:ascii="Times New Roman" w:hAnsi="Times New Roman" w:cs="Times New Roman"/>
          <w:sz w:val="28"/>
          <w:szCs w:val="24"/>
        </w:rPr>
        <w:t>.</w:t>
      </w:r>
      <w:r>
        <w:rPr>
          <w:rFonts w:ascii="Times New Roman" w:hAnsi="Times New Roman" w:cs="Times New Roman"/>
          <w:sz w:val="28"/>
          <w:szCs w:val="24"/>
        </w:rPr>
        <w:t>2. Р</w:t>
      </w:r>
      <w:r w:rsidR="00BF58B9">
        <w:rPr>
          <w:rFonts w:ascii="Times New Roman" w:hAnsi="Times New Roman" w:cs="Times New Roman"/>
          <w:sz w:val="28"/>
          <w:szCs w:val="24"/>
        </w:rPr>
        <w:t xml:space="preserve">аздела </w:t>
      </w:r>
      <w:r w:rsidR="00BF58B9" w:rsidRPr="00BF58B9">
        <w:rPr>
          <w:rFonts w:ascii="Times New Roman" w:hAnsi="Times New Roman" w:cs="Times New Roman"/>
          <w:sz w:val="28"/>
          <w:szCs w:val="28"/>
        </w:rPr>
        <w:t>5 «Ресурсное обеспечение мероприятий подпрограммы»</w:t>
      </w:r>
      <w:r w:rsidR="00BF58B9">
        <w:rPr>
          <w:rFonts w:ascii="Times New Roman" w:hAnsi="Times New Roman" w:cs="Times New Roman"/>
          <w:sz w:val="28"/>
          <w:szCs w:val="28"/>
        </w:rPr>
        <w:t xml:space="preserve"> </w:t>
      </w:r>
      <w:r w:rsidR="00BF58B9" w:rsidRPr="006B562B">
        <w:rPr>
          <w:rFonts w:ascii="Times New Roman" w:hAnsi="Times New Roman" w:cs="Times New Roman"/>
          <w:sz w:val="28"/>
          <w:szCs w:val="24"/>
        </w:rPr>
        <w:t xml:space="preserve">изложить в новой редакции согласно </w:t>
      </w:r>
      <w:r w:rsidR="00BF58B9" w:rsidRPr="008F67DF">
        <w:rPr>
          <w:rFonts w:ascii="Times New Roman" w:hAnsi="Times New Roman" w:cs="Times New Roman"/>
          <w:sz w:val="28"/>
          <w:szCs w:val="24"/>
        </w:rPr>
        <w:t xml:space="preserve">приложению № </w:t>
      </w:r>
      <w:r w:rsidR="00BF58B9">
        <w:rPr>
          <w:rFonts w:ascii="Times New Roman" w:hAnsi="Times New Roman" w:cs="Times New Roman"/>
          <w:sz w:val="28"/>
          <w:szCs w:val="24"/>
        </w:rPr>
        <w:t>8</w:t>
      </w:r>
      <w:r w:rsidR="00BF58B9" w:rsidRPr="006B562B">
        <w:rPr>
          <w:rFonts w:ascii="Times New Roman" w:hAnsi="Times New Roman" w:cs="Times New Roman"/>
          <w:sz w:val="28"/>
          <w:szCs w:val="24"/>
        </w:rPr>
        <w:t xml:space="preserve"> к постановлению</w:t>
      </w:r>
      <w:r w:rsidR="00BF58B9">
        <w:rPr>
          <w:rFonts w:ascii="Times New Roman" w:hAnsi="Times New Roman" w:cs="Times New Roman"/>
          <w:sz w:val="28"/>
          <w:szCs w:val="24"/>
        </w:rPr>
        <w:t>;</w:t>
      </w:r>
    </w:p>
    <w:p w:rsidR="00715148" w:rsidRPr="008F67DF" w:rsidRDefault="00715148" w:rsidP="00BF58B9">
      <w:pPr>
        <w:spacing w:after="0" w:line="240" w:lineRule="auto"/>
        <w:ind w:right="-1" w:firstLine="708"/>
        <w:jc w:val="both"/>
        <w:rPr>
          <w:rFonts w:ascii="Times New Roman" w:hAnsi="Times New Roman" w:cs="Times New Roman"/>
          <w:sz w:val="28"/>
          <w:szCs w:val="24"/>
        </w:rPr>
      </w:pPr>
      <w:r>
        <w:rPr>
          <w:rFonts w:ascii="Times New Roman" w:hAnsi="Times New Roman" w:cs="Times New Roman"/>
          <w:sz w:val="28"/>
          <w:szCs w:val="24"/>
        </w:rPr>
        <w:t>1.6. В приложении  № 4 к муниципальной программе Подпрограмма «</w:t>
      </w:r>
      <w:r w:rsidR="00233D69">
        <w:rPr>
          <w:rFonts w:ascii="Times New Roman" w:hAnsi="Times New Roman" w:cs="Times New Roman"/>
          <w:sz w:val="28"/>
          <w:szCs w:val="24"/>
        </w:rPr>
        <w:t>Обеспечение жильем молодых семей»:</w:t>
      </w:r>
    </w:p>
    <w:p w:rsidR="00E87A03" w:rsidRDefault="00233D69" w:rsidP="00552368">
      <w:pPr>
        <w:pStyle w:val="a7"/>
        <w:ind w:left="0" w:firstLine="708"/>
        <w:rPr>
          <w:rFonts w:ascii="Times New Roman" w:hAnsi="Times New Roman"/>
          <w:sz w:val="28"/>
          <w:szCs w:val="24"/>
        </w:rPr>
      </w:pPr>
      <w:r>
        <w:rPr>
          <w:rFonts w:ascii="Times New Roman" w:hAnsi="Times New Roman"/>
          <w:sz w:val="28"/>
          <w:szCs w:val="24"/>
        </w:rPr>
        <w:t>1.6</w:t>
      </w:r>
      <w:r w:rsidR="00677F65" w:rsidRPr="00455C4B">
        <w:rPr>
          <w:rFonts w:ascii="Times New Roman" w:hAnsi="Times New Roman"/>
          <w:sz w:val="28"/>
          <w:szCs w:val="24"/>
        </w:rPr>
        <w:t>.</w:t>
      </w:r>
      <w:r>
        <w:rPr>
          <w:rFonts w:ascii="Times New Roman" w:hAnsi="Times New Roman"/>
          <w:sz w:val="28"/>
          <w:szCs w:val="24"/>
        </w:rPr>
        <w:t>1.</w:t>
      </w:r>
      <w:r w:rsidR="00677F65" w:rsidRPr="00455C4B">
        <w:rPr>
          <w:rFonts w:ascii="Times New Roman" w:hAnsi="Times New Roman"/>
          <w:sz w:val="28"/>
          <w:szCs w:val="24"/>
        </w:rPr>
        <w:t xml:space="preserve"> </w:t>
      </w:r>
      <w:r w:rsidR="00E87A03">
        <w:rPr>
          <w:rFonts w:ascii="Times New Roman" w:hAnsi="Times New Roman"/>
          <w:sz w:val="28"/>
          <w:szCs w:val="24"/>
        </w:rPr>
        <w:t xml:space="preserve">Раздел 1 «Паспорт подпрограммы» </w:t>
      </w:r>
      <w:r w:rsidR="00E87A03" w:rsidRPr="006B562B">
        <w:rPr>
          <w:rFonts w:ascii="Times New Roman" w:hAnsi="Times New Roman"/>
          <w:sz w:val="28"/>
          <w:szCs w:val="24"/>
        </w:rPr>
        <w:t xml:space="preserve">изложить в новой редакции согласно приложению № </w:t>
      </w:r>
      <w:r w:rsidR="00BF58B9">
        <w:rPr>
          <w:rFonts w:ascii="Times New Roman" w:hAnsi="Times New Roman"/>
          <w:sz w:val="28"/>
          <w:szCs w:val="24"/>
        </w:rPr>
        <w:t>9</w:t>
      </w:r>
      <w:r w:rsidR="00E87A03" w:rsidRPr="006B562B">
        <w:rPr>
          <w:rFonts w:ascii="Times New Roman" w:hAnsi="Times New Roman"/>
          <w:sz w:val="28"/>
          <w:szCs w:val="24"/>
        </w:rPr>
        <w:t xml:space="preserve"> к постановлению</w:t>
      </w:r>
      <w:r w:rsidR="00E87A03">
        <w:rPr>
          <w:rFonts w:ascii="Times New Roman" w:hAnsi="Times New Roman"/>
          <w:sz w:val="28"/>
          <w:szCs w:val="24"/>
        </w:rPr>
        <w:t>;</w:t>
      </w:r>
    </w:p>
    <w:p w:rsidR="00775E91" w:rsidRPr="00775E91" w:rsidRDefault="00775E91" w:rsidP="00775E91">
      <w:pPr>
        <w:pStyle w:val="a7"/>
        <w:ind w:left="0" w:firstLine="708"/>
        <w:rPr>
          <w:rFonts w:ascii="Times New Roman" w:hAnsi="Times New Roman"/>
          <w:sz w:val="28"/>
          <w:szCs w:val="24"/>
        </w:rPr>
      </w:pPr>
      <w:r>
        <w:rPr>
          <w:rFonts w:ascii="Times New Roman" w:hAnsi="Times New Roman"/>
          <w:sz w:val="28"/>
          <w:szCs w:val="24"/>
        </w:rPr>
        <w:t>1.</w:t>
      </w:r>
      <w:r w:rsidR="00233D69">
        <w:rPr>
          <w:rFonts w:ascii="Times New Roman" w:hAnsi="Times New Roman"/>
          <w:sz w:val="28"/>
          <w:szCs w:val="24"/>
        </w:rPr>
        <w:t>6</w:t>
      </w:r>
      <w:r>
        <w:rPr>
          <w:rFonts w:ascii="Times New Roman" w:hAnsi="Times New Roman"/>
          <w:sz w:val="28"/>
          <w:szCs w:val="24"/>
        </w:rPr>
        <w:t>.</w:t>
      </w:r>
      <w:r w:rsidR="00233D69">
        <w:rPr>
          <w:rFonts w:ascii="Times New Roman" w:hAnsi="Times New Roman"/>
          <w:sz w:val="28"/>
          <w:szCs w:val="24"/>
        </w:rPr>
        <w:t>2.</w:t>
      </w:r>
      <w:r>
        <w:rPr>
          <w:rFonts w:ascii="Times New Roman" w:hAnsi="Times New Roman"/>
          <w:sz w:val="28"/>
          <w:szCs w:val="24"/>
        </w:rPr>
        <w:t xml:space="preserve"> Таблицу 1 раздела 3 </w:t>
      </w:r>
      <w:r w:rsidRPr="00775E91">
        <w:rPr>
          <w:rFonts w:ascii="Times New Roman" w:hAnsi="Times New Roman"/>
          <w:sz w:val="28"/>
          <w:szCs w:val="28"/>
        </w:rPr>
        <w:t>«Ожидаемые результаты реализации подпрограммы</w:t>
      </w:r>
      <w:r w:rsidR="00233D69">
        <w:rPr>
          <w:rFonts w:ascii="Times New Roman" w:hAnsi="Times New Roman"/>
          <w:sz w:val="28"/>
          <w:szCs w:val="28"/>
        </w:rPr>
        <w:t xml:space="preserve"> </w:t>
      </w:r>
      <w:r w:rsidRPr="006B562B">
        <w:rPr>
          <w:rFonts w:ascii="Times New Roman" w:hAnsi="Times New Roman"/>
          <w:sz w:val="28"/>
          <w:szCs w:val="24"/>
        </w:rPr>
        <w:t xml:space="preserve">изложить в новой редакции согласно приложению № </w:t>
      </w:r>
      <w:r w:rsidR="00BF58B9">
        <w:rPr>
          <w:rFonts w:ascii="Times New Roman" w:hAnsi="Times New Roman"/>
          <w:sz w:val="28"/>
          <w:szCs w:val="24"/>
        </w:rPr>
        <w:t>10</w:t>
      </w:r>
      <w:r w:rsidRPr="006B562B">
        <w:rPr>
          <w:rFonts w:ascii="Times New Roman" w:hAnsi="Times New Roman"/>
          <w:sz w:val="28"/>
          <w:szCs w:val="24"/>
        </w:rPr>
        <w:t xml:space="preserve"> к постановлению</w:t>
      </w:r>
      <w:r>
        <w:rPr>
          <w:rFonts w:ascii="Times New Roman" w:hAnsi="Times New Roman"/>
          <w:sz w:val="28"/>
          <w:szCs w:val="24"/>
        </w:rPr>
        <w:t>;</w:t>
      </w:r>
    </w:p>
    <w:p w:rsidR="00E87A03" w:rsidRDefault="00233D69" w:rsidP="00E87A03">
      <w:pPr>
        <w:pStyle w:val="a7"/>
        <w:ind w:left="0" w:firstLine="708"/>
        <w:rPr>
          <w:rFonts w:ascii="Times New Roman" w:hAnsi="Times New Roman"/>
          <w:sz w:val="28"/>
          <w:szCs w:val="24"/>
        </w:rPr>
      </w:pPr>
      <w:r>
        <w:rPr>
          <w:rFonts w:ascii="Times New Roman" w:hAnsi="Times New Roman"/>
          <w:sz w:val="28"/>
          <w:szCs w:val="24"/>
        </w:rPr>
        <w:t>1.6</w:t>
      </w:r>
      <w:r w:rsidR="00E87A03" w:rsidRPr="00775E91">
        <w:rPr>
          <w:rFonts w:ascii="Times New Roman" w:hAnsi="Times New Roman"/>
          <w:sz w:val="28"/>
          <w:szCs w:val="24"/>
        </w:rPr>
        <w:t>.</w:t>
      </w:r>
      <w:r>
        <w:rPr>
          <w:rFonts w:ascii="Times New Roman" w:hAnsi="Times New Roman"/>
          <w:sz w:val="28"/>
          <w:szCs w:val="24"/>
        </w:rPr>
        <w:t>3</w:t>
      </w:r>
      <w:r w:rsidR="00E87A03">
        <w:rPr>
          <w:rFonts w:ascii="Times New Roman" w:hAnsi="Times New Roman"/>
          <w:sz w:val="28"/>
          <w:szCs w:val="24"/>
        </w:rPr>
        <w:t xml:space="preserve"> Таблицу 3 раздела 5 «Ресурсное обеспе</w:t>
      </w:r>
      <w:r>
        <w:rPr>
          <w:rFonts w:ascii="Times New Roman" w:hAnsi="Times New Roman"/>
          <w:sz w:val="28"/>
          <w:szCs w:val="24"/>
        </w:rPr>
        <w:t xml:space="preserve">чение мероприятий подпрограммы» </w:t>
      </w:r>
      <w:r w:rsidR="00E87A03" w:rsidRPr="006B562B">
        <w:rPr>
          <w:rFonts w:ascii="Times New Roman" w:hAnsi="Times New Roman"/>
          <w:sz w:val="28"/>
          <w:szCs w:val="24"/>
        </w:rPr>
        <w:t xml:space="preserve">изложить в новой редакции согласно приложению № </w:t>
      </w:r>
      <w:r w:rsidR="00BF58B9">
        <w:rPr>
          <w:rFonts w:ascii="Times New Roman" w:hAnsi="Times New Roman"/>
          <w:sz w:val="28"/>
          <w:szCs w:val="24"/>
        </w:rPr>
        <w:t>11</w:t>
      </w:r>
      <w:r w:rsidR="00E87A03" w:rsidRPr="006B562B">
        <w:rPr>
          <w:rFonts w:ascii="Times New Roman" w:hAnsi="Times New Roman"/>
          <w:sz w:val="28"/>
          <w:szCs w:val="24"/>
        </w:rPr>
        <w:t xml:space="preserve"> к постановлению</w:t>
      </w:r>
      <w:r w:rsidR="00E87A03">
        <w:rPr>
          <w:rFonts w:ascii="Times New Roman" w:hAnsi="Times New Roman"/>
          <w:sz w:val="28"/>
          <w:szCs w:val="24"/>
        </w:rPr>
        <w:t>;</w:t>
      </w:r>
    </w:p>
    <w:p w:rsidR="00233D69" w:rsidRPr="00233D69" w:rsidRDefault="00233D69" w:rsidP="00582DB1">
      <w:pPr>
        <w:autoSpaceDE w:val="0"/>
        <w:autoSpaceDN w:val="0"/>
        <w:adjustRightInd w:val="0"/>
        <w:spacing w:after="0" w:line="240" w:lineRule="auto"/>
        <w:ind w:firstLine="708"/>
        <w:jc w:val="both"/>
        <w:rPr>
          <w:rFonts w:ascii="Times New Roman" w:hAnsi="Times New Roman" w:cs="Times New Roman"/>
          <w:sz w:val="28"/>
          <w:szCs w:val="28"/>
        </w:rPr>
      </w:pPr>
      <w:r w:rsidRPr="00233D69">
        <w:rPr>
          <w:rFonts w:ascii="Times New Roman" w:hAnsi="Times New Roman"/>
          <w:sz w:val="28"/>
          <w:szCs w:val="28"/>
        </w:rPr>
        <w:t>1.7. В приложении № 5 к муниципальной программ</w:t>
      </w:r>
      <w:r>
        <w:rPr>
          <w:rFonts w:ascii="Times New Roman" w:hAnsi="Times New Roman"/>
          <w:sz w:val="28"/>
          <w:szCs w:val="28"/>
        </w:rPr>
        <w:t>а</w:t>
      </w:r>
      <w:r w:rsidRPr="00233D69">
        <w:rPr>
          <w:rFonts w:ascii="Times New Roman" w:hAnsi="Times New Roman"/>
          <w:sz w:val="28"/>
          <w:szCs w:val="28"/>
        </w:rPr>
        <w:t xml:space="preserve"> Подпрограмма «</w:t>
      </w:r>
      <w:r w:rsidRPr="00233D69">
        <w:rPr>
          <w:rFonts w:ascii="Times New Roman" w:hAnsi="Times New Roman" w:cs="Times New Roman"/>
          <w:sz w:val="28"/>
          <w:szCs w:val="28"/>
        </w:rPr>
        <w:t>Обеспечение деятельности муниципального казенного учреждения городского округа Тейково «Служба заказчика» на 2014 - 2024 годы</w:t>
      </w:r>
      <w:r>
        <w:rPr>
          <w:rFonts w:ascii="Times New Roman" w:hAnsi="Times New Roman" w:cs="Times New Roman"/>
          <w:sz w:val="28"/>
          <w:szCs w:val="28"/>
        </w:rPr>
        <w:t>»:</w:t>
      </w:r>
    </w:p>
    <w:p w:rsidR="00E87A03" w:rsidRPr="00775E91" w:rsidRDefault="00233D69" w:rsidP="00582DB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sz w:val="28"/>
          <w:szCs w:val="24"/>
        </w:rPr>
        <w:t>1.7</w:t>
      </w:r>
      <w:r w:rsidR="00E87A03" w:rsidRPr="00775E91">
        <w:rPr>
          <w:rFonts w:ascii="Times New Roman" w:hAnsi="Times New Roman"/>
          <w:sz w:val="28"/>
          <w:szCs w:val="24"/>
        </w:rPr>
        <w:t>.</w:t>
      </w:r>
      <w:r>
        <w:rPr>
          <w:rFonts w:ascii="Times New Roman" w:hAnsi="Times New Roman"/>
          <w:sz w:val="28"/>
          <w:szCs w:val="24"/>
        </w:rPr>
        <w:t>1.</w:t>
      </w:r>
      <w:r w:rsidR="00E87A03" w:rsidRPr="00775E91">
        <w:rPr>
          <w:rFonts w:ascii="Times New Roman" w:hAnsi="Times New Roman"/>
          <w:sz w:val="28"/>
          <w:szCs w:val="24"/>
        </w:rPr>
        <w:t xml:space="preserve"> Наимен</w:t>
      </w:r>
      <w:r>
        <w:rPr>
          <w:rFonts w:ascii="Times New Roman" w:hAnsi="Times New Roman"/>
          <w:sz w:val="28"/>
          <w:szCs w:val="24"/>
        </w:rPr>
        <w:t>ование подпрограммы</w:t>
      </w:r>
      <w:r w:rsidR="00E87A03" w:rsidRPr="006B562B">
        <w:rPr>
          <w:rFonts w:ascii="Times New Roman" w:hAnsi="Times New Roman" w:cs="Times New Roman"/>
          <w:sz w:val="28"/>
          <w:szCs w:val="24"/>
        </w:rPr>
        <w:t xml:space="preserve"> изложить </w:t>
      </w:r>
      <w:r w:rsidR="00E87A03">
        <w:rPr>
          <w:rFonts w:ascii="Times New Roman" w:hAnsi="Times New Roman"/>
          <w:sz w:val="28"/>
          <w:szCs w:val="24"/>
        </w:rPr>
        <w:t>в следующей</w:t>
      </w:r>
      <w:r w:rsidR="00E87A03" w:rsidRPr="006B562B">
        <w:rPr>
          <w:rFonts w:ascii="Times New Roman" w:hAnsi="Times New Roman" w:cs="Times New Roman"/>
          <w:sz w:val="28"/>
          <w:szCs w:val="24"/>
        </w:rPr>
        <w:t xml:space="preserve"> </w:t>
      </w:r>
      <w:r w:rsidR="00E87A03" w:rsidRPr="00775E91">
        <w:rPr>
          <w:rFonts w:ascii="Times New Roman" w:hAnsi="Times New Roman" w:cs="Times New Roman"/>
          <w:sz w:val="28"/>
          <w:szCs w:val="28"/>
        </w:rPr>
        <w:t>редакции</w:t>
      </w:r>
      <w:r w:rsidR="00E87A03" w:rsidRPr="00775E91">
        <w:rPr>
          <w:rFonts w:ascii="Times New Roman" w:hAnsi="Times New Roman"/>
          <w:sz w:val="28"/>
          <w:szCs w:val="28"/>
        </w:rPr>
        <w:t>: «</w:t>
      </w:r>
      <w:r w:rsidR="00E87A03" w:rsidRPr="00775E91">
        <w:rPr>
          <w:rFonts w:ascii="Times New Roman" w:hAnsi="Times New Roman" w:cs="Times New Roman"/>
          <w:sz w:val="28"/>
          <w:szCs w:val="28"/>
        </w:rPr>
        <w:t>Обеспечение деятельности муниципального казенного учреждения городского округа Тейково «Служба заказчика» на 2014 - 2024 годы»</w:t>
      </w:r>
      <w:r w:rsidR="00775E91" w:rsidRPr="00775E91">
        <w:rPr>
          <w:rFonts w:ascii="Times New Roman" w:hAnsi="Times New Roman" w:cs="Times New Roman"/>
          <w:sz w:val="28"/>
          <w:szCs w:val="28"/>
        </w:rPr>
        <w:t>;</w:t>
      </w:r>
    </w:p>
    <w:p w:rsidR="00E87A03" w:rsidRPr="00492C29" w:rsidRDefault="00BF58B9" w:rsidP="00582DB1">
      <w:pPr>
        <w:pStyle w:val="a7"/>
        <w:ind w:left="0" w:firstLine="708"/>
        <w:rPr>
          <w:rFonts w:ascii="Times New Roman" w:hAnsi="Times New Roman"/>
          <w:sz w:val="28"/>
          <w:szCs w:val="24"/>
        </w:rPr>
      </w:pPr>
      <w:r>
        <w:rPr>
          <w:rFonts w:ascii="Times New Roman" w:hAnsi="Times New Roman"/>
          <w:sz w:val="28"/>
          <w:szCs w:val="24"/>
        </w:rPr>
        <w:t>1.</w:t>
      </w:r>
      <w:r w:rsidR="00233D69">
        <w:rPr>
          <w:rFonts w:ascii="Times New Roman" w:hAnsi="Times New Roman"/>
          <w:sz w:val="28"/>
          <w:szCs w:val="24"/>
        </w:rPr>
        <w:t>7</w:t>
      </w:r>
      <w:r w:rsidR="00E87A03" w:rsidRPr="00CF0B98">
        <w:rPr>
          <w:rFonts w:ascii="Times New Roman" w:hAnsi="Times New Roman"/>
          <w:sz w:val="28"/>
          <w:szCs w:val="24"/>
        </w:rPr>
        <w:t>.</w:t>
      </w:r>
      <w:r w:rsidR="00233D69">
        <w:rPr>
          <w:rFonts w:ascii="Times New Roman" w:hAnsi="Times New Roman"/>
          <w:sz w:val="28"/>
          <w:szCs w:val="24"/>
        </w:rPr>
        <w:t>2.</w:t>
      </w:r>
      <w:r w:rsidR="00E87A03" w:rsidRPr="00CF0B98">
        <w:rPr>
          <w:rFonts w:ascii="Times New Roman" w:hAnsi="Times New Roman"/>
          <w:sz w:val="28"/>
          <w:szCs w:val="24"/>
        </w:rPr>
        <w:t xml:space="preserve"> Раздел</w:t>
      </w:r>
      <w:r w:rsidR="00E87A03">
        <w:rPr>
          <w:rFonts w:ascii="Times New Roman" w:hAnsi="Times New Roman"/>
          <w:sz w:val="28"/>
          <w:szCs w:val="24"/>
        </w:rPr>
        <w:t xml:space="preserve"> 1 «Паспорт подпрограммы» </w:t>
      </w:r>
      <w:r w:rsidR="00E87A03" w:rsidRPr="006B562B">
        <w:rPr>
          <w:rFonts w:ascii="Times New Roman" w:hAnsi="Times New Roman"/>
          <w:sz w:val="28"/>
          <w:szCs w:val="24"/>
        </w:rPr>
        <w:t>изложить</w:t>
      </w:r>
      <w:r w:rsidR="00E87A03">
        <w:rPr>
          <w:rFonts w:ascii="Times New Roman" w:hAnsi="Times New Roman"/>
          <w:sz w:val="28"/>
          <w:szCs w:val="24"/>
        </w:rPr>
        <w:t xml:space="preserve"> в новой редакции согласно приложению № </w:t>
      </w:r>
      <w:r>
        <w:rPr>
          <w:rFonts w:ascii="Times New Roman" w:hAnsi="Times New Roman"/>
          <w:sz w:val="28"/>
          <w:szCs w:val="24"/>
        </w:rPr>
        <w:t>12</w:t>
      </w:r>
      <w:r w:rsidR="00E87A03">
        <w:rPr>
          <w:rFonts w:ascii="Times New Roman" w:hAnsi="Times New Roman"/>
          <w:sz w:val="28"/>
          <w:szCs w:val="24"/>
        </w:rPr>
        <w:t xml:space="preserve"> к постановлению;</w:t>
      </w:r>
    </w:p>
    <w:p w:rsidR="00492C29" w:rsidRDefault="00BF58B9" w:rsidP="00582DB1">
      <w:pPr>
        <w:autoSpaceDE w:val="0"/>
        <w:autoSpaceDN w:val="0"/>
        <w:adjustRightInd w:val="0"/>
        <w:spacing w:after="0" w:line="240" w:lineRule="auto"/>
        <w:ind w:firstLine="708"/>
        <w:jc w:val="both"/>
        <w:rPr>
          <w:rFonts w:ascii="Times New Roman" w:hAnsi="Times New Roman" w:cs="Times New Roman"/>
          <w:sz w:val="28"/>
          <w:szCs w:val="24"/>
        </w:rPr>
      </w:pPr>
      <w:r>
        <w:rPr>
          <w:rFonts w:ascii="Times New Roman" w:hAnsi="Times New Roman" w:cs="Times New Roman"/>
          <w:sz w:val="28"/>
          <w:szCs w:val="24"/>
        </w:rPr>
        <w:t>1.</w:t>
      </w:r>
      <w:r w:rsidR="00233D69">
        <w:rPr>
          <w:rFonts w:ascii="Times New Roman" w:hAnsi="Times New Roman" w:cs="Times New Roman"/>
          <w:sz w:val="28"/>
          <w:szCs w:val="24"/>
        </w:rPr>
        <w:t>7</w:t>
      </w:r>
      <w:r w:rsidR="00677F65" w:rsidRPr="006B562B">
        <w:rPr>
          <w:rFonts w:ascii="Times New Roman" w:hAnsi="Times New Roman" w:cs="Times New Roman"/>
          <w:sz w:val="28"/>
          <w:szCs w:val="24"/>
        </w:rPr>
        <w:t>.</w:t>
      </w:r>
      <w:r w:rsidR="00233D69">
        <w:rPr>
          <w:rFonts w:ascii="Times New Roman" w:hAnsi="Times New Roman" w:cs="Times New Roman"/>
          <w:sz w:val="28"/>
          <w:szCs w:val="24"/>
        </w:rPr>
        <w:t>3.</w:t>
      </w:r>
      <w:r w:rsidR="00677F65" w:rsidRPr="006B562B">
        <w:rPr>
          <w:rFonts w:ascii="Times New Roman" w:hAnsi="Times New Roman" w:cs="Times New Roman"/>
          <w:sz w:val="28"/>
          <w:szCs w:val="24"/>
        </w:rPr>
        <w:t xml:space="preserve"> </w:t>
      </w:r>
      <w:r w:rsidR="00233D69">
        <w:rPr>
          <w:rFonts w:ascii="Times New Roman" w:hAnsi="Times New Roman" w:cs="Times New Roman"/>
          <w:sz w:val="28"/>
          <w:szCs w:val="24"/>
        </w:rPr>
        <w:t>В р</w:t>
      </w:r>
      <w:r w:rsidR="00452A50" w:rsidRPr="006B562B">
        <w:rPr>
          <w:rFonts w:ascii="Times New Roman" w:hAnsi="Times New Roman" w:cs="Times New Roman"/>
          <w:sz w:val="28"/>
          <w:szCs w:val="24"/>
        </w:rPr>
        <w:t xml:space="preserve">аздел 2 </w:t>
      </w:r>
      <w:r w:rsidR="004441D1" w:rsidRPr="004441D1">
        <w:rPr>
          <w:rFonts w:ascii="Times New Roman" w:hAnsi="Times New Roman" w:cs="Times New Roman"/>
          <w:sz w:val="28"/>
          <w:szCs w:val="28"/>
        </w:rPr>
        <w:t xml:space="preserve">«Краткая характеристика сферы реализации подпрограммы» </w:t>
      </w:r>
      <w:r w:rsidR="00492C29">
        <w:rPr>
          <w:rFonts w:ascii="Times New Roman" w:hAnsi="Times New Roman" w:cs="Times New Roman"/>
          <w:sz w:val="28"/>
          <w:szCs w:val="24"/>
        </w:rPr>
        <w:t>слова «Обустройство контейнерных площадок (2020)» исключить;</w:t>
      </w:r>
    </w:p>
    <w:p w:rsidR="00492C29" w:rsidRDefault="00BF58B9" w:rsidP="00CF0B98">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4"/>
        </w:rPr>
        <w:t>1.</w:t>
      </w:r>
      <w:r w:rsidR="00233D69">
        <w:rPr>
          <w:rFonts w:ascii="Times New Roman" w:hAnsi="Times New Roman" w:cs="Times New Roman"/>
          <w:sz w:val="28"/>
          <w:szCs w:val="24"/>
        </w:rPr>
        <w:t>7.4</w:t>
      </w:r>
      <w:r w:rsidR="00492C29">
        <w:rPr>
          <w:rFonts w:ascii="Times New Roman" w:hAnsi="Times New Roman" w:cs="Times New Roman"/>
          <w:sz w:val="28"/>
          <w:szCs w:val="24"/>
        </w:rPr>
        <w:t xml:space="preserve">. </w:t>
      </w:r>
      <w:r w:rsidR="00492C29" w:rsidRPr="006B562B">
        <w:rPr>
          <w:rFonts w:ascii="Times New Roman" w:hAnsi="Times New Roman" w:cs="Times New Roman"/>
          <w:sz w:val="28"/>
          <w:szCs w:val="24"/>
        </w:rPr>
        <w:t xml:space="preserve">Раздел 2 </w:t>
      </w:r>
      <w:r w:rsidR="00492C29" w:rsidRPr="004441D1">
        <w:rPr>
          <w:rFonts w:ascii="Times New Roman" w:hAnsi="Times New Roman" w:cs="Times New Roman"/>
          <w:sz w:val="28"/>
          <w:szCs w:val="28"/>
        </w:rPr>
        <w:t xml:space="preserve">«Краткая характеристика сферы реализации подпрограммы» </w:t>
      </w:r>
      <w:r w:rsidR="00492C29">
        <w:rPr>
          <w:rFonts w:ascii="Times New Roman" w:hAnsi="Times New Roman" w:cs="Times New Roman"/>
          <w:sz w:val="28"/>
          <w:szCs w:val="24"/>
        </w:rPr>
        <w:t>дополнить словами «</w:t>
      </w:r>
      <w:r w:rsidR="00CF0B98">
        <w:rPr>
          <w:rFonts w:ascii="Times New Roman" w:hAnsi="Times New Roman" w:cs="Times New Roman"/>
          <w:sz w:val="28"/>
          <w:szCs w:val="24"/>
        </w:rPr>
        <w:t xml:space="preserve">- </w:t>
      </w:r>
      <w:r w:rsidR="00492C29">
        <w:rPr>
          <w:rFonts w:ascii="Times New Roman" w:hAnsi="Times New Roman" w:cs="Times New Roman"/>
          <w:sz w:val="28"/>
          <w:szCs w:val="24"/>
        </w:rPr>
        <w:t xml:space="preserve">разработка чертежей МАФ для проекта «Реновация парка «Красные </w:t>
      </w:r>
      <w:r w:rsidR="00492C29" w:rsidRPr="00233D69">
        <w:rPr>
          <w:rFonts w:ascii="Times New Roman" w:hAnsi="Times New Roman" w:cs="Times New Roman"/>
          <w:sz w:val="28"/>
          <w:szCs w:val="28"/>
        </w:rPr>
        <w:t>Сосенки» (2020)</w:t>
      </w:r>
      <w:r w:rsidR="00775E91" w:rsidRPr="00233D69">
        <w:rPr>
          <w:rFonts w:ascii="Times New Roman" w:hAnsi="Times New Roman" w:cs="Times New Roman"/>
          <w:sz w:val="28"/>
          <w:szCs w:val="28"/>
        </w:rPr>
        <w:t xml:space="preserve">,- разработка проектной документации для строительства </w:t>
      </w:r>
      <w:r w:rsidR="00775E91" w:rsidRPr="00233D69">
        <w:rPr>
          <w:rFonts w:ascii="Times New Roman" w:hAnsi="Times New Roman" w:cs="Times New Roman"/>
          <w:sz w:val="28"/>
          <w:szCs w:val="28"/>
        </w:rPr>
        <w:lastRenderedPageBreak/>
        <w:t>станции</w:t>
      </w:r>
      <w:r w:rsidR="00775E91" w:rsidRPr="00CF0B98">
        <w:rPr>
          <w:rFonts w:ascii="Times New Roman" w:hAnsi="Times New Roman" w:cs="Times New Roman"/>
          <w:sz w:val="24"/>
          <w:szCs w:val="24"/>
        </w:rPr>
        <w:t xml:space="preserve"> </w:t>
      </w:r>
      <w:r w:rsidR="00775E91" w:rsidRPr="00CF0B98">
        <w:rPr>
          <w:rFonts w:ascii="Times New Roman" w:hAnsi="Times New Roman" w:cs="Times New Roman"/>
          <w:sz w:val="28"/>
          <w:szCs w:val="28"/>
        </w:rPr>
        <w:t xml:space="preserve">обезжелезивания в </w:t>
      </w:r>
      <w:proofErr w:type="gramStart"/>
      <w:r w:rsidR="00775E91" w:rsidRPr="00CF0B98">
        <w:rPr>
          <w:rFonts w:ascii="Times New Roman" w:hAnsi="Times New Roman" w:cs="Times New Roman"/>
          <w:sz w:val="28"/>
          <w:szCs w:val="28"/>
        </w:rPr>
        <w:t>г</w:t>
      </w:r>
      <w:proofErr w:type="gramEnd"/>
      <w:r w:rsidR="00775E91" w:rsidRPr="00CF0B98">
        <w:rPr>
          <w:rFonts w:ascii="Times New Roman" w:hAnsi="Times New Roman" w:cs="Times New Roman"/>
          <w:sz w:val="28"/>
          <w:szCs w:val="28"/>
        </w:rPr>
        <w:t xml:space="preserve">. Тейково, Ивановской области (2020); - </w:t>
      </w:r>
      <w:r w:rsidR="00775E91" w:rsidRPr="00CF0B98">
        <w:rPr>
          <w:rFonts w:ascii="Times New Roman" w:hAnsi="Times New Roman" w:cs="Times New Roman"/>
          <w:color w:val="000000"/>
          <w:sz w:val="28"/>
          <w:szCs w:val="28"/>
        </w:rPr>
        <w:t xml:space="preserve">Содержание автомобильных дорог общего пользования местного значения г.о. Тейково Ивановской области </w:t>
      </w:r>
      <w:r w:rsidR="00775E91" w:rsidRPr="00CF0B98">
        <w:rPr>
          <w:rFonts w:ascii="Times New Roman" w:hAnsi="Times New Roman" w:cs="Times New Roman"/>
          <w:sz w:val="28"/>
          <w:szCs w:val="28"/>
        </w:rPr>
        <w:t>(2021-2022)</w:t>
      </w:r>
      <w:r w:rsidR="00CF0B98" w:rsidRPr="00CF0B98">
        <w:rPr>
          <w:rFonts w:ascii="Times New Roman" w:hAnsi="Times New Roman" w:cs="Times New Roman"/>
          <w:sz w:val="28"/>
          <w:szCs w:val="28"/>
        </w:rPr>
        <w:t xml:space="preserve">; </w:t>
      </w:r>
      <w:r w:rsidR="00775E91" w:rsidRPr="00CF0B98">
        <w:rPr>
          <w:rFonts w:ascii="Times New Roman" w:hAnsi="Times New Roman" w:cs="Times New Roman"/>
          <w:sz w:val="28"/>
          <w:szCs w:val="28"/>
        </w:rPr>
        <w:t xml:space="preserve">- </w:t>
      </w:r>
      <w:proofErr w:type="gramStart"/>
      <w:r w:rsidR="00775E91" w:rsidRPr="00CF0B98">
        <w:rPr>
          <w:rFonts w:ascii="Times New Roman" w:hAnsi="Times New Roman" w:cs="Times New Roman"/>
          <w:sz w:val="28"/>
          <w:szCs w:val="28"/>
        </w:rPr>
        <w:t>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r w:rsidR="00492C29" w:rsidRPr="00CF0B98">
        <w:rPr>
          <w:rFonts w:ascii="Times New Roman" w:hAnsi="Times New Roman" w:cs="Times New Roman"/>
          <w:sz w:val="28"/>
          <w:szCs w:val="28"/>
        </w:rPr>
        <w:t>;</w:t>
      </w:r>
      <w:proofErr w:type="gramEnd"/>
    </w:p>
    <w:p w:rsidR="00233D69" w:rsidRPr="00CF0B98" w:rsidRDefault="00233D69" w:rsidP="00CF0B98">
      <w:pPr>
        <w:spacing w:after="0" w:line="240" w:lineRule="auto"/>
        <w:ind w:right="-1" w:firstLine="709"/>
        <w:jc w:val="both"/>
        <w:rPr>
          <w:rFonts w:ascii="Times New Roman" w:hAnsi="Times New Roman" w:cs="Times New Roman"/>
          <w:sz w:val="24"/>
          <w:szCs w:val="24"/>
          <w:highlight w:val="yellow"/>
        </w:rPr>
      </w:pPr>
      <w:r>
        <w:rPr>
          <w:rFonts w:ascii="Times New Roman" w:hAnsi="Times New Roman" w:cs="Times New Roman"/>
          <w:sz w:val="28"/>
          <w:szCs w:val="28"/>
        </w:rPr>
        <w:t>1.8. В приложении № 6 к муниципальной программе Подпрограмма «Благоустройство городского округа Тейково»:</w:t>
      </w:r>
    </w:p>
    <w:p w:rsidR="00492C29" w:rsidRDefault="00BF58B9" w:rsidP="00D37409">
      <w:pPr>
        <w:spacing w:after="0" w:line="240" w:lineRule="auto"/>
        <w:ind w:right="-1" w:firstLine="708"/>
        <w:jc w:val="both"/>
        <w:rPr>
          <w:rFonts w:ascii="Times New Roman" w:hAnsi="Times New Roman" w:cs="Times New Roman"/>
          <w:sz w:val="28"/>
          <w:szCs w:val="24"/>
        </w:rPr>
      </w:pPr>
      <w:r>
        <w:rPr>
          <w:rFonts w:ascii="Times New Roman" w:hAnsi="Times New Roman" w:cs="Times New Roman"/>
          <w:sz w:val="28"/>
          <w:szCs w:val="24"/>
        </w:rPr>
        <w:t>1.</w:t>
      </w:r>
      <w:r w:rsidR="00233D69">
        <w:rPr>
          <w:rFonts w:ascii="Times New Roman" w:hAnsi="Times New Roman" w:cs="Times New Roman"/>
          <w:sz w:val="28"/>
          <w:szCs w:val="24"/>
        </w:rPr>
        <w:t>8</w:t>
      </w:r>
      <w:r w:rsidR="00E1111E" w:rsidRPr="00CF0B98">
        <w:rPr>
          <w:rFonts w:ascii="Times New Roman" w:hAnsi="Times New Roman" w:cs="Times New Roman"/>
          <w:sz w:val="28"/>
          <w:szCs w:val="24"/>
        </w:rPr>
        <w:t>.</w:t>
      </w:r>
      <w:r w:rsidR="00233D69">
        <w:rPr>
          <w:rFonts w:ascii="Times New Roman" w:hAnsi="Times New Roman" w:cs="Times New Roman"/>
          <w:sz w:val="28"/>
          <w:szCs w:val="24"/>
        </w:rPr>
        <w:t>1.</w:t>
      </w:r>
      <w:r w:rsidR="00E1111E" w:rsidRPr="00CF0B98">
        <w:rPr>
          <w:rFonts w:ascii="Times New Roman" w:hAnsi="Times New Roman" w:cs="Times New Roman"/>
          <w:sz w:val="28"/>
          <w:szCs w:val="24"/>
        </w:rPr>
        <w:t xml:space="preserve"> </w:t>
      </w:r>
      <w:r w:rsidR="00492C29" w:rsidRPr="00CF0B98">
        <w:rPr>
          <w:rFonts w:ascii="Times New Roman" w:hAnsi="Times New Roman" w:cs="Times New Roman"/>
          <w:sz w:val="28"/>
          <w:szCs w:val="24"/>
        </w:rPr>
        <w:t xml:space="preserve">Раздел 1 «Паспорт подпрограммы» </w:t>
      </w:r>
      <w:r w:rsidR="00492C29">
        <w:rPr>
          <w:rFonts w:ascii="Times New Roman" w:hAnsi="Times New Roman" w:cs="Times New Roman"/>
          <w:sz w:val="28"/>
          <w:szCs w:val="24"/>
        </w:rPr>
        <w:t xml:space="preserve">изложить в новой редакции согласно приложению № </w:t>
      </w:r>
      <w:r>
        <w:rPr>
          <w:rFonts w:ascii="Times New Roman" w:hAnsi="Times New Roman" w:cs="Times New Roman"/>
          <w:sz w:val="28"/>
          <w:szCs w:val="24"/>
        </w:rPr>
        <w:t>13</w:t>
      </w:r>
      <w:r w:rsidR="00492C29">
        <w:rPr>
          <w:rFonts w:ascii="Times New Roman" w:hAnsi="Times New Roman" w:cs="Times New Roman"/>
          <w:sz w:val="28"/>
          <w:szCs w:val="24"/>
        </w:rPr>
        <w:t xml:space="preserve"> к постановлению;</w:t>
      </w:r>
    </w:p>
    <w:p w:rsidR="00492C29" w:rsidRDefault="00492C29" w:rsidP="00D37409">
      <w:pPr>
        <w:spacing w:after="0" w:line="240" w:lineRule="auto"/>
        <w:ind w:right="-1" w:firstLine="708"/>
        <w:jc w:val="both"/>
        <w:rPr>
          <w:rFonts w:ascii="Times New Roman" w:hAnsi="Times New Roman"/>
          <w:sz w:val="28"/>
          <w:szCs w:val="24"/>
        </w:rPr>
      </w:pPr>
      <w:r>
        <w:rPr>
          <w:rFonts w:ascii="Times New Roman" w:hAnsi="Times New Roman" w:cs="Times New Roman"/>
          <w:sz w:val="28"/>
          <w:szCs w:val="24"/>
        </w:rPr>
        <w:t>1.</w:t>
      </w:r>
      <w:r w:rsidR="00233D69">
        <w:rPr>
          <w:rFonts w:ascii="Times New Roman" w:hAnsi="Times New Roman" w:cs="Times New Roman"/>
          <w:sz w:val="28"/>
          <w:szCs w:val="24"/>
        </w:rPr>
        <w:t>8</w:t>
      </w:r>
      <w:r>
        <w:rPr>
          <w:rFonts w:ascii="Times New Roman" w:hAnsi="Times New Roman" w:cs="Times New Roman"/>
          <w:sz w:val="28"/>
          <w:szCs w:val="24"/>
        </w:rPr>
        <w:t>.</w:t>
      </w:r>
      <w:r w:rsidR="00233D69">
        <w:rPr>
          <w:rFonts w:ascii="Times New Roman" w:hAnsi="Times New Roman" w:cs="Times New Roman"/>
          <w:sz w:val="28"/>
          <w:szCs w:val="24"/>
        </w:rPr>
        <w:t>2.</w:t>
      </w:r>
      <w:r>
        <w:rPr>
          <w:rFonts w:ascii="Times New Roman" w:hAnsi="Times New Roman" w:cs="Times New Roman"/>
          <w:sz w:val="28"/>
          <w:szCs w:val="24"/>
        </w:rPr>
        <w:t xml:space="preserve"> Наименование раздела 6 </w:t>
      </w:r>
      <w:r w:rsidR="00944D91">
        <w:rPr>
          <w:rFonts w:ascii="Times New Roman" w:hAnsi="Times New Roman" w:cs="Times New Roman"/>
          <w:sz w:val="28"/>
          <w:szCs w:val="24"/>
        </w:rPr>
        <w:t>«Ресурсное обеспечение программы</w:t>
      </w:r>
      <w:r w:rsidR="00233D69">
        <w:rPr>
          <w:rFonts w:ascii="Times New Roman" w:hAnsi="Times New Roman" w:cs="Times New Roman"/>
          <w:sz w:val="28"/>
          <w:szCs w:val="24"/>
        </w:rPr>
        <w:t xml:space="preserve"> 2018-2024</w:t>
      </w:r>
      <w:r w:rsidR="00944D91">
        <w:rPr>
          <w:rFonts w:ascii="Times New Roman" w:hAnsi="Times New Roman" w:cs="Times New Roman"/>
          <w:sz w:val="28"/>
          <w:szCs w:val="24"/>
        </w:rPr>
        <w:t xml:space="preserve">» </w:t>
      </w:r>
      <w:r w:rsidRPr="006B562B">
        <w:rPr>
          <w:rFonts w:ascii="Times New Roman" w:hAnsi="Times New Roman" w:cs="Times New Roman"/>
          <w:sz w:val="28"/>
          <w:szCs w:val="24"/>
        </w:rPr>
        <w:t xml:space="preserve">изложить </w:t>
      </w:r>
      <w:r>
        <w:rPr>
          <w:rFonts w:ascii="Times New Roman" w:hAnsi="Times New Roman"/>
          <w:sz w:val="28"/>
          <w:szCs w:val="24"/>
        </w:rPr>
        <w:t>в следующей</w:t>
      </w:r>
      <w:r w:rsidRPr="006B562B">
        <w:rPr>
          <w:rFonts w:ascii="Times New Roman" w:hAnsi="Times New Roman" w:cs="Times New Roman"/>
          <w:sz w:val="28"/>
          <w:szCs w:val="24"/>
        </w:rPr>
        <w:t xml:space="preserve"> редакции</w:t>
      </w:r>
      <w:r>
        <w:rPr>
          <w:rFonts w:ascii="Times New Roman" w:hAnsi="Times New Roman"/>
          <w:sz w:val="28"/>
          <w:szCs w:val="24"/>
        </w:rPr>
        <w:t>: «Ресу</w:t>
      </w:r>
      <w:r w:rsidR="00944D91">
        <w:rPr>
          <w:rFonts w:ascii="Times New Roman" w:hAnsi="Times New Roman"/>
          <w:sz w:val="28"/>
          <w:szCs w:val="24"/>
        </w:rPr>
        <w:t>рсное обеспечение подпрограммы</w:t>
      </w:r>
      <w:r w:rsidR="00233D69">
        <w:rPr>
          <w:rFonts w:ascii="Times New Roman" w:hAnsi="Times New Roman"/>
          <w:sz w:val="28"/>
          <w:szCs w:val="24"/>
        </w:rPr>
        <w:t xml:space="preserve"> 2018-2024</w:t>
      </w:r>
      <w:r w:rsidR="00944D91">
        <w:rPr>
          <w:rFonts w:ascii="Times New Roman" w:hAnsi="Times New Roman"/>
          <w:sz w:val="28"/>
          <w:szCs w:val="24"/>
        </w:rPr>
        <w:t>»;</w:t>
      </w:r>
    </w:p>
    <w:p w:rsidR="00492C29" w:rsidRDefault="00233D69" w:rsidP="00D37409">
      <w:pPr>
        <w:spacing w:after="0" w:line="240" w:lineRule="auto"/>
        <w:ind w:right="-1" w:firstLine="708"/>
        <w:jc w:val="both"/>
        <w:rPr>
          <w:rFonts w:ascii="Times New Roman" w:hAnsi="Times New Roman" w:cs="Times New Roman"/>
          <w:sz w:val="28"/>
          <w:szCs w:val="24"/>
        </w:rPr>
      </w:pPr>
      <w:r>
        <w:rPr>
          <w:rFonts w:ascii="Times New Roman" w:hAnsi="Times New Roman"/>
          <w:sz w:val="28"/>
          <w:szCs w:val="24"/>
        </w:rPr>
        <w:t>1.</w:t>
      </w:r>
      <w:r w:rsidR="00944D91">
        <w:rPr>
          <w:rFonts w:ascii="Times New Roman" w:hAnsi="Times New Roman"/>
          <w:sz w:val="28"/>
          <w:szCs w:val="24"/>
        </w:rPr>
        <w:t>8</w:t>
      </w:r>
      <w:r w:rsidR="00492C29" w:rsidRPr="00CF0B98">
        <w:rPr>
          <w:rFonts w:ascii="Times New Roman" w:hAnsi="Times New Roman"/>
          <w:sz w:val="28"/>
          <w:szCs w:val="24"/>
        </w:rPr>
        <w:t>.</w:t>
      </w:r>
      <w:r>
        <w:rPr>
          <w:rFonts w:ascii="Times New Roman" w:hAnsi="Times New Roman"/>
          <w:sz w:val="28"/>
          <w:szCs w:val="24"/>
        </w:rPr>
        <w:t>3.</w:t>
      </w:r>
      <w:r w:rsidR="00492C29">
        <w:rPr>
          <w:rFonts w:ascii="Times New Roman" w:hAnsi="Times New Roman"/>
          <w:sz w:val="28"/>
          <w:szCs w:val="24"/>
        </w:rPr>
        <w:t xml:space="preserve"> Раздел 6 «Ресурсное обеспечение подпрограммы</w:t>
      </w:r>
      <w:r>
        <w:rPr>
          <w:rFonts w:ascii="Times New Roman" w:hAnsi="Times New Roman"/>
          <w:sz w:val="28"/>
          <w:szCs w:val="24"/>
        </w:rPr>
        <w:t xml:space="preserve"> 2018-2024» </w:t>
      </w:r>
      <w:r w:rsidR="00492C29">
        <w:rPr>
          <w:rFonts w:ascii="Times New Roman" w:hAnsi="Times New Roman" w:cs="Times New Roman"/>
          <w:sz w:val="28"/>
          <w:szCs w:val="24"/>
        </w:rPr>
        <w:t xml:space="preserve">изложить в новой редакции согласно приложению № </w:t>
      </w:r>
      <w:r w:rsidR="00944D91">
        <w:rPr>
          <w:rFonts w:ascii="Times New Roman" w:hAnsi="Times New Roman" w:cs="Times New Roman"/>
          <w:sz w:val="28"/>
          <w:szCs w:val="24"/>
        </w:rPr>
        <w:t>14</w:t>
      </w:r>
      <w:r w:rsidR="00492C29">
        <w:rPr>
          <w:rFonts w:ascii="Times New Roman" w:hAnsi="Times New Roman" w:cs="Times New Roman"/>
          <w:sz w:val="28"/>
          <w:szCs w:val="24"/>
        </w:rPr>
        <w:t xml:space="preserve"> к постановлению;</w:t>
      </w:r>
    </w:p>
    <w:p w:rsidR="00492C29" w:rsidRDefault="00233D69" w:rsidP="00D37409">
      <w:pPr>
        <w:spacing w:after="0" w:line="240" w:lineRule="auto"/>
        <w:ind w:right="-1" w:firstLine="708"/>
        <w:jc w:val="both"/>
        <w:rPr>
          <w:rFonts w:ascii="Times New Roman" w:hAnsi="Times New Roman" w:cs="Times New Roman"/>
          <w:sz w:val="28"/>
          <w:szCs w:val="24"/>
        </w:rPr>
      </w:pPr>
      <w:r>
        <w:rPr>
          <w:rFonts w:ascii="Times New Roman" w:hAnsi="Times New Roman" w:cs="Times New Roman"/>
          <w:sz w:val="28"/>
          <w:szCs w:val="24"/>
        </w:rPr>
        <w:t>1.</w:t>
      </w:r>
      <w:r w:rsidR="00944D91">
        <w:rPr>
          <w:rFonts w:ascii="Times New Roman" w:hAnsi="Times New Roman" w:cs="Times New Roman"/>
          <w:sz w:val="28"/>
          <w:szCs w:val="24"/>
        </w:rPr>
        <w:t>9</w:t>
      </w:r>
      <w:r w:rsidR="00492C29" w:rsidRPr="00CF0B98">
        <w:rPr>
          <w:rFonts w:ascii="Times New Roman" w:hAnsi="Times New Roman" w:cs="Times New Roman"/>
          <w:sz w:val="28"/>
          <w:szCs w:val="24"/>
        </w:rPr>
        <w:t>.</w:t>
      </w:r>
      <w:r w:rsidR="00492C29">
        <w:rPr>
          <w:rFonts w:ascii="Times New Roman" w:hAnsi="Times New Roman" w:cs="Times New Roman"/>
          <w:sz w:val="28"/>
          <w:szCs w:val="24"/>
        </w:rPr>
        <w:t xml:space="preserve"> Приложение № 8 </w:t>
      </w:r>
      <w:r w:rsidR="00492C29">
        <w:rPr>
          <w:rFonts w:ascii="Times New Roman" w:hAnsi="Times New Roman"/>
          <w:sz w:val="28"/>
          <w:szCs w:val="24"/>
        </w:rPr>
        <w:t xml:space="preserve">к муниципальной </w:t>
      </w:r>
      <w:r w:rsidR="00492C29" w:rsidRPr="006B562B">
        <w:rPr>
          <w:rFonts w:ascii="Times New Roman" w:hAnsi="Times New Roman" w:cs="Times New Roman"/>
          <w:sz w:val="28"/>
          <w:szCs w:val="24"/>
        </w:rPr>
        <w:t>программе городского округа Тейково «Обеспечение населения городского округа Тейково услугами жилищно-коммунального хозяйства и развитие транспортной системы»</w:t>
      </w:r>
      <w:r w:rsidR="00492C29">
        <w:rPr>
          <w:rFonts w:ascii="Times New Roman" w:hAnsi="Times New Roman" w:cs="Times New Roman"/>
          <w:sz w:val="28"/>
          <w:szCs w:val="24"/>
        </w:rPr>
        <w:t xml:space="preserve"> изложить в новой редакции согласно приложению № 1</w:t>
      </w:r>
      <w:r w:rsidR="00944D91">
        <w:rPr>
          <w:rFonts w:ascii="Times New Roman" w:hAnsi="Times New Roman" w:cs="Times New Roman"/>
          <w:sz w:val="28"/>
          <w:szCs w:val="24"/>
        </w:rPr>
        <w:t>5</w:t>
      </w:r>
      <w:r w:rsidR="00492C29">
        <w:rPr>
          <w:rFonts w:ascii="Times New Roman" w:hAnsi="Times New Roman" w:cs="Times New Roman"/>
          <w:sz w:val="28"/>
          <w:szCs w:val="24"/>
        </w:rPr>
        <w:t xml:space="preserve"> к постановлению;</w:t>
      </w:r>
    </w:p>
    <w:p w:rsidR="00233D69" w:rsidRPr="00AE7938" w:rsidRDefault="00233D69" w:rsidP="00AE7938">
      <w:pPr>
        <w:spacing w:after="0" w:line="240" w:lineRule="auto"/>
        <w:ind w:firstLine="708"/>
        <w:jc w:val="both"/>
        <w:rPr>
          <w:rFonts w:ascii="Times New Roman" w:hAnsi="Times New Roman" w:cs="Times New Roman"/>
          <w:sz w:val="28"/>
          <w:szCs w:val="28"/>
        </w:rPr>
      </w:pPr>
      <w:r w:rsidRPr="00233D69">
        <w:rPr>
          <w:rFonts w:ascii="Times New Roman" w:hAnsi="Times New Roman" w:cs="Times New Roman"/>
          <w:sz w:val="28"/>
          <w:szCs w:val="28"/>
        </w:rPr>
        <w:t>1.10. В приложении № 13 к муниципальной программе 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r>
        <w:rPr>
          <w:rFonts w:ascii="Times New Roman" w:hAnsi="Times New Roman" w:cs="Times New Roman"/>
          <w:sz w:val="28"/>
          <w:szCs w:val="28"/>
        </w:rPr>
        <w:t>»</w:t>
      </w:r>
      <w:r w:rsidR="00AE7938">
        <w:rPr>
          <w:rFonts w:ascii="Times New Roman" w:hAnsi="Times New Roman" w:cs="Times New Roman"/>
          <w:sz w:val="28"/>
          <w:szCs w:val="28"/>
        </w:rPr>
        <w:t>:</w:t>
      </w:r>
    </w:p>
    <w:p w:rsidR="00492C29" w:rsidRDefault="00492C29" w:rsidP="00D37409">
      <w:pPr>
        <w:spacing w:after="0" w:line="240" w:lineRule="auto"/>
        <w:ind w:right="-1" w:firstLine="708"/>
        <w:jc w:val="both"/>
        <w:rPr>
          <w:rFonts w:ascii="Times New Roman" w:hAnsi="Times New Roman" w:cs="Times New Roman"/>
          <w:sz w:val="28"/>
          <w:szCs w:val="24"/>
        </w:rPr>
      </w:pPr>
      <w:r w:rsidRPr="00CF0B98">
        <w:rPr>
          <w:rFonts w:ascii="Times New Roman" w:hAnsi="Times New Roman" w:cs="Times New Roman"/>
          <w:sz w:val="28"/>
          <w:szCs w:val="24"/>
        </w:rPr>
        <w:t>1.</w:t>
      </w:r>
      <w:r w:rsidR="00AE7938">
        <w:rPr>
          <w:rFonts w:ascii="Times New Roman" w:hAnsi="Times New Roman" w:cs="Times New Roman"/>
          <w:sz w:val="28"/>
          <w:szCs w:val="24"/>
        </w:rPr>
        <w:t>10</w:t>
      </w:r>
      <w:r w:rsidRPr="00CF0B98">
        <w:rPr>
          <w:rFonts w:ascii="Times New Roman" w:hAnsi="Times New Roman" w:cs="Times New Roman"/>
          <w:sz w:val="28"/>
          <w:szCs w:val="24"/>
        </w:rPr>
        <w:t>.</w:t>
      </w:r>
      <w:r w:rsidR="00AE7938">
        <w:rPr>
          <w:rFonts w:ascii="Times New Roman" w:hAnsi="Times New Roman" w:cs="Times New Roman"/>
          <w:sz w:val="28"/>
          <w:szCs w:val="24"/>
        </w:rPr>
        <w:t>1.</w:t>
      </w:r>
      <w:r>
        <w:rPr>
          <w:rFonts w:ascii="Times New Roman" w:hAnsi="Times New Roman" w:cs="Times New Roman"/>
          <w:sz w:val="28"/>
          <w:szCs w:val="24"/>
        </w:rPr>
        <w:t xml:space="preserve"> </w:t>
      </w:r>
      <w:r w:rsidR="00AE7938">
        <w:rPr>
          <w:rFonts w:ascii="Times New Roman" w:hAnsi="Times New Roman" w:cs="Times New Roman"/>
          <w:sz w:val="28"/>
          <w:szCs w:val="24"/>
        </w:rPr>
        <w:t xml:space="preserve">Раздел 1 «Паспорт подпрограммы» </w:t>
      </w:r>
      <w:r>
        <w:rPr>
          <w:rFonts w:ascii="Times New Roman" w:hAnsi="Times New Roman" w:cs="Times New Roman"/>
          <w:sz w:val="28"/>
          <w:szCs w:val="24"/>
        </w:rPr>
        <w:t>изложить в новой редакции согласно приложению № 1</w:t>
      </w:r>
      <w:r w:rsidR="00944D91">
        <w:rPr>
          <w:rFonts w:ascii="Times New Roman" w:hAnsi="Times New Roman" w:cs="Times New Roman"/>
          <w:sz w:val="28"/>
          <w:szCs w:val="24"/>
        </w:rPr>
        <w:t>6</w:t>
      </w:r>
      <w:r>
        <w:rPr>
          <w:rFonts w:ascii="Times New Roman" w:hAnsi="Times New Roman" w:cs="Times New Roman"/>
          <w:sz w:val="28"/>
          <w:szCs w:val="24"/>
        </w:rPr>
        <w:t xml:space="preserve"> к постановлению;</w:t>
      </w:r>
    </w:p>
    <w:p w:rsidR="00900247" w:rsidRDefault="00054A28" w:rsidP="00D37409">
      <w:pPr>
        <w:spacing w:after="0" w:line="240" w:lineRule="auto"/>
        <w:ind w:right="-1" w:firstLine="708"/>
        <w:jc w:val="both"/>
        <w:rPr>
          <w:rFonts w:ascii="Times New Roman" w:hAnsi="Times New Roman" w:cs="Times New Roman"/>
          <w:sz w:val="28"/>
          <w:szCs w:val="24"/>
        </w:rPr>
      </w:pPr>
      <w:r>
        <w:rPr>
          <w:rFonts w:ascii="Times New Roman" w:hAnsi="Times New Roman" w:cs="Times New Roman"/>
          <w:sz w:val="28"/>
          <w:szCs w:val="24"/>
        </w:rPr>
        <w:t>1.</w:t>
      </w:r>
      <w:r w:rsidR="00AE7938">
        <w:rPr>
          <w:rFonts w:ascii="Times New Roman" w:hAnsi="Times New Roman" w:cs="Times New Roman"/>
          <w:sz w:val="28"/>
          <w:szCs w:val="24"/>
        </w:rPr>
        <w:t>10</w:t>
      </w:r>
      <w:r w:rsidR="00900247">
        <w:rPr>
          <w:rFonts w:ascii="Times New Roman" w:hAnsi="Times New Roman" w:cs="Times New Roman"/>
          <w:sz w:val="28"/>
          <w:szCs w:val="24"/>
        </w:rPr>
        <w:t>.</w:t>
      </w:r>
      <w:r w:rsidR="00AE7938">
        <w:rPr>
          <w:rFonts w:ascii="Times New Roman" w:hAnsi="Times New Roman" w:cs="Times New Roman"/>
          <w:sz w:val="28"/>
          <w:szCs w:val="24"/>
        </w:rPr>
        <w:t>1.</w:t>
      </w:r>
      <w:r w:rsidR="00900247">
        <w:rPr>
          <w:rFonts w:ascii="Times New Roman" w:hAnsi="Times New Roman" w:cs="Times New Roman"/>
          <w:sz w:val="28"/>
          <w:szCs w:val="24"/>
        </w:rPr>
        <w:t xml:space="preserve"> Раздел 4 </w:t>
      </w:r>
      <w:r w:rsidR="00900247" w:rsidRPr="00900247">
        <w:rPr>
          <w:rFonts w:ascii="Times New Roman" w:hAnsi="Times New Roman" w:cs="Times New Roman"/>
          <w:sz w:val="28"/>
          <w:szCs w:val="28"/>
        </w:rPr>
        <w:t>«Мероприятия подпрограммы»</w:t>
      </w:r>
      <w:r w:rsidR="00900247">
        <w:rPr>
          <w:rFonts w:ascii="Times New Roman" w:hAnsi="Times New Roman" w:cs="Times New Roman"/>
          <w:sz w:val="28"/>
          <w:szCs w:val="28"/>
        </w:rPr>
        <w:t xml:space="preserve"> </w:t>
      </w:r>
      <w:r w:rsidR="00900247">
        <w:rPr>
          <w:rFonts w:ascii="Times New Roman" w:hAnsi="Times New Roman" w:cs="Times New Roman"/>
          <w:sz w:val="28"/>
          <w:szCs w:val="24"/>
        </w:rPr>
        <w:t>изложить в новой р</w:t>
      </w:r>
      <w:r>
        <w:rPr>
          <w:rFonts w:ascii="Times New Roman" w:hAnsi="Times New Roman" w:cs="Times New Roman"/>
          <w:sz w:val="28"/>
          <w:szCs w:val="24"/>
        </w:rPr>
        <w:t>едакции согласно приложению № 17</w:t>
      </w:r>
      <w:r w:rsidR="00900247">
        <w:rPr>
          <w:rFonts w:ascii="Times New Roman" w:hAnsi="Times New Roman" w:cs="Times New Roman"/>
          <w:sz w:val="28"/>
          <w:szCs w:val="24"/>
        </w:rPr>
        <w:t xml:space="preserve"> к постановлению</w:t>
      </w:r>
      <w:r>
        <w:rPr>
          <w:rFonts w:ascii="Times New Roman" w:hAnsi="Times New Roman" w:cs="Times New Roman"/>
          <w:sz w:val="28"/>
          <w:szCs w:val="24"/>
        </w:rPr>
        <w:t>;</w:t>
      </w:r>
    </w:p>
    <w:p w:rsidR="00492C29" w:rsidRDefault="00492C29" w:rsidP="00D37409">
      <w:pPr>
        <w:spacing w:after="0" w:line="240" w:lineRule="auto"/>
        <w:ind w:right="-1" w:firstLine="708"/>
        <w:jc w:val="both"/>
        <w:rPr>
          <w:rFonts w:ascii="Times New Roman" w:hAnsi="Times New Roman" w:cs="Times New Roman"/>
          <w:sz w:val="28"/>
          <w:szCs w:val="24"/>
        </w:rPr>
      </w:pPr>
      <w:r w:rsidRPr="00900247">
        <w:rPr>
          <w:rFonts w:ascii="Times New Roman" w:hAnsi="Times New Roman" w:cs="Times New Roman"/>
          <w:sz w:val="28"/>
          <w:szCs w:val="24"/>
        </w:rPr>
        <w:t>1.</w:t>
      </w:r>
      <w:r w:rsidR="00AE7938">
        <w:rPr>
          <w:rFonts w:ascii="Times New Roman" w:hAnsi="Times New Roman" w:cs="Times New Roman"/>
          <w:sz w:val="28"/>
          <w:szCs w:val="24"/>
        </w:rPr>
        <w:t>10</w:t>
      </w:r>
      <w:r w:rsidRPr="00900247">
        <w:rPr>
          <w:rFonts w:ascii="Times New Roman" w:hAnsi="Times New Roman" w:cs="Times New Roman"/>
          <w:sz w:val="28"/>
          <w:szCs w:val="24"/>
        </w:rPr>
        <w:t>.</w:t>
      </w:r>
      <w:r w:rsidR="00AE7938">
        <w:rPr>
          <w:rFonts w:ascii="Times New Roman" w:hAnsi="Times New Roman" w:cs="Times New Roman"/>
          <w:sz w:val="28"/>
          <w:szCs w:val="24"/>
        </w:rPr>
        <w:t>2.</w:t>
      </w:r>
      <w:r>
        <w:rPr>
          <w:rFonts w:ascii="Times New Roman" w:hAnsi="Times New Roman" w:cs="Times New Roman"/>
          <w:sz w:val="28"/>
          <w:szCs w:val="24"/>
        </w:rPr>
        <w:t xml:space="preserve"> Раздел 5 </w:t>
      </w:r>
      <w:r w:rsidR="00070837">
        <w:rPr>
          <w:rFonts w:ascii="Times New Roman" w:hAnsi="Times New Roman" w:cs="Times New Roman"/>
          <w:sz w:val="28"/>
          <w:szCs w:val="24"/>
        </w:rPr>
        <w:t>«Объем ресурсного обеспечения мероприятий подпрограммы» изложить в новой редакции согласно приложению № 1</w:t>
      </w:r>
      <w:r w:rsidR="00054A28">
        <w:rPr>
          <w:rFonts w:ascii="Times New Roman" w:hAnsi="Times New Roman" w:cs="Times New Roman"/>
          <w:sz w:val="28"/>
          <w:szCs w:val="24"/>
        </w:rPr>
        <w:t>8</w:t>
      </w:r>
      <w:r w:rsidR="00070837">
        <w:rPr>
          <w:rFonts w:ascii="Times New Roman" w:hAnsi="Times New Roman" w:cs="Times New Roman"/>
          <w:sz w:val="28"/>
          <w:szCs w:val="24"/>
        </w:rPr>
        <w:t xml:space="preserve"> к постановлению;</w:t>
      </w:r>
    </w:p>
    <w:p w:rsidR="00AE7938" w:rsidRDefault="00AE7938" w:rsidP="00D37409">
      <w:pPr>
        <w:spacing w:after="0" w:line="240" w:lineRule="auto"/>
        <w:ind w:right="-1" w:firstLine="708"/>
        <w:jc w:val="both"/>
        <w:rPr>
          <w:rFonts w:ascii="Times New Roman" w:hAnsi="Times New Roman" w:cs="Times New Roman"/>
          <w:sz w:val="28"/>
          <w:szCs w:val="24"/>
        </w:rPr>
      </w:pPr>
      <w:r>
        <w:rPr>
          <w:rFonts w:ascii="Times New Roman" w:hAnsi="Times New Roman" w:cs="Times New Roman"/>
          <w:sz w:val="28"/>
          <w:szCs w:val="24"/>
        </w:rPr>
        <w:t>1.11. В приложении № 16 к муниципальной программе Подпрограмма «Формирование современной городской среды на 2018-2024 годы»:</w:t>
      </w:r>
    </w:p>
    <w:p w:rsidR="00070837" w:rsidRDefault="00054A28" w:rsidP="00D37409">
      <w:pPr>
        <w:spacing w:after="0" w:line="240" w:lineRule="auto"/>
        <w:ind w:right="-1" w:firstLine="708"/>
        <w:jc w:val="both"/>
        <w:rPr>
          <w:rFonts w:ascii="Times New Roman" w:hAnsi="Times New Roman" w:cs="Times New Roman"/>
          <w:sz w:val="28"/>
          <w:szCs w:val="24"/>
        </w:rPr>
      </w:pPr>
      <w:r>
        <w:rPr>
          <w:rFonts w:ascii="Times New Roman" w:hAnsi="Times New Roman" w:cs="Times New Roman"/>
          <w:sz w:val="28"/>
          <w:szCs w:val="24"/>
        </w:rPr>
        <w:t>1.</w:t>
      </w:r>
      <w:r w:rsidR="00AE7938">
        <w:rPr>
          <w:rFonts w:ascii="Times New Roman" w:hAnsi="Times New Roman" w:cs="Times New Roman"/>
          <w:sz w:val="28"/>
          <w:szCs w:val="24"/>
        </w:rPr>
        <w:t>11</w:t>
      </w:r>
      <w:r w:rsidR="00DE1B49" w:rsidRPr="00900247">
        <w:rPr>
          <w:rFonts w:ascii="Times New Roman" w:hAnsi="Times New Roman" w:cs="Times New Roman"/>
          <w:sz w:val="28"/>
          <w:szCs w:val="24"/>
        </w:rPr>
        <w:t>.</w:t>
      </w:r>
      <w:r w:rsidR="00AE7938">
        <w:rPr>
          <w:rFonts w:ascii="Times New Roman" w:hAnsi="Times New Roman" w:cs="Times New Roman"/>
          <w:sz w:val="28"/>
          <w:szCs w:val="24"/>
        </w:rPr>
        <w:t>1.</w:t>
      </w:r>
      <w:r w:rsidR="00DE1B49" w:rsidRPr="00900247">
        <w:rPr>
          <w:rFonts w:ascii="Times New Roman" w:hAnsi="Times New Roman" w:cs="Times New Roman"/>
          <w:sz w:val="28"/>
          <w:szCs w:val="24"/>
        </w:rPr>
        <w:t xml:space="preserve"> Раздел 1 «Паспорт подпрограммы</w:t>
      </w:r>
      <w:r w:rsidR="00BC40FB" w:rsidRPr="00900247">
        <w:rPr>
          <w:rFonts w:ascii="Times New Roman" w:hAnsi="Times New Roman" w:cs="Times New Roman"/>
          <w:sz w:val="28"/>
          <w:szCs w:val="24"/>
        </w:rPr>
        <w:t xml:space="preserve"> «Формирование современной городской</w:t>
      </w:r>
      <w:r w:rsidR="00BC40FB">
        <w:rPr>
          <w:rFonts w:ascii="Times New Roman" w:hAnsi="Times New Roman" w:cs="Times New Roman"/>
          <w:sz w:val="28"/>
          <w:szCs w:val="24"/>
        </w:rPr>
        <w:t xml:space="preserve"> среды» изложить в новой редакции согласно приложению № 1</w:t>
      </w:r>
      <w:r>
        <w:rPr>
          <w:rFonts w:ascii="Times New Roman" w:hAnsi="Times New Roman" w:cs="Times New Roman"/>
          <w:sz w:val="28"/>
          <w:szCs w:val="24"/>
        </w:rPr>
        <w:t>9 к постановлению;</w:t>
      </w:r>
    </w:p>
    <w:p w:rsidR="00BC40FB" w:rsidRDefault="00AE7938" w:rsidP="00D37409">
      <w:pPr>
        <w:spacing w:after="0" w:line="240" w:lineRule="auto"/>
        <w:ind w:right="-1" w:firstLine="708"/>
        <w:jc w:val="both"/>
        <w:rPr>
          <w:rFonts w:ascii="Times New Roman" w:hAnsi="Times New Roman" w:cs="Times New Roman"/>
          <w:sz w:val="28"/>
          <w:szCs w:val="24"/>
        </w:rPr>
      </w:pPr>
      <w:r>
        <w:rPr>
          <w:rFonts w:ascii="Times New Roman" w:hAnsi="Times New Roman" w:cs="Times New Roman"/>
          <w:sz w:val="28"/>
          <w:szCs w:val="24"/>
        </w:rPr>
        <w:t>1.11</w:t>
      </w:r>
      <w:r w:rsidR="00BC40FB" w:rsidRPr="00900247">
        <w:rPr>
          <w:rFonts w:ascii="Times New Roman" w:hAnsi="Times New Roman" w:cs="Times New Roman"/>
          <w:sz w:val="28"/>
          <w:szCs w:val="24"/>
        </w:rPr>
        <w:t>.</w:t>
      </w:r>
      <w:r>
        <w:rPr>
          <w:rFonts w:ascii="Times New Roman" w:hAnsi="Times New Roman" w:cs="Times New Roman"/>
          <w:sz w:val="28"/>
          <w:szCs w:val="24"/>
        </w:rPr>
        <w:t>2.</w:t>
      </w:r>
      <w:r w:rsidR="00BC40FB">
        <w:rPr>
          <w:rFonts w:ascii="Times New Roman" w:hAnsi="Times New Roman" w:cs="Times New Roman"/>
          <w:sz w:val="28"/>
          <w:szCs w:val="24"/>
        </w:rPr>
        <w:t xml:space="preserve"> </w:t>
      </w:r>
      <w:r>
        <w:rPr>
          <w:rFonts w:ascii="Times New Roman" w:hAnsi="Times New Roman" w:cs="Times New Roman"/>
          <w:sz w:val="28"/>
          <w:szCs w:val="24"/>
        </w:rPr>
        <w:t>Т</w:t>
      </w:r>
      <w:r w:rsidR="00BC40FB">
        <w:rPr>
          <w:rFonts w:ascii="Times New Roman" w:hAnsi="Times New Roman" w:cs="Times New Roman"/>
          <w:sz w:val="28"/>
          <w:szCs w:val="24"/>
        </w:rPr>
        <w:t>аблиц</w:t>
      </w:r>
      <w:r>
        <w:rPr>
          <w:rFonts w:ascii="Times New Roman" w:hAnsi="Times New Roman" w:cs="Times New Roman"/>
          <w:sz w:val="28"/>
          <w:szCs w:val="24"/>
        </w:rPr>
        <w:t>у</w:t>
      </w:r>
      <w:r w:rsidR="00BC40FB">
        <w:rPr>
          <w:rFonts w:ascii="Times New Roman" w:hAnsi="Times New Roman" w:cs="Times New Roman"/>
          <w:sz w:val="28"/>
          <w:szCs w:val="24"/>
        </w:rPr>
        <w:t xml:space="preserve"> 1 раздела 3 «Цель (цели) и ожидаемые резу</w:t>
      </w:r>
      <w:r>
        <w:rPr>
          <w:rFonts w:ascii="Times New Roman" w:hAnsi="Times New Roman" w:cs="Times New Roman"/>
          <w:sz w:val="28"/>
          <w:szCs w:val="24"/>
        </w:rPr>
        <w:t xml:space="preserve">льтаты реализации Подпрограммы» </w:t>
      </w:r>
      <w:r w:rsidR="00BC40FB">
        <w:rPr>
          <w:rFonts w:ascii="Times New Roman" w:hAnsi="Times New Roman" w:cs="Times New Roman"/>
          <w:sz w:val="28"/>
          <w:szCs w:val="24"/>
        </w:rPr>
        <w:t xml:space="preserve">изложить в новой редакции согласно приложению № </w:t>
      </w:r>
      <w:r w:rsidR="00054A28">
        <w:rPr>
          <w:rFonts w:ascii="Times New Roman" w:hAnsi="Times New Roman" w:cs="Times New Roman"/>
          <w:sz w:val="28"/>
          <w:szCs w:val="24"/>
        </w:rPr>
        <w:t>20</w:t>
      </w:r>
      <w:r w:rsidR="00BC40FB">
        <w:rPr>
          <w:rFonts w:ascii="Times New Roman" w:hAnsi="Times New Roman" w:cs="Times New Roman"/>
          <w:sz w:val="28"/>
          <w:szCs w:val="24"/>
        </w:rPr>
        <w:t xml:space="preserve"> к постановлению;</w:t>
      </w:r>
    </w:p>
    <w:p w:rsidR="00BC40FB" w:rsidRDefault="00AE7938" w:rsidP="00D37409">
      <w:pPr>
        <w:spacing w:after="0" w:line="240" w:lineRule="auto"/>
        <w:ind w:right="-1" w:firstLine="708"/>
        <w:jc w:val="both"/>
        <w:rPr>
          <w:rFonts w:ascii="Times New Roman" w:hAnsi="Times New Roman" w:cs="Times New Roman"/>
          <w:sz w:val="28"/>
          <w:szCs w:val="24"/>
        </w:rPr>
      </w:pPr>
      <w:r>
        <w:rPr>
          <w:rFonts w:ascii="Times New Roman" w:hAnsi="Times New Roman" w:cs="Times New Roman"/>
          <w:sz w:val="28"/>
          <w:szCs w:val="24"/>
        </w:rPr>
        <w:t>1.11</w:t>
      </w:r>
      <w:r w:rsidR="00BC40FB">
        <w:rPr>
          <w:rFonts w:ascii="Times New Roman" w:hAnsi="Times New Roman" w:cs="Times New Roman"/>
          <w:sz w:val="28"/>
          <w:szCs w:val="24"/>
        </w:rPr>
        <w:t>.</w:t>
      </w:r>
      <w:r>
        <w:rPr>
          <w:rFonts w:ascii="Times New Roman" w:hAnsi="Times New Roman" w:cs="Times New Roman"/>
          <w:sz w:val="28"/>
          <w:szCs w:val="24"/>
        </w:rPr>
        <w:t>3.</w:t>
      </w:r>
      <w:r w:rsidR="00BC40FB">
        <w:rPr>
          <w:rFonts w:ascii="Times New Roman" w:hAnsi="Times New Roman" w:cs="Times New Roman"/>
          <w:sz w:val="28"/>
          <w:szCs w:val="24"/>
        </w:rPr>
        <w:t xml:space="preserve"> Таблицу </w:t>
      </w:r>
      <w:r w:rsidR="00900247">
        <w:rPr>
          <w:rFonts w:ascii="Times New Roman" w:hAnsi="Times New Roman" w:cs="Times New Roman"/>
          <w:sz w:val="28"/>
          <w:szCs w:val="24"/>
        </w:rPr>
        <w:t>2</w:t>
      </w:r>
      <w:r w:rsidR="00BC40FB">
        <w:rPr>
          <w:rFonts w:ascii="Times New Roman" w:hAnsi="Times New Roman" w:cs="Times New Roman"/>
          <w:sz w:val="28"/>
          <w:szCs w:val="24"/>
        </w:rPr>
        <w:t xml:space="preserve"> раздела 5 «Ресурсное обеспечение Подпрограммы» изложить в новой редакции согласно приложению № </w:t>
      </w:r>
      <w:r w:rsidR="00054A28">
        <w:rPr>
          <w:rFonts w:ascii="Times New Roman" w:hAnsi="Times New Roman" w:cs="Times New Roman"/>
          <w:sz w:val="28"/>
          <w:szCs w:val="24"/>
        </w:rPr>
        <w:t>21</w:t>
      </w:r>
      <w:r w:rsidR="00BC40FB">
        <w:rPr>
          <w:rFonts w:ascii="Times New Roman" w:hAnsi="Times New Roman" w:cs="Times New Roman"/>
          <w:sz w:val="28"/>
          <w:szCs w:val="24"/>
        </w:rPr>
        <w:t xml:space="preserve"> к постановлению;</w:t>
      </w:r>
    </w:p>
    <w:p w:rsidR="00900247" w:rsidRDefault="00900247" w:rsidP="00D37409">
      <w:pPr>
        <w:spacing w:after="0" w:line="240" w:lineRule="auto"/>
        <w:ind w:right="-1" w:firstLine="708"/>
        <w:jc w:val="both"/>
        <w:rPr>
          <w:rFonts w:ascii="Times New Roman" w:hAnsi="Times New Roman" w:cs="Times New Roman"/>
          <w:sz w:val="28"/>
          <w:szCs w:val="24"/>
        </w:rPr>
      </w:pPr>
      <w:r>
        <w:rPr>
          <w:rFonts w:ascii="Times New Roman" w:hAnsi="Times New Roman" w:cs="Times New Roman"/>
          <w:sz w:val="28"/>
          <w:szCs w:val="24"/>
        </w:rPr>
        <w:t>1.</w:t>
      </w:r>
      <w:r w:rsidR="00AE7938">
        <w:rPr>
          <w:rFonts w:ascii="Times New Roman" w:hAnsi="Times New Roman" w:cs="Times New Roman"/>
          <w:sz w:val="28"/>
          <w:szCs w:val="24"/>
        </w:rPr>
        <w:t>11</w:t>
      </w:r>
      <w:r>
        <w:rPr>
          <w:rFonts w:ascii="Times New Roman" w:hAnsi="Times New Roman" w:cs="Times New Roman"/>
          <w:sz w:val="28"/>
          <w:szCs w:val="24"/>
        </w:rPr>
        <w:t>.</w:t>
      </w:r>
      <w:r w:rsidR="00AE7938">
        <w:rPr>
          <w:rFonts w:ascii="Times New Roman" w:hAnsi="Times New Roman" w:cs="Times New Roman"/>
          <w:sz w:val="28"/>
          <w:szCs w:val="24"/>
        </w:rPr>
        <w:t>4.</w:t>
      </w:r>
      <w:r>
        <w:rPr>
          <w:rFonts w:ascii="Times New Roman" w:hAnsi="Times New Roman" w:cs="Times New Roman"/>
          <w:sz w:val="28"/>
          <w:szCs w:val="24"/>
        </w:rPr>
        <w:t xml:space="preserve"> </w:t>
      </w:r>
      <w:r w:rsidR="00996014">
        <w:rPr>
          <w:rFonts w:ascii="Times New Roman" w:hAnsi="Times New Roman" w:cs="Times New Roman"/>
          <w:sz w:val="28"/>
          <w:szCs w:val="24"/>
        </w:rPr>
        <w:t xml:space="preserve">Раздел 2 «Ресурсное обеспечение Подпрограммы» приложения № 4 изложить в новой редакции согласно приложению </w:t>
      </w:r>
      <w:r w:rsidR="00054A28">
        <w:rPr>
          <w:rFonts w:ascii="Times New Roman" w:hAnsi="Times New Roman" w:cs="Times New Roman"/>
          <w:sz w:val="28"/>
          <w:szCs w:val="24"/>
        </w:rPr>
        <w:t>№ 22</w:t>
      </w:r>
      <w:r w:rsidR="00996014">
        <w:rPr>
          <w:rFonts w:ascii="Times New Roman" w:hAnsi="Times New Roman" w:cs="Times New Roman"/>
          <w:sz w:val="28"/>
          <w:szCs w:val="24"/>
        </w:rPr>
        <w:t xml:space="preserve"> к постановлению;</w:t>
      </w:r>
    </w:p>
    <w:p w:rsidR="00996014" w:rsidRDefault="00054A28" w:rsidP="00054A28">
      <w:pPr>
        <w:spacing w:after="0" w:line="240" w:lineRule="auto"/>
        <w:ind w:right="-1" w:firstLine="708"/>
        <w:jc w:val="both"/>
        <w:rPr>
          <w:rFonts w:ascii="Times New Roman" w:hAnsi="Times New Roman" w:cs="Times New Roman"/>
          <w:sz w:val="28"/>
          <w:szCs w:val="24"/>
        </w:rPr>
      </w:pPr>
      <w:r>
        <w:rPr>
          <w:rFonts w:ascii="Times New Roman" w:hAnsi="Times New Roman" w:cs="Times New Roman"/>
          <w:sz w:val="28"/>
          <w:szCs w:val="24"/>
        </w:rPr>
        <w:lastRenderedPageBreak/>
        <w:t>1.</w:t>
      </w:r>
      <w:r w:rsidR="00AE7938">
        <w:rPr>
          <w:rFonts w:ascii="Times New Roman" w:hAnsi="Times New Roman" w:cs="Times New Roman"/>
          <w:sz w:val="28"/>
          <w:szCs w:val="24"/>
        </w:rPr>
        <w:t>11</w:t>
      </w:r>
      <w:r w:rsidR="00996014">
        <w:rPr>
          <w:rFonts w:ascii="Times New Roman" w:hAnsi="Times New Roman" w:cs="Times New Roman"/>
          <w:sz w:val="28"/>
          <w:szCs w:val="24"/>
        </w:rPr>
        <w:t>.</w:t>
      </w:r>
      <w:r w:rsidR="00AE7938">
        <w:rPr>
          <w:rFonts w:ascii="Times New Roman" w:hAnsi="Times New Roman" w:cs="Times New Roman"/>
          <w:sz w:val="28"/>
          <w:szCs w:val="24"/>
        </w:rPr>
        <w:t>5.</w:t>
      </w:r>
      <w:r w:rsidR="00996014">
        <w:rPr>
          <w:rFonts w:ascii="Times New Roman" w:hAnsi="Times New Roman" w:cs="Times New Roman"/>
          <w:sz w:val="28"/>
          <w:szCs w:val="24"/>
        </w:rPr>
        <w:t xml:space="preserve"> Раздел 3 «Перечень мероприятий Проекта «Реновация парка «Красные Сосенки» и набережной реки Вязьма» приложения № 4 изложить в новой редакции согласно приложению 2</w:t>
      </w:r>
      <w:r>
        <w:rPr>
          <w:rFonts w:ascii="Times New Roman" w:hAnsi="Times New Roman" w:cs="Times New Roman"/>
          <w:sz w:val="28"/>
          <w:szCs w:val="24"/>
        </w:rPr>
        <w:t>3</w:t>
      </w:r>
      <w:r w:rsidR="00996014">
        <w:rPr>
          <w:rFonts w:ascii="Times New Roman" w:hAnsi="Times New Roman" w:cs="Times New Roman"/>
          <w:sz w:val="28"/>
          <w:szCs w:val="24"/>
        </w:rPr>
        <w:t xml:space="preserve"> к постановлению;</w:t>
      </w:r>
    </w:p>
    <w:p w:rsidR="00BC40FB" w:rsidRDefault="00996014" w:rsidP="00D37409">
      <w:pPr>
        <w:spacing w:after="0" w:line="240" w:lineRule="auto"/>
        <w:ind w:right="-1" w:firstLine="708"/>
        <w:jc w:val="both"/>
        <w:rPr>
          <w:rFonts w:ascii="Times New Roman" w:hAnsi="Times New Roman" w:cs="Times New Roman"/>
          <w:sz w:val="28"/>
          <w:szCs w:val="24"/>
        </w:rPr>
      </w:pPr>
      <w:r w:rsidRPr="00996014">
        <w:rPr>
          <w:rFonts w:ascii="Times New Roman" w:hAnsi="Times New Roman" w:cs="Times New Roman"/>
          <w:sz w:val="28"/>
          <w:szCs w:val="24"/>
        </w:rPr>
        <w:t>1.</w:t>
      </w:r>
      <w:r w:rsidR="00AE7938">
        <w:rPr>
          <w:rFonts w:ascii="Times New Roman" w:hAnsi="Times New Roman" w:cs="Times New Roman"/>
          <w:sz w:val="28"/>
          <w:szCs w:val="24"/>
        </w:rPr>
        <w:t>11</w:t>
      </w:r>
      <w:r w:rsidR="00BC40FB" w:rsidRPr="00996014">
        <w:rPr>
          <w:rFonts w:ascii="Times New Roman" w:hAnsi="Times New Roman" w:cs="Times New Roman"/>
          <w:sz w:val="28"/>
          <w:szCs w:val="24"/>
        </w:rPr>
        <w:t>.</w:t>
      </w:r>
      <w:r w:rsidR="00AE7938">
        <w:rPr>
          <w:rFonts w:ascii="Times New Roman" w:hAnsi="Times New Roman" w:cs="Times New Roman"/>
          <w:sz w:val="28"/>
          <w:szCs w:val="24"/>
        </w:rPr>
        <w:t>6.</w:t>
      </w:r>
      <w:r w:rsidR="00BC40FB">
        <w:rPr>
          <w:rFonts w:ascii="Times New Roman" w:hAnsi="Times New Roman" w:cs="Times New Roman"/>
          <w:sz w:val="28"/>
          <w:szCs w:val="24"/>
        </w:rPr>
        <w:t xml:space="preserve"> </w:t>
      </w:r>
      <w:r w:rsidR="006A210E">
        <w:rPr>
          <w:rFonts w:ascii="Times New Roman" w:hAnsi="Times New Roman" w:cs="Times New Roman"/>
          <w:sz w:val="28"/>
          <w:szCs w:val="24"/>
        </w:rPr>
        <w:t xml:space="preserve">Таблицу 1 «Сведения о целевых индикаторах (показателях) реализации подпрограммы» раздела 1 «Ожидаемые результаты реализации» приложения № 5 изложить в новой редакции согласно приложению № </w:t>
      </w:r>
      <w:r>
        <w:rPr>
          <w:rFonts w:ascii="Times New Roman" w:hAnsi="Times New Roman" w:cs="Times New Roman"/>
          <w:sz w:val="28"/>
          <w:szCs w:val="24"/>
        </w:rPr>
        <w:t>2</w:t>
      </w:r>
      <w:r w:rsidR="00054A28">
        <w:rPr>
          <w:rFonts w:ascii="Times New Roman" w:hAnsi="Times New Roman" w:cs="Times New Roman"/>
          <w:sz w:val="28"/>
          <w:szCs w:val="24"/>
        </w:rPr>
        <w:t>4</w:t>
      </w:r>
      <w:r w:rsidR="006A210E">
        <w:rPr>
          <w:rFonts w:ascii="Times New Roman" w:hAnsi="Times New Roman" w:cs="Times New Roman"/>
          <w:sz w:val="28"/>
          <w:szCs w:val="24"/>
        </w:rPr>
        <w:t xml:space="preserve"> к постановлению;</w:t>
      </w:r>
    </w:p>
    <w:p w:rsidR="00492C29" w:rsidRDefault="006A210E" w:rsidP="006A210E">
      <w:pPr>
        <w:spacing w:after="0" w:line="240" w:lineRule="auto"/>
        <w:ind w:right="-1" w:firstLine="708"/>
        <w:jc w:val="both"/>
        <w:rPr>
          <w:rFonts w:ascii="Times New Roman" w:hAnsi="Times New Roman" w:cs="Times New Roman"/>
          <w:sz w:val="28"/>
          <w:szCs w:val="24"/>
        </w:rPr>
      </w:pPr>
      <w:r w:rsidRPr="00996014">
        <w:rPr>
          <w:rFonts w:ascii="Times New Roman" w:hAnsi="Times New Roman" w:cs="Times New Roman"/>
          <w:sz w:val="28"/>
          <w:szCs w:val="24"/>
        </w:rPr>
        <w:t>1.</w:t>
      </w:r>
      <w:r w:rsidR="00AE7938">
        <w:rPr>
          <w:rFonts w:ascii="Times New Roman" w:hAnsi="Times New Roman" w:cs="Times New Roman"/>
          <w:sz w:val="28"/>
          <w:szCs w:val="24"/>
        </w:rPr>
        <w:t>11.7</w:t>
      </w:r>
      <w:r>
        <w:rPr>
          <w:rFonts w:ascii="Times New Roman" w:hAnsi="Times New Roman" w:cs="Times New Roman"/>
          <w:sz w:val="28"/>
          <w:szCs w:val="24"/>
        </w:rPr>
        <w:t xml:space="preserve">. Таблицу 2 «Ресурсное обеспечение» раздела 3 «Ресурсное обеспечение подпрограммы» приложения № 5 изложить в новой редакции согласно приложению № </w:t>
      </w:r>
      <w:r w:rsidR="00996014">
        <w:rPr>
          <w:rFonts w:ascii="Times New Roman" w:hAnsi="Times New Roman" w:cs="Times New Roman"/>
          <w:sz w:val="28"/>
          <w:szCs w:val="24"/>
        </w:rPr>
        <w:t>2</w:t>
      </w:r>
      <w:r w:rsidR="00054A28">
        <w:rPr>
          <w:rFonts w:ascii="Times New Roman" w:hAnsi="Times New Roman" w:cs="Times New Roman"/>
          <w:sz w:val="28"/>
          <w:szCs w:val="24"/>
        </w:rPr>
        <w:t>5</w:t>
      </w:r>
      <w:r>
        <w:rPr>
          <w:rFonts w:ascii="Times New Roman" w:hAnsi="Times New Roman" w:cs="Times New Roman"/>
          <w:sz w:val="28"/>
          <w:szCs w:val="24"/>
        </w:rPr>
        <w:t xml:space="preserve"> к постановлению.</w:t>
      </w:r>
    </w:p>
    <w:p w:rsidR="00BE5293" w:rsidRPr="006B562B" w:rsidRDefault="006A210E" w:rsidP="00D37409">
      <w:pPr>
        <w:spacing w:after="0" w:line="240" w:lineRule="auto"/>
        <w:ind w:right="-1" w:firstLine="708"/>
        <w:jc w:val="both"/>
        <w:rPr>
          <w:rFonts w:ascii="Times New Roman" w:hAnsi="Times New Roman" w:cs="Times New Roman"/>
          <w:color w:val="000000"/>
          <w:sz w:val="28"/>
          <w:szCs w:val="28"/>
        </w:rPr>
      </w:pPr>
      <w:r>
        <w:rPr>
          <w:rFonts w:ascii="Times New Roman" w:hAnsi="Times New Roman" w:cs="Times New Roman"/>
          <w:sz w:val="28"/>
          <w:szCs w:val="28"/>
        </w:rPr>
        <w:t>2</w:t>
      </w:r>
      <w:r w:rsidR="00BE5293" w:rsidRPr="006B562B">
        <w:rPr>
          <w:rFonts w:ascii="Times New Roman" w:hAnsi="Times New Roman" w:cs="Times New Roman"/>
          <w:sz w:val="28"/>
          <w:szCs w:val="28"/>
        </w:rPr>
        <w:t xml:space="preserve">. </w:t>
      </w:r>
      <w:r w:rsidR="00BE5293" w:rsidRPr="006B562B">
        <w:rPr>
          <w:rFonts w:ascii="Times New Roman" w:hAnsi="Times New Roman" w:cs="Times New Roman"/>
          <w:color w:val="000000"/>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BE5293" w:rsidRPr="006B562B" w:rsidRDefault="00BE5293" w:rsidP="00D37409">
      <w:pPr>
        <w:pStyle w:val="Default"/>
        <w:ind w:right="-1"/>
        <w:jc w:val="both"/>
        <w:rPr>
          <w:sz w:val="28"/>
          <w:szCs w:val="28"/>
        </w:rPr>
      </w:pPr>
    </w:p>
    <w:p w:rsidR="00BE5293" w:rsidRDefault="00BE5293" w:rsidP="00D37409">
      <w:pPr>
        <w:pStyle w:val="Default"/>
        <w:ind w:right="-1"/>
        <w:jc w:val="both"/>
        <w:rPr>
          <w:sz w:val="28"/>
          <w:szCs w:val="28"/>
        </w:rPr>
      </w:pPr>
    </w:p>
    <w:p w:rsidR="006A210E" w:rsidRPr="006B562B" w:rsidRDefault="006A210E" w:rsidP="00D37409">
      <w:pPr>
        <w:pStyle w:val="Default"/>
        <w:ind w:right="-1"/>
        <w:jc w:val="both"/>
        <w:rPr>
          <w:sz w:val="28"/>
          <w:szCs w:val="28"/>
        </w:rPr>
      </w:pPr>
    </w:p>
    <w:p w:rsidR="0037302A" w:rsidRPr="00A24356" w:rsidRDefault="00BE5293" w:rsidP="006F743D">
      <w:pPr>
        <w:pStyle w:val="Default"/>
        <w:ind w:right="-1"/>
        <w:jc w:val="both"/>
        <w:rPr>
          <w:b/>
          <w:iCs/>
          <w:sz w:val="28"/>
          <w:szCs w:val="28"/>
        </w:rPr>
        <w:sectPr w:rsidR="0037302A" w:rsidRPr="00A24356" w:rsidSect="0026729B">
          <w:pgSz w:w="11906" w:h="16838"/>
          <w:pgMar w:top="1134" w:right="567" w:bottom="1134" w:left="1134" w:header="709" w:footer="709" w:gutter="0"/>
          <w:cols w:space="708"/>
          <w:docGrid w:linePitch="360"/>
        </w:sectPr>
      </w:pPr>
      <w:r w:rsidRPr="006B562B">
        <w:rPr>
          <w:b/>
          <w:iCs/>
          <w:sz w:val="28"/>
          <w:szCs w:val="28"/>
        </w:rPr>
        <w:t xml:space="preserve">Глава городского округа Тейково                                   </w:t>
      </w:r>
      <w:r w:rsidR="00797699" w:rsidRPr="006B562B">
        <w:rPr>
          <w:b/>
          <w:iCs/>
          <w:sz w:val="28"/>
          <w:szCs w:val="28"/>
        </w:rPr>
        <w:t xml:space="preserve">   </w:t>
      </w:r>
      <w:r w:rsidR="006F743D">
        <w:rPr>
          <w:b/>
          <w:iCs/>
          <w:sz w:val="28"/>
          <w:szCs w:val="28"/>
        </w:rPr>
        <w:t xml:space="preserve">                  С.А. Семенова</w:t>
      </w:r>
    </w:p>
    <w:p w:rsidR="0037302A" w:rsidRPr="006F743D" w:rsidRDefault="0037302A" w:rsidP="006F743D">
      <w:pPr>
        <w:pStyle w:val="Default"/>
        <w:ind w:right="-1"/>
        <w:jc w:val="both"/>
        <w:rPr>
          <w:b/>
          <w:sz w:val="28"/>
          <w:szCs w:val="28"/>
        </w:rPr>
      </w:pPr>
    </w:p>
    <w:p w:rsidR="005A6CCA" w:rsidRPr="006B562B" w:rsidRDefault="005A6CCA"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Приложение № 1</w:t>
      </w:r>
    </w:p>
    <w:p w:rsidR="005A6CCA" w:rsidRPr="006B562B" w:rsidRDefault="005A6CCA"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5A6CCA" w:rsidRPr="006B562B" w:rsidRDefault="005A6CCA"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от  </w:t>
      </w:r>
      <w:r w:rsidR="0026729B">
        <w:rPr>
          <w:rFonts w:ascii="Times New Roman" w:hAnsi="Times New Roman" w:cs="Times New Roman"/>
          <w:sz w:val="24"/>
          <w:szCs w:val="24"/>
        </w:rPr>
        <w:t>18.06.2020</w:t>
      </w:r>
      <w:r w:rsidRPr="006B562B">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16499C" w:rsidRPr="006B562B" w:rsidRDefault="0016499C" w:rsidP="006B562B">
      <w:pPr>
        <w:spacing w:after="0" w:line="240" w:lineRule="auto"/>
        <w:ind w:right="-1" w:firstLine="709"/>
        <w:jc w:val="both"/>
        <w:rPr>
          <w:rFonts w:ascii="Times New Roman" w:eastAsia="Times New Roman" w:hAnsi="Times New Roman" w:cs="Times New Roman"/>
          <w:sz w:val="24"/>
          <w:szCs w:val="24"/>
        </w:rPr>
      </w:pPr>
    </w:p>
    <w:p w:rsidR="0016499C" w:rsidRPr="006B562B" w:rsidRDefault="0016499C" w:rsidP="006B562B">
      <w:pPr>
        <w:spacing w:after="0" w:line="240" w:lineRule="auto"/>
        <w:ind w:right="-1" w:firstLine="709"/>
        <w:jc w:val="both"/>
        <w:rPr>
          <w:rFonts w:ascii="Times New Roman" w:eastAsia="Times New Roman" w:hAnsi="Times New Roman" w:cs="Times New Roman"/>
          <w:sz w:val="24"/>
          <w:szCs w:val="24"/>
        </w:rPr>
      </w:pPr>
    </w:p>
    <w:p w:rsidR="0016499C" w:rsidRPr="006B562B" w:rsidRDefault="0016499C" w:rsidP="006B562B">
      <w:pPr>
        <w:spacing w:after="0" w:line="240" w:lineRule="auto"/>
        <w:ind w:right="-1" w:firstLine="709"/>
        <w:jc w:val="both"/>
        <w:rPr>
          <w:rFonts w:ascii="Times New Roman" w:hAnsi="Times New Roman" w:cs="Times New Roman"/>
          <w:sz w:val="24"/>
          <w:szCs w:val="24"/>
        </w:rPr>
      </w:pPr>
      <w:r w:rsidRPr="006B562B">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874D98" w:rsidRPr="005646C7" w:rsidTr="00874D98">
        <w:trPr>
          <w:trHeight w:val="800"/>
        </w:trPr>
        <w:tc>
          <w:tcPr>
            <w:tcW w:w="2060" w:type="dxa"/>
          </w:tcPr>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Наименование муниципальной программы</w:t>
            </w:r>
          </w:p>
        </w:tc>
        <w:tc>
          <w:tcPr>
            <w:tcW w:w="7654" w:type="dxa"/>
          </w:tcPr>
          <w:p w:rsidR="00874D98" w:rsidRPr="005646C7" w:rsidRDefault="00874D98" w:rsidP="00874D98">
            <w:pPr>
              <w:autoSpaceDE w:val="0"/>
              <w:autoSpaceDN w:val="0"/>
              <w:adjustRightInd w:val="0"/>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874D98" w:rsidRPr="005646C7" w:rsidTr="00874D98">
        <w:trPr>
          <w:trHeight w:val="330"/>
        </w:trPr>
        <w:tc>
          <w:tcPr>
            <w:tcW w:w="2060" w:type="dxa"/>
          </w:tcPr>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Подпрограммы      </w:t>
            </w:r>
          </w:p>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874D98" w:rsidRPr="005646C7" w:rsidRDefault="00874D98" w:rsidP="00874D98">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874D98" w:rsidRPr="005646C7" w:rsidRDefault="00874D98" w:rsidP="00874D98">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874D98" w:rsidRPr="005646C7" w:rsidRDefault="00874D98" w:rsidP="00874D98">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3. «Обеспечение транспортной доступности» (приложение 3).</w:t>
            </w:r>
          </w:p>
          <w:p w:rsidR="00874D98" w:rsidRPr="005646C7" w:rsidRDefault="00874D98" w:rsidP="00874D98">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4. «Обеспечение жильем молодых семей» (приложение 4).</w:t>
            </w:r>
          </w:p>
          <w:p w:rsidR="00874D98" w:rsidRPr="005646C7" w:rsidRDefault="00874D98" w:rsidP="00874D98">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874D98" w:rsidRPr="005646C7" w:rsidRDefault="00874D98" w:rsidP="00874D98">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6. «Благоустройство городского округа Тейково» (приложение 6).</w:t>
            </w:r>
          </w:p>
          <w:p w:rsidR="00874D98" w:rsidRPr="005646C7" w:rsidRDefault="00874D98" w:rsidP="00874D98">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874D98" w:rsidRPr="005646C7" w:rsidRDefault="00874D98" w:rsidP="00874D98">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8.  «Безопасный город» (приложение 8).</w:t>
            </w:r>
          </w:p>
          <w:p w:rsidR="00874D98" w:rsidRPr="005646C7" w:rsidRDefault="00874D98" w:rsidP="00874D98">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874D98" w:rsidRPr="005646C7" w:rsidRDefault="00874D98" w:rsidP="00874D98">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10.«Проведение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874D98" w:rsidRPr="005646C7" w:rsidRDefault="00874D98" w:rsidP="00874D98">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 xml:space="preserve">11. «Расчистка русла реки </w:t>
            </w:r>
            <w:proofErr w:type="spellStart"/>
            <w:r w:rsidRPr="005646C7">
              <w:rPr>
                <w:rFonts w:ascii="Times New Roman" w:hAnsi="Times New Roman" w:cs="Times New Roman"/>
                <w:sz w:val="24"/>
                <w:szCs w:val="24"/>
              </w:rPr>
              <w:t>Вязъмы</w:t>
            </w:r>
            <w:proofErr w:type="spellEnd"/>
            <w:r w:rsidRPr="005646C7">
              <w:rPr>
                <w:rFonts w:ascii="Times New Roman" w:hAnsi="Times New Roman" w:cs="Times New Roman"/>
                <w:sz w:val="24"/>
                <w:szCs w:val="24"/>
              </w:rPr>
              <w:t xml:space="preserve"> на участке от ул. Советской Армии до ул. Октябрьской в </w:t>
            </w:r>
            <w:proofErr w:type="gramStart"/>
            <w:r w:rsidRPr="005646C7">
              <w:rPr>
                <w:rFonts w:ascii="Times New Roman" w:hAnsi="Times New Roman" w:cs="Times New Roman"/>
                <w:sz w:val="24"/>
                <w:szCs w:val="24"/>
              </w:rPr>
              <w:t>г</w:t>
            </w:r>
            <w:proofErr w:type="gramEnd"/>
            <w:r w:rsidRPr="005646C7">
              <w:rPr>
                <w:rFonts w:ascii="Times New Roman" w:hAnsi="Times New Roman" w:cs="Times New Roman"/>
                <w:sz w:val="24"/>
                <w:szCs w:val="24"/>
              </w:rPr>
              <w:t>. Тейково Ивановской области» (приложение 11).</w:t>
            </w:r>
          </w:p>
          <w:p w:rsidR="00874D98" w:rsidRPr="005646C7" w:rsidRDefault="00874D98" w:rsidP="00874D98">
            <w:pPr>
              <w:pStyle w:val="ListParagraph1"/>
              <w:tabs>
                <w:tab w:val="left" w:pos="7221"/>
              </w:tabs>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12.«Реализация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5646C7">
              <w:rPr>
                <w:rFonts w:ascii="Times New Roman" w:hAnsi="Times New Roman" w:cs="Times New Roman"/>
                <w:sz w:val="24"/>
                <w:szCs w:val="24"/>
              </w:rPr>
              <w:t>.Т</w:t>
            </w:r>
            <w:proofErr w:type="gramEnd"/>
            <w:r w:rsidRPr="005646C7">
              <w:rPr>
                <w:rFonts w:ascii="Times New Roman" w:hAnsi="Times New Roman" w:cs="Times New Roman"/>
                <w:sz w:val="24"/>
                <w:szCs w:val="24"/>
              </w:rPr>
              <w:t>ейково Ивановской области на 2014 - 2020 годы» (приложение  12).</w:t>
            </w:r>
          </w:p>
          <w:p w:rsidR="00874D98" w:rsidRPr="005646C7" w:rsidRDefault="00874D98" w:rsidP="00874D9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rPr>
              <w:t>13.«</w:t>
            </w:r>
            <w:r w:rsidRPr="005646C7">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874D98" w:rsidRPr="005646C7" w:rsidRDefault="00874D98" w:rsidP="00874D98">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874D98" w:rsidRPr="005646C7" w:rsidRDefault="00874D98" w:rsidP="00874D9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15. «Формирование современной городской среды» на 2017 год» (приложение 15).</w:t>
            </w:r>
          </w:p>
          <w:p w:rsidR="00874D98" w:rsidRPr="005646C7" w:rsidRDefault="00874D98" w:rsidP="00874D9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16. «Формирование современной городской среды» на 2018-2024 годы» (приложение 16).</w:t>
            </w:r>
          </w:p>
          <w:p w:rsidR="00874D98" w:rsidRPr="005646C7" w:rsidRDefault="00874D98" w:rsidP="00874D9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646C7">
              <w:rPr>
                <w:rFonts w:ascii="Times New Roman" w:hAnsi="Times New Roman" w:cs="Times New Roman"/>
                <w:sz w:val="24"/>
                <w:szCs w:val="24"/>
                <w:lang w:eastAsia="ru-RU"/>
              </w:rPr>
              <w:t>17. «Снос домов и хозяйственных построек» (приложение 17).</w:t>
            </w:r>
          </w:p>
          <w:p w:rsidR="00874D98" w:rsidRPr="005646C7" w:rsidRDefault="00874D98" w:rsidP="00874D98">
            <w:pPr>
              <w:tabs>
                <w:tab w:val="left" w:pos="7221"/>
              </w:tabs>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 xml:space="preserve">18. «Переселение граждан из аварийного жилищного фонда на </w:t>
            </w:r>
            <w:r w:rsidRPr="005646C7">
              <w:rPr>
                <w:rFonts w:ascii="Times New Roman" w:hAnsi="Times New Roman" w:cs="Times New Roman"/>
                <w:sz w:val="24"/>
                <w:szCs w:val="24"/>
              </w:rPr>
              <w:lastRenderedPageBreak/>
              <w:t>территории городского округа Тейково Ивановской области на 2019-2024» (приложение 18).</w:t>
            </w:r>
          </w:p>
        </w:tc>
      </w:tr>
      <w:tr w:rsidR="00874D98" w:rsidRPr="005646C7" w:rsidTr="00874D98">
        <w:trPr>
          <w:trHeight w:val="503"/>
        </w:trPr>
        <w:tc>
          <w:tcPr>
            <w:tcW w:w="2060" w:type="dxa"/>
          </w:tcPr>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lastRenderedPageBreak/>
              <w:t xml:space="preserve">Ответственный     </w:t>
            </w:r>
          </w:p>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исполнитель  (разработчик)     </w:t>
            </w:r>
          </w:p>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874D98" w:rsidRPr="005646C7" w:rsidRDefault="00874D98" w:rsidP="00874D98">
            <w:pPr>
              <w:autoSpaceDE w:val="0"/>
              <w:autoSpaceDN w:val="0"/>
              <w:adjustRightInd w:val="0"/>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Отдел городской инфраструктуры администрации городского округа Тейково.</w:t>
            </w:r>
          </w:p>
          <w:p w:rsidR="00874D98" w:rsidRPr="005646C7" w:rsidRDefault="00874D98" w:rsidP="00874D98">
            <w:pPr>
              <w:pStyle w:val="ListParagraph1"/>
              <w:tabs>
                <w:tab w:val="left" w:pos="7221"/>
              </w:tabs>
              <w:spacing w:after="0" w:line="240" w:lineRule="auto"/>
              <w:ind w:left="0" w:right="-1" w:firstLine="709"/>
              <w:rPr>
                <w:rFonts w:ascii="Times New Roman" w:hAnsi="Times New Roman" w:cs="Times New Roman"/>
                <w:sz w:val="24"/>
                <w:szCs w:val="24"/>
              </w:rPr>
            </w:pPr>
          </w:p>
        </w:tc>
      </w:tr>
      <w:tr w:rsidR="00874D98" w:rsidRPr="005646C7" w:rsidTr="00874D98">
        <w:trPr>
          <w:trHeight w:val="600"/>
        </w:trPr>
        <w:tc>
          <w:tcPr>
            <w:tcW w:w="2060" w:type="dxa"/>
          </w:tcPr>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Исполнители     </w:t>
            </w:r>
          </w:p>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874D98" w:rsidRPr="005646C7" w:rsidRDefault="00874D98" w:rsidP="00874D98">
            <w:pPr>
              <w:autoSpaceDE w:val="0"/>
              <w:autoSpaceDN w:val="0"/>
              <w:adjustRightInd w:val="0"/>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Отдел городской инфраструктуры администрации городского округа Тейково.</w:t>
            </w:r>
          </w:p>
          <w:p w:rsidR="00874D98" w:rsidRPr="005646C7" w:rsidRDefault="00874D98" w:rsidP="00874D98">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Комитет экономического развития и торговли администрации городского округа Тейково.</w:t>
            </w:r>
          </w:p>
          <w:p w:rsidR="00874D98" w:rsidRPr="005646C7" w:rsidRDefault="00874D98" w:rsidP="00874D98">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Финансовый отдел администрации города Тейково.</w:t>
            </w:r>
          </w:p>
          <w:p w:rsidR="00874D98" w:rsidRPr="005646C7" w:rsidRDefault="00874D98" w:rsidP="00874D98">
            <w:pPr>
              <w:pStyle w:val="ListParagraph1"/>
              <w:spacing w:after="0" w:line="240" w:lineRule="auto"/>
              <w:ind w:left="0" w:right="-1"/>
              <w:jc w:val="both"/>
              <w:rPr>
                <w:rFonts w:ascii="Times New Roman" w:hAnsi="Times New Roman" w:cs="Times New Roman"/>
                <w:sz w:val="24"/>
                <w:szCs w:val="24"/>
              </w:rPr>
            </w:pPr>
            <w:r w:rsidRPr="00BF0ED2">
              <w:rPr>
                <w:rFonts w:ascii="Times New Roman" w:hAnsi="Times New Roman" w:cs="Times New Roman"/>
                <w:sz w:val="24"/>
                <w:szCs w:val="24"/>
              </w:rPr>
              <w:t>МКУ городского округа Тейково «Служба заказчика».</w:t>
            </w:r>
          </w:p>
          <w:p w:rsidR="00874D98" w:rsidRPr="005646C7" w:rsidRDefault="00874D98" w:rsidP="00874D98">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874D98" w:rsidRPr="005646C7" w:rsidRDefault="00874D98" w:rsidP="00874D98">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МКП «Тейковское предприятие по благоустройству и развитию города»</w:t>
            </w:r>
          </w:p>
          <w:p w:rsidR="00874D98" w:rsidRPr="005646C7" w:rsidRDefault="00874D98" w:rsidP="00874D98">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874D98" w:rsidRPr="005646C7" w:rsidRDefault="00874D98" w:rsidP="00874D98">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 xml:space="preserve">Отдел социальной сферы администрации </w:t>
            </w:r>
            <w:proofErr w:type="gramStart"/>
            <w:r w:rsidRPr="005646C7">
              <w:rPr>
                <w:rFonts w:ascii="Times New Roman" w:hAnsi="Times New Roman" w:cs="Times New Roman"/>
                <w:sz w:val="24"/>
                <w:szCs w:val="24"/>
              </w:rPr>
              <w:t>г</w:t>
            </w:r>
            <w:proofErr w:type="gramEnd"/>
            <w:r w:rsidRPr="005646C7">
              <w:rPr>
                <w:rFonts w:ascii="Times New Roman" w:hAnsi="Times New Roman" w:cs="Times New Roman"/>
                <w:sz w:val="24"/>
                <w:szCs w:val="24"/>
              </w:rPr>
              <w:t>.о. Тейково.</w:t>
            </w:r>
          </w:p>
          <w:p w:rsidR="00874D98" w:rsidRPr="005646C7" w:rsidRDefault="00874D98" w:rsidP="00874D98">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874D98" w:rsidRPr="005646C7" w:rsidTr="00874D98">
        <w:trPr>
          <w:trHeight w:val="800"/>
        </w:trPr>
        <w:tc>
          <w:tcPr>
            <w:tcW w:w="2060" w:type="dxa"/>
          </w:tcPr>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Срок реализации муниципальной программы</w:t>
            </w:r>
          </w:p>
        </w:tc>
        <w:tc>
          <w:tcPr>
            <w:tcW w:w="7654" w:type="dxa"/>
          </w:tcPr>
          <w:p w:rsidR="00874D98" w:rsidRPr="005646C7" w:rsidRDefault="00874D98" w:rsidP="00874D98">
            <w:pPr>
              <w:pStyle w:val="ListParagraph1"/>
              <w:spacing w:after="0" w:line="240" w:lineRule="auto"/>
              <w:ind w:left="0" w:right="-1"/>
              <w:rPr>
                <w:rFonts w:ascii="Times New Roman" w:hAnsi="Times New Roman" w:cs="Times New Roman"/>
                <w:sz w:val="24"/>
                <w:szCs w:val="24"/>
              </w:rPr>
            </w:pPr>
            <w:r w:rsidRPr="005646C7">
              <w:rPr>
                <w:rFonts w:ascii="Times New Roman" w:hAnsi="Times New Roman" w:cs="Times New Roman"/>
                <w:sz w:val="24"/>
                <w:szCs w:val="24"/>
              </w:rPr>
              <w:t>2014-2024 годы</w:t>
            </w:r>
          </w:p>
        </w:tc>
      </w:tr>
      <w:tr w:rsidR="00874D98" w:rsidRPr="005646C7" w:rsidTr="00874D98">
        <w:trPr>
          <w:trHeight w:val="600"/>
        </w:trPr>
        <w:tc>
          <w:tcPr>
            <w:tcW w:w="2060" w:type="dxa"/>
          </w:tcPr>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Цели              </w:t>
            </w:r>
          </w:p>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w:t>
            </w:r>
          </w:p>
        </w:tc>
        <w:tc>
          <w:tcPr>
            <w:tcW w:w="7654" w:type="dxa"/>
          </w:tcPr>
          <w:p w:rsidR="00874D98" w:rsidRPr="005646C7" w:rsidRDefault="00874D98" w:rsidP="00874D98">
            <w:pPr>
              <w:pStyle w:val="ListParagraph1"/>
              <w:spacing w:after="0" w:line="240" w:lineRule="auto"/>
              <w:ind w:left="0" w:right="-1"/>
              <w:jc w:val="both"/>
              <w:rPr>
                <w:rFonts w:ascii="Times New Roman" w:hAnsi="Times New Roman" w:cs="Times New Roman"/>
                <w:sz w:val="24"/>
                <w:szCs w:val="24"/>
              </w:rPr>
            </w:pPr>
            <w:r w:rsidRPr="005646C7">
              <w:rPr>
                <w:rFonts w:ascii="Times New Roman" w:hAnsi="Times New Roman" w:cs="Times New Roman"/>
                <w:sz w:val="24"/>
                <w:szCs w:val="24"/>
              </w:rPr>
              <w:t xml:space="preserve">1. Обеспечение </w:t>
            </w:r>
            <w:proofErr w:type="gramStart"/>
            <w:r w:rsidRPr="005646C7">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5646C7">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874D98" w:rsidRPr="005646C7" w:rsidRDefault="00874D98" w:rsidP="00874D98">
            <w:pPr>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874D98" w:rsidRPr="005646C7" w:rsidRDefault="00874D98" w:rsidP="00874D98">
            <w:pPr>
              <w:spacing w:after="0" w:line="240" w:lineRule="auto"/>
              <w:ind w:right="-1"/>
              <w:jc w:val="both"/>
              <w:rPr>
                <w:rFonts w:ascii="Times New Roman" w:hAnsi="Times New Roman" w:cs="Times New Roman"/>
                <w:sz w:val="24"/>
                <w:szCs w:val="24"/>
              </w:rPr>
            </w:pPr>
            <w:r w:rsidRPr="005646C7">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874D98" w:rsidRPr="005646C7" w:rsidTr="00874D98">
        <w:trPr>
          <w:trHeight w:val="323"/>
        </w:trPr>
        <w:tc>
          <w:tcPr>
            <w:tcW w:w="2060" w:type="dxa"/>
          </w:tcPr>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Объемы   </w:t>
            </w:r>
            <w:proofErr w:type="gramStart"/>
            <w:r w:rsidRPr="005646C7">
              <w:rPr>
                <w:rFonts w:ascii="Times New Roman" w:hAnsi="Times New Roman" w:cs="Times New Roman"/>
                <w:sz w:val="24"/>
                <w:szCs w:val="24"/>
              </w:rPr>
              <w:t>бюджетных</w:t>
            </w:r>
            <w:proofErr w:type="gramEnd"/>
          </w:p>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ассигнований      </w:t>
            </w:r>
          </w:p>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муниципальной  </w:t>
            </w:r>
          </w:p>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программы (в ред. постановления от 09.01.2020 № 1)        </w:t>
            </w:r>
          </w:p>
        </w:tc>
        <w:tc>
          <w:tcPr>
            <w:tcW w:w="7654" w:type="dxa"/>
          </w:tcPr>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Общий объем бюджетных ассигнований программы всего</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874D98">
              <w:rPr>
                <w:rFonts w:ascii="Times New Roman" w:hAnsi="Times New Roman" w:cs="Times New Roman"/>
                <w:sz w:val="24"/>
                <w:szCs w:val="24"/>
              </w:rPr>
              <w:t>869 531,65939</w:t>
            </w:r>
            <w:r>
              <w:rPr>
                <w:rFonts w:ascii="Times New Roman" w:hAnsi="Times New Roman" w:cs="Times New Roman"/>
                <w:sz w:val="24"/>
                <w:szCs w:val="24"/>
              </w:rPr>
              <w:t xml:space="preserve"> </w:t>
            </w:r>
            <w:r w:rsidRPr="00783C44">
              <w:rPr>
                <w:rFonts w:ascii="Times New Roman" w:hAnsi="Times New Roman" w:cs="Times New Roman"/>
                <w:sz w:val="24"/>
                <w:szCs w:val="24"/>
              </w:rPr>
              <w:t>тыс. руб., в том числе по годам:</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2014 год – 104 021,88366 тыс. руб.;                                                                                                                                                                                                                                                                                                                                                                                                                                                                                                                                                                                                                                                                                                                                                                                                                                                                                 </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2015 год – 90 079,13120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2016 год – 83 192,27573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2017 год – 72 618,74671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2018 год – 66 405,33775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2019 год – 146 622,05213 тыс. руб.;</w:t>
            </w:r>
          </w:p>
          <w:p w:rsidR="00874D98" w:rsidRPr="00874D98"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2020 год – </w:t>
            </w:r>
            <w:r w:rsidRPr="00874D98">
              <w:rPr>
                <w:rFonts w:ascii="Times New Roman" w:hAnsi="Times New Roman" w:cs="Times New Roman"/>
                <w:sz w:val="24"/>
                <w:szCs w:val="24"/>
              </w:rPr>
              <w:t>172 539,45033 тыс. руб.;</w:t>
            </w:r>
          </w:p>
          <w:p w:rsidR="00874D98" w:rsidRPr="00874D98" w:rsidRDefault="00874D98" w:rsidP="00874D98">
            <w:pPr>
              <w:pStyle w:val="ListParagraph1"/>
              <w:spacing w:after="0" w:line="240" w:lineRule="auto"/>
              <w:ind w:left="0" w:right="-1"/>
              <w:rPr>
                <w:rFonts w:ascii="Times New Roman" w:hAnsi="Times New Roman" w:cs="Times New Roman"/>
                <w:sz w:val="24"/>
                <w:szCs w:val="24"/>
              </w:rPr>
            </w:pPr>
            <w:r w:rsidRPr="00874D98">
              <w:rPr>
                <w:rFonts w:ascii="Times New Roman" w:hAnsi="Times New Roman" w:cs="Times New Roman"/>
                <w:sz w:val="24"/>
                <w:szCs w:val="24"/>
              </w:rPr>
              <w:t>2021 год – 31 883,48608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874D98">
              <w:rPr>
                <w:rFonts w:ascii="Times New Roman" w:hAnsi="Times New Roman" w:cs="Times New Roman"/>
                <w:sz w:val="24"/>
                <w:szCs w:val="24"/>
              </w:rPr>
              <w:t>2022 год – 30 256,50054</w:t>
            </w:r>
            <w:r w:rsidRPr="00783C44">
              <w:rPr>
                <w:rFonts w:ascii="Times New Roman" w:hAnsi="Times New Roman" w:cs="Times New Roman"/>
                <w:sz w:val="24"/>
                <w:szCs w:val="24"/>
              </w:rPr>
              <w:t xml:space="preserve">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2023 год – 35 956, 39763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2024 год – 35 956, 39763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в том числе в разрезе бюджетов всех уровней:</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 - местный бюджет:</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2014 год – 69 510,33666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2015 год – 56 263,29710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2016 год – 57 204,91773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2017 год – 44 900,53473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2018 год – 46 059,72137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lastRenderedPageBreak/>
              <w:t>2019 год – 55 596,40119 тыс. руб.;</w:t>
            </w:r>
          </w:p>
          <w:p w:rsidR="00874D98" w:rsidRPr="00874D98"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2020 год – </w:t>
            </w:r>
            <w:r w:rsidRPr="00874D98">
              <w:rPr>
                <w:rFonts w:ascii="Times New Roman" w:hAnsi="Times New Roman" w:cs="Times New Roman"/>
                <w:sz w:val="24"/>
                <w:szCs w:val="24"/>
              </w:rPr>
              <w:t>54 898,46178 тыс. руб.;</w:t>
            </w:r>
          </w:p>
          <w:p w:rsidR="00874D98" w:rsidRPr="00874D98" w:rsidRDefault="00874D98" w:rsidP="00874D98">
            <w:pPr>
              <w:pStyle w:val="ListParagraph1"/>
              <w:spacing w:after="0" w:line="240" w:lineRule="auto"/>
              <w:ind w:left="0" w:right="-1"/>
              <w:rPr>
                <w:rFonts w:ascii="Times New Roman" w:hAnsi="Times New Roman" w:cs="Times New Roman"/>
                <w:sz w:val="24"/>
                <w:szCs w:val="24"/>
              </w:rPr>
            </w:pPr>
            <w:r w:rsidRPr="00874D98">
              <w:rPr>
                <w:rFonts w:ascii="Times New Roman" w:hAnsi="Times New Roman" w:cs="Times New Roman"/>
                <w:sz w:val="24"/>
                <w:szCs w:val="24"/>
              </w:rPr>
              <w:t>2021 год – 22 795,51567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874D98">
              <w:rPr>
                <w:rFonts w:ascii="Times New Roman" w:hAnsi="Times New Roman" w:cs="Times New Roman"/>
                <w:sz w:val="24"/>
                <w:szCs w:val="24"/>
              </w:rPr>
              <w:t>2022 год – 20 747,04817</w:t>
            </w:r>
            <w:r w:rsidRPr="00783C44">
              <w:rPr>
                <w:rFonts w:ascii="Times New Roman" w:hAnsi="Times New Roman" w:cs="Times New Roman"/>
                <w:sz w:val="24"/>
                <w:szCs w:val="24"/>
              </w:rPr>
              <w:t xml:space="preserve">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2023 год – 33 791,61563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2024 год – 33 791,61563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областной бюджет:</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2014 год – 29 174,01400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2015 год – 28 607,85043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2016 год – 10 608,11767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2017 год – 21 355,81007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2018 год – 20 345,61638  тыс. руб.; </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2019 год – 16 025,65094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2020 </w:t>
            </w:r>
            <w:r w:rsidRPr="00874D98">
              <w:rPr>
                <w:rFonts w:ascii="Times New Roman" w:hAnsi="Times New Roman" w:cs="Times New Roman"/>
                <w:sz w:val="24"/>
                <w:szCs w:val="24"/>
              </w:rPr>
              <w:t>год – 46 103,78855</w:t>
            </w:r>
            <w:r w:rsidRPr="00783C44">
              <w:rPr>
                <w:rFonts w:ascii="Times New Roman" w:hAnsi="Times New Roman" w:cs="Times New Roman"/>
                <w:sz w:val="24"/>
                <w:szCs w:val="24"/>
              </w:rPr>
              <w:t xml:space="preserve">  тыс. руб.;</w:t>
            </w:r>
          </w:p>
          <w:p w:rsidR="00874D98" w:rsidRPr="000B33B8"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2021год </w:t>
            </w:r>
            <w:r w:rsidRPr="000B33B8">
              <w:rPr>
                <w:rFonts w:ascii="Times New Roman" w:hAnsi="Times New Roman" w:cs="Times New Roman"/>
                <w:sz w:val="24"/>
                <w:szCs w:val="24"/>
              </w:rPr>
              <w:t>– 9 087,97041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0B33B8">
              <w:rPr>
                <w:rFonts w:ascii="Times New Roman" w:hAnsi="Times New Roman" w:cs="Times New Roman"/>
                <w:sz w:val="24"/>
                <w:szCs w:val="24"/>
              </w:rPr>
              <w:t>2022год – 9 509,45237</w:t>
            </w:r>
            <w:r w:rsidRPr="00783C44">
              <w:rPr>
                <w:rFonts w:ascii="Times New Roman" w:hAnsi="Times New Roman" w:cs="Times New Roman"/>
                <w:sz w:val="24"/>
                <w:szCs w:val="24"/>
              </w:rPr>
              <w:t xml:space="preserve">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2023год – 2 164,782000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2024год – 2 164,782000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 xml:space="preserve"> - федеральный бюджет:</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2014 год –  5 337,53300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2015 год –  5 207,98367 тыс. руб.;</w:t>
            </w:r>
          </w:p>
          <w:p w:rsidR="00874D98" w:rsidRPr="00783C44" w:rsidRDefault="00874D98" w:rsidP="00874D98">
            <w:pPr>
              <w:pStyle w:val="ListParagraph1"/>
              <w:spacing w:after="0" w:line="240" w:lineRule="auto"/>
              <w:ind w:left="0" w:right="-1"/>
              <w:rPr>
                <w:rFonts w:ascii="Times New Roman" w:hAnsi="Times New Roman" w:cs="Times New Roman"/>
                <w:sz w:val="24"/>
                <w:szCs w:val="24"/>
              </w:rPr>
            </w:pPr>
            <w:r w:rsidRPr="00783C44">
              <w:rPr>
                <w:rFonts w:ascii="Times New Roman" w:hAnsi="Times New Roman" w:cs="Times New Roman"/>
                <w:sz w:val="24"/>
                <w:szCs w:val="24"/>
              </w:rPr>
              <w:t>2016 год –  15 379,24033 тыс. руб.;</w:t>
            </w:r>
          </w:p>
          <w:p w:rsidR="00874D98" w:rsidRPr="00517F10"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17F10">
              <w:rPr>
                <w:rFonts w:ascii="Times New Roman" w:hAnsi="Times New Roman" w:cs="Times New Roman"/>
                <w:sz w:val="24"/>
                <w:szCs w:val="24"/>
              </w:rPr>
              <w:t>2017 год –  6 362,40191 тыс. руб.;</w:t>
            </w:r>
          </w:p>
          <w:p w:rsidR="00874D98" w:rsidRPr="00517F10"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17F10">
              <w:rPr>
                <w:rFonts w:ascii="Times New Roman" w:hAnsi="Times New Roman" w:cs="Times New Roman"/>
                <w:sz w:val="24"/>
                <w:szCs w:val="24"/>
              </w:rPr>
              <w:t>2018 год –  0,0000 тыс. руб.;</w:t>
            </w:r>
          </w:p>
          <w:p w:rsidR="00874D98" w:rsidRPr="00517F10"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17F10">
              <w:rPr>
                <w:rFonts w:ascii="Times New Roman" w:hAnsi="Times New Roman" w:cs="Times New Roman"/>
                <w:sz w:val="24"/>
                <w:szCs w:val="24"/>
              </w:rPr>
              <w:t>2019 год –  75 000,00 тыс. руб.;</w:t>
            </w:r>
          </w:p>
          <w:p w:rsidR="00874D98" w:rsidRPr="00517F10"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E5232">
              <w:rPr>
                <w:rFonts w:ascii="Times New Roman" w:hAnsi="Times New Roman" w:cs="Times New Roman"/>
                <w:sz w:val="24"/>
                <w:szCs w:val="24"/>
              </w:rPr>
              <w:t xml:space="preserve">2020 год </w:t>
            </w:r>
            <w:r w:rsidRPr="00874D98">
              <w:rPr>
                <w:rFonts w:ascii="Times New Roman" w:hAnsi="Times New Roman" w:cs="Times New Roman"/>
                <w:sz w:val="24"/>
                <w:szCs w:val="24"/>
              </w:rPr>
              <w:t>–  71 537,20000</w:t>
            </w:r>
            <w:r w:rsidRPr="00517F10">
              <w:rPr>
                <w:rFonts w:ascii="Times New Roman" w:hAnsi="Times New Roman" w:cs="Times New Roman"/>
                <w:sz w:val="24"/>
                <w:szCs w:val="24"/>
              </w:rPr>
              <w:t xml:space="preserve"> тыс. руб.;</w:t>
            </w:r>
          </w:p>
          <w:p w:rsidR="00874D98" w:rsidRPr="00517F10"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17F10">
              <w:rPr>
                <w:rFonts w:ascii="Times New Roman" w:hAnsi="Times New Roman" w:cs="Times New Roman"/>
                <w:sz w:val="24"/>
                <w:szCs w:val="24"/>
              </w:rPr>
              <w:t>2021 год –  0,0000  тыс. руб.;</w:t>
            </w:r>
          </w:p>
          <w:p w:rsidR="00874D98" w:rsidRPr="00517F10"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17F10">
              <w:rPr>
                <w:rFonts w:ascii="Times New Roman" w:hAnsi="Times New Roman" w:cs="Times New Roman"/>
                <w:sz w:val="24"/>
                <w:szCs w:val="24"/>
              </w:rPr>
              <w:t>2022 год –  0,0000  тыс. руб.;</w:t>
            </w:r>
          </w:p>
          <w:p w:rsidR="00874D98" w:rsidRPr="00517F10" w:rsidRDefault="00874D98" w:rsidP="00874D98">
            <w:pPr>
              <w:autoSpaceDE w:val="0"/>
              <w:autoSpaceDN w:val="0"/>
              <w:adjustRightInd w:val="0"/>
              <w:spacing w:after="0" w:line="240" w:lineRule="auto"/>
              <w:ind w:right="-1"/>
              <w:rPr>
                <w:rFonts w:ascii="Times New Roman" w:hAnsi="Times New Roman" w:cs="Times New Roman"/>
                <w:sz w:val="24"/>
                <w:szCs w:val="24"/>
              </w:rPr>
            </w:pPr>
            <w:r w:rsidRPr="00517F10">
              <w:rPr>
                <w:rFonts w:ascii="Times New Roman" w:hAnsi="Times New Roman" w:cs="Times New Roman"/>
                <w:sz w:val="24"/>
                <w:szCs w:val="24"/>
              </w:rPr>
              <w:t>2023 год –  0,0000  тыс. руб.;</w:t>
            </w:r>
          </w:p>
          <w:p w:rsidR="00874D98" w:rsidRPr="005646C7" w:rsidRDefault="00874D98" w:rsidP="00874D98">
            <w:pPr>
              <w:autoSpaceDE w:val="0"/>
              <w:autoSpaceDN w:val="0"/>
              <w:adjustRightInd w:val="0"/>
              <w:spacing w:after="0" w:line="240" w:lineRule="auto"/>
              <w:ind w:right="-1"/>
              <w:rPr>
                <w:rFonts w:ascii="Times New Roman" w:hAnsi="Times New Roman" w:cs="Times New Roman"/>
                <w:sz w:val="24"/>
                <w:szCs w:val="24"/>
              </w:rPr>
            </w:pPr>
            <w:r>
              <w:rPr>
                <w:rFonts w:ascii="Times New Roman" w:hAnsi="Times New Roman" w:cs="Times New Roman"/>
                <w:sz w:val="24"/>
                <w:szCs w:val="24"/>
              </w:rPr>
              <w:t>2024 год –  0,0000  тыс. руб</w:t>
            </w:r>
            <w:r w:rsidRPr="005646C7">
              <w:rPr>
                <w:rFonts w:ascii="Times New Roman" w:hAnsi="Times New Roman" w:cs="Times New Roman"/>
                <w:sz w:val="24"/>
                <w:szCs w:val="24"/>
              </w:rPr>
              <w:t>.</w:t>
            </w:r>
          </w:p>
        </w:tc>
      </w:tr>
    </w:tbl>
    <w:p w:rsidR="00D7324D" w:rsidRPr="006B562B" w:rsidRDefault="00D7324D" w:rsidP="006B562B">
      <w:pPr>
        <w:spacing w:after="0" w:line="240" w:lineRule="auto"/>
        <w:ind w:right="-1"/>
        <w:jc w:val="right"/>
        <w:rPr>
          <w:rFonts w:ascii="Times New Roman" w:hAnsi="Times New Roman" w:cs="Times New Roman"/>
          <w:sz w:val="24"/>
          <w:szCs w:val="24"/>
        </w:rPr>
      </w:pPr>
    </w:p>
    <w:p w:rsidR="005A6CCA" w:rsidRPr="006B562B" w:rsidRDefault="005A6CCA" w:rsidP="006B562B">
      <w:pPr>
        <w:spacing w:after="0" w:line="240" w:lineRule="auto"/>
        <w:ind w:right="-1"/>
        <w:rPr>
          <w:rFonts w:ascii="Times New Roman" w:hAnsi="Times New Roman" w:cs="Times New Roman"/>
          <w:sz w:val="24"/>
          <w:szCs w:val="24"/>
        </w:rPr>
      </w:pPr>
      <w:r w:rsidRPr="006B562B">
        <w:rPr>
          <w:rFonts w:ascii="Times New Roman" w:hAnsi="Times New Roman" w:cs="Times New Roman"/>
          <w:sz w:val="24"/>
          <w:szCs w:val="24"/>
        </w:rPr>
        <w:br w:type="page"/>
      </w:r>
    </w:p>
    <w:p w:rsidR="00716F6B" w:rsidRPr="006B562B" w:rsidRDefault="00716F6B"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Приложение № 2</w:t>
      </w:r>
    </w:p>
    <w:p w:rsidR="00716F6B" w:rsidRPr="006B562B" w:rsidRDefault="00716F6B"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716F6B" w:rsidRPr="006B562B" w:rsidRDefault="00716F6B"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от    </w:t>
      </w:r>
      <w:r w:rsidR="0026729B">
        <w:rPr>
          <w:rFonts w:ascii="Times New Roman" w:hAnsi="Times New Roman" w:cs="Times New Roman"/>
          <w:sz w:val="24"/>
          <w:szCs w:val="24"/>
        </w:rPr>
        <w:t xml:space="preserve">18.06.2020    </w:t>
      </w:r>
      <w:r w:rsidRPr="006B562B">
        <w:rPr>
          <w:rFonts w:ascii="Times New Roman" w:hAnsi="Times New Roman" w:cs="Times New Roman"/>
          <w:sz w:val="24"/>
          <w:szCs w:val="24"/>
        </w:rPr>
        <w:t>№</w:t>
      </w:r>
      <w:r w:rsidR="0026729B">
        <w:rPr>
          <w:rFonts w:ascii="Times New Roman" w:hAnsi="Times New Roman" w:cs="Times New Roman"/>
          <w:sz w:val="24"/>
          <w:szCs w:val="24"/>
        </w:rPr>
        <w:t xml:space="preserve"> 230</w:t>
      </w:r>
    </w:p>
    <w:p w:rsidR="0016499C" w:rsidRPr="006B562B" w:rsidRDefault="0016499C" w:rsidP="006B562B">
      <w:pPr>
        <w:spacing w:after="0" w:line="240" w:lineRule="auto"/>
        <w:ind w:right="-1"/>
        <w:jc w:val="center"/>
        <w:rPr>
          <w:rFonts w:ascii="Times New Roman" w:hAnsi="Times New Roman" w:cs="Times New Roman"/>
          <w:sz w:val="24"/>
          <w:szCs w:val="24"/>
        </w:rPr>
      </w:pPr>
    </w:p>
    <w:p w:rsidR="0016499C" w:rsidRPr="006B562B" w:rsidRDefault="0016499C" w:rsidP="006B562B">
      <w:pPr>
        <w:spacing w:after="0" w:line="240" w:lineRule="auto"/>
        <w:ind w:right="-1"/>
        <w:jc w:val="both"/>
        <w:rPr>
          <w:rFonts w:ascii="Times New Roman" w:hAnsi="Times New Roman" w:cs="Times New Roman"/>
          <w:sz w:val="24"/>
          <w:szCs w:val="24"/>
        </w:rPr>
      </w:pPr>
    </w:p>
    <w:p w:rsidR="006844EC" w:rsidRPr="005646C7" w:rsidRDefault="006844EC" w:rsidP="006844EC">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3.16. Формирование современной городской среды на 2018 - 2024 год.</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8"/>
        <w:gridCol w:w="2142"/>
        <w:gridCol w:w="805"/>
        <w:gridCol w:w="937"/>
        <w:gridCol w:w="937"/>
        <w:gridCol w:w="941"/>
        <w:gridCol w:w="937"/>
        <w:gridCol w:w="937"/>
        <w:gridCol w:w="803"/>
        <w:gridCol w:w="803"/>
      </w:tblGrid>
      <w:tr w:rsidR="006844EC" w:rsidRPr="005646C7" w:rsidTr="003A1A70">
        <w:tc>
          <w:tcPr>
            <w:tcW w:w="326" w:type="pct"/>
            <w:gridSpan w:val="2"/>
            <w:vMerge w:val="restart"/>
            <w:vAlign w:val="center"/>
          </w:tcPr>
          <w:p w:rsidR="006844EC" w:rsidRPr="005646C7" w:rsidRDefault="006844EC" w:rsidP="003A1A70">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 </w:t>
            </w:r>
            <w:proofErr w:type="gramStart"/>
            <w:r w:rsidRPr="005646C7">
              <w:rPr>
                <w:rFonts w:ascii="Times New Roman" w:hAnsi="Times New Roman" w:cs="Times New Roman"/>
                <w:sz w:val="24"/>
                <w:szCs w:val="24"/>
              </w:rPr>
              <w:t>п</w:t>
            </w:r>
            <w:proofErr w:type="gramEnd"/>
            <w:r w:rsidRPr="005646C7">
              <w:rPr>
                <w:rFonts w:ascii="Times New Roman" w:hAnsi="Times New Roman" w:cs="Times New Roman"/>
                <w:sz w:val="24"/>
                <w:szCs w:val="24"/>
              </w:rPr>
              <w:t>/п</w:t>
            </w:r>
          </w:p>
        </w:tc>
        <w:tc>
          <w:tcPr>
            <w:tcW w:w="1083" w:type="pct"/>
            <w:vMerge w:val="restart"/>
            <w:vAlign w:val="center"/>
          </w:tcPr>
          <w:p w:rsidR="006844EC" w:rsidRPr="005646C7" w:rsidRDefault="006844EC" w:rsidP="003A1A70">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Наименование основного мероприятия (мероприятий)</w:t>
            </w:r>
          </w:p>
        </w:tc>
        <w:tc>
          <w:tcPr>
            <w:tcW w:w="407" w:type="pct"/>
            <w:vMerge w:val="restart"/>
            <w:vAlign w:val="center"/>
          </w:tcPr>
          <w:p w:rsidR="006844EC" w:rsidRPr="005646C7" w:rsidRDefault="006844EC" w:rsidP="003A1A70">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Ед</w:t>
            </w:r>
            <w:proofErr w:type="gramStart"/>
            <w:r w:rsidRPr="005646C7">
              <w:rPr>
                <w:rFonts w:ascii="Times New Roman" w:hAnsi="Times New Roman" w:cs="Times New Roman"/>
                <w:sz w:val="24"/>
                <w:szCs w:val="24"/>
              </w:rPr>
              <w:t>.и</w:t>
            </w:r>
            <w:proofErr w:type="gramEnd"/>
            <w:r w:rsidRPr="005646C7">
              <w:rPr>
                <w:rFonts w:ascii="Times New Roman" w:hAnsi="Times New Roman" w:cs="Times New Roman"/>
                <w:sz w:val="24"/>
                <w:szCs w:val="24"/>
              </w:rPr>
              <w:t>змерения</w:t>
            </w:r>
          </w:p>
        </w:tc>
        <w:tc>
          <w:tcPr>
            <w:tcW w:w="3184" w:type="pct"/>
            <w:gridSpan w:val="7"/>
            <w:vAlign w:val="center"/>
          </w:tcPr>
          <w:p w:rsidR="006844EC" w:rsidRPr="005646C7" w:rsidRDefault="006844EC" w:rsidP="003A1A70">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Значение показателей (индикаторов)</w:t>
            </w:r>
          </w:p>
        </w:tc>
      </w:tr>
      <w:tr w:rsidR="006844EC" w:rsidRPr="005646C7" w:rsidTr="003A1A70">
        <w:tc>
          <w:tcPr>
            <w:tcW w:w="326" w:type="pct"/>
            <w:gridSpan w:val="2"/>
            <w:vMerge/>
            <w:vAlign w:val="center"/>
          </w:tcPr>
          <w:p w:rsidR="006844EC" w:rsidRPr="005646C7" w:rsidRDefault="006844EC" w:rsidP="003A1A70">
            <w:pPr>
              <w:autoSpaceDE w:val="0"/>
              <w:autoSpaceDN w:val="0"/>
              <w:adjustRightInd w:val="0"/>
              <w:spacing w:after="0" w:line="240" w:lineRule="auto"/>
              <w:ind w:right="-1"/>
              <w:rPr>
                <w:rFonts w:ascii="Times New Roman" w:hAnsi="Times New Roman" w:cs="Times New Roman"/>
                <w:sz w:val="24"/>
                <w:szCs w:val="24"/>
              </w:rPr>
            </w:pPr>
          </w:p>
        </w:tc>
        <w:tc>
          <w:tcPr>
            <w:tcW w:w="1083" w:type="pct"/>
            <w:vMerge/>
            <w:vAlign w:val="center"/>
          </w:tcPr>
          <w:p w:rsidR="006844EC" w:rsidRPr="005646C7" w:rsidRDefault="006844EC" w:rsidP="003A1A70">
            <w:pPr>
              <w:autoSpaceDE w:val="0"/>
              <w:autoSpaceDN w:val="0"/>
              <w:adjustRightInd w:val="0"/>
              <w:spacing w:after="0" w:line="240" w:lineRule="auto"/>
              <w:ind w:right="-1"/>
              <w:rPr>
                <w:rFonts w:ascii="Times New Roman" w:hAnsi="Times New Roman" w:cs="Times New Roman"/>
                <w:sz w:val="24"/>
                <w:szCs w:val="24"/>
              </w:rPr>
            </w:pPr>
          </w:p>
        </w:tc>
        <w:tc>
          <w:tcPr>
            <w:tcW w:w="407" w:type="pct"/>
            <w:vMerge/>
            <w:vAlign w:val="center"/>
          </w:tcPr>
          <w:p w:rsidR="006844EC" w:rsidRPr="005646C7" w:rsidRDefault="006844EC" w:rsidP="003A1A70">
            <w:pPr>
              <w:autoSpaceDE w:val="0"/>
              <w:autoSpaceDN w:val="0"/>
              <w:adjustRightInd w:val="0"/>
              <w:spacing w:after="0" w:line="240" w:lineRule="auto"/>
              <w:ind w:right="-1"/>
              <w:rPr>
                <w:rFonts w:ascii="Times New Roman" w:hAnsi="Times New Roman" w:cs="Times New Roman"/>
                <w:sz w:val="24"/>
                <w:szCs w:val="24"/>
              </w:rPr>
            </w:pPr>
          </w:p>
        </w:tc>
        <w:tc>
          <w:tcPr>
            <w:tcW w:w="474" w:type="pct"/>
            <w:vAlign w:val="center"/>
          </w:tcPr>
          <w:p w:rsidR="006844EC" w:rsidRPr="005646C7" w:rsidRDefault="006844EC" w:rsidP="003A1A70">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2018</w:t>
            </w:r>
          </w:p>
        </w:tc>
        <w:tc>
          <w:tcPr>
            <w:tcW w:w="473" w:type="pct"/>
            <w:vAlign w:val="center"/>
          </w:tcPr>
          <w:p w:rsidR="006844EC" w:rsidRPr="005646C7" w:rsidRDefault="006844EC" w:rsidP="003A1A70">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2019</w:t>
            </w:r>
          </w:p>
        </w:tc>
        <w:tc>
          <w:tcPr>
            <w:tcW w:w="476" w:type="pct"/>
            <w:vAlign w:val="center"/>
          </w:tcPr>
          <w:p w:rsidR="006844EC" w:rsidRPr="005646C7" w:rsidRDefault="006844EC" w:rsidP="003A1A70">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2020</w:t>
            </w:r>
          </w:p>
        </w:tc>
        <w:tc>
          <w:tcPr>
            <w:tcW w:w="474" w:type="pct"/>
            <w:vAlign w:val="center"/>
          </w:tcPr>
          <w:p w:rsidR="006844EC" w:rsidRPr="005646C7" w:rsidRDefault="006844EC" w:rsidP="003A1A70">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2021</w:t>
            </w:r>
          </w:p>
        </w:tc>
        <w:tc>
          <w:tcPr>
            <w:tcW w:w="474" w:type="pct"/>
            <w:vAlign w:val="center"/>
          </w:tcPr>
          <w:p w:rsidR="006844EC" w:rsidRPr="005646C7" w:rsidRDefault="006844EC" w:rsidP="003A1A70">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2022</w:t>
            </w:r>
          </w:p>
        </w:tc>
        <w:tc>
          <w:tcPr>
            <w:tcW w:w="406" w:type="pct"/>
            <w:vAlign w:val="center"/>
          </w:tcPr>
          <w:p w:rsidR="006844EC" w:rsidRPr="005646C7" w:rsidRDefault="006844EC" w:rsidP="003A1A70">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2023</w:t>
            </w:r>
          </w:p>
        </w:tc>
        <w:tc>
          <w:tcPr>
            <w:tcW w:w="408" w:type="pct"/>
            <w:vAlign w:val="center"/>
          </w:tcPr>
          <w:p w:rsidR="006844EC" w:rsidRPr="005646C7" w:rsidRDefault="006844EC" w:rsidP="003A1A70">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2024</w:t>
            </w:r>
          </w:p>
        </w:tc>
      </w:tr>
      <w:tr w:rsidR="006844EC" w:rsidRPr="005646C7" w:rsidTr="003A1A70">
        <w:tc>
          <w:tcPr>
            <w:tcW w:w="5000" w:type="pct"/>
            <w:gridSpan w:val="11"/>
            <w:vAlign w:val="center"/>
          </w:tcPr>
          <w:p w:rsidR="006844EC" w:rsidRPr="005646C7" w:rsidRDefault="006844EC" w:rsidP="006844EC">
            <w:pPr>
              <w:numPr>
                <w:ilvl w:val="0"/>
                <w:numId w:val="17"/>
              </w:numPr>
              <w:autoSpaceDE w:val="0"/>
              <w:autoSpaceDN w:val="0"/>
              <w:adjustRightInd w:val="0"/>
              <w:spacing w:after="0" w:line="240" w:lineRule="auto"/>
              <w:ind w:left="0" w:right="-1" w:firstLine="0"/>
              <w:jc w:val="center"/>
              <w:rPr>
                <w:rFonts w:ascii="Times New Roman" w:hAnsi="Times New Roman" w:cs="Times New Roman"/>
                <w:sz w:val="24"/>
                <w:szCs w:val="24"/>
              </w:rPr>
            </w:pPr>
            <w:r w:rsidRPr="005646C7">
              <w:rPr>
                <w:rFonts w:ascii="Times New Roman" w:hAnsi="Times New Roman" w:cs="Times New Roman"/>
                <w:sz w:val="24"/>
                <w:szCs w:val="24"/>
              </w:rPr>
              <w:t>Основные мероприятия подпрограммы «Формирование современной городской среды» на 2018-2024 гг.</w:t>
            </w:r>
          </w:p>
        </w:tc>
      </w:tr>
      <w:tr w:rsidR="006844EC" w:rsidRPr="005646C7" w:rsidTr="003A1A70">
        <w:tc>
          <w:tcPr>
            <w:tcW w:w="322" w:type="pct"/>
            <w:vAlign w:val="center"/>
          </w:tcPr>
          <w:p w:rsidR="006844EC" w:rsidRPr="005646C7" w:rsidRDefault="006844EC" w:rsidP="003A1A70">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1.1</w:t>
            </w:r>
          </w:p>
        </w:tc>
        <w:tc>
          <w:tcPr>
            <w:tcW w:w="1086" w:type="pct"/>
            <w:gridSpan w:val="2"/>
            <w:vAlign w:val="center"/>
          </w:tcPr>
          <w:p w:rsidR="006844EC" w:rsidRPr="005646C7" w:rsidRDefault="006844EC" w:rsidP="003A1A70">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Количество благоустроенных дворовых территорий</w:t>
            </w:r>
          </w:p>
        </w:tc>
        <w:tc>
          <w:tcPr>
            <w:tcW w:w="407" w:type="pct"/>
            <w:vAlign w:val="center"/>
          </w:tcPr>
          <w:p w:rsidR="006844EC" w:rsidRPr="005646C7" w:rsidRDefault="006844EC" w:rsidP="003A1A70">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ед.</w:t>
            </w:r>
          </w:p>
        </w:tc>
        <w:tc>
          <w:tcPr>
            <w:tcW w:w="474" w:type="pct"/>
            <w:vAlign w:val="center"/>
          </w:tcPr>
          <w:p w:rsidR="006844EC" w:rsidRPr="005646C7" w:rsidRDefault="006844EC" w:rsidP="003A1A70">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20</w:t>
            </w:r>
          </w:p>
        </w:tc>
        <w:tc>
          <w:tcPr>
            <w:tcW w:w="473"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0</w:t>
            </w:r>
          </w:p>
        </w:tc>
        <w:tc>
          <w:tcPr>
            <w:tcW w:w="476"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proofErr w:type="spellStart"/>
            <w:r w:rsidRPr="005646C7">
              <w:rPr>
                <w:rFonts w:ascii="Times New Roman" w:hAnsi="Times New Roman" w:cs="Times New Roman"/>
                <w:sz w:val="24"/>
                <w:szCs w:val="24"/>
              </w:rPr>
              <w:t>х</w:t>
            </w:r>
            <w:proofErr w:type="spellEnd"/>
            <w:r w:rsidRPr="005646C7">
              <w:rPr>
                <w:rFonts w:ascii="Times New Roman" w:hAnsi="Times New Roman" w:cs="Times New Roman"/>
                <w:sz w:val="24"/>
                <w:szCs w:val="24"/>
              </w:rPr>
              <w:t>*</w:t>
            </w:r>
          </w:p>
        </w:tc>
        <w:tc>
          <w:tcPr>
            <w:tcW w:w="474"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proofErr w:type="spellStart"/>
            <w:r w:rsidRPr="005646C7">
              <w:rPr>
                <w:rFonts w:ascii="Times New Roman" w:hAnsi="Times New Roman" w:cs="Times New Roman"/>
                <w:sz w:val="24"/>
                <w:szCs w:val="24"/>
              </w:rPr>
              <w:t>х</w:t>
            </w:r>
            <w:proofErr w:type="spellEnd"/>
            <w:r w:rsidRPr="005646C7">
              <w:rPr>
                <w:rFonts w:ascii="Times New Roman" w:hAnsi="Times New Roman" w:cs="Times New Roman"/>
                <w:sz w:val="24"/>
                <w:szCs w:val="24"/>
              </w:rPr>
              <w:t>*</w:t>
            </w:r>
          </w:p>
        </w:tc>
        <w:tc>
          <w:tcPr>
            <w:tcW w:w="474"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proofErr w:type="spellStart"/>
            <w:r w:rsidRPr="005646C7">
              <w:rPr>
                <w:rFonts w:ascii="Times New Roman" w:hAnsi="Times New Roman" w:cs="Times New Roman"/>
                <w:sz w:val="24"/>
                <w:szCs w:val="24"/>
              </w:rPr>
              <w:t>х</w:t>
            </w:r>
            <w:proofErr w:type="spellEnd"/>
            <w:r w:rsidRPr="005646C7">
              <w:rPr>
                <w:rFonts w:ascii="Times New Roman" w:hAnsi="Times New Roman" w:cs="Times New Roman"/>
                <w:sz w:val="24"/>
                <w:szCs w:val="24"/>
              </w:rPr>
              <w:t>*</w:t>
            </w:r>
          </w:p>
        </w:tc>
        <w:tc>
          <w:tcPr>
            <w:tcW w:w="406"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proofErr w:type="spellStart"/>
            <w:r w:rsidRPr="005646C7">
              <w:rPr>
                <w:rFonts w:ascii="Times New Roman" w:hAnsi="Times New Roman" w:cs="Times New Roman"/>
                <w:sz w:val="24"/>
                <w:szCs w:val="24"/>
              </w:rPr>
              <w:t>х</w:t>
            </w:r>
            <w:proofErr w:type="spellEnd"/>
            <w:r w:rsidRPr="005646C7">
              <w:rPr>
                <w:rFonts w:ascii="Times New Roman" w:hAnsi="Times New Roman" w:cs="Times New Roman"/>
                <w:sz w:val="24"/>
                <w:szCs w:val="24"/>
              </w:rPr>
              <w:t>*</w:t>
            </w:r>
          </w:p>
        </w:tc>
        <w:tc>
          <w:tcPr>
            <w:tcW w:w="408"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proofErr w:type="spellStart"/>
            <w:r w:rsidRPr="005646C7">
              <w:rPr>
                <w:rFonts w:ascii="Times New Roman" w:hAnsi="Times New Roman" w:cs="Times New Roman"/>
                <w:sz w:val="24"/>
                <w:szCs w:val="24"/>
              </w:rPr>
              <w:t>х</w:t>
            </w:r>
            <w:proofErr w:type="spellEnd"/>
            <w:r w:rsidRPr="005646C7">
              <w:rPr>
                <w:rFonts w:ascii="Times New Roman" w:hAnsi="Times New Roman" w:cs="Times New Roman"/>
                <w:sz w:val="24"/>
                <w:szCs w:val="24"/>
              </w:rPr>
              <w:t>*</w:t>
            </w:r>
          </w:p>
        </w:tc>
      </w:tr>
      <w:tr w:rsidR="006844EC" w:rsidRPr="005646C7" w:rsidTr="003A1A70">
        <w:tc>
          <w:tcPr>
            <w:tcW w:w="322" w:type="pct"/>
            <w:vAlign w:val="center"/>
          </w:tcPr>
          <w:p w:rsidR="006844EC" w:rsidRPr="005646C7" w:rsidRDefault="006844EC" w:rsidP="003A1A70">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1.2</w:t>
            </w:r>
          </w:p>
        </w:tc>
        <w:tc>
          <w:tcPr>
            <w:tcW w:w="1086" w:type="pct"/>
            <w:gridSpan w:val="2"/>
            <w:vAlign w:val="center"/>
          </w:tcPr>
          <w:p w:rsidR="006844EC" w:rsidRPr="005646C7" w:rsidRDefault="006844EC" w:rsidP="003A1A70">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Количество благоустроенных общественных территорий</w:t>
            </w:r>
          </w:p>
        </w:tc>
        <w:tc>
          <w:tcPr>
            <w:tcW w:w="407" w:type="pct"/>
            <w:vAlign w:val="center"/>
          </w:tcPr>
          <w:p w:rsidR="006844EC" w:rsidRPr="005646C7" w:rsidRDefault="006844EC" w:rsidP="003A1A70">
            <w:pPr>
              <w:autoSpaceDE w:val="0"/>
              <w:autoSpaceDN w:val="0"/>
              <w:adjustRightInd w:val="0"/>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ед.</w:t>
            </w:r>
          </w:p>
        </w:tc>
        <w:tc>
          <w:tcPr>
            <w:tcW w:w="474"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474"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474" w:type="pct"/>
            <w:shd w:val="clear" w:color="auto" w:fill="auto"/>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474"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proofErr w:type="spellStart"/>
            <w:r w:rsidRPr="005646C7">
              <w:rPr>
                <w:rFonts w:ascii="Times New Roman" w:hAnsi="Times New Roman" w:cs="Times New Roman"/>
                <w:sz w:val="24"/>
                <w:szCs w:val="24"/>
              </w:rPr>
              <w:t>х</w:t>
            </w:r>
            <w:proofErr w:type="spellEnd"/>
            <w:r w:rsidRPr="005646C7">
              <w:rPr>
                <w:rFonts w:ascii="Times New Roman" w:hAnsi="Times New Roman" w:cs="Times New Roman"/>
                <w:sz w:val="24"/>
                <w:szCs w:val="24"/>
              </w:rPr>
              <w:t>*</w:t>
            </w:r>
          </w:p>
        </w:tc>
        <w:tc>
          <w:tcPr>
            <w:tcW w:w="474"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proofErr w:type="spellStart"/>
            <w:r w:rsidRPr="005646C7">
              <w:rPr>
                <w:rFonts w:ascii="Times New Roman" w:hAnsi="Times New Roman" w:cs="Times New Roman"/>
                <w:sz w:val="24"/>
                <w:szCs w:val="24"/>
              </w:rPr>
              <w:t>х</w:t>
            </w:r>
            <w:proofErr w:type="spellEnd"/>
            <w:r w:rsidRPr="005646C7">
              <w:rPr>
                <w:rFonts w:ascii="Times New Roman" w:hAnsi="Times New Roman" w:cs="Times New Roman"/>
                <w:sz w:val="24"/>
                <w:szCs w:val="24"/>
              </w:rPr>
              <w:t>*</w:t>
            </w:r>
          </w:p>
        </w:tc>
        <w:tc>
          <w:tcPr>
            <w:tcW w:w="406"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proofErr w:type="spellStart"/>
            <w:r w:rsidRPr="005646C7">
              <w:rPr>
                <w:rFonts w:ascii="Times New Roman" w:hAnsi="Times New Roman" w:cs="Times New Roman"/>
                <w:sz w:val="24"/>
                <w:szCs w:val="24"/>
              </w:rPr>
              <w:t>х</w:t>
            </w:r>
            <w:proofErr w:type="spellEnd"/>
            <w:r w:rsidRPr="005646C7">
              <w:rPr>
                <w:rFonts w:ascii="Times New Roman" w:hAnsi="Times New Roman" w:cs="Times New Roman"/>
                <w:sz w:val="24"/>
                <w:szCs w:val="24"/>
              </w:rPr>
              <w:t>*</w:t>
            </w:r>
          </w:p>
        </w:tc>
        <w:tc>
          <w:tcPr>
            <w:tcW w:w="408"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proofErr w:type="spellStart"/>
            <w:r w:rsidRPr="005646C7">
              <w:rPr>
                <w:rFonts w:ascii="Times New Roman" w:hAnsi="Times New Roman" w:cs="Times New Roman"/>
                <w:sz w:val="24"/>
                <w:szCs w:val="24"/>
              </w:rPr>
              <w:t>х</w:t>
            </w:r>
            <w:proofErr w:type="spellEnd"/>
            <w:r w:rsidRPr="005646C7">
              <w:rPr>
                <w:rFonts w:ascii="Times New Roman" w:hAnsi="Times New Roman" w:cs="Times New Roman"/>
                <w:sz w:val="24"/>
                <w:szCs w:val="24"/>
              </w:rPr>
              <w:t>*</w:t>
            </w:r>
          </w:p>
        </w:tc>
      </w:tr>
      <w:tr w:rsidR="006844EC" w:rsidRPr="005646C7" w:rsidTr="003A1A70">
        <w:tc>
          <w:tcPr>
            <w:tcW w:w="322" w:type="pct"/>
            <w:vAlign w:val="center"/>
          </w:tcPr>
          <w:p w:rsidR="006844EC" w:rsidRPr="005646C7" w:rsidRDefault="006844EC" w:rsidP="003A1A70">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1.3</w:t>
            </w:r>
          </w:p>
        </w:tc>
        <w:tc>
          <w:tcPr>
            <w:tcW w:w="1086" w:type="pct"/>
            <w:gridSpan w:val="2"/>
            <w:vAlign w:val="center"/>
          </w:tcPr>
          <w:p w:rsidR="006844EC" w:rsidRPr="005646C7" w:rsidRDefault="006844EC" w:rsidP="003A1A70">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Проект «Реновация парка «Красные Сосенки и набережной реки Вязьма»</w:t>
            </w:r>
          </w:p>
        </w:tc>
        <w:tc>
          <w:tcPr>
            <w:tcW w:w="407" w:type="pct"/>
            <w:vAlign w:val="center"/>
          </w:tcPr>
          <w:p w:rsidR="006844EC" w:rsidRPr="005646C7" w:rsidRDefault="006844EC" w:rsidP="003A1A70">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ед.</w:t>
            </w:r>
          </w:p>
        </w:tc>
        <w:tc>
          <w:tcPr>
            <w:tcW w:w="474"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0</w:t>
            </w:r>
          </w:p>
        </w:tc>
        <w:tc>
          <w:tcPr>
            <w:tcW w:w="949" w:type="pct"/>
            <w:gridSpan w:val="2"/>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474"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proofErr w:type="spellStart"/>
            <w:r w:rsidRPr="005646C7">
              <w:rPr>
                <w:rFonts w:ascii="Times New Roman" w:hAnsi="Times New Roman" w:cs="Times New Roman"/>
                <w:sz w:val="24"/>
                <w:szCs w:val="24"/>
              </w:rPr>
              <w:t>х</w:t>
            </w:r>
            <w:proofErr w:type="spellEnd"/>
            <w:r w:rsidRPr="005646C7">
              <w:rPr>
                <w:rFonts w:ascii="Times New Roman" w:hAnsi="Times New Roman" w:cs="Times New Roman"/>
                <w:sz w:val="24"/>
                <w:szCs w:val="24"/>
              </w:rPr>
              <w:t>*</w:t>
            </w:r>
          </w:p>
        </w:tc>
        <w:tc>
          <w:tcPr>
            <w:tcW w:w="474"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proofErr w:type="spellStart"/>
            <w:r w:rsidRPr="005646C7">
              <w:rPr>
                <w:rFonts w:ascii="Times New Roman" w:hAnsi="Times New Roman" w:cs="Times New Roman"/>
                <w:sz w:val="24"/>
                <w:szCs w:val="24"/>
              </w:rPr>
              <w:t>х</w:t>
            </w:r>
            <w:proofErr w:type="spellEnd"/>
            <w:r w:rsidRPr="005646C7">
              <w:rPr>
                <w:rFonts w:ascii="Times New Roman" w:hAnsi="Times New Roman" w:cs="Times New Roman"/>
                <w:sz w:val="24"/>
                <w:szCs w:val="24"/>
              </w:rPr>
              <w:t>*</w:t>
            </w:r>
          </w:p>
        </w:tc>
        <w:tc>
          <w:tcPr>
            <w:tcW w:w="406"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proofErr w:type="spellStart"/>
            <w:r w:rsidRPr="005646C7">
              <w:rPr>
                <w:rFonts w:ascii="Times New Roman" w:hAnsi="Times New Roman" w:cs="Times New Roman"/>
                <w:sz w:val="24"/>
                <w:szCs w:val="24"/>
              </w:rPr>
              <w:t>х</w:t>
            </w:r>
            <w:proofErr w:type="spellEnd"/>
            <w:r w:rsidRPr="005646C7">
              <w:rPr>
                <w:rFonts w:ascii="Times New Roman" w:hAnsi="Times New Roman" w:cs="Times New Roman"/>
                <w:sz w:val="24"/>
                <w:szCs w:val="24"/>
              </w:rPr>
              <w:t>*</w:t>
            </w:r>
          </w:p>
        </w:tc>
        <w:tc>
          <w:tcPr>
            <w:tcW w:w="408"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proofErr w:type="spellStart"/>
            <w:r w:rsidRPr="005646C7">
              <w:rPr>
                <w:rFonts w:ascii="Times New Roman" w:hAnsi="Times New Roman" w:cs="Times New Roman"/>
                <w:sz w:val="24"/>
                <w:szCs w:val="24"/>
              </w:rPr>
              <w:t>х</w:t>
            </w:r>
            <w:proofErr w:type="spellEnd"/>
            <w:r w:rsidRPr="005646C7">
              <w:rPr>
                <w:rFonts w:ascii="Times New Roman" w:hAnsi="Times New Roman" w:cs="Times New Roman"/>
                <w:sz w:val="24"/>
                <w:szCs w:val="24"/>
              </w:rPr>
              <w:t>*</w:t>
            </w:r>
          </w:p>
        </w:tc>
      </w:tr>
      <w:tr w:rsidR="006844EC" w:rsidRPr="005646C7" w:rsidTr="00832CF1">
        <w:tc>
          <w:tcPr>
            <w:tcW w:w="322" w:type="pct"/>
            <w:vAlign w:val="center"/>
          </w:tcPr>
          <w:p w:rsidR="006844EC" w:rsidRPr="005646C7" w:rsidRDefault="006844EC" w:rsidP="003A1A70">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1.4</w:t>
            </w:r>
          </w:p>
        </w:tc>
        <w:tc>
          <w:tcPr>
            <w:tcW w:w="1086" w:type="pct"/>
            <w:gridSpan w:val="2"/>
            <w:vAlign w:val="center"/>
          </w:tcPr>
          <w:p w:rsidR="006844EC" w:rsidRPr="005646C7" w:rsidRDefault="006844EC" w:rsidP="003A1A70">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Количество благоустроенных территорий в рамках поддержки местных инициатив</w:t>
            </w:r>
          </w:p>
        </w:tc>
        <w:tc>
          <w:tcPr>
            <w:tcW w:w="407" w:type="pct"/>
            <w:vAlign w:val="center"/>
          </w:tcPr>
          <w:p w:rsidR="006844EC" w:rsidRPr="005646C7" w:rsidRDefault="006844EC" w:rsidP="003A1A70">
            <w:pPr>
              <w:autoSpaceDE w:val="0"/>
              <w:autoSpaceDN w:val="0"/>
              <w:adjustRightInd w:val="0"/>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ед.</w:t>
            </w:r>
          </w:p>
        </w:tc>
        <w:tc>
          <w:tcPr>
            <w:tcW w:w="474"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473"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476" w:type="pct"/>
            <w:shd w:val="clear" w:color="auto" w:fill="auto"/>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7</w:t>
            </w:r>
          </w:p>
        </w:tc>
        <w:tc>
          <w:tcPr>
            <w:tcW w:w="474"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proofErr w:type="spellStart"/>
            <w:r w:rsidRPr="005646C7">
              <w:rPr>
                <w:rFonts w:ascii="Times New Roman" w:hAnsi="Times New Roman" w:cs="Times New Roman"/>
                <w:sz w:val="24"/>
                <w:szCs w:val="24"/>
              </w:rPr>
              <w:t>х</w:t>
            </w:r>
            <w:proofErr w:type="spellEnd"/>
            <w:r w:rsidRPr="005646C7">
              <w:rPr>
                <w:rFonts w:ascii="Times New Roman" w:hAnsi="Times New Roman" w:cs="Times New Roman"/>
                <w:sz w:val="24"/>
                <w:szCs w:val="24"/>
              </w:rPr>
              <w:t>*</w:t>
            </w:r>
          </w:p>
        </w:tc>
        <w:tc>
          <w:tcPr>
            <w:tcW w:w="474"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proofErr w:type="spellStart"/>
            <w:r w:rsidRPr="005646C7">
              <w:rPr>
                <w:rFonts w:ascii="Times New Roman" w:hAnsi="Times New Roman" w:cs="Times New Roman"/>
                <w:sz w:val="24"/>
                <w:szCs w:val="24"/>
              </w:rPr>
              <w:t>х</w:t>
            </w:r>
            <w:proofErr w:type="spellEnd"/>
            <w:r w:rsidRPr="005646C7">
              <w:rPr>
                <w:rFonts w:ascii="Times New Roman" w:hAnsi="Times New Roman" w:cs="Times New Roman"/>
                <w:sz w:val="24"/>
                <w:szCs w:val="24"/>
              </w:rPr>
              <w:t>*</w:t>
            </w:r>
          </w:p>
        </w:tc>
        <w:tc>
          <w:tcPr>
            <w:tcW w:w="406"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proofErr w:type="spellStart"/>
            <w:r w:rsidRPr="005646C7">
              <w:rPr>
                <w:rFonts w:ascii="Times New Roman" w:hAnsi="Times New Roman" w:cs="Times New Roman"/>
                <w:sz w:val="24"/>
                <w:szCs w:val="24"/>
              </w:rPr>
              <w:t>х</w:t>
            </w:r>
            <w:proofErr w:type="spellEnd"/>
            <w:r w:rsidRPr="005646C7">
              <w:rPr>
                <w:rFonts w:ascii="Times New Roman" w:hAnsi="Times New Roman" w:cs="Times New Roman"/>
                <w:sz w:val="24"/>
                <w:szCs w:val="24"/>
              </w:rPr>
              <w:t>*</w:t>
            </w:r>
          </w:p>
        </w:tc>
        <w:tc>
          <w:tcPr>
            <w:tcW w:w="408" w:type="pct"/>
            <w:vAlign w:val="center"/>
          </w:tcPr>
          <w:p w:rsidR="006844EC" w:rsidRPr="005646C7" w:rsidRDefault="006844EC" w:rsidP="003A1A70">
            <w:pPr>
              <w:spacing w:after="0" w:line="240" w:lineRule="auto"/>
              <w:ind w:right="-1"/>
              <w:jc w:val="center"/>
              <w:rPr>
                <w:rFonts w:ascii="Times New Roman" w:hAnsi="Times New Roman" w:cs="Times New Roman"/>
                <w:sz w:val="24"/>
                <w:szCs w:val="24"/>
              </w:rPr>
            </w:pPr>
            <w:proofErr w:type="spellStart"/>
            <w:r w:rsidRPr="005646C7">
              <w:rPr>
                <w:rFonts w:ascii="Times New Roman" w:hAnsi="Times New Roman" w:cs="Times New Roman"/>
                <w:sz w:val="24"/>
                <w:szCs w:val="24"/>
              </w:rPr>
              <w:t>х</w:t>
            </w:r>
            <w:proofErr w:type="spellEnd"/>
            <w:r w:rsidRPr="005646C7">
              <w:rPr>
                <w:rFonts w:ascii="Times New Roman" w:hAnsi="Times New Roman" w:cs="Times New Roman"/>
                <w:sz w:val="24"/>
                <w:szCs w:val="24"/>
              </w:rPr>
              <w:t>*</w:t>
            </w:r>
          </w:p>
        </w:tc>
      </w:tr>
    </w:tbl>
    <w:p w:rsidR="00716F6B" w:rsidRPr="006B562B" w:rsidRDefault="00716F6B" w:rsidP="006B562B">
      <w:pPr>
        <w:spacing w:after="0" w:line="240" w:lineRule="auto"/>
        <w:ind w:right="-1" w:firstLine="709"/>
        <w:jc w:val="center"/>
        <w:rPr>
          <w:rFonts w:ascii="Times New Roman" w:hAnsi="Times New Roman" w:cs="Times New Roman"/>
          <w:bCs/>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jc w:val="right"/>
        <w:rPr>
          <w:rFonts w:ascii="Times New Roman" w:hAnsi="Times New Roman" w:cs="Times New Roman"/>
          <w:sz w:val="24"/>
          <w:szCs w:val="24"/>
        </w:rPr>
      </w:pPr>
    </w:p>
    <w:p w:rsidR="0016499C" w:rsidRPr="006B562B" w:rsidRDefault="0016499C" w:rsidP="006B562B">
      <w:pPr>
        <w:spacing w:after="0" w:line="240" w:lineRule="auto"/>
        <w:ind w:right="-1"/>
        <w:rPr>
          <w:rFonts w:ascii="Times New Roman" w:hAnsi="Times New Roman" w:cs="Times New Roman"/>
          <w:sz w:val="24"/>
          <w:szCs w:val="24"/>
        </w:rPr>
      </w:pPr>
    </w:p>
    <w:p w:rsidR="0016499C" w:rsidRPr="006B562B" w:rsidRDefault="0016499C" w:rsidP="006B562B">
      <w:pPr>
        <w:spacing w:after="0" w:line="240" w:lineRule="auto"/>
        <w:ind w:right="-1"/>
        <w:rPr>
          <w:rFonts w:ascii="Times New Roman" w:hAnsi="Times New Roman" w:cs="Times New Roman"/>
          <w:sz w:val="24"/>
          <w:szCs w:val="24"/>
        </w:rPr>
      </w:pPr>
    </w:p>
    <w:p w:rsidR="0016499C" w:rsidRPr="006B562B" w:rsidRDefault="0016499C" w:rsidP="006B562B">
      <w:pPr>
        <w:spacing w:after="0" w:line="240" w:lineRule="auto"/>
        <w:ind w:right="-1"/>
        <w:rPr>
          <w:rFonts w:ascii="Times New Roman" w:hAnsi="Times New Roman" w:cs="Times New Roman"/>
          <w:sz w:val="24"/>
          <w:szCs w:val="24"/>
        </w:rPr>
      </w:pPr>
    </w:p>
    <w:p w:rsidR="00CE0F99" w:rsidRDefault="00CE0F99" w:rsidP="006844EC">
      <w:pPr>
        <w:spacing w:after="0" w:line="240" w:lineRule="auto"/>
        <w:ind w:right="-1"/>
        <w:rPr>
          <w:rFonts w:ascii="Times New Roman" w:hAnsi="Times New Roman" w:cs="Times New Roman"/>
          <w:sz w:val="24"/>
          <w:szCs w:val="24"/>
        </w:rPr>
      </w:pPr>
    </w:p>
    <w:p w:rsidR="00177DC3" w:rsidRPr="006B562B" w:rsidRDefault="00233D2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sidR="0051529F">
        <w:rPr>
          <w:rFonts w:ascii="Times New Roman" w:hAnsi="Times New Roman" w:cs="Times New Roman"/>
          <w:sz w:val="24"/>
          <w:szCs w:val="24"/>
        </w:rPr>
        <w:t>3</w:t>
      </w:r>
    </w:p>
    <w:p w:rsidR="00233D23" w:rsidRPr="006B562B" w:rsidRDefault="00233D23"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233D23" w:rsidRPr="006B562B" w:rsidRDefault="00233D23"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w:t>
      </w:r>
      <w:r w:rsidR="00797699" w:rsidRPr="006B562B">
        <w:rPr>
          <w:rFonts w:ascii="Times New Roman" w:hAnsi="Times New Roman" w:cs="Times New Roman"/>
          <w:sz w:val="24"/>
          <w:szCs w:val="24"/>
        </w:rPr>
        <w:t xml:space="preserve">                   </w:t>
      </w:r>
      <w:r w:rsidRPr="006B562B">
        <w:rPr>
          <w:rFonts w:ascii="Times New Roman" w:hAnsi="Times New Roman" w:cs="Times New Roman"/>
          <w:sz w:val="24"/>
          <w:szCs w:val="24"/>
        </w:rPr>
        <w:t xml:space="preserve">    от   </w:t>
      </w:r>
      <w:r w:rsidR="0026729B">
        <w:rPr>
          <w:rFonts w:ascii="Times New Roman" w:hAnsi="Times New Roman" w:cs="Times New Roman"/>
          <w:sz w:val="24"/>
          <w:szCs w:val="24"/>
        </w:rPr>
        <w:t>18.06.2020</w:t>
      </w:r>
      <w:r w:rsidRPr="006B562B">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D86F99" w:rsidRPr="006B562B" w:rsidRDefault="00D86F99" w:rsidP="0051529F">
      <w:pPr>
        <w:spacing w:after="0" w:line="240" w:lineRule="auto"/>
        <w:ind w:right="-1"/>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autoSpaceDE w:val="0"/>
        <w:autoSpaceDN w:val="0"/>
        <w:adjustRightInd w:val="0"/>
        <w:spacing w:after="0" w:line="240" w:lineRule="auto"/>
        <w:rPr>
          <w:rFonts w:ascii="Times New Roman" w:hAnsi="Times New Roman" w:cs="Times New Roman"/>
          <w:sz w:val="24"/>
          <w:szCs w:val="24"/>
        </w:rPr>
      </w:pPr>
      <w:r w:rsidRPr="006B562B">
        <w:rPr>
          <w:rFonts w:ascii="Times New Roman" w:hAnsi="Times New Roman" w:cs="Times New Roman"/>
          <w:sz w:val="24"/>
          <w:szCs w:val="24"/>
        </w:rPr>
        <w:t>4. Ресурсное обес</w:t>
      </w:r>
      <w:r w:rsidR="00B015AC">
        <w:rPr>
          <w:rFonts w:ascii="Times New Roman" w:hAnsi="Times New Roman" w:cs="Times New Roman"/>
          <w:sz w:val="24"/>
          <w:szCs w:val="24"/>
        </w:rPr>
        <w:t>печение муниципальной программы</w:t>
      </w:r>
    </w:p>
    <w:tbl>
      <w:tblPr>
        <w:tblW w:w="5236" w:type="pct"/>
        <w:tblInd w:w="-176" w:type="dxa"/>
        <w:tblLayout w:type="fixed"/>
        <w:tblLook w:val="00A0"/>
      </w:tblPr>
      <w:tblGrid>
        <w:gridCol w:w="536"/>
        <w:gridCol w:w="1477"/>
        <w:gridCol w:w="803"/>
        <w:gridCol w:w="714"/>
        <w:gridCol w:w="634"/>
        <w:gridCol w:w="634"/>
        <w:gridCol w:w="634"/>
        <w:gridCol w:w="724"/>
        <w:gridCol w:w="6"/>
        <w:gridCol w:w="632"/>
        <w:gridCol w:w="634"/>
        <w:gridCol w:w="724"/>
        <w:gridCol w:w="830"/>
        <w:gridCol w:w="710"/>
        <w:gridCol w:w="627"/>
      </w:tblGrid>
      <w:tr w:rsidR="00874D98" w:rsidRPr="00517F10" w:rsidTr="00874D98">
        <w:trPr>
          <w:trHeight w:val="80"/>
        </w:trPr>
        <w:tc>
          <w:tcPr>
            <w:tcW w:w="260" w:type="pct"/>
            <w:tcBorders>
              <w:top w:val="single" w:sz="4" w:space="0" w:color="auto"/>
              <w:left w:val="single" w:sz="4" w:space="0" w:color="auto"/>
              <w:bottom w:val="nil"/>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8"/>
                <w:szCs w:val="18"/>
              </w:rPr>
            </w:pPr>
            <w:r w:rsidRPr="00517F10">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Источники финансирования</w:t>
            </w:r>
          </w:p>
        </w:tc>
        <w:tc>
          <w:tcPr>
            <w:tcW w:w="389" w:type="pct"/>
            <w:tcBorders>
              <w:top w:val="single" w:sz="4" w:space="0" w:color="auto"/>
              <w:left w:val="nil"/>
              <w:bottom w:val="nil"/>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Всего</w:t>
            </w:r>
          </w:p>
        </w:tc>
        <w:tc>
          <w:tcPr>
            <w:tcW w:w="346" w:type="pct"/>
            <w:tcBorders>
              <w:top w:val="single" w:sz="4" w:space="0" w:color="auto"/>
              <w:left w:val="nil"/>
              <w:bottom w:val="nil"/>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2014</w:t>
            </w:r>
          </w:p>
        </w:tc>
        <w:tc>
          <w:tcPr>
            <w:tcW w:w="307" w:type="pct"/>
            <w:tcBorders>
              <w:top w:val="single" w:sz="4" w:space="0" w:color="auto"/>
              <w:left w:val="nil"/>
              <w:bottom w:val="nil"/>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2015</w:t>
            </w:r>
          </w:p>
        </w:tc>
        <w:tc>
          <w:tcPr>
            <w:tcW w:w="307" w:type="pct"/>
            <w:tcBorders>
              <w:top w:val="single" w:sz="4" w:space="0" w:color="auto"/>
              <w:left w:val="nil"/>
              <w:bottom w:val="nil"/>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2016</w:t>
            </w:r>
          </w:p>
        </w:tc>
        <w:tc>
          <w:tcPr>
            <w:tcW w:w="307" w:type="pct"/>
            <w:tcBorders>
              <w:top w:val="single" w:sz="4" w:space="0" w:color="auto"/>
              <w:left w:val="nil"/>
              <w:bottom w:val="nil"/>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2017</w:t>
            </w:r>
          </w:p>
        </w:tc>
        <w:tc>
          <w:tcPr>
            <w:tcW w:w="351" w:type="pct"/>
            <w:tcBorders>
              <w:top w:val="single" w:sz="4" w:space="0" w:color="auto"/>
              <w:left w:val="nil"/>
              <w:bottom w:val="nil"/>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2018</w:t>
            </w:r>
          </w:p>
        </w:tc>
        <w:tc>
          <w:tcPr>
            <w:tcW w:w="309" w:type="pct"/>
            <w:gridSpan w:val="2"/>
            <w:tcBorders>
              <w:top w:val="single" w:sz="4" w:space="0" w:color="auto"/>
              <w:left w:val="nil"/>
              <w:bottom w:val="nil"/>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2019</w:t>
            </w:r>
          </w:p>
        </w:tc>
        <w:tc>
          <w:tcPr>
            <w:tcW w:w="307" w:type="pct"/>
            <w:tcBorders>
              <w:top w:val="single" w:sz="4" w:space="0" w:color="auto"/>
              <w:left w:val="nil"/>
              <w:bottom w:val="nil"/>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2020</w:t>
            </w:r>
          </w:p>
        </w:tc>
        <w:tc>
          <w:tcPr>
            <w:tcW w:w="351" w:type="pct"/>
            <w:tcBorders>
              <w:top w:val="single" w:sz="4" w:space="0" w:color="auto"/>
              <w:left w:val="nil"/>
              <w:bottom w:val="nil"/>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2021</w:t>
            </w:r>
          </w:p>
        </w:tc>
        <w:tc>
          <w:tcPr>
            <w:tcW w:w="402" w:type="pct"/>
            <w:tcBorders>
              <w:top w:val="single" w:sz="4" w:space="0" w:color="auto"/>
              <w:left w:val="nil"/>
              <w:bottom w:val="nil"/>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2022</w:t>
            </w:r>
          </w:p>
        </w:tc>
        <w:tc>
          <w:tcPr>
            <w:tcW w:w="344" w:type="pct"/>
            <w:tcBorders>
              <w:top w:val="single" w:sz="4" w:space="0" w:color="auto"/>
              <w:left w:val="nil"/>
              <w:bottom w:val="nil"/>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2023</w:t>
            </w:r>
          </w:p>
        </w:tc>
        <w:tc>
          <w:tcPr>
            <w:tcW w:w="304" w:type="pct"/>
            <w:tcBorders>
              <w:top w:val="single" w:sz="4" w:space="0" w:color="auto"/>
              <w:left w:val="nil"/>
              <w:bottom w:val="nil"/>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8"/>
                <w:szCs w:val="18"/>
              </w:rPr>
            </w:pPr>
            <w:r w:rsidRPr="00517F10">
              <w:rPr>
                <w:rFonts w:ascii="Times New Roman" w:hAnsi="Times New Roman" w:cs="Times New Roman"/>
                <w:sz w:val="18"/>
                <w:szCs w:val="18"/>
              </w:rPr>
              <w:t>2024</w:t>
            </w:r>
          </w:p>
        </w:tc>
      </w:tr>
      <w:tr w:rsidR="00874D98" w:rsidRPr="00517F10" w:rsidTr="00874D98">
        <w:trPr>
          <w:trHeight w:val="78"/>
        </w:trPr>
        <w:tc>
          <w:tcPr>
            <w:tcW w:w="260" w:type="pct"/>
            <w:tcBorders>
              <w:top w:val="single" w:sz="8" w:space="0" w:color="auto"/>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869531,65939</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172 539,45033</w:t>
            </w:r>
          </w:p>
        </w:tc>
        <w:tc>
          <w:tcPr>
            <w:tcW w:w="351" w:type="pct"/>
            <w:tcBorders>
              <w:top w:val="single" w:sz="8"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31883,48608</w:t>
            </w:r>
          </w:p>
        </w:tc>
        <w:tc>
          <w:tcPr>
            <w:tcW w:w="402" w:type="pct"/>
            <w:tcBorders>
              <w:top w:val="single" w:sz="8"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30256,50054</w:t>
            </w:r>
          </w:p>
        </w:tc>
        <w:tc>
          <w:tcPr>
            <w:tcW w:w="344" w:type="pct"/>
            <w:tcBorders>
              <w:top w:val="single" w:sz="8" w:space="0" w:color="auto"/>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35 956,39763</w:t>
            </w:r>
          </w:p>
        </w:tc>
        <w:tc>
          <w:tcPr>
            <w:tcW w:w="304" w:type="pct"/>
            <w:tcBorders>
              <w:top w:val="single" w:sz="8" w:space="0" w:color="auto"/>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35 956,39763</w:t>
            </w:r>
          </w:p>
        </w:tc>
      </w:tr>
      <w:tr w:rsidR="00874D98" w:rsidRPr="00517F10" w:rsidTr="00874D98">
        <w:trPr>
          <w:trHeight w:val="45"/>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74D98" w:rsidRPr="00E147D9" w:rsidRDefault="00874D98" w:rsidP="00874D98">
            <w:pPr>
              <w:jc w:val="center"/>
              <w:rPr>
                <w:color w:val="000000"/>
                <w:sz w:val="18"/>
                <w:szCs w:val="18"/>
              </w:rPr>
            </w:pPr>
            <w:r w:rsidRPr="00E147D9">
              <w:rPr>
                <w:color w:val="000000"/>
                <w:sz w:val="12"/>
                <w:szCs w:val="18"/>
              </w:rPr>
              <w:t>495 559,46566</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69 510,33666</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56 263,29710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57 204,91773</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44 900,53473</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46 059,72137</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55596,40119</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54 898,46178</w:t>
            </w:r>
          </w:p>
        </w:tc>
        <w:tc>
          <w:tcPr>
            <w:tcW w:w="351"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22795,51567</w:t>
            </w:r>
          </w:p>
        </w:tc>
        <w:tc>
          <w:tcPr>
            <w:tcW w:w="402"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20747,04817</w:t>
            </w:r>
          </w:p>
        </w:tc>
        <w:tc>
          <w:tcPr>
            <w:tcW w:w="34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33 791,61563</w:t>
            </w:r>
          </w:p>
        </w:tc>
        <w:tc>
          <w:tcPr>
            <w:tcW w:w="30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33 791,61563</w:t>
            </w:r>
          </w:p>
        </w:tc>
      </w:tr>
      <w:tr w:rsidR="00874D98" w:rsidRPr="00517F10" w:rsidTr="00874D98">
        <w:trPr>
          <w:trHeight w:val="43"/>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195 147,83482</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46 103,78855</w:t>
            </w:r>
          </w:p>
        </w:tc>
        <w:tc>
          <w:tcPr>
            <w:tcW w:w="351"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9 087,97041</w:t>
            </w:r>
          </w:p>
        </w:tc>
        <w:tc>
          <w:tcPr>
            <w:tcW w:w="402"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9 509,45237</w:t>
            </w:r>
          </w:p>
        </w:tc>
        <w:tc>
          <w:tcPr>
            <w:tcW w:w="34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2 164,78200</w:t>
            </w:r>
          </w:p>
        </w:tc>
        <w:tc>
          <w:tcPr>
            <w:tcW w:w="30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2 164,78200</w:t>
            </w:r>
          </w:p>
        </w:tc>
      </w:tr>
      <w:tr w:rsidR="00874D98" w:rsidRPr="00517F10" w:rsidTr="00874D98">
        <w:trPr>
          <w:trHeight w:val="45"/>
        </w:trPr>
        <w:tc>
          <w:tcPr>
            <w:tcW w:w="260" w:type="pct"/>
            <w:tcBorders>
              <w:top w:val="nil"/>
              <w:left w:val="single" w:sz="8" w:space="0" w:color="auto"/>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178 824,35891</w:t>
            </w:r>
          </w:p>
        </w:tc>
        <w:tc>
          <w:tcPr>
            <w:tcW w:w="346"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874D98" w:rsidRPr="00517F10" w:rsidRDefault="008F78B4"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71537,20000</w:t>
            </w:r>
          </w:p>
        </w:tc>
        <w:tc>
          <w:tcPr>
            <w:tcW w:w="351" w:type="pct"/>
            <w:tcBorders>
              <w:top w:val="nil"/>
              <w:left w:val="nil"/>
              <w:bottom w:val="single" w:sz="8"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136"/>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51 051,26157</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5 078,97757</w:t>
            </w:r>
          </w:p>
        </w:tc>
        <w:tc>
          <w:tcPr>
            <w:tcW w:w="351"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48"/>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24 156,94157</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5 078,97757</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48"/>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26 894,32000</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68"/>
        </w:trPr>
        <w:tc>
          <w:tcPr>
            <w:tcW w:w="260" w:type="pct"/>
            <w:tcBorders>
              <w:top w:val="nil"/>
              <w:left w:val="single" w:sz="8" w:space="0" w:color="auto"/>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121"/>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238 852,88029</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23 685,70160</w:t>
            </w:r>
          </w:p>
        </w:tc>
        <w:tc>
          <w:tcPr>
            <w:tcW w:w="351" w:type="pct"/>
            <w:tcBorders>
              <w:top w:val="nil"/>
              <w:left w:val="nil"/>
              <w:bottom w:val="single" w:sz="4" w:space="0" w:color="auto"/>
              <w:right w:val="single" w:sz="4" w:space="0" w:color="auto"/>
            </w:tcBorders>
            <w:shd w:val="clear" w:color="auto" w:fill="FFFFFF" w:themeFill="background1"/>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12 271,93105</w:t>
            </w:r>
          </w:p>
        </w:tc>
        <w:tc>
          <w:tcPr>
            <w:tcW w:w="402" w:type="pct"/>
            <w:tcBorders>
              <w:top w:val="nil"/>
              <w:left w:val="nil"/>
              <w:bottom w:val="single" w:sz="4" w:space="0" w:color="auto"/>
              <w:right w:val="single" w:sz="4" w:space="0" w:color="auto"/>
            </w:tcBorders>
            <w:shd w:val="clear" w:color="auto" w:fill="FFFFFF" w:themeFill="background1"/>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12 693,41301</w:t>
            </w:r>
          </w:p>
        </w:tc>
        <w:tc>
          <w:tcPr>
            <w:tcW w:w="34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9 364,31000</w:t>
            </w:r>
          </w:p>
        </w:tc>
        <w:tc>
          <w:tcPr>
            <w:tcW w:w="30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9 364,31000</w:t>
            </w:r>
          </w:p>
        </w:tc>
      </w:tr>
      <w:tr w:rsidR="00874D98" w:rsidRPr="00517F10" w:rsidTr="00874D98">
        <w:trPr>
          <w:trHeight w:val="48"/>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144 696,45391</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16 497,09258</w:t>
            </w:r>
          </w:p>
        </w:tc>
        <w:tc>
          <w:tcPr>
            <w:tcW w:w="351" w:type="pct"/>
            <w:tcBorders>
              <w:top w:val="nil"/>
              <w:left w:val="nil"/>
              <w:bottom w:val="single" w:sz="4" w:space="0" w:color="auto"/>
              <w:right w:val="single" w:sz="8" w:space="0" w:color="auto"/>
            </w:tcBorders>
            <w:shd w:val="clear" w:color="auto" w:fill="FFFFFF" w:themeFill="background1"/>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5364,31000</w:t>
            </w:r>
          </w:p>
        </w:tc>
        <w:tc>
          <w:tcPr>
            <w:tcW w:w="402" w:type="pct"/>
            <w:tcBorders>
              <w:top w:val="nil"/>
              <w:left w:val="nil"/>
              <w:bottom w:val="single" w:sz="4" w:space="0" w:color="auto"/>
              <w:right w:val="single" w:sz="8" w:space="0" w:color="auto"/>
            </w:tcBorders>
            <w:shd w:val="clear" w:color="auto" w:fill="FFFFFF" w:themeFill="background1"/>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5364,31000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9 364,31000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9 364,31000</w:t>
            </w:r>
          </w:p>
        </w:tc>
      </w:tr>
      <w:tr w:rsidR="00874D98" w:rsidRPr="00517F10" w:rsidTr="00874D98">
        <w:trPr>
          <w:trHeight w:val="50"/>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78 858,73638</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7 188,60902</w:t>
            </w:r>
          </w:p>
        </w:tc>
        <w:tc>
          <w:tcPr>
            <w:tcW w:w="351" w:type="pct"/>
            <w:tcBorders>
              <w:top w:val="nil"/>
              <w:left w:val="nil"/>
              <w:bottom w:val="single" w:sz="4" w:space="0" w:color="auto"/>
              <w:right w:val="single" w:sz="8" w:space="0" w:color="auto"/>
            </w:tcBorders>
            <w:shd w:val="clear" w:color="auto" w:fill="FFFFFF" w:themeFill="background1"/>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6 907,62105</w:t>
            </w:r>
          </w:p>
        </w:tc>
        <w:tc>
          <w:tcPr>
            <w:tcW w:w="402" w:type="pct"/>
            <w:tcBorders>
              <w:top w:val="nil"/>
              <w:left w:val="nil"/>
              <w:bottom w:val="single" w:sz="4" w:space="0" w:color="auto"/>
              <w:right w:val="single" w:sz="8" w:space="0" w:color="auto"/>
            </w:tcBorders>
            <w:shd w:val="clear" w:color="auto" w:fill="FFFFFF" w:themeFill="background1"/>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7 329,10301</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45"/>
        </w:trPr>
        <w:tc>
          <w:tcPr>
            <w:tcW w:w="260" w:type="pct"/>
            <w:tcBorders>
              <w:top w:val="nil"/>
              <w:left w:val="single" w:sz="8" w:space="0" w:color="auto"/>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81"/>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463,04447</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0,00600</w:t>
            </w:r>
          </w:p>
        </w:tc>
        <w:tc>
          <w:tcPr>
            <w:tcW w:w="351"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3"/>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463,04447</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0,00600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43"/>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43"/>
        </w:trPr>
        <w:tc>
          <w:tcPr>
            <w:tcW w:w="260" w:type="pct"/>
            <w:tcBorders>
              <w:top w:val="nil"/>
              <w:left w:val="single" w:sz="8" w:space="0" w:color="auto"/>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8"/>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7 505,97004</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150,04880</w:t>
            </w:r>
          </w:p>
        </w:tc>
        <w:tc>
          <w:tcPr>
            <w:tcW w:w="402"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150,04880</w:t>
            </w:r>
          </w:p>
        </w:tc>
        <w:tc>
          <w:tcPr>
            <w:tcW w:w="34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250,00000</w:t>
            </w:r>
          </w:p>
        </w:tc>
        <w:tc>
          <w:tcPr>
            <w:tcW w:w="30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250,00000</w:t>
            </w:r>
          </w:p>
        </w:tc>
      </w:tr>
      <w:tr w:rsidR="00874D98" w:rsidRPr="00517F10" w:rsidTr="00874D98">
        <w:trPr>
          <w:trHeight w:val="38"/>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FFFFFF" w:themeFill="background1"/>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2 448,00602</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FFFFFF" w:themeFill="background1"/>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150,04880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150,04880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250,00000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250,00000</w:t>
            </w:r>
          </w:p>
        </w:tc>
      </w:tr>
      <w:tr w:rsidR="00874D98" w:rsidRPr="00517F10" w:rsidTr="00874D98">
        <w:trPr>
          <w:trHeight w:val="43"/>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3 052,57811</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43"/>
        </w:trPr>
        <w:tc>
          <w:tcPr>
            <w:tcW w:w="260" w:type="pct"/>
            <w:tcBorders>
              <w:top w:val="nil"/>
              <w:left w:val="single" w:sz="8" w:space="0" w:color="auto"/>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121"/>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2125,11258</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1 280,59158</w:t>
            </w:r>
          </w:p>
        </w:tc>
      </w:tr>
      <w:tr w:rsidR="00874D98" w:rsidRPr="00517F10" w:rsidTr="00874D98">
        <w:trPr>
          <w:trHeight w:val="48"/>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1 581,5007</w:t>
            </w:r>
            <w:r w:rsidRPr="00517F10">
              <w:rPr>
                <w:rFonts w:ascii="Times New Roman" w:hAnsi="Times New Roman" w:cs="Times New Roman"/>
                <w:sz w:val="12"/>
                <w:szCs w:val="12"/>
              </w:rPr>
              <w:lastRenderedPageBreak/>
              <w:t>1</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lastRenderedPageBreak/>
              <w:t>1 584,712</w:t>
            </w:r>
            <w:r w:rsidRPr="00517F10">
              <w:rPr>
                <w:rFonts w:ascii="Times New Roman" w:hAnsi="Times New Roman" w:cs="Times New Roman"/>
                <w:sz w:val="12"/>
                <w:szCs w:val="12"/>
              </w:rPr>
              <w:lastRenderedPageBreak/>
              <w:t>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lastRenderedPageBreak/>
              <w:t>1 436,494</w:t>
            </w:r>
            <w:r w:rsidRPr="00517F10">
              <w:rPr>
                <w:rFonts w:ascii="Times New Roman" w:hAnsi="Times New Roman" w:cs="Times New Roman"/>
                <w:sz w:val="12"/>
                <w:szCs w:val="12"/>
              </w:rPr>
              <w:lastRenderedPageBreak/>
              <w:t>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lastRenderedPageBreak/>
              <w:t>1 277,539</w:t>
            </w:r>
            <w:r w:rsidRPr="00517F10">
              <w:rPr>
                <w:rFonts w:ascii="Times New Roman" w:hAnsi="Times New Roman" w:cs="Times New Roman"/>
                <w:sz w:val="12"/>
                <w:szCs w:val="12"/>
              </w:rPr>
              <w:lastRenderedPageBreak/>
              <w:t>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lastRenderedPageBreak/>
              <w:t>1 122,29742</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2125,11258</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1 280,5915</w:t>
            </w:r>
            <w:r w:rsidRPr="00517F10">
              <w:rPr>
                <w:rFonts w:ascii="Times New Roman" w:hAnsi="Times New Roman" w:cs="Times New Roman"/>
                <w:sz w:val="12"/>
                <w:szCs w:val="12"/>
              </w:rPr>
              <w:lastRenderedPageBreak/>
              <w:t>8</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lastRenderedPageBreak/>
              <w:t>1 280,591</w:t>
            </w:r>
            <w:r w:rsidRPr="00517F10">
              <w:rPr>
                <w:rFonts w:ascii="Times New Roman" w:hAnsi="Times New Roman" w:cs="Times New Roman"/>
                <w:sz w:val="12"/>
                <w:szCs w:val="12"/>
              </w:rPr>
              <w:lastRenderedPageBreak/>
              <w:t>58</w:t>
            </w:r>
          </w:p>
        </w:tc>
      </w:tr>
      <w:tr w:rsidR="00874D98" w:rsidRPr="00517F10" w:rsidTr="00874D98">
        <w:trPr>
          <w:trHeight w:val="40"/>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lastRenderedPageBreak/>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45"/>
        </w:trPr>
        <w:tc>
          <w:tcPr>
            <w:tcW w:w="260" w:type="pct"/>
            <w:tcBorders>
              <w:top w:val="nil"/>
              <w:left w:val="single" w:sz="8" w:space="0" w:color="auto"/>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43"/>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258 927,20566</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26 815,75040</w:t>
            </w:r>
          </w:p>
        </w:tc>
        <w:tc>
          <w:tcPr>
            <w:tcW w:w="351"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11156,83454</w:t>
            </w:r>
          </w:p>
        </w:tc>
        <w:tc>
          <w:tcPr>
            <w:tcW w:w="402"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9108,36704</w:t>
            </w:r>
          </w:p>
        </w:tc>
        <w:tc>
          <w:tcPr>
            <w:tcW w:w="34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18 591,08330</w:t>
            </w:r>
          </w:p>
        </w:tc>
        <w:tc>
          <w:tcPr>
            <w:tcW w:w="30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18 591,08330</w:t>
            </w:r>
          </w:p>
        </w:tc>
      </w:tr>
      <w:tr w:rsidR="00874D98" w:rsidRPr="00517F10" w:rsidTr="00874D98">
        <w:trPr>
          <w:trHeight w:val="56"/>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253 981,30566</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25 193,85040</w:t>
            </w:r>
          </w:p>
        </w:tc>
        <w:tc>
          <w:tcPr>
            <w:tcW w:w="351" w:type="pct"/>
            <w:tcBorders>
              <w:top w:val="nil"/>
              <w:left w:val="nil"/>
              <w:bottom w:val="single" w:sz="4" w:space="0" w:color="auto"/>
              <w:right w:val="single" w:sz="8"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11156,83454</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9108,36704</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18 591,08330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18 591,08330</w:t>
            </w:r>
          </w:p>
        </w:tc>
      </w:tr>
      <w:tr w:rsidR="00874D98" w:rsidRPr="00517F10" w:rsidTr="00874D98">
        <w:trPr>
          <w:trHeight w:val="50"/>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4 945,90000</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3"/>
        </w:trPr>
        <w:tc>
          <w:tcPr>
            <w:tcW w:w="260" w:type="pct"/>
            <w:tcBorders>
              <w:top w:val="nil"/>
              <w:left w:val="single" w:sz="8" w:space="0" w:color="auto"/>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164"/>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43 212,88859</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4901,10775</w:t>
            </w:r>
          </w:p>
        </w:tc>
        <w:tc>
          <w:tcPr>
            <w:tcW w:w="351"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c>
          <w:tcPr>
            <w:tcW w:w="402"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r>
      <w:tr w:rsidR="00874D98" w:rsidRPr="00517F10" w:rsidTr="00874D98">
        <w:trPr>
          <w:trHeight w:val="48"/>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34 835,17059</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3 556,00075</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3 303,45075</w:t>
            </w:r>
          </w:p>
        </w:tc>
      </w:tr>
      <w:tr w:rsidR="00874D98" w:rsidRPr="00517F10" w:rsidTr="00874D98">
        <w:trPr>
          <w:trHeight w:val="45"/>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7 285,2200</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43"/>
        </w:trPr>
        <w:tc>
          <w:tcPr>
            <w:tcW w:w="260" w:type="pct"/>
            <w:tcBorders>
              <w:top w:val="nil"/>
              <w:left w:val="single" w:sz="8" w:space="0" w:color="auto"/>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43"/>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2569,50653</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565,69096</w:t>
            </w:r>
          </w:p>
        </w:tc>
        <w:tc>
          <w:tcPr>
            <w:tcW w:w="351" w:type="pct"/>
            <w:tcBorders>
              <w:top w:val="nil"/>
              <w:left w:val="nil"/>
              <w:bottom w:val="single" w:sz="4" w:space="0" w:color="auto"/>
              <w:right w:val="single" w:sz="8" w:space="0" w:color="auto"/>
            </w:tcBorders>
            <w:shd w:val="clear" w:color="auto" w:fill="FFFFFF" w:themeFill="background1"/>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58,43536</w:t>
            </w:r>
          </w:p>
        </w:tc>
        <w:tc>
          <w:tcPr>
            <w:tcW w:w="402" w:type="pct"/>
            <w:tcBorders>
              <w:top w:val="nil"/>
              <w:left w:val="nil"/>
              <w:bottom w:val="single" w:sz="4" w:space="0" w:color="auto"/>
              <w:right w:val="single" w:sz="8" w:space="0" w:color="auto"/>
            </w:tcBorders>
            <w:shd w:val="clear" w:color="auto" w:fill="FFFFFF" w:themeFill="background1"/>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58,43536</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161,36800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161,36800</w:t>
            </w:r>
          </w:p>
        </w:tc>
      </w:tr>
      <w:tr w:rsidR="00874D98" w:rsidRPr="00517F10" w:rsidTr="00874D98">
        <w:trPr>
          <w:trHeight w:val="43"/>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2139,10328</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474,13243</w:t>
            </w:r>
          </w:p>
        </w:tc>
        <w:tc>
          <w:tcPr>
            <w:tcW w:w="351" w:type="pct"/>
            <w:tcBorders>
              <w:top w:val="nil"/>
              <w:left w:val="nil"/>
              <w:bottom w:val="single" w:sz="4" w:space="0" w:color="auto"/>
              <w:right w:val="single" w:sz="8" w:space="0" w:color="auto"/>
            </w:tcBorders>
            <w:shd w:val="clear" w:color="auto" w:fill="FFFFFF" w:themeFill="background1"/>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25,00</w:t>
            </w:r>
          </w:p>
        </w:tc>
        <w:tc>
          <w:tcPr>
            <w:tcW w:w="402" w:type="pct"/>
            <w:tcBorders>
              <w:top w:val="nil"/>
              <w:left w:val="nil"/>
              <w:bottom w:val="single" w:sz="4" w:space="0" w:color="auto"/>
              <w:right w:val="single" w:sz="8" w:space="0" w:color="auto"/>
            </w:tcBorders>
            <w:shd w:val="clear" w:color="auto" w:fill="FFFFFF" w:themeFill="background1"/>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143,50000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143,50000</w:t>
            </w:r>
          </w:p>
        </w:tc>
      </w:tr>
      <w:tr w:rsidR="00874D98" w:rsidRPr="00517F10" w:rsidTr="00874D98">
        <w:trPr>
          <w:trHeight w:val="43"/>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430,4</w:t>
            </w:r>
            <w:r w:rsidR="008F78B4">
              <w:rPr>
                <w:rFonts w:ascii="Times New Roman" w:hAnsi="Times New Roman" w:cs="Times New Roman"/>
                <w:sz w:val="12"/>
                <w:szCs w:val="12"/>
              </w:rPr>
              <w:t>0</w:t>
            </w:r>
            <w:r>
              <w:rPr>
                <w:rFonts w:ascii="Times New Roman" w:hAnsi="Times New Roman" w:cs="Times New Roman"/>
                <w:sz w:val="12"/>
                <w:szCs w:val="12"/>
              </w:rPr>
              <w:t>325</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FFFFFF" w:themeFill="background1"/>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33,43536</w:t>
            </w:r>
          </w:p>
        </w:tc>
        <w:tc>
          <w:tcPr>
            <w:tcW w:w="402" w:type="pct"/>
            <w:tcBorders>
              <w:top w:val="nil"/>
              <w:left w:val="nil"/>
              <w:bottom w:val="single" w:sz="4" w:space="0" w:color="auto"/>
              <w:right w:val="single" w:sz="8" w:space="0" w:color="auto"/>
            </w:tcBorders>
            <w:shd w:val="clear" w:color="auto" w:fill="FFFFFF" w:themeFill="background1"/>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33,43536</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17,86800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17,86800</w:t>
            </w:r>
          </w:p>
        </w:tc>
      </w:tr>
      <w:tr w:rsidR="00874D98" w:rsidRPr="00517F10" w:rsidTr="00874D98">
        <w:trPr>
          <w:trHeight w:val="40"/>
        </w:trPr>
        <w:tc>
          <w:tcPr>
            <w:tcW w:w="260" w:type="pct"/>
            <w:tcBorders>
              <w:top w:val="nil"/>
              <w:left w:val="single" w:sz="8" w:space="0" w:color="auto"/>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124"/>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29 134,27083</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2146,91400</w:t>
            </w:r>
          </w:p>
        </w:tc>
        <w:tc>
          <w:tcPr>
            <w:tcW w:w="351"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c>
          <w:tcPr>
            <w:tcW w:w="402"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c>
          <w:tcPr>
            <w:tcW w:w="34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c>
          <w:tcPr>
            <w:tcW w:w="30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r>
      <w:tr w:rsidR="00874D98" w:rsidRPr="00517F10" w:rsidTr="00874D98">
        <w:trPr>
          <w:trHeight w:val="48"/>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40"/>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15 242,68583</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2 146,91400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2 146,91400</w:t>
            </w:r>
          </w:p>
        </w:tc>
      </w:tr>
      <w:tr w:rsidR="00874D98" w:rsidRPr="00517F10" w:rsidTr="00874D98">
        <w:trPr>
          <w:trHeight w:val="45"/>
        </w:trPr>
        <w:tc>
          <w:tcPr>
            <w:tcW w:w="260" w:type="pct"/>
            <w:tcBorders>
              <w:top w:val="nil"/>
              <w:left w:val="single" w:sz="8" w:space="0" w:color="auto"/>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161"/>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0"/>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0"/>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3"/>
        </w:trPr>
        <w:tc>
          <w:tcPr>
            <w:tcW w:w="260" w:type="pct"/>
            <w:tcBorders>
              <w:top w:val="nil"/>
              <w:left w:val="single" w:sz="8" w:space="0" w:color="auto"/>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121"/>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«Расчистка русла реки Вязьма на участке от ул</w:t>
            </w:r>
            <w:proofErr w:type="gramStart"/>
            <w:r w:rsidRPr="00517F10">
              <w:rPr>
                <w:rFonts w:ascii="Times New Roman" w:hAnsi="Times New Roman" w:cs="Times New Roman"/>
                <w:sz w:val="14"/>
                <w:szCs w:val="14"/>
              </w:rPr>
              <w:t>.С</w:t>
            </w:r>
            <w:proofErr w:type="gramEnd"/>
            <w:r w:rsidRPr="00517F10">
              <w:rPr>
                <w:rFonts w:ascii="Times New Roman" w:hAnsi="Times New Roman" w:cs="Times New Roman"/>
                <w:sz w:val="14"/>
                <w:szCs w:val="14"/>
              </w:rPr>
              <w:t xml:space="preserve">оветской Армии до ул. Октябрьская в </w:t>
            </w:r>
            <w:proofErr w:type="spellStart"/>
            <w:r w:rsidRPr="00517F10">
              <w:rPr>
                <w:rFonts w:ascii="Times New Roman" w:hAnsi="Times New Roman" w:cs="Times New Roman"/>
                <w:sz w:val="14"/>
                <w:szCs w:val="14"/>
              </w:rPr>
              <w:t>г.ТейковоИв.обл</w:t>
            </w:r>
            <w:proofErr w:type="spellEnd"/>
            <w:r w:rsidRPr="00517F10">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0"/>
        </w:trPr>
        <w:tc>
          <w:tcPr>
            <w:tcW w:w="260" w:type="pct"/>
            <w:tcBorders>
              <w:top w:val="nil"/>
              <w:left w:val="single" w:sz="8" w:space="0" w:color="auto"/>
              <w:bottom w:val="nil"/>
              <w:right w:val="nil"/>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0"/>
        </w:trPr>
        <w:tc>
          <w:tcPr>
            <w:tcW w:w="260" w:type="pct"/>
            <w:tcBorders>
              <w:top w:val="nil"/>
              <w:left w:val="single" w:sz="8" w:space="0" w:color="auto"/>
              <w:bottom w:val="nil"/>
              <w:right w:val="nil"/>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3"/>
        </w:trPr>
        <w:tc>
          <w:tcPr>
            <w:tcW w:w="260" w:type="pct"/>
            <w:tcBorders>
              <w:top w:val="nil"/>
              <w:left w:val="single" w:sz="8" w:space="0" w:color="auto"/>
              <w:bottom w:val="single" w:sz="8" w:space="0" w:color="auto"/>
              <w:right w:val="nil"/>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161"/>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0"/>
        </w:trPr>
        <w:tc>
          <w:tcPr>
            <w:tcW w:w="260" w:type="pct"/>
            <w:tcBorders>
              <w:top w:val="nil"/>
              <w:left w:val="single" w:sz="8" w:space="0" w:color="auto"/>
              <w:bottom w:val="nil"/>
              <w:right w:val="nil"/>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0"/>
        </w:trPr>
        <w:tc>
          <w:tcPr>
            <w:tcW w:w="260" w:type="pct"/>
            <w:tcBorders>
              <w:top w:val="nil"/>
              <w:left w:val="single" w:sz="8" w:space="0" w:color="auto"/>
              <w:bottom w:val="nil"/>
              <w:right w:val="nil"/>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3"/>
        </w:trPr>
        <w:tc>
          <w:tcPr>
            <w:tcW w:w="260" w:type="pct"/>
            <w:tcBorders>
              <w:top w:val="nil"/>
              <w:left w:val="single" w:sz="8" w:space="0" w:color="auto"/>
              <w:bottom w:val="single" w:sz="8" w:space="0" w:color="auto"/>
              <w:right w:val="nil"/>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161"/>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517F10">
              <w:rPr>
                <w:rFonts w:ascii="Times New Roman" w:hAnsi="Times New Roman" w:cs="Times New Roman"/>
                <w:sz w:val="14"/>
                <w:szCs w:val="14"/>
              </w:rPr>
              <w:t>.Т</w:t>
            </w:r>
            <w:proofErr w:type="gramEnd"/>
            <w:r w:rsidRPr="00517F10">
              <w:rPr>
                <w:rFonts w:ascii="Times New Roman" w:hAnsi="Times New Roman" w:cs="Times New Roman"/>
                <w:sz w:val="14"/>
                <w:szCs w:val="14"/>
              </w:rPr>
              <w:t>ейково""</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0"/>
        </w:trPr>
        <w:tc>
          <w:tcPr>
            <w:tcW w:w="260" w:type="pct"/>
            <w:tcBorders>
              <w:top w:val="nil"/>
              <w:left w:val="single" w:sz="8" w:space="0" w:color="auto"/>
              <w:bottom w:val="nil"/>
              <w:right w:val="nil"/>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0</w:t>
            </w:r>
            <w:r w:rsidRPr="00517F10">
              <w:rPr>
                <w:rFonts w:ascii="Times New Roman" w:hAnsi="Times New Roman" w:cs="Times New Roman"/>
                <w:sz w:val="12"/>
                <w:szCs w:val="12"/>
              </w:rPr>
              <w:t>,00000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0"/>
        </w:trPr>
        <w:tc>
          <w:tcPr>
            <w:tcW w:w="260" w:type="pct"/>
            <w:tcBorders>
              <w:top w:val="nil"/>
              <w:left w:val="single" w:sz="8" w:space="0" w:color="auto"/>
              <w:bottom w:val="nil"/>
              <w:right w:val="nil"/>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3"/>
        </w:trPr>
        <w:tc>
          <w:tcPr>
            <w:tcW w:w="260" w:type="pct"/>
            <w:tcBorders>
              <w:top w:val="nil"/>
              <w:left w:val="single" w:sz="8" w:space="0" w:color="auto"/>
              <w:bottom w:val="single" w:sz="8" w:space="0" w:color="auto"/>
              <w:right w:val="nil"/>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124"/>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0"/>
        </w:trPr>
        <w:tc>
          <w:tcPr>
            <w:tcW w:w="260" w:type="pct"/>
            <w:tcBorders>
              <w:top w:val="nil"/>
              <w:left w:val="single" w:sz="8" w:space="0" w:color="auto"/>
              <w:bottom w:val="nil"/>
              <w:right w:val="nil"/>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0"/>
        </w:trPr>
        <w:tc>
          <w:tcPr>
            <w:tcW w:w="260" w:type="pct"/>
            <w:tcBorders>
              <w:top w:val="nil"/>
              <w:left w:val="single" w:sz="8" w:space="0" w:color="auto"/>
              <w:bottom w:val="nil"/>
              <w:right w:val="nil"/>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3"/>
        </w:trPr>
        <w:tc>
          <w:tcPr>
            <w:tcW w:w="260" w:type="pct"/>
            <w:tcBorders>
              <w:top w:val="nil"/>
              <w:left w:val="single" w:sz="8" w:space="0" w:color="auto"/>
              <w:bottom w:val="single" w:sz="8" w:space="0" w:color="auto"/>
              <w:right w:val="nil"/>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83"/>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0"/>
        </w:trPr>
        <w:tc>
          <w:tcPr>
            <w:tcW w:w="260" w:type="pct"/>
            <w:tcBorders>
              <w:top w:val="nil"/>
              <w:left w:val="single" w:sz="8" w:space="0" w:color="auto"/>
              <w:bottom w:val="nil"/>
              <w:right w:val="nil"/>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0"/>
        </w:trPr>
        <w:tc>
          <w:tcPr>
            <w:tcW w:w="260" w:type="pct"/>
            <w:tcBorders>
              <w:top w:val="nil"/>
              <w:left w:val="single" w:sz="8" w:space="0" w:color="auto"/>
              <w:bottom w:val="nil"/>
              <w:right w:val="nil"/>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3"/>
        </w:trPr>
        <w:tc>
          <w:tcPr>
            <w:tcW w:w="260" w:type="pct"/>
            <w:tcBorders>
              <w:top w:val="nil"/>
              <w:left w:val="single" w:sz="8" w:space="0" w:color="auto"/>
              <w:bottom w:val="single" w:sz="8" w:space="0" w:color="auto"/>
              <w:right w:val="nil"/>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noWrap/>
            <w:vAlign w:val="center"/>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83"/>
        </w:trPr>
        <w:tc>
          <w:tcPr>
            <w:tcW w:w="260" w:type="pct"/>
            <w:tcBorders>
              <w:top w:val="nil"/>
              <w:left w:val="single" w:sz="8" w:space="0" w:color="auto"/>
              <w:bottom w:val="single" w:sz="4" w:space="0" w:color="auto"/>
              <w:right w:val="single" w:sz="4" w:space="0" w:color="auto"/>
            </w:tcBorders>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jc w:val="center"/>
              <w:rPr>
                <w:rFonts w:ascii="Times New Roman" w:hAnsi="Times New Roman" w:cs="Times New Roman"/>
                <w:sz w:val="12"/>
                <w:szCs w:val="12"/>
              </w:rPr>
            </w:pPr>
            <w:r w:rsidRPr="00874D98">
              <w:rPr>
                <w:rFonts w:ascii="Times New Roman" w:hAnsi="Times New Roman" w:cs="Times New Roman"/>
                <w:sz w:val="12"/>
                <w:szCs w:val="12"/>
              </w:rPr>
              <w:t>199 100,68209</w:t>
            </w:r>
          </w:p>
        </w:tc>
        <w:tc>
          <w:tcPr>
            <w:tcW w:w="346"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106 682,98947</w:t>
            </w:r>
          </w:p>
        </w:tc>
        <w:tc>
          <w:tcPr>
            <w:tcW w:w="351"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836,38300</w:t>
            </w:r>
          </w:p>
        </w:tc>
        <w:tc>
          <w:tcPr>
            <w:tcW w:w="402"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836,38300</w:t>
            </w:r>
          </w:p>
        </w:tc>
        <w:tc>
          <w:tcPr>
            <w:tcW w:w="34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858,68000</w:t>
            </w:r>
          </w:p>
        </w:tc>
        <w:tc>
          <w:tcPr>
            <w:tcW w:w="304" w:type="pct"/>
            <w:tcBorders>
              <w:top w:val="nil"/>
              <w:left w:val="nil"/>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858,68000</w:t>
            </w:r>
          </w:p>
        </w:tc>
      </w:tr>
      <w:tr w:rsidR="00874D98" w:rsidRPr="00517F10" w:rsidTr="00874D98">
        <w:trPr>
          <w:trHeight w:val="50"/>
        </w:trPr>
        <w:tc>
          <w:tcPr>
            <w:tcW w:w="260" w:type="pct"/>
            <w:tcBorders>
              <w:top w:val="nil"/>
              <w:left w:val="single" w:sz="8" w:space="0" w:color="auto"/>
              <w:bottom w:val="nil"/>
              <w:right w:val="nil"/>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jc w:val="center"/>
              <w:rPr>
                <w:rFonts w:ascii="Times New Roman" w:hAnsi="Times New Roman" w:cs="Times New Roman"/>
                <w:sz w:val="12"/>
                <w:szCs w:val="12"/>
              </w:rPr>
            </w:pPr>
            <w:r w:rsidRPr="00874D98">
              <w:rPr>
                <w:rFonts w:ascii="Times New Roman" w:hAnsi="Times New Roman" w:cs="Times New Roman"/>
                <w:sz w:val="12"/>
                <w:szCs w:val="12"/>
              </w:rPr>
              <w:t>6 566,32054</w:t>
            </w:r>
          </w:p>
        </w:tc>
        <w:tc>
          <w:tcPr>
            <w:tcW w:w="346"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1 973,28947</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836,38300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836,38300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858,68000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858,68000</w:t>
            </w:r>
          </w:p>
        </w:tc>
      </w:tr>
      <w:tr w:rsidR="00874D98" w:rsidRPr="00517F10" w:rsidTr="00874D98">
        <w:trPr>
          <w:trHeight w:val="50"/>
        </w:trPr>
        <w:tc>
          <w:tcPr>
            <w:tcW w:w="260" w:type="pct"/>
            <w:tcBorders>
              <w:top w:val="nil"/>
              <w:left w:val="single" w:sz="8" w:space="0" w:color="auto"/>
              <w:bottom w:val="nil"/>
              <w:right w:val="nil"/>
            </w:tcBorders>
            <w:noWrap/>
            <w:vAlign w:val="center"/>
          </w:tcPr>
          <w:p w:rsidR="00874D98" w:rsidRPr="00517F10" w:rsidRDefault="00874D98" w:rsidP="00874D98">
            <w:pPr>
              <w:spacing w:after="0" w:line="240" w:lineRule="auto"/>
              <w:ind w:right="-1"/>
              <w:rPr>
                <w:rFonts w:ascii="Times New Roman" w:hAnsi="Times New Roman" w:cs="Times New Roman"/>
                <w:sz w:val="18"/>
                <w:szCs w:val="18"/>
              </w:rPr>
            </w:pPr>
            <w:r w:rsidRPr="00517F10">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jc w:val="center"/>
              <w:rPr>
                <w:rFonts w:ascii="Times New Roman" w:hAnsi="Times New Roman" w:cs="Times New Roman"/>
                <w:sz w:val="12"/>
                <w:szCs w:val="12"/>
              </w:rPr>
            </w:pPr>
            <w:r w:rsidRPr="00874D98">
              <w:rPr>
                <w:rFonts w:ascii="Times New Roman" w:hAnsi="Times New Roman" w:cs="Times New Roman"/>
                <w:sz w:val="12"/>
                <w:szCs w:val="12"/>
              </w:rPr>
              <w:t>45 997,16155</w:t>
            </w:r>
          </w:p>
        </w:tc>
        <w:tc>
          <w:tcPr>
            <w:tcW w:w="346"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33 172,50000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3"/>
        </w:trPr>
        <w:tc>
          <w:tcPr>
            <w:tcW w:w="260" w:type="pct"/>
            <w:tcBorders>
              <w:top w:val="nil"/>
              <w:left w:val="single" w:sz="8" w:space="0" w:color="auto"/>
              <w:bottom w:val="single" w:sz="4" w:space="0" w:color="auto"/>
              <w:right w:val="nil"/>
            </w:tcBorders>
            <w:noWrap/>
            <w:vAlign w:val="center"/>
          </w:tcPr>
          <w:p w:rsidR="00874D98" w:rsidRPr="00517F10" w:rsidRDefault="00874D98" w:rsidP="00874D98">
            <w:pPr>
              <w:spacing w:after="0" w:line="240" w:lineRule="auto"/>
              <w:ind w:right="-1"/>
              <w:rPr>
                <w:rFonts w:ascii="Times New Roman" w:hAnsi="Times New Roman" w:cs="Times New Roman"/>
                <w:sz w:val="18"/>
                <w:szCs w:val="18"/>
              </w:rPr>
            </w:pPr>
            <w:r w:rsidRPr="00517F10">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jc w:val="center"/>
              <w:rPr>
                <w:rFonts w:ascii="Times New Roman" w:hAnsi="Times New Roman" w:cs="Times New Roman"/>
                <w:sz w:val="12"/>
                <w:szCs w:val="12"/>
              </w:rPr>
            </w:pPr>
            <w:r w:rsidRPr="00874D98">
              <w:rPr>
                <w:rFonts w:ascii="Times New Roman" w:hAnsi="Times New Roman" w:cs="Times New Roman"/>
                <w:sz w:val="12"/>
                <w:szCs w:val="12"/>
              </w:rPr>
              <w:t>146 537,20000</w:t>
            </w:r>
          </w:p>
        </w:tc>
        <w:tc>
          <w:tcPr>
            <w:tcW w:w="346"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874D98" w:rsidRPr="00874D98" w:rsidRDefault="00874D98" w:rsidP="00874D98">
            <w:pPr>
              <w:spacing w:after="0" w:line="240" w:lineRule="auto"/>
              <w:ind w:right="-1"/>
              <w:rPr>
                <w:rFonts w:ascii="Times New Roman" w:hAnsi="Times New Roman" w:cs="Times New Roman"/>
                <w:sz w:val="12"/>
                <w:szCs w:val="12"/>
              </w:rPr>
            </w:pPr>
            <w:r w:rsidRPr="00874D98">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3"/>
        </w:trPr>
        <w:tc>
          <w:tcPr>
            <w:tcW w:w="260" w:type="pct"/>
            <w:tcBorders>
              <w:top w:val="single" w:sz="4" w:space="0" w:color="auto"/>
              <w:left w:val="single" w:sz="4" w:space="0" w:color="auto"/>
              <w:bottom w:val="single" w:sz="4" w:space="0" w:color="auto"/>
              <w:right w:val="nil"/>
            </w:tcBorders>
            <w:noWrap/>
            <w:vAlign w:val="center"/>
          </w:tcPr>
          <w:p w:rsidR="00874D98" w:rsidRPr="00517F10" w:rsidRDefault="00874D98" w:rsidP="00874D98">
            <w:pPr>
              <w:spacing w:after="0" w:line="240" w:lineRule="auto"/>
              <w:ind w:right="-1"/>
              <w:rPr>
                <w:rFonts w:ascii="Times New Roman" w:hAnsi="Times New Roman" w:cs="Times New Roman"/>
                <w:sz w:val="18"/>
                <w:szCs w:val="18"/>
              </w:rPr>
            </w:pPr>
            <w:r w:rsidRPr="00517F10">
              <w:rPr>
                <w:rFonts w:ascii="Times New Roman" w:hAnsi="Times New Roman" w:cs="Times New Roman"/>
                <w:sz w:val="18"/>
                <w:szCs w:val="18"/>
              </w:rPr>
              <w:t>1.17</w:t>
            </w:r>
          </w:p>
        </w:tc>
        <w:tc>
          <w:tcPr>
            <w:tcW w:w="716" w:type="pct"/>
            <w:tcBorders>
              <w:top w:val="single" w:sz="4" w:space="0" w:color="auto"/>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874D98"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30,00000</w:t>
            </w:r>
          </w:p>
          <w:p w:rsidR="00874D98" w:rsidRPr="006E0641" w:rsidRDefault="00874D98" w:rsidP="00874D98">
            <w:pPr>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3"/>
        </w:trPr>
        <w:tc>
          <w:tcPr>
            <w:tcW w:w="260" w:type="pct"/>
            <w:tcBorders>
              <w:top w:val="single" w:sz="4" w:space="0" w:color="auto"/>
              <w:left w:val="single" w:sz="8" w:space="0" w:color="auto"/>
              <w:bottom w:val="nil"/>
              <w:right w:val="nil"/>
            </w:tcBorders>
            <w:noWrap/>
            <w:vAlign w:val="center"/>
          </w:tcPr>
          <w:p w:rsidR="00874D98" w:rsidRPr="00517F10" w:rsidRDefault="00874D98" w:rsidP="00874D98">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30,00000</w:t>
            </w:r>
          </w:p>
        </w:tc>
        <w:tc>
          <w:tcPr>
            <w:tcW w:w="346"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74D98" w:rsidRPr="00517F10" w:rsidRDefault="00874D98" w:rsidP="00874D98">
            <w:pPr>
              <w:spacing w:after="0" w:line="240" w:lineRule="auto"/>
              <w:ind w:right="-1"/>
              <w:rPr>
                <w:rFonts w:ascii="Times New Roman" w:hAnsi="Times New Roman" w:cs="Times New Roman"/>
                <w:sz w:val="12"/>
                <w:szCs w:val="12"/>
              </w:rPr>
            </w:pPr>
            <w:r>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3"/>
        </w:trPr>
        <w:tc>
          <w:tcPr>
            <w:tcW w:w="260" w:type="pct"/>
            <w:tcBorders>
              <w:top w:val="nil"/>
              <w:left w:val="single" w:sz="8" w:space="0" w:color="auto"/>
              <w:bottom w:val="nil"/>
              <w:right w:val="nil"/>
            </w:tcBorders>
            <w:noWrap/>
            <w:vAlign w:val="center"/>
          </w:tcPr>
          <w:p w:rsidR="00874D98" w:rsidRPr="00517F10" w:rsidRDefault="00874D98" w:rsidP="00874D98">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3"/>
        </w:trPr>
        <w:tc>
          <w:tcPr>
            <w:tcW w:w="260" w:type="pct"/>
            <w:tcBorders>
              <w:top w:val="nil"/>
              <w:left w:val="single" w:sz="8" w:space="0" w:color="auto"/>
              <w:bottom w:val="single" w:sz="8" w:space="0" w:color="auto"/>
              <w:right w:val="nil"/>
            </w:tcBorders>
            <w:noWrap/>
            <w:vAlign w:val="center"/>
          </w:tcPr>
          <w:p w:rsidR="00874D98" w:rsidRPr="00517F10" w:rsidRDefault="00874D98" w:rsidP="00874D98">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3"/>
        </w:trPr>
        <w:tc>
          <w:tcPr>
            <w:tcW w:w="260" w:type="pct"/>
            <w:tcBorders>
              <w:top w:val="nil"/>
              <w:left w:val="single" w:sz="8" w:space="0" w:color="auto"/>
              <w:bottom w:val="single" w:sz="8" w:space="0" w:color="auto"/>
              <w:right w:val="nil"/>
            </w:tcBorders>
            <w:noWrap/>
            <w:vAlign w:val="center"/>
          </w:tcPr>
          <w:p w:rsidR="00874D98" w:rsidRPr="00517F10" w:rsidRDefault="00874D98" w:rsidP="00874D98">
            <w:pPr>
              <w:spacing w:after="0" w:line="240" w:lineRule="auto"/>
              <w:ind w:right="-1"/>
              <w:rPr>
                <w:rFonts w:ascii="Times New Roman" w:hAnsi="Times New Roman" w:cs="Times New Roman"/>
                <w:sz w:val="18"/>
                <w:szCs w:val="18"/>
              </w:rPr>
            </w:pPr>
            <w:r w:rsidRPr="00517F10">
              <w:rPr>
                <w:rFonts w:ascii="Times New Roman" w:hAnsi="Times New Roman" w:cs="Times New Roman"/>
                <w:sz w:val="18"/>
                <w:szCs w:val="18"/>
              </w:rPr>
              <w:t>1.18</w:t>
            </w:r>
          </w:p>
        </w:tc>
        <w:tc>
          <w:tcPr>
            <w:tcW w:w="716" w:type="pct"/>
            <w:tcBorders>
              <w:top w:val="single" w:sz="4" w:space="0" w:color="auto"/>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Подпрограмма «Переселение граждан их аварийного </w:t>
            </w:r>
            <w:r w:rsidRPr="00517F10">
              <w:rPr>
                <w:rFonts w:ascii="Times New Roman" w:hAnsi="Times New Roman" w:cs="Times New Roman"/>
                <w:sz w:val="14"/>
                <w:szCs w:val="14"/>
              </w:rPr>
              <w:lastRenderedPageBreak/>
              <w:t>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lastRenderedPageBreak/>
              <w:t>0,00000</w:t>
            </w:r>
          </w:p>
        </w:tc>
        <w:tc>
          <w:tcPr>
            <w:tcW w:w="346" w:type="pct"/>
            <w:tcBorders>
              <w:top w:val="single" w:sz="4" w:space="0" w:color="auto"/>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vAlign w:val="center"/>
          </w:tcPr>
          <w:p w:rsidR="00874D98" w:rsidRPr="00517F10" w:rsidRDefault="00874D98" w:rsidP="00874D98">
            <w:pPr>
              <w:spacing w:after="0" w:line="240" w:lineRule="auto"/>
              <w:ind w:right="-1"/>
              <w:jc w:val="center"/>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3"/>
        </w:trPr>
        <w:tc>
          <w:tcPr>
            <w:tcW w:w="260" w:type="pct"/>
            <w:tcBorders>
              <w:top w:val="nil"/>
              <w:left w:val="single" w:sz="8" w:space="0" w:color="auto"/>
              <w:bottom w:val="single" w:sz="8" w:space="0" w:color="auto"/>
              <w:right w:val="nil"/>
            </w:tcBorders>
            <w:noWrap/>
            <w:vAlign w:val="center"/>
          </w:tcPr>
          <w:p w:rsidR="00874D98" w:rsidRPr="00517F10" w:rsidRDefault="00874D98" w:rsidP="00874D98">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3"/>
        </w:trPr>
        <w:tc>
          <w:tcPr>
            <w:tcW w:w="260" w:type="pct"/>
            <w:tcBorders>
              <w:top w:val="nil"/>
              <w:left w:val="single" w:sz="8" w:space="0" w:color="auto"/>
              <w:bottom w:val="single" w:sz="8" w:space="0" w:color="auto"/>
              <w:right w:val="nil"/>
            </w:tcBorders>
            <w:noWrap/>
            <w:vAlign w:val="center"/>
          </w:tcPr>
          <w:p w:rsidR="00874D98" w:rsidRPr="00517F10" w:rsidRDefault="00874D98" w:rsidP="00874D98">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r w:rsidR="00874D98" w:rsidRPr="00517F10" w:rsidTr="00874D98">
        <w:trPr>
          <w:trHeight w:val="53"/>
        </w:trPr>
        <w:tc>
          <w:tcPr>
            <w:tcW w:w="260" w:type="pct"/>
            <w:tcBorders>
              <w:top w:val="nil"/>
              <w:left w:val="single" w:sz="8" w:space="0" w:color="auto"/>
              <w:bottom w:val="single" w:sz="8" w:space="0" w:color="auto"/>
              <w:right w:val="nil"/>
            </w:tcBorders>
            <w:noWrap/>
            <w:vAlign w:val="center"/>
          </w:tcPr>
          <w:p w:rsidR="00874D98" w:rsidRPr="00517F10" w:rsidRDefault="00874D98" w:rsidP="00874D98">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noWrap/>
            <w:vAlign w:val="center"/>
          </w:tcPr>
          <w:p w:rsidR="00874D98" w:rsidRPr="00517F10" w:rsidRDefault="00874D98" w:rsidP="00874D98">
            <w:pPr>
              <w:spacing w:after="0" w:line="240" w:lineRule="auto"/>
              <w:ind w:right="-1"/>
              <w:rPr>
                <w:rFonts w:ascii="Times New Roman" w:hAnsi="Times New Roman" w:cs="Times New Roman"/>
                <w:sz w:val="14"/>
                <w:szCs w:val="14"/>
              </w:rPr>
            </w:pPr>
            <w:r w:rsidRPr="00517F10">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noWrap/>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tcPr>
          <w:p w:rsidR="00874D98" w:rsidRPr="00517F10" w:rsidRDefault="00874D98" w:rsidP="00874D98">
            <w:pPr>
              <w:spacing w:after="0" w:line="240" w:lineRule="auto"/>
              <w:ind w:right="-1"/>
              <w:rPr>
                <w:rFonts w:ascii="Times New Roman" w:hAnsi="Times New Roman" w:cs="Times New Roman"/>
                <w:sz w:val="12"/>
                <w:szCs w:val="12"/>
              </w:rPr>
            </w:pPr>
            <w:r w:rsidRPr="00517F10">
              <w:rPr>
                <w:rFonts w:ascii="Times New Roman" w:hAnsi="Times New Roman" w:cs="Times New Roman"/>
                <w:sz w:val="12"/>
                <w:szCs w:val="12"/>
              </w:rPr>
              <w:t>0,00000</w:t>
            </w:r>
          </w:p>
        </w:tc>
      </w:tr>
    </w:tbl>
    <w:p w:rsidR="00D86F99" w:rsidRPr="006B562B" w:rsidRDefault="00D86F99" w:rsidP="0051529F">
      <w:pPr>
        <w:spacing w:after="0" w:line="240" w:lineRule="auto"/>
        <w:ind w:right="-1"/>
        <w:jc w:val="both"/>
        <w:rPr>
          <w:rFonts w:ascii="Times New Roman" w:hAnsi="Times New Roman" w:cs="Times New Roman"/>
          <w:sz w:val="24"/>
          <w:szCs w:val="24"/>
        </w:rPr>
      </w:pPr>
    </w:p>
    <w:p w:rsidR="00D86F99" w:rsidRPr="006B562B" w:rsidRDefault="00D86F99" w:rsidP="006B562B">
      <w:pPr>
        <w:spacing w:after="0" w:line="240" w:lineRule="auto"/>
        <w:ind w:right="-1"/>
        <w:jc w:val="center"/>
        <w:rPr>
          <w:rFonts w:ascii="Times New Roman" w:hAnsi="Times New Roman" w:cs="Times New Roman"/>
          <w:sz w:val="24"/>
          <w:szCs w:val="24"/>
        </w:rPr>
      </w:pPr>
    </w:p>
    <w:p w:rsidR="00D86F99" w:rsidRPr="006B562B" w:rsidRDefault="00D86F99" w:rsidP="006B562B">
      <w:pPr>
        <w:rPr>
          <w:rFonts w:ascii="Times New Roman" w:hAnsi="Times New Roman" w:cs="Times New Roman"/>
          <w:sz w:val="24"/>
          <w:szCs w:val="24"/>
        </w:rPr>
      </w:pPr>
      <w:r w:rsidRPr="006B562B">
        <w:rPr>
          <w:rFonts w:ascii="Times New Roman" w:hAnsi="Times New Roman" w:cs="Times New Roman"/>
          <w:sz w:val="24"/>
          <w:szCs w:val="24"/>
        </w:rPr>
        <w:br w:type="page"/>
      </w:r>
    </w:p>
    <w:p w:rsidR="00D86F99" w:rsidRPr="006B562B" w:rsidRDefault="00D86F99"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sidR="0051529F">
        <w:rPr>
          <w:rFonts w:ascii="Times New Roman" w:hAnsi="Times New Roman" w:cs="Times New Roman"/>
          <w:sz w:val="24"/>
          <w:szCs w:val="24"/>
        </w:rPr>
        <w:t>4</w:t>
      </w:r>
    </w:p>
    <w:p w:rsidR="00D86F99" w:rsidRPr="006B562B" w:rsidRDefault="00D86F99" w:rsidP="006B562B">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D86F99" w:rsidRPr="006B562B" w:rsidRDefault="00D86F99" w:rsidP="006B562B">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от  </w:t>
      </w:r>
      <w:r w:rsidR="0026729B">
        <w:rPr>
          <w:rFonts w:ascii="Times New Roman" w:hAnsi="Times New Roman" w:cs="Times New Roman"/>
          <w:sz w:val="24"/>
          <w:szCs w:val="24"/>
        </w:rPr>
        <w:t>18.06.2020</w:t>
      </w:r>
      <w:r w:rsidRPr="006B562B">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51529F" w:rsidRDefault="0051529F" w:rsidP="006B562B">
      <w:pPr>
        <w:spacing w:after="0" w:line="240" w:lineRule="auto"/>
        <w:ind w:right="-1"/>
        <w:rPr>
          <w:rFonts w:ascii="Times New Roman" w:hAnsi="Times New Roman" w:cs="Times New Roman"/>
          <w:sz w:val="24"/>
          <w:szCs w:val="24"/>
        </w:rPr>
      </w:pPr>
    </w:p>
    <w:p w:rsidR="0051529F" w:rsidRPr="005646C7" w:rsidRDefault="0051529F" w:rsidP="0051529F">
      <w:pPr>
        <w:pStyle w:val="a7"/>
        <w:ind w:left="0"/>
        <w:rPr>
          <w:rFonts w:ascii="Times New Roman" w:hAnsi="Times New Roman"/>
          <w:sz w:val="24"/>
          <w:szCs w:val="24"/>
        </w:rPr>
      </w:pPr>
      <w:r w:rsidRPr="005646C7">
        <w:rPr>
          <w:rFonts w:ascii="Times New Roman" w:hAnsi="Times New Roman"/>
          <w:sz w:val="24"/>
          <w:szCs w:val="24"/>
        </w:rPr>
        <w:t xml:space="preserve">I. Паспорт  подпрограммы </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64"/>
      </w:tblGrid>
      <w:tr w:rsidR="00874D98" w:rsidRPr="005646C7" w:rsidTr="00874D98">
        <w:tc>
          <w:tcPr>
            <w:tcW w:w="2836" w:type="dxa"/>
            <w:shd w:val="clear" w:color="auto" w:fill="FFFFFF"/>
          </w:tcPr>
          <w:p w:rsidR="00874D98" w:rsidRPr="005646C7" w:rsidRDefault="00874D98" w:rsidP="00874D98">
            <w:pPr>
              <w:pStyle w:val="a7"/>
              <w:tabs>
                <w:tab w:val="left" w:pos="2727"/>
              </w:tabs>
              <w:ind w:left="0"/>
              <w:rPr>
                <w:rFonts w:ascii="Times New Roman" w:hAnsi="Times New Roman"/>
                <w:sz w:val="24"/>
                <w:szCs w:val="24"/>
              </w:rPr>
            </w:pPr>
            <w:r w:rsidRPr="005646C7">
              <w:rPr>
                <w:rFonts w:ascii="Times New Roman" w:hAnsi="Times New Roman"/>
                <w:sz w:val="24"/>
                <w:szCs w:val="24"/>
              </w:rPr>
              <w:t>Наименование</w:t>
            </w:r>
          </w:p>
          <w:p w:rsidR="00874D98" w:rsidRPr="005646C7" w:rsidRDefault="00874D98" w:rsidP="00874D98">
            <w:pPr>
              <w:pStyle w:val="a7"/>
              <w:tabs>
                <w:tab w:val="left" w:pos="2727"/>
              </w:tabs>
              <w:ind w:left="0"/>
              <w:rPr>
                <w:rFonts w:ascii="Times New Roman" w:hAnsi="Times New Roman"/>
                <w:sz w:val="24"/>
                <w:szCs w:val="24"/>
              </w:rPr>
            </w:pPr>
            <w:r w:rsidRPr="005646C7">
              <w:rPr>
                <w:rFonts w:ascii="Times New Roman" w:hAnsi="Times New Roman"/>
                <w:sz w:val="24"/>
                <w:szCs w:val="24"/>
              </w:rPr>
              <w:t>подпрограммы</w:t>
            </w:r>
          </w:p>
        </w:tc>
        <w:tc>
          <w:tcPr>
            <w:tcW w:w="7064" w:type="dxa"/>
            <w:shd w:val="clear" w:color="auto" w:fill="FFFFFF"/>
          </w:tcPr>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874D98" w:rsidRPr="005646C7" w:rsidTr="00874D98">
        <w:tc>
          <w:tcPr>
            <w:tcW w:w="2836" w:type="dxa"/>
            <w:shd w:val="clear" w:color="auto" w:fill="FFFFFF"/>
          </w:tcPr>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Срок реализации</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7064" w:type="dxa"/>
            <w:shd w:val="clear" w:color="auto" w:fill="FFFFFF"/>
          </w:tcPr>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 xml:space="preserve">2014-2024 </w:t>
            </w:r>
          </w:p>
        </w:tc>
      </w:tr>
      <w:tr w:rsidR="00874D98" w:rsidRPr="005646C7" w:rsidTr="00874D98">
        <w:tc>
          <w:tcPr>
            <w:tcW w:w="2836" w:type="dxa"/>
            <w:shd w:val="clear" w:color="auto" w:fill="FFFFFF"/>
          </w:tcPr>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Исполнители</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7064" w:type="dxa"/>
            <w:shd w:val="clear" w:color="auto" w:fill="FFFFFF"/>
          </w:tcPr>
          <w:p w:rsidR="00874D98" w:rsidRPr="005646C7" w:rsidRDefault="00874D98" w:rsidP="00874D98">
            <w:pPr>
              <w:autoSpaceDE w:val="0"/>
              <w:autoSpaceDN w:val="0"/>
              <w:adjustRightInd w:val="0"/>
              <w:spacing w:after="0" w:line="240" w:lineRule="auto"/>
              <w:jc w:val="both"/>
              <w:rPr>
                <w:rFonts w:ascii="Times New Roman" w:hAnsi="Times New Roman" w:cs="Times New Roman"/>
                <w:sz w:val="24"/>
                <w:szCs w:val="24"/>
              </w:rPr>
            </w:pPr>
            <w:r w:rsidRPr="005646C7">
              <w:rPr>
                <w:rFonts w:ascii="Times New Roman" w:hAnsi="Times New Roman" w:cs="Times New Roman"/>
                <w:sz w:val="24"/>
                <w:szCs w:val="24"/>
              </w:rPr>
              <w:t>Отдел городской инфраструктуры администрации городского округа Тейково</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Комитет  экономического развития и торговли администрации городского округа Тейково</w:t>
            </w:r>
          </w:p>
        </w:tc>
      </w:tr>
      <w:tr w:rsidR="00874D98" w:rsidRPr="005646C7" w:rsidTr="00874D98">
        <w:tc>
          <w:tcPr>
            <w:tcW w:w="2836" w:type="dxa"/>
            <w:shd w:val="clear" w:color="auto" w:fill="FFFFFF"/>
          </w:tcPr>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Цели</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7064" w:type="dxa"/>
            <w:shd w:val="clear" w:color="auto" w:fill="FFFFFF"/>
          </w:tcPr>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874D98" w:rsidRPr="005646C7" w:rsidTr="00874D98">
        <w:tc>
          <w:tcPr>
            <w:tcW w:w="2836" w:type="dxa"/>
            <w:shd w:val="clear" w:color="auto" w:fill="FFFFFF"/>
          </w:tcPr>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Объем ресурсного обеспечения мероприятий</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подпрограммы (в ред. постановления от 09.01.2020 № 1)</w:t>
            </w:r>
          </w:p>
        </w:tc>
        <w:tc>
          <w:tcPr>
            <w:tcW w:w="7064" w:type="dxa"/>
            <w:shd w:val="clear" w:color="auto" w:fill="FFFFFF"/>
          </w:tcPr>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 xml:space="preserve">Общий объем бюджетных ассигнований </w:t>
            </w:r>
            <w:r w:rsidRPr="00874D98">
              <w:rPr>
                <w:rFonts w:ascii="Times New Roman" w:hAnsi="Times New Roman"/>
                <w:sz w:val="24"/>
                <w:szCs w:val="24"/>
              </w:rPr>
              <w:t xml:space="preserve">51 051,26157 </w:t>
            </w:r>
            <w:r w:rsidRPr="005646C7">
              <w:rPr>
                <w:rFonts w:ascii="Times New Roman" w:hAnsi="Times New Roman"/>
                <w:sz w:val="24"/>
                <w:szCs w:val="24"/>
              </w:rPr>
              <w:t>тыс. руб., в том числе по годам:</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2014 год  –   24 134,59600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2015 год  –   18 440,68800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2016 год  –   1 455,000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2017 год  –   1 942,000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2018 год  –   0,000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2019 год  –   0,000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 xml:space="preserve">2020 год  –   </w:t>
            </w:r>
            <w:r w:rsidRPr="00874D98">
              <w:rPr>
                <w:rFonts w:ascii="Times New Roman" w:hAnsi="Times New Roman"/>
                <w:sz w:val="24"/>
                <w:szCs w:val="24"/>
              </w:rPr>
              <w:t>5 078,97757</w:t>
            </w:r>
            <w:r w:rsidRPr="005646C7">
              <w:rPr>
                <w:rFonts w:ascii="Times New Roman" w:hAnsi="Times New Roman"/>
                <w:sz w:val="24"/>
                <w:szCs w:val="24"/>
              </w:rPr>
              <w:t xml:space="preserve">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2021 год  –   0,000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2022 год  –   0,000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2023 год  –   0,000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2024 год  –   0,000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 xml:space="preserve">   - местный бюджет </w:t>
            </w:r>
            <w:r w:rsidRPr="00874D98">
              <w:rPr>
                <w:rFonts w:ascii="Times New Roman" w:hAnsi="Times New Roman"/>
                <w:sz w:val="24"/>
                <w:szCs w:val="24"/>
              </w:rPr>
              <w:t>24 156,94157</w:t>
            </w:r>
            <w:r w:rsidRPr="005646C7">
              <w:rPr>
                <w:rFonts w:ascii="Times New Roman" w:hAnsi="Times New Roman"/>
                <w:sz w:val="24"/>
                <w:szCs w:val="24"/>
              </w:rPr>
              <w:t xml:space="preserve"> тыс. руб., в том числе:</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2014 год  –   8 765,29600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2015 год  –   6 915,66800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2016 год  –   1 455,000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2017 год  –   1 942,000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2018 год  –   0,000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2019 год  –   0,000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 xml:space="preserve">2020 год  –   </w:t>
            </w:r>
            <w:r w:rsidRPr="00874D98">
              <w:rPr>
                <w:rFonts w:ascii="Times New Roman" w:hAnsi="Times New Roman"/>
                <w:sz w:val="24"/>
                <w:szCs w:val="24"/>
              </w:rPr>
              <w:t>5 078,97757 тыс</w:t>
            </w:r>
            <w:r w:rsidRPr="005646C7">
              <w:rPr>
                <w:rFonts w:ascii="Times New Roman" w:hAnsi="Times New Roman"/>
                <w:sz w:val="24"/>
                <w:szCs w:val="24"/>
              </w:rPr>
              <w:t>.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2021 год  –   0,000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2022 год  –   0,000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2023 год  –   0,000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2024 год  –   0,000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 xml:space="preserve">   - областной бюджет 26 894,320 тыс. руб., в том числе:</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2014 год  –  15 369,300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2015 год  –  11 525,020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874D98" w:rsidRPr="005646C7" w:rsidRDefault="00874D98" w:rsidP="00874D98">
            <w:pPr>
              <w:pStyle w:val="a7"/>
              <w:numPr>
                <w:ilvl w:val="0"/>
                <w:numId w:val="1"/>
              </w:numPr>
              <w:ind w:left="0" w:hanging="567"/>
              <w:contextualSpacing w:val="0"/>
              <w:jc w:val="left"/>
              <w:rPr>
                <w:rFonts w:ascii="Times New Roman" w:hAnsi="Times New Roman"/>
                <w:sz w:val="24"/>
                <w:szCs w:val="24"/>
              </w:rPr>
            </w:pPr>
            <w:r w:rsidRPr="005646C7">
              <w:rPr>
                <w:rFonts w:ascii="Times New Roman" w:hAnsi="Times New Roman"/>
                <w:sz w:val="24"/>
                <w:szCs w:val="24"/>
              </w:rPr>
              <w:t>2016 год  –  0,000 тыс. руб.;</w:t>
            </w:r>
          </w:p>
          <w:p w:rsidR="00874D98" w:rsidRPr="005646C7" w:rsidRDefault="00874D98" w:rsidP="00874D98">
            <w:pPr>
              <w:pStyle w:val="a7"/>
              <w:numPr>
                <w:ilvl w:val="0"/>
                <w:numId w:val="1"/>
              </w:numPr>
              <w:ind w:left="0" w:hanging="567"/>
              <w:contextualSpacing w:val="0"/>
              <w:jc w:val="left"/>
              <w:rPr>
                <w:rFonts w:ascii="Times New Roman" w:hAnsi="Times New Roman"/>
                <w:sz w:val="24"/>
                <w:szCs w:val="24"/>
              </w:rPr>
            </w:pPr>
            <w:r w:rsidRPr="005646C7">
              <w:rPr>
                <w:rFonts w:ascii="Times New Roman" w:hAnsi="Times New Roman"/>
                <w:sz w:val="24"/>
                <w:szCs w:val="24"/>
              </w:rPr>
              <w:t>2017 год  –  0,000 тыс. руб.;</w:t>
            </w:r>
          </w:p>
          <w:p w:rsidR="00874D98" w:rsidRPr="005646C7" w:rsidRDefault="00874D98" w:rsidP="00874D98">
            <w:pPr>
              <w:pStyle w:val="a7"/>
              <w:numPr>
                <w:ilvl w:val="0"/>
                <w:numId w:val="1"/>
              </w:numPr>
              <w:ind w:left="0" w:hanging="567"/>
              <w:contextualSpacing w:val="0"/>
              <w:jc w:val="left"/>
              <w:rPr>
                <w:rFonts w:ascii="Times New Roman" w:hAnsi="Times New Roman"/>
                <w:sz w:val="24"/>
                <w:szCs w:val="24"/>
              </w:rPr>
            </w:pPr>
            <w:r w:rsidRPr="005646C7">
              <w:rPr>
                <w:rFonts w:ascii="Times New Roman" w:hAnsi="Times New Roman"/>
                <w:sz w:val="24"/>
                <w:szCs w:val="24"/>
              </w:rPr>
              <w:lastRenderedPageBreak/>
              <w:t>2018 год  –  0,000 тыс. руб.;</w:t>
            </w:r>
          </w:p>
          <w:p w:rsidR="00874D98" w:rsidRPr="005646C7" w:rsidRDefault="00874D98" w:rsidP="00874D98">
            <w:pPr>
              <w:pStyle w:val="a7"/>
              <w:numPr>
                <w:ilvl w:val="0"/>
                <w:numId w:val="1"/>
              </w:numPr>
              <w:ind w:left="0" w:hanging="567"/>
              <w:contextualSpacing w:val="0"/>
              <w:jc w:val="left"/>
              <w:rPr>
                <w:rFonts w:ascii="Times New Roman" w:hAnsi="Times New Roman"/>
                <w:sz w:val="24"/>
                <w:szCs w:val="24"/>
              </w:rPr>
            </w:pPr>
            <w:r w:rsidRPr="005646C7">
              <w:rPr>
                <w:rFonts w:ascii="Times New Roman" w:hAnsi="Times New Roman"/>
                <w:sz w:val="24"/>
                <w:szCs w:val="24"/>
              </w:rPr>
              <w:t>2019 год  –  0,000 тыс. руб.;</w:t>
            </w:r>
          </w:p>
          <w:p w:rsidR="00874D98" w:rsidRPr="005646C7" w:rsidRDefault="00874D98" w:rsidP="00874D98">
            <w:pPr>
              <w:pStyle w:val="a7"/>
              <w:numPr>
                <w:ilvl w:val="0"/>
                <w:numId w:val="1"/>
              </w:numPr>
              <w:ind w:left="0" w:hanging="567"/>
              <w:contextualSpacing w:val="0"/>
              <w:jc w:val="left"/>
              <w:rPr>
                <w:rFonts w:ascii="Times New Roman" w:hAnsi="Times New Roman"/>
                <w:sz w:val="24"/>
                <w:szCs w:val="24"/>
              </w:rPr>
            </w:pPr>
            <w:r w:rsidRPr="005646C7">
              <w:rPr>
                <w:rFonts w:ascii="Times New Roman" w:hAnsi="Times New Roman"/>
                <w:sz w:val="24"/>
                <w:szCs w:val="24"/>
              </w:rPr>
              <w:t>2020 год  –  0,000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2021 год  –  0,000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2022 год  –  0,000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2023 год  –  0,000 тыс. руб.;</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2024 год  –  0,000 тыс. руб.</w:t>
            </w:r>
          </w:p>
        </w:tc>
      </w:tr>
    </w:tbl>
    <w:p w:rsidR="0051529F" w:rsidRDefault="0051529F">
      <w:pPr>
        <w:rPr>
          <w:rFonts w:ascii="Times New Roman" w:hAnsi="Times New Roman" w:cs="Times New Roman"/>
          <w:sz w:val="24"/>
          <w:szCs w:val="24"/>
        </w:rPr>
      </w:pPr>
      <w:r>
        <w:rPr>
          <w:rFonts w:ascii="Times New Roman" w:hAnsi="Times New Roman" w:cs="Times New Roman"/>
          <w:sz w:val="24"/>
          <w:szCs w:val="24"/>
        </w:rPr>
        <w:lastRenderedPageBreak/>
        <w:br w:type="page"/>
      </w:r>
    </w:p>
    <w:p w:rsidR="0051529F" w:rsidRPr="006B562B" w:rsidRDefault="0051529F" w:rsidP="0051529F">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51529F" w:rsidRPr="006B562B" w:rsidRDefault="0051529F" w:rsidP="0051529F">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51529F" w:rsidRPr="006B562B" w:rsidRDefault="0051529F" w:rsidP="0051529F">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от  </w:t>
      </w:r>
      <w:r w:rsidR="0026729B">
        <w:rPr>
          <w:rFonts w:ascii="Times New Roman" w:hAnsi="Times New Roman" w:cs="Times New Roman"/>
          <w:sz w:val="24"/>
          <w:szCs w:val="24"/>
        </w:rPr>
        <w:t xml:space="preserve">18.06.2020 </w:t>
      </w:r>
      <w:r w:rsidRPr="006B562B">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51529F" w:rsidRPr="005646C7" w:rsidRDefault="0051529F" w:rsidP="0051529F">
      <w:pPr>
        <w:pStyle w:val="ConsPlusNormal"/>
        <w:ind w:firstLine="709"/>
        <w:rPr>
          <w:sz w:val="24"/>
          <w:szCs w:val="24"/>
        </w:rPr>
      </w:pPr>
      <w:r w:rsidRPr="005646C7">
        <w:rPr>
          <w:sz w:val="24"/>
          <w:szCs w:val="24"/>
        </w:rPr>
        <w:t>3.Ожидаемые рез</w:t>
      </w:r>
      <w:r>
        <w:rPr>
          <w:sz w:val="24"/>
          <w:szCs w:val="24"/>
        </w:rPr>
        <w:t>ультаты реализации подпрограммы</w:t>
      </w:r>
    </w:p>
    <w:p w:rsidR="0051529F" w:rsidRPr="005646C7" w:rsidRDefault="0051529F" w:rsidP="0051529F">
      <w:pPr>
        <w:pStyle w:val="ConsPlusNormal"/>
        <w:ind w:right="-1" w:firstLine="709"/>
        <w:jc w:val="both"/>
        <w:rPr>
          <w:sz w:val="24"/>
          <w:szCs w:val="24"/>
        </w:rPr>
      </w:pPr>
      <w:r w:rsidRPr="005646C7">
        <w:rPr>
          <w:sz w:val="24"/>
          <w:szCs w:val="24"/>
        </w:rPr>
        <w:t>В результате реализации подпрограммы:</w:t>
      </w:r>
    </w:p>
    <w:p w:rsidR="0051529F" w:rsidRPr="005646C7" w:rsidRDefault="0051529F" w:rsidP="0051529F">
      <w:pPr>
        <w:pStyle w:val="ConsPlusNormal"/>
        <w:ind w:right="-1" w:firstLine="709"/>
        <w:jc w:val="both"/>
        <w:rPr>
          <w:sz w:val="24"/>
          <w:szCs w:val="24"/>
        </w:rPr>
      </w:pPr>
      <w:r w:rsidRPr="005646C7">
        <w:rPr>
          <w:sz w:val="24"/>
          <w:szCs w:val="24"/>
        </w:rPr>
        <w:t>- улучшится качество коммунального обслуживания населения;</w:t>
      </w:r>
    </w:p>
    <w:p w:rsidR="0051529F" w:rsidRPr="005646C7" w:rsidRDefault="0051529F" w:rsidP="0051529F">
      <w:pPr>
        <w:pStyle w:val="ConsPlusNormal"/>
        <w:ind w:right="-1" w:firstLine="709"/>
        <w:jc w:val="both"/>
        <w:rPr>
          <w:sz w:val="24"/>
          <w:szCs w:val="24"/>
        </w:rPr>
      </w:pPr>
      <w:r w:rsidRPr="005646C7">
        <w:rPr>
          <w:sz w:val="24"/>
          <w:szCs w:val="24"/>
        </w:rPr>
        <w:t>- повысится надежность работы коммунальных систем жизнеобеспечения города;</w:t>
      </w:r>
    </w:p>
    <w:p w:rsidR="0051529F" w:rsidRPr="005646C7" w:rsidRDefault="0051529F" w:rsidP="0051529F">
      <w:pPr>
        <w:pStyle w:val="Pro-Gramma"/>
        <w:spacing w:before="0" w:line="240" w:lineRule="auto"/>
        <w:ind w:left="0" w:right="-1" w:firstLine="709"/>
        <w:rPr>
          <w:rFonts w:ascii="Times New Roman" w:hAnsi="Times New Roman"/>
        </w:rPr>
      </w:pPr>
      <w:r w:rsidRPr="005646C7">
        <w:rPr>
          <w:rFonts w:ascii="Times New Roman" w:hAnsi="Times New Roman"/>
        </w:rPr>
        <w:t>- будет достигнуто снижение износа водопроводных сетей городского округа Тейково  с 32,7 процента в 2013 году до 31,4 процента в 2015 году;</w:t>
      </w:r>
    </w:p>
    <w:p w:rsidR="0051529F" w:rsidRPr="005646C7" w:rsidRDefault="0051529F" w:rsidP="0051529F">
      <w:pPr>
        <w:pStyle w:val="Pro-Gramma"/>
        <w:spacing w:before="0" w:line="240" w:lineRule="auto"/>
        <w:ind w:left="0" w:right="-1" w:firstLine="709"/>
        <w:rPr>
          <w:rFonts w:ascii="Times New Roman" w:hAnsi="Times New Roman"/>
        </w:rPr>
      </w:pPr>
      <w:r w:rsidRPr="005646C7">
        <w:rPr>
          <w:rFonts w:ascii="Times New Roman" w:hAnsi="Times New Roman"/>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51529F" w:rsidRPr="005646C7" w:rsidRDefault="0051529F" w:rsidP="0051529F">
      <w:pPr>
        <w:pStyle w:val="ConsPlusNormal"/>
        <w:ind w:right="-1" w:firstLine="709"/>
        <w:jc w:val="both"/>
        <w:rPr>
          <w:sz w:val="24"/>
          <w:szCs w:val="24"/>
        </w:rPr>
      </w:pPr>
      <w:r w:rsidRPr="005646C7">
        <w:rPr>
          <w:sz w:val="24"/>
          <w:szCs w:val="24"/>
        </w:rPr>
        <w:t xml:space="preserve">- будет сохранена для горожан доступность пользования баней. </w:t>
      </w:r>
    </w:p>
    <w:p w:rsidR="0051529F" w:rsidRPr="005646C7" w:rsidRDefault="0051529F" w:rsidP="0051529F">
      <w:pPr>
        <w:pStyle w:val="ConsPlusNormal"/>
        <w:ind w:right="-1" w:firstLine="709"/>
        <w:jc w:val="both"/>
        <w:rPr>
          <w:sz w:val="24"/>
          <w:szCs w:val="24"/>
        </w:rPr>
      </w:pPr>
      <w:r w:rsidRPr="005646C7">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51529F" w:rsidRPr="005646C7" w:rsidRDefault="0051529F" w:rsidP="0051529F">
      <w:pPr>
        <w:pStyle w:val="ConsPlusNormal"/>
        <w:ind w:right="-1" w:firstLine="709"/>
        <w:jc w:val="both"/>
        <w:rPr>
          <w:sz w:val="24"/>
          <w:szCs w:val="24"/>
        </w:rPr>
      </w:pPr>
    </w:p>
    <w:tbl>
      <w:tblPr>
        <w:tblW w:w="105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126"/>
        <w:gridCol w:w="709"/>
        <w:gridCol w:w="640"/>
        <w:gridCol w:w="639"/>
        <w:gridCol w:w="640"/>
        <w:gridCol w:w="19"/>
        <w:gridCol w:w="621"/>
        <w:gridCol w:w="640"/>
        <w:gridCol w:w="639"/>
        <w:gridCol w:w="646"/>
        <w:gridCol w:w="642"/>
        <w:gridCol w:w="642"/>
        <w:gridCol w:w="642"/>
        <w:gridCol w:w="688"/>
      </w:tblGrid>
      <w:tr w:rsidR="0051529F" w:rsidRPr="005646C7" w:rsidTr="003A1A70">
        <w:trPr>
          <w:trHeight w:val="219"/>
        </w:trPr>
        <w:tc>
          <w:tcPr>
            <w:tcW w:w="568" w:type="dxa"/>
            <w:vMerge w:val="restart"/>
          </w:tcPr>
          <w:p w:rsidR="0051529F" w:rsidRPr="005646C7" w:rsidRDefault="0051529F" w:rsidP="003A1A70">
            <w:pPr>
              <w:pStyle w:val="ConsPlusNormal"/>
              <w:rPr>
                <w:sz w:val="24"/>
                <w:szCs w:val="24"/>
              </w:rPr>
            </w:pPr>
            <w:r w:rsidRPr="005646C7">
              <w:rPr>
                <w:sz w:val="24"/>
                <w:szCs w:val="24"/>
              </w:rPr>
              <w:t>№</w:t>
            </w:r>
          </w:p>
          <w:p w:rsidR="0051529F" w:rsidRPr="005646C7" w:rsidRDefault="0051529F" w:rsidP="003A1A70">
            <w:pPr>
              <w:pStyle w:val="ConsPlusNormal"/>
              <w:rPr>
                <w:sz w:val="24"/>
                <w:szCs w:val="24"/>
              </w:rPr>
            </w:pPr>
            <w:proofErr w:type="gramStart"/>
            <w:r w:rsidRPr="005646C7">
              <w:rPr>
                <w:sz w:val="24"/>
                <w:szCs w:val="24"/>
              </w:rPr>
              <w:t>п</w:t>
            </w:r>
            <w:proofErr w:type="gramEnd"/>
            <w:r w:rsidRPr="005646C7">
              <w:rPr>
                <w:sz w:val="24"/>
                <w:szCs w:val="24"/>
              </w:rPr>
              <w:t>/п</w:t>
            </w:r>
          </w:p>
        </w:tc>
        <w:tc>
          <w:tcPr>
            <w:tcW w:w="2126" w:type="dxa"/>
            <w:vMerge w:val="restart"/>
          </w:tcPr>
          <w:p w:rsidR="0051529F" w:rsidRPr="005646C7" w:rsidRDefault="0051529F" w:rsidP="003A1A70">
            <w:pPr>
              <w:pStyle w:val="ConsPlusNormal"/>
              <w:tabs>
                <w:tab w:val="left" w:pos="1910"/>
              </w:tabs>
              <w:rPr>
                <w:sz w:val="24"/>
                <w:szCs w:val="24"/>
              </w:rPr>
            </w:pPr>
            <w:r w:rsidRPr="005646C7">
              <w:rPr>
                <w:sz w:val="24"/>
                <w:szCs w:val="24"/>
              </w:rPr>
              <w:t>Наименование  показателя/</w:t>
            </w:r>
          </w:p>
          <w:p w:rsidR="0051529F" w:rsidRPr="005646C7" w:rsidRDefault="0051529F" w:rsidP="003A1A70">
            <w:pPr>
              <w:pStyle w:val="ConsPlusNormal"/>
              <w:tabs>
                <w:tab w:val="left" w:pos="1910"/>
              </w:tabs>
              <w:rPr>
                <w:sz w:val="24"/>
                <w:szCs w:val="24"/>
              </w:rPr>
            </w:pPr>
            <w:r w:rsidRPr="005646C7">
              <w:rPr>
                <w:sz w:val="24"/>
                <w:szCs w:val="24"/>
              </w:rPr>
              <w:t>единица измерения</w:t>
            </w:r>
          </w:p>
        </w:tc>
        <w:tc>
          <w:tcPr>
            <w:tcW w:w="7807" w:type="dxa"/>
            <w:gridSpan w:val="13"/>
          </w:tcPr>
          <w:p w:rsidR="0051529F" w:rsidRPr="005646C7" w:rsidRDefault="0051529F" w:rsidP="003A1A70">
            <w:pPr>
              <w:pStyle w:val="ConsPlusNormal"/>
              <w:jc w:val="center"/>
              <w:rPr>
                <w:sz w:val="24"/>
                <w:szCs w:val="24"/>
              </w:rPr>
            </w:pPr>
            <w:r w:rsidRPr="005646C7">
              <w:rPr>
                <w:sz w:val="24"/>
                <w:szCs w:val="24"/>
              </w:rPr>
              <w:t>Значения показателей по годам</w:t>
            </w:r>
          </w:p>
        </w:tc>
      </w:tr>
      <w:tr w:rsidR="0051529F" w:rsidRPr="005646C7" w:rsidTr="003A1A70">
        <w:trPr>
          <w:trHeight w:val="131"/>
        </w:trPr>
        <w:tc>
          <w:tcPr>
            <w:tcW w:w="568" w:type="dxa"/>
            <w:vMerge/>
          </w:tcPr>
          <w:p w:rsidR="0051529F" w:rsidRPr="005646C7" w:rsidRDefault="0051529F" w:rsidP="003A1A70">
            <w:pPr>
              <w:pStyle w:val="ConsPlusNormal"/>
              <w:rPr>
                <w:sz w:val="24"/>
                <w:szCs w:val="24"/>
              </w:rPr>
            </w:pPr>
          </w:p>
        </w:tc>
        <w:tc>
          <w:tcPr>
            <w:tcW w:w="2126" w:type="dxa"/>
            <w:vMerge/>
          </w:tcPr>
          <w:p w:rsidR="0051529F" w:rsidRPr="005646C7" w:rsidRDefault="0051529F" w:rsidP="003A1A70">
            <w:pPr>
              <w:pStyle w:val="ConsPlusNormal"/>
              <w:rPr>
                <w:sz w:val="24"/>
                <w:szCs w:val="24"/>
              </w:rPr>
            </w:pPr>
          </w:p>
        </w:tc>
        <w:tc>
          <w:tcPr>
            <w:tcW w:w="709" w:type="dxa"/>
            <w:vAlign w:val="center"/>
          </w:tcPr>
          <w:p w:rsidR="0051529F" w:rsidRPr="005646C7" w:rsidRDefault="0051529F" w:rsidP="003A1A70">
            <w:pPr>
              <w:pStyle w:val="ConsPlusNormal"/>
              <w:jc w:val="center"/>
            </w:pPr>
            <w:r w:rsidRPr="005646C7">
              <w:t>2013</w:t>
            </w:r>
          </w:p>
        </w:tc>
        <w:tc>
          <w:tcPr>
            <w:tcW w:w="640" w:type="dxa"/>
            <w:vAlign w:val="center"/>
          </w:tcPr>
          <w:p w:rsidR="0051529F" w:rsidRPr="005646C7" w:rsidRDefault="0051529F" w:rsidP="003A1A70">
            <w:pPr>
              <w:pStyle w:val="ConsPlusNormal"/>
              <w:jc w:val="center"/>
            </w:pPr>
            <w:r w:rsidRPr="005646C7">
              <w:t>2014</w:t>
            </w:r>
          </w:p>
        </w:tc>
        <w:tc>
          <w:tcPr>
            <w:tcW w:w="639" w:type="dxa"/>
            <w:vAlign w:val="center"/>
          </w:tcPr>
          <w:p w:rsidR="0051529F" w:rsidRPr="005646C7" w:rsidRDefault="0051529F" w:rsidP="003A1A70">
            <w:pPr>
              <w:pStyle w:val="ConsPlusNormal"/>
              <w:jc w:val="center"/>
            </w:pPr>
            <w:r w:rsidRPr="005646C7">
              <w:t>2015</w:t>
            </w:r>
          </w:p>
        </w:tc>
        <w:tc>
          <w:tcPr>
            <w:tcW w:w="659" w:type="dxa"/>
            <w:gridSpan w:val="2"/>
            <w:vAlign w:val="center"/>
          </w:tcPr>
          <w:p w:rsidR="0051529F" w:rsidRPr="005646C7" w:rsidRDefault="0051529F" w:rsidP="003A1A70">
            <w:pPr>
              <w:pStyle w:val="ConsPlusNormal"/>
              <w:jc w:val="center"/>
            </w:pPr>
            <w:r w:rsidRPr="005646C7">
              <w:t>2016</w:t>
            </w:r>
          </w:p>
        </w:tc>
        <w:tc>
          <w:tcPr>
            <w:tcW w:w="621" w:type="dxa"/>
            <w:vAlign w:val="center"/>
          </w:tcPr>
          <w:p w:rsidR="0051529F" w:rsidRPr="005646C7" w:rsidRDefault="0051529F" w:rsidP="003A1A70">
            <w:pPr>
              <w:pStyle w:val="ConsPlusNormal"/>
              <w:jc w:val="center"/>
            </w:pPr>
            <w:r w:rsidRPr="005646C7">
              <w:t>2017</w:t>
            </w:r>
          </w:p>
        </w:tc>
        <w:tc>
          <w:tcPr>
            <w:tcW w:w="640" w:type="dxa"/>
            <w:vAlign w:val="center"/>
          </w:tcPr>
          <w:p w:rsidR="0051529F" w:rsidRPr="005646C7" w:rsidRDefault="0051529F" w:rsidP="003A1A70">
            <w:pPr>
              <w:pStyle w:val="ConsPlusNormal"/>
              <w:jc w:val="center"/>
            </w:pPr>
            <w:r w:rsidRPr="005646C7">
              <w:t>2018</w:t>
            </w:r>
          </w:p>
        </w:tc>
        <w:tc>
          <w:tcPr>
            <w:tcW w:w="639" w:type="dxa"/>
            <w:vAlign w:val="center"/>
          </w:tcPr>
          <w:p w:rsidR="0051529F" w:rsidRPr="005646C7" w:rsidRDefault="0051529F" w:rsidP="003A1A70">
            <w:pPr>
              <w:pStyle w:val="ConsPlusNormal"/>
              <w:jc w:val="center"/>
            </w:pPr>
            <w:r w:rsidRPr="005646C7">
              <w:t>2019</w:t>
            </w:r>
          </w:p>
        </w:tc>
        <w:tc>
          <w:tcPr>
            <w:tcW w:w="646" w:type="dxa"/>
            <w:vAlign w:val="center"/>
          </w:tcPr>
          <w:p w:rsidR="0051529F" w:rsidRPr="005646C7" w:rsidRDefault="0051529F" w:rsidP="003A1A70">
            <w:pPr>
              <w:pStyle w:val="ConsPlusNormal"/>
              <w:jc w:val="center"/>
            </w:pPr>
            <w:r w:rsidRPr="005646C7">
              <w:t>2020</w:t>
            </w:r>
          </w:p>
        </w:tc>
        <w:tc>
          <w:tcPr>
            <w:tcW w:w="642" w:type="dxa"/>
            <w:vAlign w:val="center"/>
          </w:tcPr>
          <w:p w:rsidR="0051529F" w:rsidRPr="005646C7" w:rsidRDefault="0051529F" w:rsidP="003A1A70">
            <w:pPr>
              <w:pStyle w:val="ConsPlusNormal"/>
              <w:jc w:val="center"/>
            </w:pPr>
            <w:r w:rsidRPr="005646C7">
              <w:t>2021</w:t>
            </w:r>
          </w:p>
        </w:tc>
        <w:tc>
          <w:tcPr>
            <w:tcW w:w="642" w:type="dxa"/>
            <w:vAlign w:val="center"/>
          </w:tcPr>
          <w:p w:rsidR="0051529F" w:rsidRPr="005646C7" w:rsidRDefault="0051529F" w:rsidP="003A1A70">
            <w:pPr>
              <w:pStyle w:val="ConsPlusNormal"/>
              <w:jc w:val="center"/>
            </w:pPr>
            <w:r w:rsidRPr="005646C7">
              <w:t>2022</w:t>
            </w:r>
          </w:p>
        </w:tc>
        <w:tc>
          <w:tcPr>
            <w:tcW w:w="642" w:type="dxa"/>
            <w:vAlign w:val="center"/>
          </w:tcPr>
          <w:p w:rsidR="0051529F" w:rsidRPr="005646C7" w:rsidRDefault="0051529F" w:rsidP="003A1A70">
            <w:pPr>
              <w:pStyle w:val="ConsPlusNormal"/>
              <w:jc w:val="center"/>
            </w:pPr>
            <w:r w:rsidRPr="005646C7">
              <w:t>2023</w:t>
            </w:r>
          </w:p>
        </w:tc>
        <w:tc>
          <w:tcPr>
            <w:tcW w:w="688" w:type="dxa"/>
            <w:vAlign w:val="center"/>
          </w:tcPr>
          <w:p w:rsidR="0051529F" w:rsidRPr="005646C7" w:rsidRDefault="0051529F" w:rsidP="003A1A70">
            <w:pPr>
              <w:pStyle w:val="ConsPlusNormal"/>
              <w:jc w:val="center"/>
            </w:pPr>
            <w:r w:rsidRPr="005646C7">
              <w:t>2024</w:t>
            </w:r>
          </w:p>
        </w:tc>
      </w:tr>
      <w:tr w:rsidR="0051529F" w:rsidRPr="005646C7" w:rsidTr="003A1A70">
        <w:trPr>
          <w:trHeight w:val="424"/>
        </w:trPr>
        <w:tc>
          <w:tcPr>
            <w:tcW w:w="10501" w:type="dxa"/>
            <w:gridSpan w:val="15"/>
          </w:tcPr>
          <w:p w:rsidR="0051529F" w:rsidRPr="005646C7" w:rsidRDefault="0051529F" w:rsidP="003A1A70">
            <w:pPr>
              <w:pStyle w:val="a7"/>
              <w:ind w:left="0"/>
              <w:jc w:val="center"/>
              <w:rPr>
                <w:rFonts w:ascii="Times New Roman" w:hAnsi="Times New Roman"/>
                <w:sz w:val="24"/>
                <w:szCs w:val="24"/>
              </w:rPr>
            </w:pPr>
            <w:r w:rsidRPr="005646C7">
              <w:rPr>
                <w:rFonts w:ascii="Times New Roman" w:hAnsi="Times New Roman"/>
                <w:sz w:val="24"/>
                <w:szCs w:val="24"/>
              </w:rPr>
              <w:t>Обеспечение выполнения работ по строительству и модернизации объектов коммунальной инфраструктуры города</w:t>
            </w:r>
          </w:p>
        </w:tc>
      </w:tr>
      <w:tr w:rsidR="0051529F" w:rsidRPr="005646C7" w:rsidTr="003A1A70">
        <w:trPr>
          <w:trHeight w:val="697"/>
        </w:trPr>
        <w:tc>
          <w:tcPr>
            <w:tcW w:w="568" w:type="dxa"/>
          </w:tcPr>
          <w:p w:rsidR="0051529F" w:rsidRPr="005646C7" w:rsidRDefault="0051529F" w:rsidP="003A1A70">
            <w:pPr>
              <w:pStyle w:val="ConsPlusNormal"/>
              <w:rPr>
                <w:sz w:val="24"/>
                <w:szCs w:val="24"/>
              </w:rPr>
            </w:pPr>
          </w:p>
        </w:tc>
        <w:tc>
          <w:tcPr>
            <w:tcW w:w="2126" w:type="dxa"/>
          </w:tcPr>
          <w:p w:rsidR="0051529F" w:rsidRPr="005646C7" w:rsidRDefault="0051529F" w:rsidP="003A1A70">
            <w:pPr>
              <w:pStyle w:val="ConsPlusNormal"/>
              <w:rPr>
                <w:sz w:val="24"/>
                <w:szCs w:val="24"/>
              </w:rPr>
            </w:pPr>
            <w:r w:rsidRPr="005646C7">
              <w:rPr>
                <w:sz w:val="24"/>
                <w:szCs w:val="24"/>
              </w:rPr>
              <w:t>Строительство магистральных инженерных сетей</w:t>
            </w:r>
          </w:p>
        </w:tc>
        <w:tc>
          <w:tcPr>
            <w:tcW w:w="709" w:type="dxa"/>
          </w:tcPr>
          <w:p w:rsidR="0051529F" w:rsidRPr="005646C7" w:rsidRDefault="0051529F" w:rsidP="003A1A70">
            <w:pPr>
              <w:pStyle w:val="ConsPlusNormal"/>
              <w:rPr>
                <w:sz w:val="24"/>
                <w:szCs w:val="24"/>
              </w:rPr>
            </w:pPr>
          </w:p>
        </w:tc>
        <w:tc>
          <w:tcPr>
            <w:tcW w:w="640" w:type="dxa"/>
          </w:tcPr>
          <w:p w:rsidR="0051529F" w:rsidRPr="005646C7" w:rsidRDefault="0051529F" w:rsidP="003A1A70">
            <w:pPr>
              <w:pStyle w:val="ConsPlusNormal"/>
              <w:rPr>
                <w:sz w:val="24"/>
                <w:szCs w:val="24"/>
              </w:rPr>
            </w:pPr>
          </w:p>
        </w:tc>
        <w:tc>
          <w:tcPr>
            <w:tcW w:w="639" w:type="dxa"/>
          </w:tcPr>
          <w:p w:rsidR="0051529F" w:rsidRPr="005646C7" w:rsidRDefault="0051529F" w:rsidP="003A1A70">
            <w:pPr>
              <w:pStyle w:val="ConsPlusNormal"/>
              <w:rPr>
                <w:sz w:val="24"/>
                <w:szCs w:val="24"/>
              </w:rPr>
            </w:pPr>
          </w:p>
        </w:tc>
        <w:tc>
          <w:tcPr>
            <w:tcW w:w="640" w:type="dxa"/>
          </w:tcPr>
          <w:p w:rsidR="0051529F" w:rsidRPr="005646C7" w:rsidRDefault="0051529F" w:rsidP="003A1A70">
            <w:pPr>
              <w:pStyle w:val="ConsPlusNormal"/>
              <w:rPr>
                <w:sz w:val="24"/>
                <w:szCs w:val="24"/>
              </w:rPr>
            </w:pPr>
          </w:p>
        </w:tc>
        <w:tc>
          <w:tcPr>
            <w:tcW w:w="640" w:type="dxa"/>
            <w:gridSpan w:val="2"/>
          </w:tcPr>
          <w:p w:rsidR="0051529F" w:rsidRPr="005646C7" w:rsidRDefault="0051529F" w:rsidP="003A1A70">
            <w:pPr>
              <w:pStyle w:val="ConsPlusNormal"/>
              <w:rPr>
                <w:sz w:val="24"/>
                <w:szCs w:val="24"/>
              </w:rPr>
            </w:pPr>
          </w:p>
        </w:tc>
        <w:tc>
          <w:tcPr>
            <w:tcW w:w="640" w:type="dxa"/>
          </w:tcPr>
          <w:p w:rsidR="0051529F" w:rsidRPr="005646C7" w:rsidRDefault="0051529F" w:rsidP="003A1A70">
            <w:pPr>
              <w:pStyle w:val="ConsPlusNormal"/>
              <w:rPr>
                <w:sz w:val="24"/>
                <w:szCs w:val="24"/>
              </w:rPr>
            </w:pPr>
          </w:p>
        </w:tc>
        <w:tc>
          <w:tcPr>
            <w:tcW w:w="639" w:type="dxa"/>
          </w:tcPr>
          <w:p w:rsidR="0051529F" w:rsidRPr="005646C7" w:rsidRDefault="0051529F" w:rsidP="003A1A70">
            <w:pPr>
              <w:pStyle w:val="ConsPlusNormal"/>
              <w:rPr>
                <w:sz w:val="24"/>
                <w:szCs w:val="24"/>
              </w:rPr>
            </w:pPr>
          </w:p>
        </w:tc>
        <w:tc>
          <w:tcPr>
            <w:tcW w:w="646" w:type="dxa"/>
          </w:tcPr>
          <w:p w:rsidR="0051529F" w:rsidRPr="005646C7" w:rsidRDefault="0051529F" w:rsidP="003A1A70">
            <w:pPr>
              <w:pStyle w:val="ConsPlusNormal"/>
              <w:rPr>
                <w:sz w:val="24"/>
                <w:szCs w:val="24"/>
              </w:rPr>
            </w:pPr>
          </w:p>
        </w:tc>
        <w:tc>
          <w:tcPr>
            <w:tcW w:w="642" w:type="dxa"/>
          </w:tcPr>
          <w:p w:rsidR="0051529F" w:rsidRPr="005646C7" w:rsidRDefault="0051529F" w:rsidP="003A1A70">
            <w:pPr>
              <w:pStyle w:val="ConsPlusNormal"/>
              <w:rPr>
                <w:sz w:val="24"/>
                <w:szCs w:val="24"/>
              </w:rPr>
            </w:pPr>
          </w:p>
        </w:tc>
        <w:tc>
          <w:tcPr>
            <w:tcW w:w="642" w:type="dxa"/>
          </w:tcPr>
          <w:p w:rsidR="0051529F" w:rsidRPr="005646C7" w:rsidRDefault="0051529F" w:rsidP="003A1A70">
            <w:pPr>
              <w:pStyle w:val="ConsPlusNormal"/>
              <w:rPr>
                <w:sz w:val="24"/>
                <w:szCs w:val="24"/>
              </w:rPr>
            </w:pPr>
          </w:p>
        </w:tc>
        <w:tc>
          <w:tcPr>
            <w:tcW w:w="642" w:type="dxa"/>
          </w:tcPr>
          <w:p w:rsidR="0051529F" w:rsidRPr="005646C7" w:rsidRDefault="0051529F" w:rsidP="003A1A70">
            <w:pPr>
              <w:pStyle w:val="ConsPlusNormal"/>
              <w:rPr>
                <w:sz w:val="24"/>
                <w:szCs w:val="24"/>
              </w:rPr>
            </w:pPr>
          </w:p>
        </w:tc>
        <w:tc>
          <w:tcPr>
            <w:tcW w:w="688" w:type="dxa"/>
          </w:tcPr>
          <w:p w:rsidR="0051529F" w:rsidRPr="005646C7" w:rsidRDefault="0051529F" w:rsidP="003A1A70">
            <w:pPr>
              <w:pStyle w:val="ConsPlusNormal"/>
              <w:rPr>
                <w:sz w:val="24"/>
                <w:szCs w:val="24"/>
              </w:rPr>
            </w:pPr>
          </w:p>
        </w:tc>
      </w:tr>
      <w:tr w:rsidR="0051529F" w:rsidRPr="005646C7" w:rsidTr="003A1A70">
        <w:trPr>
          <w:trHeight w:val="451"/>
        </w:trPr>
        <w:tc>
          <w:tcPr>
            <w:tcW w:w="568" w:type="dxa"/>
          </w:tcPr>
          <w:p w:rsidR="0051529F" w:rsidRPr="005646C7" w:rsidRDefault="0051529F" w:rsidP="003A1A70">
            <w:pPr>
              <w:pStyle w:val="ConsPlusNormal"/>
              <w:rPr>
                <w:sz w:val="24"/>
                <w:szCs w:val="24"/>
              </w:rPr>
            </w:pPr>
          </w:p>
        </w:tc>
        <w:tc>
          <w:tcPr>
            <w:tcW w:w="2126" w:type="dxa"/>
          </w:tcPr>
          <w:p w:rsidR="0051529F" w:rsidRPr="005646C7" w:rsidRDefault="0051529F" w:rsidP="003A1A70">
            <w:pPr>
              <w:pStyle w:val="ConsPlusNormal"/>
              <w:rPr>
                <w:sz w:val="24"/>
                <w:szCs w:val="24"/>
              </w:rPr>
            </w:pPr>
            <w:r w:rsidRPr="005646C7">
              <w:rPr>
                <w:sz w:val="24"/>
                <w:szCs w:val="24"/>
              </w:rPr>
              <w:t xml:space="preserve">  - водопроводных сетей (</w:t>
            </w:r>
            <w:proofErr w:type="gramStart"/>
            <w:r w:rsidRPr="005646C7">
              <w:rPr>
                <w:sz w:val="24"/>
                <w:szCs w:val="24"/>
              </w:rPr>
              <w:t>км</w:t>
            </w:r>
            <w:proofErr w:type="gramEnd"/>
            <w:r w:rsidRPr="005646C7">
              <w:rPr>
                <w:sz w:val="24"/>
                <w:szCs w:val="24"/>
              </w:rPr>
              <w:t>)</w:t>
            </w:r>
          </w:p>
        </w:tc>
        <w:tc>
          <w:tcPr>
            <w:tcW w:w="709"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0" w:type="dxa"/>
            <w:vAlign w:val="center"/>
          </w:tcPr>
          <w:p w:rsidR="0051529F" w:rsidRPr="005646C7" w:rsidRDefault="0051529F" w:rsidP="003A1A70">
            <w:pPr>
              <w:pStyle w:val="ConsPlusNormal"/>
              <w:jc w:val="center"/>
              <w:rPr>
                <w:sz w:val="24"/>
                <w:szCs w:val="24"/>
              </w:rPr>
            </w:pPr>
            <w:r w:rsidRPr="005646C7">
              <w:rPr>
                <w:sz w:val="24"/>
                <w:szCs w:val="24"/>
              </w:rPr>
              <w:t>1,9</w:t>
            </w:r>
          </w:p>
        </w:tc>
        <w:tc>
          <w:tcPr>
            <w:tcW w:w="639"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0" w:type="dxa"/>
            <w:vAlign w:val="center"/>
          </w:tcPr>
          <w:p w:rsidR="0051529F" w:rsidRPr="005646C7" w:rsidRDefault="0051529F" w:rsidP="003A1A70">
            <w:pPr>
              <w:pStyle w:val="ConsPlusNormal"/>
              <w:jc w:val="center"/>
              <w:rPr>
                <w:sz w:val="24"/>
                <w:szCs w:val="24"/>
              </w:rPr>
            </w:pPr>
            <w:r w:rsidRPr="005646C7">
              <w:rPr>
                <w:sz w:val="24"/>
                <w:szCs w:val="24"/>
              </w:rPr>
              <w:t>2,0</w:t>
            </w:r>
          </w:p>
        </w:tc>
        <w:tc>
          <w:tcPr>
            <w:tcW w:w="640" w:type="dxa"/>
            <w:gridSpan w:val="2"/>
            <w:vAlign w:val="center"/>
          </w:tcPr>
          <w:p w:rsidR="0051529F" w:rsidRPr="005646C7" w:rsidRDefault="0051529F" w:rsidP="003A1A70">
            <w:pPr>
              <w:pStyle w:val="ConsPlusNormal"/>
              <w:jc w:val="center"/>
              <w:rPr>
                <w:sz w:val="24"/>
                <w:szCs w:val="24"/>
              </w:rPr>
            </w:pPr>
            <w:r w:rsidRPr="005646C7">
              <w:rPr>
                <w:sz w:val="24"/>
                <w:szCs w:val="24"/>
              </w:rPr>
              <w:t>-</w:t>
            </w:r>
          </w:p>
        </w:tc>
        <w:tc>
          <w:tcPr>
            <w:tcW w:w="640"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39"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6"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2"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2"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2"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88" w:type="dxa"/>
            <w:vAlign w:val="center"/>
          </w:tcPr>
          <w:p w:rsidR="0051529F" w:rsidRPr="005646C7" w:rsidRDefault="0051529F" w:rsidP="003A1A70">
            <w:pPr>
              <w:pStyle w:val="ConsPlusNormal"/>
              <w:jc w:val="center"/>
              <w:rPr>
                <w:sz w:val="24"/>
                <w:szCs w:val="24"/>
              </w:rPr>
            </w:pPr>
            <w:r w:rsidRPr="005646C7">
              <w:rPr>
                <w:sz w:val="24"/>
                <w:szCs w:val="24"/>
              </w:rPr>
              <w:t>-</w:t>
            </w:r>
          </w:p>
        </w:tc>
      </w:tr>
      <w:tr w:rsidR="0051529F" w:rsidRPr="005646C7" w:rsidTr="003A1A70">
        <w:trPr>
          <w:trHeight w:val="451"/>
        </w:trPr>
        <w:tc>
          <w:tcPr>
            <w:tcW w:w="568" w:type="dxa"/>
          </w:tcPr>
          <w:p w:rsidR="0051529F" w:rsidRPr="005646C7" w:rsidRDefault="0051529F" w:rsidP="003A1A70">
            <w:pPr>
              <w:pStyle w:val="ConsPlusNormal"/>
              <w:rPr>
                <w:sz w:val="24"/>
                <w:szCs w:val="24"/>
              </w:rPr>
            </w:pPr>
          </w:p>
        </w:tc>
        <w:tc>
          <w:tcPr>
            <w:tcW w:w="2126" w:type="dxa"/>
          </w:tcPr>
          <w:p w:rsidR="0051529F" w:rsidRPr="005646C7" w:rsidRDefault="0051529F" w:rsidP="003A1A70">
            <w:pPr>
              <w:pStyle w:val="ConsPlusNormal"/>
              <w:rPr>
                <w:sz w:val="24"/>
                <w:szCs w:val="24"/>
              </w:rPr>
            </w:pPr>
            <w:r w:rsidRPr="005646C7">
              <w:rPr>
                <w:sz w:val="24"/>
                <w:szCs w:val="24"/>
              </w:rPr>
              <w:t>-канализационных сетей (</w:t>
            </w:r>
            <w:proofErr w:type="gramStart"/>
            <w:r w:rsidRPr="005646C7">
              <w:rPr>
                <w:sz w:val="24"/>
                <w:szCs w:val="24"/>
              </w:rPr>
              <w:t>км</w:t>
            </w:r>
            <w:proofErr w:type="gramEnd"/>
            <w:r w:rsidRPr="005646C7">
              <w:rPr>
                <w:sz w:val="24"/>
                <w:szCs w:val="24"/>
              </w:rPr>
              <w:t>)</w:t>
            </w:r>
          </w:p>
        </w:tc>
        <w:tc>
          <w:tcPr>
            <w:tcW w:w="709" w:type="dxa"/>
            <w:vAlign w:val="center"/>
          </w:tcPr>
          <w:p w:rsidR="0051529F" w:rsidRPr="005646C7" w:rsidRDefault="0051529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640" w:type="dxa"/>
            <w:vAlign w:val="center"/>
          </w:tcPr>
          <w:p w:rsidR="0051529F" w:rsidRPr="005646C7" w:rsidRDefault="0051529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639" w:type="dxa"/>
            <w:vAlign w:val="center"/>
          </w:tcPr>
          <w:p w:rsidR="0051529F" w:rsidRPr="005646C7" w:rsidRDefault="0051529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640" w:type="dxa"/>
            <w:vAlign w:val="center"/>
          </w:tcPr>
          <w:p w:rsidR="0051529F" w:rsidRPr="005646C7" w:rsidRDefault="0051529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640" w:type="dxa"/>
            <w:gridSpan w:val="2"/>
            <w:vAlign w:val="center"/>
          </w:tcPr>
          <w:p w:rsidR="0051529F" w:rsidRPr="005646C7" w:rsidRDefault="0051529F" w:rsidP="003A1A70">
            <w:pPr>
              <w:pStyle w:val="ConsPlusNormal"/>
              <w:jc w:val="center"/>
              <w:rPr>
                <w:sz w:val="24"/>
                <w:szCs w:val="24"/>
              </w:rPr>
            </w:pPr>
            <w:r w:rsidRPr="005646C7">
              <w:rPr>
                <w:sz w:val="24"/>
                <w:szCs w:val="24"/>
              </w:rPr>
              <w:t>-</w:t>
            </w:r>
          </w:p>
        </w:tc>
        <w:tc>
          <w:tcPr>
            <w:tcW w:w="640"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39"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6"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2"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2"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2"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88" w:type="dxa"/>
            <w:vAlign w:val="center"/>
          </w:tcPr>
          <w:p w:rsidR="0051529F" w:rsidRPr="005646C7" w:rsidRDefault="0051529F" w:rsidP="003A1A70">
            <w:pPr>
              <w:pStyle w:val="ConsPlusNormal"/>
              <w:jc w:val="center"/>
              <w:rPr>
                <w:sz w:val="24"/>
                <w:szCs w:val="24"/>
              </w:rPr>
            </w:pPr>
            <w:r w:rsidRPr="005646C7">
              <w:rPr>
                <w:sz w:val="24"/>
                <w:szCs w:val="24"/>
              </w:rPr>
              <w:t>-</w:t>
            </w:r>
          </w:p>
        </w:tc>
      </w:tr>
      <w:tr w:rsidR="0051529F" w:rsidRPr="005646C7" w:rsidTr="003A1A70">
        <w:trPr>
          <w:trHeight w:val="451"/>
        </w:trPr>
        <w:tc>
          <w:tcPr>
            <w:tcW w:w="568" w:type="dxa"/>
          </w:tcPr>
          <w:p w:rsidR="0051529F" w:rsidRPr="005646C7" w:rsidRDefault="0051529F" w:rsidP="003A1A70">
            <w:pPr>
              <w:pStyle w:val="ConsPlusNormal"/>
              <w:rPr>
                <w:sz w:val="24"/>
                <w:szCs w:val="24"/>
              </w:rPr>
            </w:pPr>
          </w:p>
        </w:tc>
        <w:tc>
          <w:tcPr>
            <w:tcW w:w="2126" w:type="dxa"/>
          </w:tcPr>
          <w:p w:rsidR="0051529F" w:rsidRPr="005646C7" w:rsidRDefault="0051529F" w:rsidP="003A1A70">
            <w:pPr>
              <w:pStyle w:val="ConsPlusNormal"/>
              <w:rPr>
                <w:sz w:val="24"/>
                <w:szCs w:val="24"/>
              </w:rPr>
            </w:pPr>
            <w:r w:rsidRPr="005646C7">
              <w:rPr>
                <w:sz w:val="24"/>
                <w:szCs w:val="24"/>
              </w:rPr>
              <w:t>Устройство станции ЖБО г</w:t>
            </w:r>
            <w:proofErr w:type="gramStart"/>
            <w:r w:rsidRPr="005646C7">
              <w:rPr>
                <w:sz w:val="24"/>
                <w:szCs w:val="24"/>
              </w:rPr>
              <w:t>.Т</w:t>
            </w:r>
            <w:proofErr w:type="gramEnd"/>
            <w:r w:rsidRPr="005646C7">
              <w:rPr>
                <w:sz w:val="24"/>
                <w:szCs w:val="24"/>
              </w:rPr>
              <w:t>ейково</w:t>
            </w:r>
          </w:p>
        </w:tc>
        <w:tc>
          <w:tcPr>
            <w:tcW w:w="709" w:type="dxa"/>
            <w:vAlign w:val="center"/>
          </w:tcPr>
          <w:p w:rsidR="0051529F" w:rsidRPr="005646C7" w:rsidRDefault="0051529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640" w:type="dxa"/>
            <w:vAlign w:val="center"/>
          </w:tcPr>
          <w:p w:rsidR="0051529F" w:rsidRPr="005646C7" w:rsidRDefault="0051529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639" w:type="dxa"/>
            <w:vAlign w:val="center"/>
          </w:tcPr>
          <w:p w:rsidR="0051529F" w:rsidRPr="005646C7" w:rsidRDefault="0051529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640" w:type="dxa"/>
            <w:vAlign w:val="center"/>
          </w:tcPr>
          <w:p w:rsidR="0051529F" w:rsidRPr="005646C7" w:rsidRDefault="0051529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640" w:type="dxa"/>
            <w:gridSpan w:val="2"/>
            <w:vAlign w:val="center"/>
          </w:tcPr>
          <w:p w:rsidR="0051529F" w:rsidRPr="005646C7" w:rsidRDefault="0051529F" w:rsidP="003A1A70">
            <w:pPr>
              <w:pStyle w:val="ConsPlusNormal"/>
              <w:jc w:val="center"/>
              <w:rPr>
                <w:sz w:val="24"/>
                <w:szCs w:val="24"/>
              </w:rPr>
            </w:pPr>
            <w:r w:rsidRPr="005646C7">
              <w:rPr>
                <w:sz w:val="24"/>
                <w:szCs w:val="24"/>
              </w:rPr>
              <w:t>-</w:t>
            </w:r>
          </w:p>
        </w:tc>
        <w:tc>
          <w:tcPr>
            <w:tcW w:w="640"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39"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6" w:type="dxa"/>
            <w:vAlign w:val="center"/>
          </w:tcPr>
          <w:p w:rsidR="0051529F" w:rsidRPr="005646C7" w:rsidRDefault="0051529F" w:rsidP="003A1A70">
            <w:pPr>
              <w:pStyle w:val="ConsPlusNormal"/>
              <w:jc w:val="center"/>
              <w:rPr>
                <w:sz w:val="24"/>
                <w:szCs w:val="24"/>
              </w:rPr>
            </w:pPr>
            <w:r w:rsidRPr="005646C7">
              <w:rPr>
                <w:sz w:val="24"/>
                <w:szCs w:val="24"/>
              </w:rPr>
              <w:t>1</w:t>
            </w:r>
          </w:p>
        </w:tc>
        <w:tc>
          <w:tcPr>
            <w:tcW w:w="642"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2"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2"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88" w:type="dxa"/>
            <w:vAlign w:val="center"/>
          </w:tcPr>
          <w:p w:rsidR="0051529F" w:rsidRPr="005646C7" w:rsidRDefault="0051529F" w:rsidP="003A1A70">
            <w:pPr>
              <w:pStyle w:val="ConsPlusNormal"/>
              <w:jc w:val="center"/>
              <w:rPr>
                <w:sz w:val="24"/>
                <w:szCs w:val="24"/>
              </w:rPr>
            </w:pPr>
            <w:r w:rsidRPr="005646C7">
              <w:rPr>
                <w:sz w:val="24"/>
                <w:szCs w:val="24"/>
              </w:rPr>
              <w:t>-</w:t>
            </w:r>
          </w:p>
        </w:tc>
      </w:tr>
      <w:tr w:rsidR="0051529F" w:rsidRPr="005646C7" w:rsidTr="003A1A70">
        <w:trPr>
          <w:trHeight w:val="1381"/>
        </w:trPr>
        <w:tc>
          <w:tcPr>
            <w:tcW w:w="568" w:type="dxa"/>
          </w:tcPr>
          <w:p w:rsidR="0051529F" w:rsidRPr="005646C7" w:rsidRDefault="0051529F" w:rsidP="003A1A70">
            <w:pPr>
              <w:pStyle w:val="ConsPlusNormal"/>
              <w:rPr>
                <w:sz w:val="24"/>
                <w:szCs w:val="24"/>
              </w:rPr>
            </w:pPr>
          </w:p>
        </w:tc>
        <w:tc>
          <w:tcPr>
            <w:tcW w:w="2126" w:type="dxa"/>
          </w:tcPr>
          <w:p w:rsidR="0051529F" w:rsidRPr="005646C7" w:rsidRDefault="0051529F" w:rsidP="003A1A70">
            <w:pPr>
              <w:pStyle w:val="ConsPlusNormal"/>
              <w:rPr>
                <w:sz w:val="24"/>
                <w:szCs w:val="24"/>
              </w:rPr>
            </w:pPr>
            <w:r w:rsidRPr="005646C7">
              <w:rPr>
                <w:sz w:val="24"/>
                <w:szCs w:val="24"/>
              </w:rPr>
              <w:t>Изготовление ПСД на строительство и реконструкцию объектов водоснабжения и водоотведения (проектов)</w:t>
            </w:r>
          </w:p>
        </w:tc>
        <w:tc>
          <w:tcPr>
            <w:tcW w:w="709"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0" w:type="dxa"/>
            <w:vAlign w:val="center"/>
          </w:tcPr>
          <w:p w:rsidR="0051529F" w:rsidRPr="005646C7" w:rsidRDefault="0051529F" w:rsidP="003A1A70">
            <w:pPr>
              <w:pStyle w:val="ConsPlusNormal"/>
              <w:jc w:val="center"/>
              <w:rPr>
                <w:sz w:val="24"/>
                <w:szCs w:val="24"/>
              </w:rPr>
            </w:pPr>
            <w:r w:rsidRPr="005646C7">
              <w:rPr>
                <w:sz w:val="24"/>
                <w:szCs w:val="24"/>
              </w:rPr>
              <w:t>2</w:t>
            </w:r>
          </w:p>
        </w:tc>
        <w:tc>
          <w:tcPr>
            <w:tcW w:w="639"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0"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0" w:type="dxa"/>
            <w:gridSpan w:val="2"/>
            <w:vAlign w:val="center"/>
          </w:tcPr>
          <w:p w:rsidR="0051529F" w:rsidRPr="005646C7" w:rsidRDefault="0051529F" w:rsidP="003A1A70">
            <w:pPr>
              <w:pStyle w:val="ConsPlusNormal"/>
              <w:jc w:val="center"/>
              <w:rPr>
                <w:sz w:val="24"/>
                <w:szCs w:val="24"/>
              </w:rPr>
            </w:pPr>
            <w:r w:rsidRPr="005646C7">
              <w:rPr>
                <w:sz w:val="24"/>
                <w:szCs w:val="24"/>
              </w:rPr>
              <w:t>-</w:t>
            </w:r>
          </w:p>
        </w:tc>
        <w:tc>
          <w:tcPr>
            <w:tcW w:w="640"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39"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6"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2"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2"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2"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88" w:type="dxa"/>
            <w:vAlign w:val="center"/>
          </w:tcPr>
          <w:p w:rsidR="0051529F" w:rsidRPr="005646C7" w:rsidRDefault="0051529F" w:rsidP="003A1A70">
            <w:pPr>
              <w:pStyle w:val="ConsPlusNormal"/>
              <w:jc w:val="center"/>
              <w:rPr>
                <w:sz w:val="24"/>
                <w:szCs w:val="24"/>
              </w:rPr>
            </w:pPr>
            <w:r w:rsidRPr="005646C7">
              <w:rPr>
                <w:sz w:val="24"/>
                <w:szCs w:val="24"/>
              </w:rPr>
              <w:t>-</w:t>
            </w:r>
          </w:p>
        </w:tc>
      </w:tr>
      <w:tr w:rsidR="0051529F" w:rsidRPr="005646C7" w:rsidTr="0051529F">
        <w:trPr>
          <w:trHeight w:val="1381"/>
        </w:trPr>
        <w:tc>
          <w:tcPr>
            <w:tcW w:w="568" w:type="dxa"/>
          </w:tcPr>
          <w:p w:rsidR="0051529F" w:rsidRPr="005646C7" w:rsidRDefault="0051529F" w:rsidP="003A1A70">
            <w:pPr>
              <w:pStyle w:val="ConsPlusNormal"/>
              <w:rPr>
                <w:sz w:val="24"/>
                <w:szCs w:val="24"/>
              </w:rPr>
            </w:pPr>
          </w:p>
        </w:tc>
        <w:tc>
          <w:tcPr>
            <w:tcW w:w="2126" w:type="dxa"/>
          </w:tcPr>
          <w:p w:rsidR="0051529F" w:rsidRPr="005646C7" w:rsidRDefault="0051529F" w:rsidP="003A1A70">
            <w:pPr>
              <w:pStyle w:val="ConsPlusNormal"/>
              <w:rPr>
                <w:sz w:val="24"/>
                <w:szCs w:val="24"/>
              </w:rPr>
            </w:pPr>
            <w:r>
              <w:rPr>
                <w:sz w:val="24"/>
                <w:szCs w:val="24"/>
              </w:rPr>
              <w:t xml:space="preserve">Разработка проектной документации для строительства станции обезжелезивания в </w:t>
            </w:r>
            <w:proofErr w:type="gramStart"/>
            <w:r>
              <w:rPr>
                <w:sz w:val="24"/>
                <w:szCs w:val="24"/>
              </w:rPr>
              <w:t>г</w:t>
            </w:r>
            <w:proofErr w:type="gramEnd"/>
            <w:r>
              <w:rPr>
                <w:sz w:val="24"/>
                <w:szCs w:val="24"/>
              </w:rPr>
              <w:t>. Тейково Ивановской области</w:t>
            </w:r>
          </w:p>
        </w:tc>
        <w:tc>
          <w:tcPr>
            <w:tcW w:w="709" w:type="dxa"/>
            <w:vAlign w:val="center"/>
          </w:tcPr>
          <w:p w:rsidR="0051529F" w:rsidRPr="005646C7" w:rsidRDefault="0051529F" w:rsidP="003A1A70">
            <w:pPr>
              <w:pStyle w:val="ConsPlusNormal"/>
              <w:jc w:val="center"/>
              <w:rPr>
                <w:sz w:val="24"/>
                <w:szCs w:val="24"/>
              </w:rPr>
            </w:pPr>
            <w:r>
              <w:rPr>
                <w:sz w:val="24"/>
                <w:szCs w:val="24"/>
              </w:rPr>
              <w:t>-</w:t>
            </w:r>
          </w:p>
        </w:tc>
        <w:tc>
          <w:tcPr>
            <w:tcW w:w="640" w:type="dxa"/>
            <w:vAlign w:val="center"/>
          </w:tcPr>
          <w:p w:rsidR="0051529F" w:rsidRPr="005646C7" w:rsidRDefault="0051529F" w:rsidP="003A1A70">
            <w:pPr>
              <w:pStyle w:val="ConsPlusNormal"/>
              <w:jc w:val="center"/>
              <w:rPr>
                <w:sz w:val="24"/>
                <w:szCs w:val="24"/>
              </w:rPr>
            </w:pPr>
            <w:r>
              <w:rPr>
                <w:sz w:val="24"/>
                <w:szCs w:val="24"/>
              </w:rPr>
              <w:t>-</w:t>
            </w:r>
          </w:p>
        </w:tc>
        <w:tc>
          <w:tcPr>
            <w:tcW w:w="639" w:type="dxa"/>
            <w:vAlign w:val="center"/>
          </w:tcPr>
          <w:p w:rsidR="0051529F" w:rsidRPr="005646C7" w:rsidRDefault="0051529F" w:rsidP="003A1A70">
            <w:pPr>
              <w:pStyle w:val="ConsPlusNormal"/>
              <w:jc w:val="center"/>
              <w:rPr>
                <w:sz w:val="24"/>
                <w:szCs w:val="24"/>
              </w:rPr>
            </w:pPr>
            <w:r>
              <w:rPr>
                <w:sz w:val="24"/>
                <w:szCs w:val="24"/>
              </w:rPr>
              <w:t>-</w:t>
            </w:r>
          </w:p>
        </w:tc>
        <w:tc>
          <w:tcPr>
            <w:tcW w:w="640" w:type="dxa"/>
            <w:vAlign w:val="center"/>
          </w:tcPr>
          <w:p w:rsidR="0051529F" w:rsidRPr="005646C7" w:rsidRDefault="0051529F" w:rsidP="003A1A70">
            <w:pPr>
              <w:pStyle w:val="ConsPlusNormal"/>
              <w:jc w:val="center"/>
              <w:rPr>
                <w:sz w:val="24"/>
                <w:szCs w:val="24"/>
              </w:rPr>
            </w:pPr>
            <w:r>
              <w:rPr>
                <w:sz w:val="24"/>
                <w:szCs w:val="24"/>
              </w:rPr>
              <w:t>-</w:t>
            </w:r>
          </w:p>
        </w:tc>
        <w:tc>
          <w:tcPr>
            <w:tcW w:w="640" w:type="dxa"/>
            <w:gridSpan w:val="2"/>
            <w:vAlign w:val="center"/>
          </w:tcPr>
          <w:p w:rsidR="0051529F" w:rsidRPr="005646C7" w:rsidRDefault="0051529F" w:rsidP="003A1A70">
            <w:pPr>
              <w:pStyle w:val="ConsPlusNormal"/>
              <w:jc w:val="center"/>
              <w:rPr>
                <w:sz w:val="24"/>
                <w:szCs w:val="24"/>
              </w:rPr>
            </w:pPr>
            <w:r>
              <w:rPr>
                <w:sz w:val="24"/>
                <w:szCs w:val="24"/>
              </w:rPr>
              <w:t>-</w:t>
            </w:r>
          </w:p>
        </w:tc>
        <w:tc>
          <w:tcPr>
            <w:tcW w:w="640" w:type="dxa"/>
            <w:vAlign w:val="center"/>
          </w:tcPr>
          <w:p w:rsidR="0051529F" w:rsidRPr="005646C7" w:rsidRDefault="0051529F" w:rsidP="003A1A70">
            <w:pPr>
              <w:pStyle w:val="ConsPlusNormal"/>
              <w:jc w:val="center"/>
              <w:rPr>
                <w:sz w:val="24"/>
                <w:szCs w:val="24"/>
              </w:rPr>
            </w:pPr>
            <w:r>
              <w:rPr>
                <w:sz w:val="24"/>
                <w:szCs w:val="24"/>
              </w:rPr>
              <w:t>-</w:t>
            </w:r>
          </w:p>
        </w:tc>
        <w:tc>
          <w:tcPr>
            <w:tcW w:w="639" w:type="dxa"/>
            <w:vAlign w:val="center"/>
          </w:tcPr>
          <w:p w:rsidR="0051529F" w:rsidRPr="005646C7" w:rsidRDefault="0051529F" w:rsidP="003A1A70">
            <w:pPr>
              <w:pStyle w:val="ConsPlusNormal"/>
              <w:jc w:val="center"/>
              <w:rPr>
                <w:sz w:val="24"/>
                <w:szCs w:val="24"/>
              </w:rPr>
            </w:pPr>
            <w:r>
              <w:rPr>
                <w:sz w:val="24"/>
                <w:szCs w:val="24"/>
              </w:rPr>
              <w:t>-</w:t>
            </w:r>
          </w:p>
        </w:tc>
        <w:tc>
          <w:tcPr>
            <w:tcW w:w="646" w:type="dxa"/>
            <w:shd w:val="clear" w:color="auto" w:fill="auto"/>
            <w:vAlign w:val="center"/>
          </w:tcPr>
          <w:p w:rsidR="0051529F" w:rsidRPr="005646C7" w:rsidRDefault="0051529F" w:rsidP="003A1A70">
            <w:pPr>
              <w:pStyle w:val="ConsPlusNormal"/>
              <w:jc w:val="center"/>
              <w:rPr>
                <w:sz w:val="24"/>
                <w:szCs w:val="24"/>
              </w:rPr>
            </w:pPr>
            <w:r>
              <w:rPr>
                <w:sz w:val="24"/>
                <w:szCs w:val="24"/>
              </w:rPr>
              <w:t>1</w:t>
            </w:r>
          </w:p>
        </w:tc>
        <w:tc>
          <w:tcPr>
            <w:tcW w:w="642" w:type="dxa"/>
            <w:vAlign w:val="center"/>
          </w:tcPr>
          <w:p w:rsidR="0051529F" w:rsidRPr="005646C7" w:rsidRDefault="0051529F" w:rsidP="003A1A70">
            <w:pPr>
              <w:pStyle w:val="ConsPlusNormal"/>
              <w:jc w:val="center"/>
              <w:rPr>
                <w:sz w:val="24"/>
                <w:szCs w:val="24"/>
              </w:rPr>
            </w:pPr>
            <w:r>
              <w:rPr>
                <w:sz w:val="24"/>
                <w:szCs w:val="24"/>
              </w:rPr>
              <w:t>-</w:t>
            </w:r>
          </w:p>
        </w:tc>
        <w:tc>
          <w:tcPr>
            <w:tcW w:w="642" w:type="dxa"/>
            <w:vAlign w:val="center"/>
          </w:tcPr>
          <w:p w:rsidR="0051529F" w:rsidRPr="005646C7" w:rsidRDefault="0051529F" w:rsidP="003A1A70">
            <w:pPr>
              <w:pStyle w:val="ConsPlusNormal"/>
              <w:jc w:val="center"/>
              <w:rPr>
                <w:sz w:val="24"/>
                <w:szCs w:val="24"/>
              </w:rPr>
            </w:pPr>
            <w:r>
              <w:rPr>
                <w:sz w:val="24"/>
                <w:szCs w:val="24"/>
              </w:rPr>
              <w:t>-</w:t>
            </w:r>
          </w:p>
        </w:tc>
        <w:tc>
          <w:tcPr>
            <w:tcW w:w="642" w:type="dxa"/>
            <w:vAlign w:val="center"/>
          </w:tcPr>
          <w:p w:rsidR="0051529F" w:rsidRPr="005646C7" w:rsidRDefault="0051529F" w:rsidP="003A1A70">
            <w:pPr>
              <w:pStyle w:val="ConsPlusNormal"/>
              <w:jc w:val="center"/>
              <w:rPr>
                <w:sz w:val="24"/>
                <w:szCs w:val="24"/>
              </w:rPr>
            </w:pPr>
            <w:r>
              <w:rPr>
                <w:sz w:val="24"/>
                <w:szCs w:val="24"/>
              </w:rPr>
              <w:t>-</w:t>
            </w:r>
          </w:p>
        </w:tc>
        <w:tc>
          <w:tcPr>
            <w:tcW w:w="688" w:type="dxa"/>
            <w:vAlign w:val="center"/>
          </w:tcPr>
          <w:p w:rsidR="0051529F" w:rsidRPr="005646C7" w:rsidRDefault="0051529F" w:rsidP="003A1A70">
            <w:pPr>
              <w:pStyle w:val="ConsPlusNormal"/>
              <w:jc w:val="center"/>
              <w:rPr>
                <w:sz w:val="24"/>
                <w:szCs w:val="24"/>
              </w:rPr>
            </w:pPr>
            <w:r>
              <w:rPr>
                <w:sz w:val="24"/>
                <w:szCs w:val="24"/>
              </w:rPr>
              <w:t>-</w:t>
            </w:r>
          </w:p>
        </w:tc>
      </w:tr>
      <w:tr w:rsidR="0051529F" w:rsidRPr="005646C7" w:rsidTr="003A1A70">
        <w:trPr>
          <w:trHeight w:val="1177"/>
        </w:trPr>
        <w:tc>
          <w:tcPr>
            <w:tcW w:w="10501" w:type="dxa"/>
            <w:gridSpan w:val="15"/>
          </w:tcPr>
          <w:p w:rsidR="0051529F" w:rsidRPr="005646C7" w:rsidRDefault="0051529F" w:rsidP="003A1A70">
            <w:pPr>
              <w:pStyle w:val="ConsPlusNormal"/>
              <w:jc w:val="center"/>
              <w:rPr>
                <w:sz w:val="24"/>
                <w:szCs w:val="24"/>
              </w:rPr>
            </w:pPr>
            <w:r w:rsidRPr="005646C7">
              <w:rPr>
                <w:sz w:val="24"/>
                <w:szCs w:val="24"/>
              </w:rPr>
              <w:lastRenderedPageBreak/>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51529F" w:rsidRPr="005646C7" w:rsidTr="003A1A70">
        <w:trPr>
          <w:trHeight w:val="2312"/>
        </w:trPr>
        <w:tc>
          <w:tcPr>
            <w:tcW w:w="568" w:type="dxa"/>
          </w:tcPr>
          <w:p w:rsidR="0051529F" w:rsidRPr="005646C7" w:rsidRDefault="0051529F" w:rsidP="003A1A70">
            <w:pPr>
              <w:pStyle w:val="ConsPlusNormal"/>
              <w:rPr>
                <w:sz w:val="24"/>
                <w:szCs w:val="24"/>
              </w:rPr>
            </w:pPr>
            <w:r w:rsidRPr="005646C7">
              <w:rPr>
                <w:sz w:val="24"/>
                <w:szCs w:val="24"/>
              </w:rPr>
              <w:t>1</w:t>
            </w:r>
          </w:p>
        </w:tc>
        <w:tc>
          <w:tcPr>
            <w:tcW w:w="2126" w:type="dxa"/>
          </w:tcPr>
          <w:p w:rsidR="0051529F" w:rsidRPr="005646C7" w:rsidRDefault="0051529F" w:rsidP="003A1A70">
            <w:pPr>
              <w:pStyle w:val="ConsPlusNormal"/>
              <w:rPr>
                <w:sz w:val="24"/>
                <w:szCs w:val="24"/>
              </w:rPr>
            </w:pPr>
            <w:r w:rsidRPr="005646C7">
              <w:rPr>
                <w:sz w:val="24"/>
                <w:szCs w:val="24"/>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5646C7">
              <w:rPr>
                <w:sz w:val="24"/>
                <w:szCs w:val="24"/>
              </w:rPr>
              <w:t xml:space="preserve">  (%)</w:t>
            </w:r>
            <w:proofErr w:type="gramEnd"/>
          </w:p>
        </w:tc>
        <w:tc>
          <w:tcPr>
            <w:tcW w:w="709" w:type="dxa"/>
            <w:vAlign w:val="center"/>
          </w:tcPr>
          <w:p w:rsidR="0051529F" w:rsidRPr="005646C7" w:rsidRDefault="0051529F" w:rsidP="003A1A70">
            <w:pPr>
              <w:pStyle w:val="ConsPlusNormal"/>
              <w:jc w:val="center"/>
              <w:rPr>
                <w:sz w:val="24"/>
                <w:szCs w:val="24"/>
              </w:rPr>
            </w:pPr>
            <w:r w:rsidRPr="005646C7">
              <w:rPr>
                <w:sz w:val="24"/>
                <w:szCs w:val="24"/>
              </w:rPr>
              <w:t>100</w:t>
            </w:r>
          </w:p>
        </w:tc>
        <w:tc>
          <w:tcPr>
            <w:tcW w:w="640" w:type="dxa"/>
            <w:vAlign w:val="center"/>
          </w:tcPr>
          <w:p w:rsidR="0051529F" w:rsidRPr="005646C7" w:rsidRDefault="0051529F" w:rsidP="003A1A70">
            <w:pPr>
              <w:pStyle w:val="ConsPlusNormal"/>
              <w:jc w:val="center"/>
              <w:rPr>
                <w:sz w:val="24"/>
                <w:szCs w:val="24"/>
              </w:rPr>
            </w:pPr>
            <w:r w:rsidRPr="005646C7">
              <w:rPr>
                <w:sz w:val="24"/>
                <w:szCs w:val="24"/>
              </w:rPr>
              <w:t>100</w:t>
            </w:r>
          </w:p>
        </w:tc>
        <w:tc>
          <w:tcPr>
            <w:tcW w:w="639" w:type="dxa"/>
            <w:vAlign w:val="center"/>
          </w:tcPr>
          <w:p w:rsidR="0051529F" w:rsidRPr="005646C7" w:rsidRDefault="0051529F" w:rsidP="003A1A70">
            <w:pPr>
              <w:pStyle w:val="ConsPlusNormal"/>
              <w:jc w:val="center"/>
              <w:rPr>
                <w:sz w:val="24"/>
                <w:szCs w:val="24"/>
              </w:rPr>
            </w:pPr>
            <w:r w:rsidRPr="005646C7">
              <w:rPr>
                <w:sz w:val="24"/>
                <w:szCs w:val="24"/>
              </w:rPr>
              <w:t>100</w:t>
            </w:r>
          </w:p>
        </w:tc>
        <w:tc>
          <w:tcPr>
            <w:tcW w:w="640"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0" w:type="dxa"/>
            <w:gridSpan w:val="2"/>
            <w:vAlign w:val="center"/>
          </w:tcPr>
          <w:p w:rsidR="0051529F" w:rsidRPr="005646C7" w:rsidRDefault="0051529F" w:rsidP="003A1A70">
            <w:pPr>
              <w:pStyle w:val="ConsPlusNormal"/>
              <w:jc w:val="center"/>
              <w:rPr>
                <w:sz w:val="24"/>
                <w:szCs w:val="24"/>
              </w:rPr>
            </w:pPr>
            <w:r w:rsidRPr="005646C7">
              <w:rPr>
                <w:sz w:val="24"/>
                <w:szCs w:val="24"/>
              </w:rPr>
              <w:t>-</w:t>
            </w:r>
          </w:p>
        </w:tc>
        <w:tc>
          <w:tcPr>
            <w:tcW w:w="640"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39"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6" w:type="dxa"/>
            <w:vAlign w:val="center"/>
          </w:tcPr>
          <w:p w:rsidR="0051529F" w:rsidRPr="005646C7" w:rsidRDefault="0051529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642"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2"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42" w:type="dxa"/>
            <w:vAlign w:val="center"/>
          </w:tcPr>
          <w:p w:rsidR="0051529F" w:rsidRPr="005646C7" w:rsidRDefault="0051529F" w:rsidP="003A1A70">
            <w:pPr>
              <w:pStyle w:val="ConsPlusNormal"/>
              <w:jc w:val="center"/>
              <w:rPr>
                <w:sz w:val="24"/>
                <w:szCs w:val="24"/>
              </w:rPr>
            </w:pPr>
            <w:r w:rsidRPr="005646C7">
              <w:rPr>
                <w:sz w:val="24"/>
                <w:szCs w:val="24"/>
              </w:rPr>
              <w:t>-</w:t>
            </w:r>
          </w:p>
        </w:tc>
        <w:tc>
          <w:tcPr>
            <w:tcW w:w="688" w:type="dxa"/>
            <w:vAlign w:val="center"/>
          </w:tcPr>
          <w:p w:rsidR="0051529F" w:rsidRPr="005646C7" w:rsidRDefault="0051529F" w:rsidP="003A1A70">
            <w:pPr>
              <w:pStyle w:val="ConsPlusNormal"/>
              <w:jc w:val="center"/>
              <w:rPr>
                <w:sz w:val="24"/>
                <w:szCs w:val="24"/>
              </w:rPr>
            </w:pPr>
            <w:r w:rsidRPr="005646C7">
              <w:rPr>
                <w:sz w:val="24"/>
                <w:szCs w:val="24"/>
              </w:rPr>
              <w:t>-</w:t>
            </w:r>
          </w:p>
        </w:tc>
      </w:tr>
      <w:tr w:rsidR="0051529F" w:rsidRPr="005646C7" w:rsidTr="003A1A70">
        <w:trPr>
          <w:trHeight w:val="205"/>
        </w:trPr>
        <w:tc>
          <w:tcPr>
            <w:tcW w:w="10501" w:type="dxa"/>
            <w:gridSpan w:val="15"/>
          </w:tcPr>
          <w:p w:rsidR="0051529F" w:rsidRPr="005646C7" w:rsidRDefault="0051529F" w:rsidP="003A1A70">
            <w:pPr>
              <w:pStyle w:val="a7"/>
              <w:ind w:left="0"/>
              <w:jc w:val="center"/>
              <w:rPr>
                <w:rFonts w:ascii="Times New Roman" w:hAnsi="Times New Roman"/>
                <w:sz w:val="24"/>
                <w:szCs w:val="24"/>
              </w:rPr>
            </w:pPr>
            <w:r w:rsidRPr="005646C7">
              <w:rPr>
                <w:rFonts w:ascii="Times New Roman" w:hAnsi="Times New Roman"/>
                <w:sz w:val="24"/>
                <w:szCs w:val="24"/>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51529F" w:rsidRPr="005646C7" w:rsidTr="003A1A70">
        <w:trPr>
          <w:trHeight w:val="131"/>
        </w:trPr>
        <w:tc>
          <w:tcPr>
            <w:tcW w:w="568" w:type="dxa"/>
          </w:tcPr>
          <w:p w:rsidR="0051529F" w:rsidRPr="005646C7" w:rsidRDefault="0051529F" w:rsidP="003A1A70">
            <w:pPr>
              <w:pStyle w:val="ConsPlusNormal"/>
              <w:rPr>
                <w:sz w:val="24"/>
                <w:szCs w:val="24"/>
              </w:rPr>
            </w:pPr>
            <w:r w:rsidRPr="005646C7">
              <w:rPr>
                <w:sz w:val="24"/>
                <w:szCs w:val="24"/>
              </w:rPr>
              <w:t>1</w:t>
            </w:r>
          </w:p>
        </w:tc>
        <w:tc>
          <w:tcPr>
            <w:tcW w:w="2126" w:type="dxa"/>
          </w:tcPr>
          <w:p w:rsidR="0051529F" w:rsidRPr="005646C7" w:rsidRDefault="0051529F" w:rsidP="003A1A70">
            <w:pPr>
              <w:pStyle w:val="ConsPlusNormal"/>
              <w:jc w:val="both"/>
              <w:rPr>
                <w:sz w:val="24"/>
                <w:szCs w:val="24"/>
              </w:rPr>
            </w:pPr>
            <w:r w:rsidRPr="005646C7">
              <w:rPr>
                <w:sz w:val="24"/>
                <w:szCs w:val="24"/>
              </w:rPr>
              <w:t xml:space="preserve">Количество </w:t>
            </w:r>
            <w:proofErr w:type="spellStart"/>
            <w:r w:rsidRPr="005646C7">
              <w:rPr>
                <w:sz w:val="24"/>
                <w:szCs w:val="24"/>
              </w:rPr>
              <w:t>помывок</w:t>
            </w:r>
            <w:proofErr w:type="spellEnd"/>
            <w:r w:rsidRPr="005646C7">
              <w:rPr>
                <w:sz w:val="24"/>
                <w:szCs w:val="24"/>
              </w:rPr>
              <w:t xml:space="preserve"> в общих отделениях бани  </w:t>
            </w:r>
          </w:p>
        </w:tc>
        <w:tc>
          <w:tcPr>
            <w:tcW w:w="709" w:type="dxa"/>
            <w:vAlign w:val="center"/>
          </w:tcPr>
          <w:p w:rsidR="0051529F" w:rsidRPr="005646C7" w:rsidRDefault="0051529F" w:rsidP="003A1A70">
            <w:pPr>
              <w:pStyle w:val="ConsPlusNormal"/>
              <w:jc w:val="center"/>
              <w:rPr>
                <w:sz w:val="16"/>
                <w:szCs w:val="16"/>
              </w:rPr>
            </w:pPr>
            <w:r w:rsidRPr="005646C7">
              <w:rPr>
                <w:sz w:val="16"/>
                <w:szCs w:val="16"/>
              </w:rPr>
              <w:t>38890</w:t>
            </w:r>
          </w:p>
        </w:tc>
        <w:tc>
          <w:tcPr>
            <w:tcW w:w="640" w:type="dxa"/>
            <w:vAlign w:val="center"/>
          </w:tcPr>
          <w:p w:rsidR="0051529F" w:rsidRPr="005646C7" w:rsidRDefault="0051529F" w:rsidP="003A1A70">
            <w:pPr>
              <w:pStyle w:val="ConsPlusNormal"/>
              <w:jc w:val="center"/>
              <w:rPr>
                <w:sz w:val="16"/>
                <w:szCs w:val="16"/>
              </w:rPr>
            </w:pPr>
            <w:r w:rsidRPr="005646C7">
              <w:rPr>
                <w:sz w:val="16"/>
                <w:szCs w:val="16"/>
              </w:rPr>
              <w:t>38800</w:t>
            </w:r>
          </w:p>
        </w:tc>
        <w:tc>
          <w:tcPr>
            <w:tcW w:w="639" w:type="dxa"/>
            <w:vAlign w:val="center"/>
          </w:tcPr>
          <w:p w:rsidR="0051529F" w:rsidRPr="005646C7" w:rsidRDefault="0051529F" w:rsidP="003A1A70">
            <w:pPr>
              <w:pStyle w:val="ConsPlusNormal"/>
              <w:jc w:val="center"/>
              <w:rPr>
                <w:sz w:val="16"/>
                <w:szCs w:val="16"/>
              </w:rPr>
            </w:pPr>
            <w:r w:rsidRPr="005646C7">
              <w:rPr>
                <w:sz w:val="16"/>
                <w:szCs w:val="16"/>
              </w:rPr>
              <w:t>38700</w:t>
            </w:r>
          </w:p>
        </w:tc>
        <w:tc>
          <w:tcPr>
            <w:tcW w:w="640" w:type="dxa"/>
            <w:vAlign w:val="center"/>
          </w:tcPr>
          <w:p w:rsidR="0051529F" w:rsidRPr="005646C7" w:rsidRDefault="0051529F" w:rsidP="003A1A70">
            <w:pPr>
              <w:pStyle w:val="ConsPlusNormal"/>
              <w:jc w:val="center"/>
              <w:rPr>
                <w:sz w:val="16"/>
                <w:szCs w:val="16"/>
              </w:rPr>
            </w:pPr>
            <w:r w:rsidRPr="005646C7">
              <w:rPr>
                <w:sz w:val="16"/>
                <w:szCs w:val="16"/>
              </w:rPr>
              <w:t>38700</w:t>
            </w:r>
          </w:p>
        </w:tc>
        <w:tc>
          <w:tcPr>
            <w:tcW w:w="640" w:type="dxa"/>
            <w:gridSpan w:val="2"/>
            <w:vAlign w:val="center"/>
          </w:tcPr>
          <w:p w:rsidR="0051529F" w:rsidRPr="005646C7" w:rsidRDefault="0051529F" w:rsidP="003A1A70">
            <w:pPr>
              <w:pStyle w:val="ConsPlusNormal"/>
              <w:jc w:val="center"/>
              <w:rPr>
                <w:sz w:val="16"/>
                <w:szCs w:val="16"/>
              </w:rPr>
            </w:pPr>
            <w:r w:rsidRPr="005646C7">
              <w:rPr>
                <w:sz w:val="16"/>
                <w:szCs w:val="16"/>
              </w:rPr>
              <w:t>33643</w:t>
            </w:r>
          </w:p>
        </w:tc>
        <w:tc>
          <w:tcPr>
            <w:tcW w:w="640" w:type="dxa"/>
            <w:vAlign w:val="center"/>
          </w:tcPr>
          <w:p w:rsidR="0051529F" w:rsidRPr="005646C7" w:rsidRDefault="0051529F" w:rsidP="003A1A70">
            <w:pPr>
              <w:pStyle w:val="ConsPlusNormal"/>
              <w:jc w:val="center"/>
              <w:rPr>
                <w:sz w:val="16"/>
                <w:szCs w:val="16"/>
              </w:rPr>
            </w:pPr>
            <w:r w:rsidRPr="005646C7">
              <w:rPr>
                <w:sz w:val="16"/>
                <w:szCs w:val="16"/>
              </w:rPr>
              <w:t>-</w:t>
            </w:r>
          </w:p>
        </w:tc>
        <w:tc>
          <w:tcPr>
            <w:tcW w:w="639" w:type="dxa"/>
            <w:vAlign w:val="center"/>
          </w:tcPr>
          <w:p w:rsidR="0051529F" w:rsidRPr="005646C7" w:rsidRDefault="0051529F" w:rsidP="003A1A70">
            <w:pPr>
              <w:pStyle w:val="ConsPlusNormal"/>
              <w:rPr>
                <w:sz w:val="16"/>
                <w:szCs w:val="16"/>
              </w:rPr>
            </w:pPr>
            <w:r w:rsidRPr="005646C7">
              <w:rPr>
                <w:sz w:val="16"/>
                <w:szCs w:val="16"/>
              </w:rPr>
              <w:t>-</w:t>
            </w:r>
          </w:p>
        </w:tc>
        <w:tc>
          <w:tcPr>
            <w:tcW w:w="646" w:type="dxa"/>
            <w:vAlign w:val="center"/>
          </w:tcPr>
          <w:p w:rsidR="0051529F" w:rsidRPr="005646C7" w:rsidRDefault="0051529F" w:rsidP="003A1A70">
            <w:pPr>
              <w:pStyle w:val="ConsPlusNormal"/>
              <w:jc w:val="center"/>
              <w:rPr>
                <w:sz w:val="16"/>
                <w:szCs w:val="16"/>
              </w:rPr>
            </w:pPr>
            <w:r w:rsidRPr="005646C7">
              <w:rPr>
                <w:sz w:val="16"/>
                <w:szCs w:val="16"/>
              </w:rPr>
              <w:t>-</w:t>
            </w:r>
          </w:p>
        </w:tc>
        <w:tc>
          <w:tcPr>
            <w:tcW w:w="642" w:type="dxa"/>
            <w:vAlign w:val="center"/>
          </w:tcPr>
          <w:p w:rsidR="0051529F" w:rsidRPr="005646C7" w:rsidRDefault="0051529F" w:rsidP="003A1A70">
            <w:pPr>
              <w:pStyle w:val="ConsPlusNormal"/>
              <w:jc w:val="center"/>
              <w:rPr>
                <w:sz w:val="16"/>
                <w:szCs w:val="16"/>
              </w:rPr>
            </w:pPr>
            <w:r w:rsidRPr="005646C7">
              <w:rPr>
                <w:sz w:val="16"/>
                <w:szCs w:val="16"/>
              </w:rPr>
              <w:t>-</w:t>
            </w:r>
          </w:p>
        </w:tc>
        <w:tc>
          <w:tcPr>
            <w:tcW w:w="642" w:type="dxa"/>
            <w:vAlign w:val="center"/>
          </w:tcPr>
          <w:p w:rsidR="0051529F" w:rsidRPr="005646C7" w:rsidRDefault="0051529F" w:rsidP="003A1A70">
            <w:pPr>
              <w:pStyle w:val="ConsPlusNormal"/>
              <w:jc w:val="center"/>
              <w:rPr>
                <w:sz w:val="16"/>
                <w:szCs w:val="16"/>
              </w:rPr>
            </w:pPr>
            <w:r w:rsidRPr="005646C7">
              <w:rPr>
                <w:sz w:val="16"/>
                <w:szCs w:val="16"/>
              </w:rPr>
              <w:t>-</w:t>
            </w:r>
          </w:p>
        </w:tc>
        <w:tc>
          <w:tcPr>
            <w:tcW w:w="642" w:type="dxa"/>
            <w:vAlign w:val="center"/>
          </w:tcPr>
          <w:p w:rsidR="0051529F" w:rsidRPr="005646C7" w:rsidRDefault="0051529F" w:rsidP="003A1A70">
            <w:pPr>
              <w:pStyle w:val="ConsPlusNormal"/>
              <w:jc w:val="center"/>
              <w:rPr>
                <w:sz w:val="16"/>
                <w:szCs w:val="16"/>
              </w:rPr>
            </w:pPr>
            <w:r w:rsidRPr="005646C7">
              <w:rPr>
                <w:sz w:val="16"/>
                <w:szCs w:val="16"/>
              </w:rPr>
              <w:t>-</w:t>
            </w:r>
          </w:p>
        </w:tc>
        <w:tc>
          <w:tcPr>
            <w:tcW w:w="688" w:type="dxa"/>
            <w:vAlign w:val="center"/>
          </w:tcPr>
          <w:p w:rsidR="0051529F" w:rsidRPr="005646C7" w:rsidRDefault="0051529F" w:rsidP="003A1A70">
            <w:pPr>
              <w:pStyle w:val="ConsPlusNormal"/>
              <w:jc w:val="center"/>
              <w:rPr>
                <w:sz w:val="16"/>
                <w:szCs w:val="16"/>
              </w:rPr>
            </w:pPr>
            <w:r w:rsidRPr="005646C7">
              <w:rPr>
                <w:sz w:val="16"/>
                <w:szCs w:val="16"/>
              </w:rPr>
              <w:t>-</w:t>
            </w:r>
          </w:p>
        </w:tc>
      </w:tr>
    </w:tbl>
    <w:p w:rsidR="0051529F" w:rsidRDefault="0051529F" w:rsidP="006B562B">
      <w:pPr>
        <w:spacing w:after="0" w:line="240" w:lineRule="auto"/>
        <w:ind w:right="-1"/>
        <w:rPr>
          <w:rFonts w:ascii="Times New Roman" w:hAnsi="Times New Roman" w:cs="Times New Roman"/>
          <w:sz w:val="24"/>
          <w:szCs w:val="24"/>
        </w:rPr>
      </w:pPr>
    </w:p>
    <w:p w:rsidR="0051529F" w:rsidRDefault="00AE7938">
      <w:pPr>
        <w:rPr>
          <w:rFonts w:ascii="Times New Roman" w:hAnsi="Times New Roman" w:cs="Times New Roman"/>
          <w:sz w:val="24"/>
          <w:szCs w:val="24"/>
        </w:rPr>
      </w:pPr>
      <w:r w:rsidRPr="005646C7">
        <w:rPr>
          <w:rFonts w:ascii="Times New Roman" w:hAnsi="Times New Roman" w:cs="Times New Roman"/>
          <w:sz w:val="24"/>
          <w:szCs w:val="24"/>
        </w:rPr>
        <w:t>Источник получения информации о ходе реализации подпрограммы - отчеты исполнителей и участников подпрограммы.</w:t>
      </w:r>
    </w:p>
    <w:p w:rsidR="0051529F" w:rsidRPr="006B562B" w:rsidRDefault="0051529F" w:rsidP="0051529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51529F" w:rsidRPr="006B562B" w:rsidRDefault="0051529F" w:rsidP="0051529F">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51529F" w:rsidRPr="006B562B" w:rsidRDefault="0051529F" w:rsidP="0051529F">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от   </w:t>
      </w:r>
      <w:r w:rsidR="0026729B">
        <w:rPr>
          <w:rFonts w:ascii="Times New Roman" w:hAnsi="Times New Roman" w:cs="Times New Roman"/>
          <w:sz w:val="24"/>
          <w:szCs w:val="24"/>
        </w:rPr>
        <w:t>18.06.2020</w:t>
      </w:r>
      <w:r w:rsidRPr="006B562B">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51529F" w:rsidRDefault="0051529F">
      <w:pPr>
        <w:rPr>
          <w:rFonts w:ascii="Times New Roman" w:hAnsi="Times New Roman" w:cs="Times New Roman"/>
          <w:sz w:val="24"/>
          <w:szCs w:val="24"/>
        </w:rPr>
      </w:pPr>
    </w:p>
    <w:p w:rsidR="0051529F" w:rsidRPr="005646C7" w:rsidRDefault="0051529F" w:rsidP="0051529F">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5. Ресурсное обесп</w:t>
      </w:r>
      <w:r>
        <w:rPr>
          <w:rFonts w:ascii="Times New Roman" w:hAnsi="Times New Roman" w:cs="Times New Roman"/>
          <w:sz w:val="24"/>
          <w:szCs w:val="24"/>
        </w:rPr>
        <w:t>ечение мероприятий подпрограммы</w:t>
      </w:r>
    </w:p>
    <w:p w:rsidR="0051529F" w:rsidRPr="005646C7" w:rsidRDefault="0051529F" w:rsidP="0051529F">
      <w:pPr>
        <w:pStyle w:val="a7"/>
        <w:autoSpaceDE w:val="0"/>
        <w:autoSpaceDN w:val="0"/>
        <w:adjustRightInd w:val="0"/>
        <w:ind w:left="0" w:firstLine="540"/>
        <w:rPr>
          <w:rFonts w:ascii="Times New Roman" w:hAnsi="Times New Roman"/>
          <w:sz w:val="16"/>
          <w:szCs w:val="16"/>
        </w:rPr>
      </w:pP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51529F" w:rsidRPr="005646C7" w:rsidTr="003A1A70">
        <w:trPr>
          <w:trHeight w:val="240"/>
        </w:trPr>
        <w:tc>
          <w:tcPr>
            <w:tcW w:w="392"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xml:space="preserve">№ </w:t>
            </w:r>
            <w:proofErr w:type="spellStart"/>
            <w:r w:rsidRPr="005646C7">
              <w:rPr>
                <w:rFonts w:ascii="Times New Roman" w:hAnsi="Times New Roman"/>
                <w:sz w:val="16"/>
                <w:szCs w:val="16"/>
              </w:rPr>
              <w:t>п\</w:t>
            </w:r>
            <w:proofErr w:type="gramStart"/>
            <w:r w:rsidRPr="005646C7">
              <w:rPr>
                <w:rFonts w:ascii="Times New Roman" w:hAnsi="Times New Roman"/>
                <w:sz w:val="16"/>
                <w:szCs w:val="16"/>
              </w:rPr>
              <w:t>п</w:t>
            </w:r>
            <w:proofErr w:type="spellEnd"/>
            <w:proofErr w:type="gramEnd"/>
          </w:p>
          <w:p w:rsidR="0051529F" w:rsidRPr="005646C7" w:rsidRDefault="0051529F" w:rsidP="003A1A70">
            <w:pPr>
              <w:pStyle w:val="a7"/>
              <w:ind w:left="0" w:right="-1" w:hanging="66"/>
              <w:rPr>
                <w:rFonts w:ascii="Times New Roman" w:hAnsi="Times New Roman"/>
                <w:sz w:val="16"/>
                <w:szCs w:val="16"/>
              </w:rPr>
            </w:pPr>
            <w:proofErr w:type="gramStart"/>
            <w:r w:rsidRPr="005646C7">
              <w:rPr>
                <w:rFonts w:ascii="Times New Roman" w:hAnsi="Times New Roman"/>
                <w:sz w:val="16"/>
                <w:szCs w:val="16"/>
              </w:rPr>
              <w:t>п</w:t>
            </w:r>
            <w:proofErr w:type="gramEnd"/>
            <w:r w:rsidRPr="005646C7">
              <w:rPr>
                <w:rFonts w:ascii="Times New Roman" w:hAnsi="Times New Roman"/>
                <w:sz w:val="16"/>
                <w:szCs w:val="16"/>
              </w:rPr>
              <w:t>/п</w:t>
            </w: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Наименование мероприятия/</w:t>
            </w:r>
          </w:p>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Источник ресурсного обеспечения</w:t>
            </w:r>
          </w:p>
        </w:tc>
        <w:tc>
          <w:tcPr>
            <w:tcW w:w="567"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Исполни</w:t>
            </w:r>
          </w:p>
          <w:p w:rsidR="0051529F" w:rsidRPr="005646C7" w:rsidRDefault="0051529F" w:rsidP="003A1A70">
            <w:pPr>
              <w:pStyle w:val="a7"/>
              <w:ind w:left="0" w:right="-1"/>
              <w:rPr>
                <w:rFonts w:ascii="Times New Roman" w:hAnsi="Times New Roman"/>
                <w:sz w:val="16"/>
                <w:szCs w:val="16"/>
              </w:rPr>
            </w:pPr>
            <w:proofErr w:type="spellStart"/>
            <w:r w:rsidRPr="005646C7">
              <w:rPr>
                <w:rFonts w:ascii="Times New Roman" w:hAnsi="Times New Roman"/>
                <w:sz w:val="16"/>
                <w:szCs w:val="16"/>
              </w:rPr>
              <w:t>тель</w:t>
            </w:r>
            <w:proofErr w:type="spellEnd"/>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2014</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2015</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2016</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2017</w:t>
            </w: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2018</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2019</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2020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2021</w:t>
            </w: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2022</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2023</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2024</w:t>
            </w:r>
          </w:p>
        </w:tc>
      </w:tr>
      <w:tr w:rsidR="0051529F" w:rsidRPr="005646C7" w:rsidTr="00914D63">
        <w:trPr>
          <w:trHeight w:val="101"/>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Подпрограмма, всего:</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3"/>
              <w:ind w:right="-1"/>
              <w:jc w:val="right"/>
              <w:rPr>
                <w:sz w:val="16"/>
                <w:szCs w:val="16"/>
              </w:rPr>
            </w:pPr>
            <w:r w:rsidRPr="005646C7">
              <w:rPr>
                <w:sz w:val="16"/>
                <w:szCs w:val="16"/>
              </w:rPr>
              <w:t>24 134,596</w:t>
            </w:r>
          </w:p>
        </w:tc>
        <w:tc>
          <w:tcPr>
            <w:tcW w:w="709" w:type="dxa"/>
            <w:vAlign w:val="center"/>
          </w:tcPr>
          <w:p w:rsidR="0051529F" w:rsidRPr="005646C7" w:rsidRDefault="0051529F" w:rsidP="003A1A70">
            <w:pPr>
              <w:pStyle w:val="a3"/>
              <w:ind w:right="-1"/>
              <w:rPr>
                <w:sz w:val="16"/>
                <w:szCs w:val="16"/>
              </w:rPr>
            </w:pPr>
            <w:r w:rsidRPr="005646C7">
              <w:rPr>
                <w:sz w:val="16"/>
                <w:szCs w:val="16"/>
              </w:rPr>
              <w:t>18 440,688</w:t>
            </w:r>
          </w:p>
        </w:tc>
        <w:tc>
          <w:tcPr>
            <w:tcW w:w="709" w:type="dxa"/>
            <w:vAlign w:val="center"/>
          </w:tcPr>
          <w:p w:rsidR="0051529F" w:rsidRPr="005646C7" w:rsidRDefault="0051529F" w:rsidP="003A1A70">
            <w:pPr>
              <w:pStyle w:val="a3"/>
              <w:ind w:right="-1"/>
              <w:rPr>
                <w:sz w:val="16"/>
                <w:szCs w:val="16"/>
              </w:rPr>
            </w:pPr>
            <w:r w:rsidRPr="005646C7">
              <w:rPr>
                <w:sz w:val="16"/>
                <w:szCs w:val="16"/>
              </w:rPr>
              <w:t>1 455,00</w:t>
            </w:r>
          </w:p>
        </w:tc>
        <w:tc>
          <w:tcPr>
            <w:tcW w:w="709" w:type="dxa"/>
            <w:vAlign w:val="center"/>
          </w:tcPr>
          <w:p w:rsidR="0051529F" w:rsidRPr="005646C7" w:rsidRDefault="0051529F" w:rsidP="003A1A70">
            <w:pPr>
              <w:pStyle w:val="a3"/>
              <w:ind w:right="-1"/>
              <w:rPr>
                <w:sz w:val="16"/>
                <w:szCs w:val="16"/>
              </w:rPr>
            </w:pPr>
            <w:r w:rsidRPr="005646C7">
              <w:rPr>
                <w:sz w:val="16"/>
                <w:szCs w:val="16"/>
              </w:rPr>
              <w:t>1 942,000</w:t>
            </w:r>
          </w:p>
        </w:tc>
        <w:tc>
          <w:tcPr>
            <w:tcW w:w="708" w:type="dxa"/>
            <w:vAlign w:val="center"/>
          </w:tcPr>
          <w:p w:rsidR="0051529F" w:rsidRPr="005646C7" w:rsidRDefault="0051529F" w:rsidP="003A1A70">
            <w:pPr>
              <w:pStyle w:val="a3"/>
              <w:ind w:right="-1"/>
              <w:rPr>
                <w:sz w:val="16"/>
                <w:szCs w:val="16"/>
              </w:rPr>
            </w:pPr>
            <w:r w:rsidRPr="005646C7">
              <w:rPr>
                <w:sz w:val="16"/>
                <w:szCs w:val="16"/>
              </w:rPr>
              <w:t>0,00</w:t>
            </w:r>
          </w:p>
        </w:tc>
        <w:tc>
          <w:tcPr>
            <w:tcW w:w="709" w:type="dxa"/>
            <w:vAlign w:val="center"/>
          </w:tcPr>
          <w:p w:rsidR="0051529F" w:rsidRPr="005646C7" w:rsidRDefault="0051529F" w:rsidP="003A1A70">
            <w:pPr>
              <w:pStyle w:val="a3"/>
              <w:ind w:right="-1"/>
              <w:rPr>
                <w:sz w:val="16"/>
                <w:szCs w:val="16"/>
              </w:rPr>
            </w:pPr>
            <w:r w:rsidRPr="005646C7">
              <w:rPr>
                <w:sz w:val="16"/>
                <w:szCs w:val="16"/>
              </w:rPr>
              <w:t>0,00</w:t>
            </w:r>
          </w:p>
        </w:tc>
        <w:tc>
          <w:tcPr>
            <w:tcW w:w="709" w:type="dxa"/>
            <w:shd w:val="clear" w:color="auto" w:fill="auto"/>
            <w:vAlign w:val="center"/>
          </w:tcPr>
          <w:p w:rsidR="0051529F" w:rsidRPr="005646C7" w:rsidRDefault="0051529F" w:rsidP="003A1A70">
            <w:pPr>
              <w:pStyle w:val="a3"/>
              <w:ind w:right="-1"/>
              <w:jc w:val="center"/>
              <w:rPr>
                <w:sz w:val="16"/>
                <w:szCs w:val="16"/>
              </w:rPr>
            </w:pPr>
            <w:r>
              <w:rPr>
                <w:sz w:val="16"/>
                <w:szCs w:val="16"/>
              </w:rPr>
              <w:t>5 078,97757</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914D63">
        <w:trPr>
          <w:trHeight w:val="98"/>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Бюджетные ассигнования</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3"/>
              <w:ind w:right="-1"/>
              <w:rPr>
                <w:sz w:val="16"/>
                <w:szCs w:val="16"/>
              </w:rPr>
            </w:pPr>
          </w:p>
        </w:tc>
        <w:tc>
          <w:tcPr>
            <w:tcW w:w="709" w:type="dxa"/>
            <w:vAlign w:val="center"/>
          </w:tcPr>
          <w:p w:rsidR="0051529F" w:rsidRPr="005646C7" w:rsidRDefault="0051529F" w:rsidP="003A1A70">
            <w:pPr>
              <w:pStyle w:val="a3"/>
              <w:ind w:right="-1"/>
              <w:rPr>
                <w:sz w:val="16"/>
                <w:szCs w:val="16"/>
              </w:rPr>
            </w:pPr>
          </w:p>
        </w:tc>
        <w:tc>
          <w:tcPr>
            <w:tcW w:w="709" w:type="dxa"/>
            <w:vAlign w:val="center"/>
          </w:tcPr>
          <w:p w:rsidR="0051529F" w:rsidRPr="005646C7" w:rsidRDefault="0051529F" w:rsidP="003A1A70">
            <w:pPr>
              <w:pStyle w:val="a3"/>
              <w:ind w:right="-1"/>
              <w:rPr>
                <w:sz w:val="16"/>
                <w:szCs w:val="16"/>
              </w:rPr>
            </w:pPr>
          </w:p>
        </w:tc>
        <w:tc>
          <w:tcPr>
            <w:tcW w:w="709" w:type="dxa"/>
            <w:vAlign w:val="center"/>
          </w:tcPr>
          <w:p w:rsidR="0051529F" w:rsidRPr="005646C7" w:rsidRDefault="0051529F" w:rsidP="003A1A70">
            <w:pPr>
              <w:pStyle w:val="a3"/>
              <w:ind w:right="-1"/>
              <w:rPr>
                <w:sz w:val="16"/>
                <w:szCs w:val="16"/>
              </w:rPr>
            </w:pPr>
          </w:p>
        </w:tc>
        <w:tc>
          <w:tcPr>
            <w:tcW w:w="708" w:type="dxa"/>
            <w:vAlign w:val="center"/>
          </w:tcPr>
          <w:p w:rsidR="0051529F" w:rsidRPr="005646C7" w:rsidRDefault="0051529F" w:rsidP="003A1A70">
            <w:pPr>
              <w:pStyle w:val="a3"/>
              <w:ind w:right="-1"/>
              <w:rPr>
                <w:sz w:val="16"/>
                <w:szCs w:val="16"/>
              </w:rPr>
            </w:pPr>
          </w:p>
        </w:tc>
        <w:tc>
          <w:tcPr>
            <w:tcW w:w="709" w:type="dxa"/>
            <w:vAlign w:val="center"/>
          </w:tcPr>
          <w:p w:rsidR="0051529F" w:rsidRPr="005646C7" w:rsidRDefault="0051529F" w:rsidP="003A1A70">
            <w:pPr>
              <w:pStyle w:val="a3"/>
              <w:ind w:right="-1"/>
              <w:rPr>
                <w:sz w:val="16"/>
                <w:szCs w:val="16"/>
              </w:rPr>
            </w:pPr>
          </w:p>
        </w:tc>
        <w:tc>
          <w:tcPr>
            <w:tcW w:w="709" w:type="dxa"/>
            <w:shd w:val="clear" w:color="auto" w:fill="auto"/>
            <w:vAlign w:val="center"/>
          </w:tcPr>
          <w:p w:rsidR="0051529F" w:rsidRPr="005646C7" w:rsidRDefault="0051529F" w:rsidP="003A1A70">
            <w:pPr>
              <w:pStyle w:val="a3"/>
              <w:ind w:right="-1"/>
              <w:rPr>
                <w:sz w:val="16"/>
                <w:szCs w:val="16"/>
              </w:rPr>
            </w:pPr>
          </w:p>
        </w:tc>
        <w:tc>
          <w:tcPr>
            <w:tcW w:w="709" w:type="dxa"/>
            <w:vAlign w:val="center"/>
          </w:tcPr>
          <w:p w:rsidR="0051529F" w:rsidRPr="005646C7" w:rsidRDefault="0051529F" w:rsidP="003A1A70">
            <w:pPr>
              <w:pStyle w:val="a3"/>
              <w:ind w:right="-1"/>
              <w:rPr>
                <w:sz w:val="16"/>
                <w:szCs w:val="16"/>
              </w:rPr>
            </w:pPr>
          </w:p>
        </w:tc>
        <w:tc>
          <w:tcPr>
            <w:tcW w:w="708" w:type="dxa"/>
            <w:vAlign w:val="center"/>
          </w:tcPr>
          <w:p w:rsidR="0051529F" w:rsidRPr="005646C7" w:rsidRDefault="0051529F" w:rsidP="003A1A70">
            <w:pPr>
              <w:pStyle w:val="a3"/>
              <w:ind w:right="-1"/>
              <w:rPr>
                <w:sz w:val="16"/>
                <w:szCs w:val="16"/>
              </w:rPr>
            </w:pPr>
          </w:p>
        </w:tc>
        <w:tc>
          <w:tcPr>
            <w:tcW w:w="709" w:type="dxa"/>
            <w:vAlign w:val="center"/>
          </w:tcPr>
          <w:p w:rsidR="0051529F" w:rsidRPr="005646C7" w:rsidRDefault="0051529F" w:rsidP="003A1A70">
            <w:pPr>
              <w:pStyle w:val="a3"/>
              <w:ind w:right="-1"/>
              <w:rPr>
                <w:sz w:val="16"/>
                <w:szCs w:val="16"/>
              </w:rPr>
            </w:pPr>
          </w:p>
        </w:tc>
        <w:tc>
          <w:tcPr>
            <w:tcW w:w="709" w:type="dxa"/>
            <w:vAlign w:val="center"/>
          </w:tcPr>
          <w:p w:rsidR="0051529F" w:rsidRPr="005646C7" w:rsidRDefault="0051529F" w:rsidP="003A1A70">
            <w:pPr>
              <w:pStyle w:val="a3"/>
              <w:ind w:right="-1"/>
              <w:rPr>
                <w:sz w:val="16"/>
                <w:szCs w:val="16"/>
              </w:rPr>
            </w:pPr>
          </w:p>
        </w:tc>
      </w:tr>
      <w:tr w:rsidR="0051529F" w:rsidRPr="005646C7" w:rsidTr="00914D63">
        <w:trPr>
          <w:trHeight w:val="544"/>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местный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3"/>
              <w:ind w:right="-1"/>
              <w:rPr>
                <w:sz w:val="16"/>
                <w:szCs w:val="16"/>
              </w:rPr>
            </w:pPr>
            <w:r w:rsidRPr="005646C7">
              <w:rPr>
                <w:sz w:val="16"/>
                <w:szCs w:val="16"/>
              </w:rPr>
              <w:t>8765,296</w:t>
            </w:r>
          </w:p>
        </w:tc>
        <w:tc>
          <w:tcPr>
            <w:tcW w:w="709" w:type="dxa"/>
            <w:vAlign w:val="center"/>
          </w:tcPr>
          <w:p w:rsidR="0051529F" w:rsidRPr="005646C7" w:rsidRDefault="0051529F" w:rsidP="003A1A70">
            <w:pPr>
              <w:pStyle w:val="a3"/>
              <w:ind w:right="-1"/>
              <w:rPr>
                <w:sz w:val="16"/>
                <w:szCs w:val="16"/>
              </w:rPr>
            </w:pPr>
            <w:r w:rsidRPr="005646C7">
              <w:rPr>
                <w:sz w:val="16"/>
                <w:szCs w:val="16"/>
              </w:rPr>
              <w:t>6 915,668</w:t>
            </w:r>
          </w:p>
        </w:tc>
        <w:tc>
          <w:tcPr>
            <w:tcW w:w="709" w:type="dxa"/>
            <w:vAlign w:val="center"/>
          </w:tcPr>
          <w:p w:rsidR="0051529F" w:rsidRPr="005646C7" w:rsidRDefault="0051529F" w:rsidP="003A1A70">
            <w:pPr>
              <w:pStyle w:val="a3"/>
              <w:ind w:right="-1"/>
              <w:rPr>
                <w:sz w:val="16"/>
                <w:szCs w:val="16"/>
              </w:rPr>
            </w:pPr>
            <w:r w:rsidRPr="005646C7">
              <w:rPr>
                <w:sz w:val="16"/>
                <w:szCs w:val="16"/>
              </w:rPr>
              <w:t>1 455,00</w:t>
            </w:r>
          </w:p>
        </w:tc>
        <w:tc>
          <w:tcPr>
            <w:tcW w:w="709" w:type="dxa"/>
            <w:vAlign w:val="center"/>
          </w:tcPr>
          <w:p w:rsidR="0051529F" w:rsidRPr="005646C7" w:rsidRDefault="0051529F" w:rsidP="003A1A70">
            <w:pPr>
              <w:pStyle w:val="a3"/>
              <w:ind w:right="-1"/>
              <w:rPr>
                <w:sz w:val="16"/>
                <w:szCs w:val="16"/>
              </w:rPr>
            </w:pPr>
            <w:r w:rsidRPr="005646C7">
              <w:rPr>
                <w:sz w:val="16"/>
                <w:szCs w:val="16"/>
              </w:rPr>
              <w:t>1 942,000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shd w:val="clear" w:color="auto" w:fill="auto"/>
            <w:vAlign w:val="center"/>
          </w:tcPr>
          <w:p w:rsidR="0051529F" w:rsidRPr="005646C7" w:rsidRDefault="0051529F" w:rsidP="003A1A70">
            <w:pPr>
              <w:pStyle w:val="a3"/>
              <w:ind w:right="-1"/>
              <w:jc w:val="center"/>
              <w:rPr>
                <w:sz w:val="16"/>
                <w:szCs w:val="16"/>
              </w:rPr>
            </w:pPr>
            <w:r>
              <w:rPr>
                <w:sz w:val="16"/>
                <w:szCs w:val="16"/>
              </w:rPr>
              <w:t>5 078,97757</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51"/>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областной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3"/>
              <w:ind w:right="-1"/>
              <w:rPr>
                <w:sz w:val="16"/>
                <w:szCs w:val="16"/>
              </w:rPr>
            </w:pPr>
            <w:r w:rsidRPr="005646C7">
              <w:rPr>
                <w:sz w:val="16"/>
                <w:szCs w:val="16"/>
              </w:rPr>
              <w:t>15 369,300</w:t>
            </w:r>
          </w:p>
        </w:tc>
        <w:tc>
          <w:tcPr>
            <w:tcW w:w="709" w:type="dxa"/>
            <w:vAlign w:val="center"/>
          </w:tcPr>
          <w:p w:rsidR="0051529F" w:rsidRPr="005646C7" w:rsidRDefault="0051529F" w:rsidP="003A1A70">
            <w:pPr>
              <w:pStyle w:val="a3"/>
              <w:ind w:right="-1"/>
              <w:rPr>
                <w:sz w:val="16"/>
                <w:szCs w:val="16"/>
              </w:rPr>
            </w:pPr>
            <w:r w:rsidRPr="005646C7">
              <w:rPr>
                <w:sz w:val="16"/>
                <w:szCs w:val="16"/>
              </w:rPr>
              <w:t>11 525,020</w:t>
            </w:r>
          </w:p>
        </w:tc>
        <w:tc>
          <w:tcPr>
            <w:tcW w:w="709" w:type="dxa"/>
            <w:vAlign w:val="center"/>
          </w:tcPr>
          <w:p w:rsidR="0051529F" w:rsidRPr="005646C7" w:rsidRDefault="0051529F" w:rsidP="003A1A70">
            <w:pPr>
              <w:pStyle w:val="a3"/>
              <w:ind w:right="-1"/>
              <w:rPr>
                <w:sz w:val="16"/>
                <w:szCs w:val="16"/>
              </w:rPr>
            </w:pPr>
            <w:r w:rsidRPr="005646C7">
              <w:rPr>
                <w:sz w:val="16"/>
                <w:szCs w:val="16"/>
              </w:rPr>
              <w:t>0,000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97"/>
        </w:trPr>
        <w:tc>
          <w:tcPr>
            <w:tcW w:w="392"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1</w:t>
            </w:r>
          </w:p>
        </w:tc>
        <w:tc>
          <w:tcPr>
            <w:tcW w:w="1843" w:type="dxa"/>
          </w:tcPr>
          <w:p w:rsidR="0051529F" w:rsidRPr="005646C7" w:rsidRDefault="0051529F" w:rsidP="003A1A70">
            <w:pPr>
              <w:spacing w:after="0" w:line="240" w:lineRule="auto"/>
              <w:ind w:right="-1"/>
              <w:rPr>
                <w:rFonts w:ascii="Times New Roman" w:hAnsi="Times New Roman" w:cs="Times New Roman"/>
                <w:sz w:val="16"/>
                <w:szCs w:val="16"/>
              </w:rPr>
            </w:pPr>
            <w:r w:rsidRPr="005646C7">
              <w:rPr>
                <w:rFonts w:ascii="Times New Roman" w:hAnsi="Times New Roman" w:cs="Times New Roman"/>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администрация г.о</w:t>
            </w:r>
            <w:proofErr w:type="gramStart"/>
            <w:r w:rsidRPr="005646C7">
              <w:rPr>
                <w:rFonts w:ascii="Times New Roman" w:hAnsi="Times New Roman"/>
                <w:sz w:val="16"/>
                <w:szCs w:val="16"/>
              </w:rPr>
              <w:t>.Т</w:t>
            </w:r>
            <w:proofErr w:type="gramEnd"/>
            <w:r w:rsidRPr="005646C7">
              <w:rPr>
                <w:rFonts w:ascii="Times New Roman" w:hAnsi="Times New Roman"/>
                <w:sz w:val="16"/>
                <w:szCs w:val="16"/>
              </w:rPr>
              <w:t>ейково</w:t>
            </w:r>
          </w:p>
        </w:tc>
        <w:tc>
          <w:tcPr>
            <w:tcW w:w="708" w:type="dxa"/>
          </w:tcPr>
          <w:p w:rsidR="0051529F" w:rsidRPr="005646C7" w:rsidRDefault="0051529F" w:rsidP="003A1A70">
            <w:pPr>
              <w:pStyle w:val="a7"/>
              <w:ind w:left="0" w:right="-1"/>
              <w:rPr>
                <w:rFonts w:ascii="Times New Roman" w:hAnsi="Times New Roman"/>
                <w:sz w:val="16"/>
                <w:szCs w:val="16"/>
              </w:rPr>
            </w:pPr>
          </w:p>
        </w:tc>
        <w:tc>
          <w:tcPr>
            <w:tcW w:w="709" w:type="dxa"/>
          </w:tcPr>
          <w:p w:rsidR="0051529F" w:rsidRPr="005646C7" w:rsidRDefault="0051529F" w:rsidP="003A1A70">
            <w:pPr>
              <w:pStyle w:val="a7"/>
              <w:ind w:left="0" w:right="-1"/>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8"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8"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r>
      <w:tr w:rsidR="0051529F" w:rsidRPr="005646C7" w:rsidTr="003A1A70">
        <w:trPr>
          <w:trHeight w:val="71"/>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Бюджетные ассигнования</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15 369,300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11 525,020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местный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73"/>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областной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15 369,300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11 525,020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73"/>
        </w:trPr>
        <w:tc>
          <w:tcPr>
            <w:tcW w:w="392"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2</w:t>
            </w: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Строительство и ремонт объектов  коммунальной инфраструктуры города</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tcPr>
          <w:p w:rsidR="0051529F" w:rsidRPr="005646C7" w:rsidRDefault="0051529F" w:rsidP="003A1A70">
            <w:pPr>
              <w:pStyle w:val="a7"/>
              <w:ind w:left="0" w:right="-1"/>
              <w:rPr>
                <w:rFonts w:ascii="Times New Roman" w:hAnsi="Times New Roman"/>
                <w:sz w:val="16"/>
                <w:szCs w:val="16"/>
              </w:rPr>
            </w:pPr>
          </w:p>
        </w:tc>
        <w:tc>
          <w:tcPr>
            <w:tcW w:w="709" w:type="dxa"/>
          </w:tcPr>
          <w:p w:rsidR="0051529F" w:rsidRPr="005646C7" w:rsidRDefault="0051529F" w:rsidP="003A1A70">
            <w:pPr>
              <w:pStyle w:val="a7"/>
              <w:ind w:left="0" w:right="-1"/>
              <w:rPr>
                <w:rFonts w:ascii="Times New Roman" w:hAnsi="Times New Roman"/>
                <w:sz w:val="16"/>
                <w:szCs w:val="16"/>
              </w:rPr>
            </w:pPr>
          </w:p>
        </w:tc>
        <w:tc>
          <w:tcPr>
            <w:tcW w:w="709" w:type="dxa"/>
          </w:tcPr>
          <w:p w:rsidR="0051529F" w:rsidRPr="005646C7" w:rsidRDefault="0051529F" w:rsidP="003A1A70">
            <w:pPr>
              <w:pStyle w:val="a7"/>
              <w:ind w:left="0" w:right="-1"/>
              <w:rPr>
                <w:rFonts w:ascii="Times New Roman" w:hAnsi="Times New Roman"/>
                <w:sz w:val="16"/>
                <w:szCs w:val="16"/>
              </w:rPr>
            </w:pPr>
          </w:p>
        </w:tc>
        <w:tc>
          <w:tcPr>
            <w:tcW w:w="709" w:type="dxa"/>
          </w:tcPr>
          <w:p w:rsidR="0051529F" w:rsidRPr="005646C7" w:rsidRDefault="0051529F" w:rsidP="003A1A70">
            <w:pPr>
              <w:pStyle w:val="a7"/>
              <w:ind w:left="0" w:right="-1"/>
              <w:rPr>
                <w:rFonts w:ascii="Times New Roman" w:hAnsi="Times New Roman"/>
                <w:sz w:val="16"/>
                <w:szCs w:val="16"/>
              </w:rPr>
            </w:pPr>
          </w:p>
        </w:tc>
        <w:tc>
          <w:tcPr>
            <w:tcW w:w="708"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8"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r>
      <w:tr w:rsidR="0051529F" w:rsidRPr="005646C7" w:rsidTr="003A1A70">
        <w:trPr>
          <w:trHeight w:val="97"/>
        </w:trPr>
        <w:tc>
          <w:tcPr>
            <w:tcW w:w="392"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2.1</w:t>
            </w:r>
          </w:p>
        </w:tc>
        <w:tc>
          <w:tcPr>
            <w:tcW w:w="1843" w:type="dxa"/>
          </w:tcPr>
          <w:p w:rsidR="0051529F" w:rsidRPr="005646C7" w:rsidRDefault="0051529F" w:rsidP="003A1A70">
            <w:pPr>
              <w:spacing w:after="0" w:line="240" w:lineRule="auto"/>
              <w:ind w:right="-1"/>
              <w:rPr>
                <w:rFonts w:ascii="Times New Roman" w:hAnsi="Times New Roman" w:cs="Times New Roman"/>
                <w:sz w:val="16"/>
                <w:szCs w:val="16"/>
              </w:rPr>
            </w:pPr>
            <w:r w:rsidRPr="005646C7">
              <w:rPr>
                <w:rFonts w:ascii="Times New Roman" w:hAnsi="Times New Roman" w:cs="Times New Roman"/>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администрация г.о</w:t>
            </w:r>
            <w:proofErr w:type="gramStart"/>
            <w:r w:rsidRPr="005646C7">
              <w:rPr>
                <w:rFonts w:ascii="Times New Roman" w:hAnsi="Times New Roman"/>
                <w:sz w:val="16"/>
                <w:szCs w:val="16"/>
              </w:rPr>
              <w:t>.Т</w:t>
            </w:r>
            <w:proofErr w:type="gramEnd"/>
            <w:r w:rsidRPr="005646C7">
              <w:rPr>
                <w:rFonts w:ascii="Times New Roman" w:hAnsi="Times New Roman"/>
                <w:sz w:val="16"/>
                <w:szCs w:val="16"/>
              </w:rPr>
              <w:t>ейково</w:t>
            </w:r>
          </w:p>
        </w:tc>
        <w:tc>
          <w:tcPr>
            <w:tcW w:w="708" w:type="dxa"/>
          </w:tcPr>
          <w:p w:rsidR="0051529F" w:rsidRPr="005646C7" w:rsidRDefault="0051529F" w:rsidP="003A1A70">
            <w:pPr>
              <w:pStyle w:val="a7"/>
              <w:ind w:left="0" w:right="-1"/>
              <w:rPr>
                <w:rFonts w:ascii="Times New Roman" w:hAnsi="Times New Roman"/>
                <w:sz w:val="16"/>
                <w:szCs w:val="16"/>
              </w:rPr>
            </w:pPr>
          </w:p>
        </w:tc>
        <w:tc>
          <w:tcPr>
            <w:tcW w:w="709" w:type="dxa"/>
          </w:tcPr>
          <w:p w:rsidR="0051529F" w:rsidRPr="005646C7" w:rsidRDefault="0051529F" w:rsidP="003A1A70">
            <w:pPr>
              <w:pStyle w:val="a7"/>
              <w:ind w:left="0" w:right="-1"/>
              <w:rPr>
                <w:rFonts w:ascii="Times New Roman" w:hAnsi="Times New Roman"/>
                <w:sz w:val="16"/>
                <w:szCs w:val="16"/>
              </w:rPr>
            </w:pPr>
          </w:p>
        </w:tc>
        <w:tc>
          <w:tcPr>
            <w:tcW w:w="709" w:type="dxa"/>
          </w:tcPr>
          <w:p w:rsidR="0051529F" w:rsidRPr="005646C7" w:rsidRDefault="0051529F" w:rsidP="003A1A70">
            <w:pPr>
              <w:pStyle w:val="a7"/>
              <w:ind w:left="0" w:right="-1"/>
              <w:rPr>
                <w:rFonts w:ascii="Times New Roman" w:hAnsi="Times New Roman"/>
                <w:sz w:val="16"/>
                <w:szCs w:val="16"/>
              </w:rPr>
            </w:pPr>
          </w:p>
        </w:tc>
        <w:tc>
          <w:tcPr>
            <w:tcW w:w="709" w:type="dxa"/>
          </w:tcPr>
          <w:p w:rsidR="0051529F" w:rsidRPr="005646C7" w:rsidRDefault="0051529F" w:rsidP="003A1A70">
            <w:pPr>
              <w:pStyle w:val="a7"/>
              <w:ind w:left="0" w:right="-1"/>
              <w:rPr>
                <w:rFonts w:ascii="Times New Roman" w:hAnsi="Times New Roman"/>
                <w:sz w:val="16"/>
                <w:szCs w:val="16"/>
              </w:rPr>
            </w:pPr>
          </w:p>
        </w:tc>
        <w:tc>
          <w:tcPr>
            <w:tcW w:w="708"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8"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r>
      <w:tr w:rsidR="0051529F" w:rsidRPr="005646C7" w:rsidTr="003A1A70">
        <w:trPr>
          <w:trHeight w:val="69"/>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Бюджетные ассигнования</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33" w:hanging="33"/>
              <w:jc w:val="center"/>
              <w:rPr>
                <w:rFonts w:ascii="Times New Roman" w:hAnsi="Times New Roman"/>
                <w:sz w:val="16"/>
                <w:szCs w:val="16"/>
              </w:rPr>
            </w:pPr>
            <w:r w:rsidRPr="005646C7">
              <w:rPr>
                <w:rFonts w:ascii="Times New Roman" w:hAnsi="Times New Roman"/>
                <w:sz w:val="16"/>
                <w:szCs w:val="16"/>
              </w:rPr>
              <w:t>4826,8901</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5"/>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местный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4826,8901</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74"/>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областной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97"/>
        </w:trPr>
        <w:tc>
          <w:tcPr>
            <w:tcW w:w="392"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2.2</w:t>
            </w:r>
          </w:p>
        </w:tc>
        <w:tc>
          <w:tcPr>
            <w:tcW w:w="1843" w:type="dxa"/>
          </w:tcPr>
          <w:p w:rsidR="0051529F" w:rsidRPr="005646C7" w:rsidRDefault="0051529F" w:rsidP="003A1A70">
            <w:pPr>
              <w:spacing w:after="0" w:line="240" w:lineRule="auto"/>
              <w:ind w:right="-1"/>
              <w:rPr>
                <w:rFonts w:ascii="Times New Roman" w:hAnsi="Times New Roman" w:cs="Times New Roman"/>
                <w:sz w:val="16"/>
                <w:szCs w:val="16"/>
              </w:rPr>
            </w:pPr>
            <w:r w:rsidRPr="005646C7">
              <w:rPr>
                <w:rFonts w:ascii="Times New Roman" w:hAnsi="Times New Roman" w:cs="Times New Roman"/>
                <w:sz w:val="16"/>
                <w:szCs w:val="16"/>
              </w:rPr>
              <w:t xml:space="preserve">Разработка проектно-сметной документации на строительство водопровода ул. 1-я Первомайская – пос. </w:t>
            </w:r>
            <w:proofErr w:type="gramStart"/>
            <w:r w:rsidRPr="005646C7">
              <w:rPr>
                <w:rFonts w:ascii="Times New Roman" w:hAnsi="Times New Roman" w:cs="Times New Roman"/>
                <w:sz w:val="16"/>
                <w:szCs w:val="16"/>
              </w:rPr>
              <w:t>Комсомольский</w:t>
            </w:r>
            <w:proofErr w:type="gramEnd"/>
            <w:r w:rsidRPr="005646C7">
              <w:rPr>
                <w:rFonts w:ascii="Times New Roman" w:hAnsi="Times New Roman" w:cs="Times New Roman"/>
                <w:sz w:val="16"/>
                <w:szCs w:val="16"/>
              </w:rPr>
              <w:t xml:space="preserve"> в г. Тейково Ивановской области</w:t>
            </w:r>
          </w:p>
        </w:tc>
        <w:tc>
          <w:tcPr>
            <w:tcW w:w="567"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МКУ «Служба заказчика»</w:t>
            </w:r>
          </w:p>
        </w:tc>
        <w:tc>
          <w:tcPr>
            <w:tcW w:w="708" w:type="dxa"/>
          </w:tcPr>
          <w:p w:rsidR="0051529F" w:rsidRPr="005646C7" w:rsidRDefault="0051529F" w:rsidP="003A1A70">
            <w:pPr>
              <w:pStyle w:val="a7"/>
              <w:ind w:left="0" w:right="-1"/>
              <w:rPr>
                <w:rFonts w:ascii="Times New Roman" w:hAnsi="Times New Roman"/>
                <w:sz w:val="16"/>
                <w:szCs w:val="16"/>
              </w:rPr>
            </w:pPr>
          </w:p>
        </w:tc>
        <w:tc>
          <w:tcPr>
            <w:tcW w:w="709" w:type="dxa"/>
          </w:tcPr>
          <w:p w:rsidR="0051529F" w:rsidRPr="005646C7" w:rsidRDefault="0051529F" w:rsidP="003A1A70">
            <w:pPr>
              <w:pStyle w:val="a7"/>
              <w:ind w:left="0" w:right="-1"/>
              <w:rPr>
                <w:rFonts w:ascii="Times New Roman" w:hAnsi="Times New Roman"/>
                <w:sz w:val="16"/>
                <w:szCs w:val="16"/>
              </w:rPr>
            </w:pPr>
          </w:p>
        </w:tc>
        <w:tc>
          <w:tcPr>
            <w:tcW w:w="709" w:type="dxa"/>
          </w:tcPr>
          <w:p w:rsidR="0051529F" w:rsidRPr="005646C7" w:rsidRDefault="0051529F" w:rsidP="003A1A70">
            <w:pPr>
              <w:pStyle w:val="a7"/>
              <w:ind w:left="0" w:right="-1"/>
              <w:rPr>
                <w:rFonts w:ascii="Times New Roman" w:hAnsi="Times New Roman"/>
                <w:sz w:val="16"/>
                <w:szCs w:val="16"/>
              </w:rPr>
            </w:pPr>
          </w:p>
        </w:tc>
        <w:tc>
          <w:tcPr>
            <w:tcW w:w="709" w:type="dxa"/>
          </w:tcPr>
          <w:p w:rsidR="0051529F" w:rsidRPr="005646C7" w:rsidRDefault="0051529F" w:rsidP="003A1A70">
            <w:pPr>
              <w:pStyle w:val="a7"/>
              <w:ind w:left="0" w:right="-1"/>
              <w:rPr>
                <w:rFonts w:ascii="Times New Roman" w:hAnsi="Times New Roman"/>
                <w:sz w:val="16"/>
                <w:szCs w:val="16"/>
              </w:rPr>
            </w:pPr>
          </w:p>
        </w:tc>
        <w:tc>
          <w:tcPr>
            <w:tcW w:w="708"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8"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r>
      <w:tr w:rsidR="0051529F" w:rsidRPr="005646C7" w:rsidTr="003A1A70">
        <w:trPr>
          <w:trHeight w:val="52"/>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Бюджетные ассигнования</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578,4399</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71"/>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местный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578,4399</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областной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2.3</w:t>
            </w: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xml:space="preserve">Проведение экспертизы ПСД  на строительство водопровода ул. 1-я </w:t>
            </w:r>
            <w:proofErr w:type="gramStart"/>
            <w:r w:rsidRPr="005646C7">
              <w:rPr>
                <w:rFonts w:ascii="Times New Roman" w:hAnsi="Times New Roman"/>
                <w:sz w:val="16"/>
                <w:szCs w:val="16"/>
              </w:rPr>
              <w:t>Первомайская</w:t>
            </w:r>
            <w:proofErr w:type="gramEnd"/>
            <w:r w:rsidRPr="005646C7">
              <w:rPr>
                <w:rFonts w:ascii="Times New Roman" w:hAnsi="Times New Roman"/>
                <w:sz w:val="16"/>
                <w:szCs w:val="16"/>
              </w:rPr>
              <w:t xml:space="preserve"> – пос. Комсомольский в г. Тейково Ивановской области</w:t>
            </w:r>
          </w:p>
        </w:tc>
        <w:tc>
          <w:tcPr>
            <w:tcW w:w="567"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МКУ «Служба заказчика»</w:t>
            </w:r>
          </w:p>
        </w:tc>
        <w:tc>
          <w:tcPr>
            <w:tcW w:w="708" w:type="dxa"/>
          </w:tcPr>
          <w:p w:rsidR="0051529F" w:rsidRPr="005646C7" w:rsidRDefault="0051529F" w:rsidP="003A1A70">
            <w:pPr>
              <w:pStyle w:val="a7"/>
              <w:ind w:left="0" w:right="-1"/>
              <w:jc w:val="center"/>
              <w:rPr>
                <w:rFonts w:ascii="Times New Roman" w:hAnsi="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8"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Бюджетные ассигнования</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20,00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местный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20,00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областной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2.4</w:t>
            </w: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МКУ «Служба заказчика»</w:t>
            </w:r>
          </w:p>
        </w:tc>
        <w:tc>
          <w:tcPr>
            <w:tcW w:w="708"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8"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8"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Бюджетные ассигнования</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397,966</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w:t>
            </w:r>
          </w:p>
        </w:tc>
        <w:tc>
          <w:tcPr>
            <w:tcW w:w="709" w:type="dxa"/>
            <w:vAlign w:val="center"/>
          </w:tcPr>
          <w:p w:rsidR="0051529F" w:rsidRPr="005646C7" w:rsidRDefault="0051529F" w:rsidP="003A1A70">
            <w:pPr>
              <w:pStyle w:val="a3"/>
              <w:ind w:right="-1"/>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местный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397,966</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областной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w:t>
            </w:r>
          </w:p>
        </w:tc>
        <w:tc>
          <w:tcPr>
            <w:tcW w:w="709" w:type="dxa"/>
            <w:vAlign w:val="center"/>
          </w:tcPr>
          <w:p w:rsidR="0051529F" w:rsidRPr="005646C7" w:rsidRDefault="0051529F" w:rsidP="003A1A70">
            <w:pPr>
              <w:pStyle w:val="a3"/>
              <w:ind w:right="-1"/>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2.5</w:t>
            </w: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МКУ «Служба заказчика»</w:t>
            </w:r>
          </w:p>
        </w:tc>
        <w:tc>
          <w:tcPr>
            <w:tcW w:w="708" w:type="dxa"/>
          </w:tcPr>
          <w:p w:rsidR="0051529F" w:rsidRPr="005646C7" w:rsidRDefault="0051529F" w:rsidP="003A1A70">
            <w:pPr>
              <w:pStyle w:val="a7"/>
              <w:ind w:left="0" w:right="-1"/>
              <w:jc w:val="center"/>
              <w:rPr>
                <w:rFonts w:ascii="Times New Roman" w:hAnsi="Times New Roman"/>
                <w:sz w:val="16"/>
                <w:szCs w:val="16"/>
              </w:rPr>
            </w:pP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8"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Бюджетные ассигнования</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w:t>
            </w:r>
          </w:p>
        </w:tc>
        <w:tc>
          <w:tcPr>
            <w:tcW w:w="709" w:type="dxa"/>
            <w:vAlign w:val="center"/>
          </w:tcPr>
          <w:p w:rsidR="0051529F" w:rsidRPr="005646C7" w:rsidRDefault="0051529F" w:rsidP="003A1A70">
            <w:pPr>
              <w:pStyle w:val="a3"/>
              <w:ind w:right="-1"/>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местный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w:t>
            </w:r>
          </w:p>
        </w:tc>
        <w:tc>
          <w:tcPr>
            <w:tcW w:w="709" w:type="dxa"/>
            <w:vAlign w:val="center"/>
          </w:tcPr>
          <w:p w:rsidR="0051529F" w:rsidRPr="005646C7" w:rsidRDefault="0051529F" w:rsidP="003A1A70">
            <w:pPr>
              <w:pStyle w:val="a3"/>
              <w:ind w:right="-1"/>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областной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w:t>
            </w:r>
          </w:p>
        </w:tc>
        <w:tc>
          <w:tcPr>
            <w:tcW w:w="709" w:type="dxa"/>
            <w:vAlign w:val="center"/>
          </w:tcPr>
          <w:p w:rsidR="0051529F" w:rsidRPr="005646C7" w:rsidRDefault="0051529F" w:rsidP="003A1A70">
            <w:pPr>
              <w:pStyle w:val="a3"/>
              <w:ind w:right="-1"/>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2.6</w:t>
            </w: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xml:space="preserve">Строительство водопровода ул. 1-я </w:t>
            </w:r>
            <w:proofErr w:type="gramStart"/>
            <w:r w:rsidRPr="005646C7">
              <w:rPr>
                <w:rFonts w:ascii="Times New Roman" w:hAnsi="Times New Roman"/>
                <w:sz w:val="16"/>
                <w:szCs w:val="16"/>
              </w:rPr>
              <w:t>Первомайская</w:t>
            </w:r>
            <w:proofErr w:type="gramEnd"/>
            <w:r w:rsidRPr="005646C7">
              <w:rPr>
                <w:rFonts w:ascii="Times New Roman" w:hAnsi="Times New Roman"/>
                <w:sz w:val="16"/>
                <w:szCs w:val="16"/>
              </w:rPr>
              <w:t xml:space="preserve"> – пос. Комсомольский в г. Тейково Ивановской области</w:t>
            </w:r>
          </w:p>
        </w:tc>
        <w:tc>
          <w:tcPr>
            <w:tcW w:w="567"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МКУ «Служба заказчика»</w:t>
            </w:r>
          </w:p>
        </w:tc>
        <w:tc>
          <w:tcPr>
            <w:tcW w:w="708"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8"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8"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c>
          <w:tcPr>
            <w:tcW w:w="709" w:type="dxa"/>
          </w:tcPr>
          <w:p w:rsidR="0051529F" w:rsidRPr="005646C7" w:rsidRDefault="0051529F" w:rsidP="003A1A70">
            <w:pPr>
              <w:pStyle w:val="a7"/>
              <w:ind w:left="0" w:right="-1"/>
              <w:jc w:val="center"/>
              <w:rPr>
                <w:rFonts w:ascii="Times New Roman" w:hAnsi="Times New Roman"/>
                <w:sz w:val="16"/>
                <w:szCs w:val="16"/>
              </w:rPr>
            </w:pP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Бюджетные ассигнования</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4843,668</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местный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4843,668</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w:t>
            </w:r>
          </w:p>
        </w:tc>
        <w:tc>
          <w:tcPr>
            <w:tcW w:w="709" w:type="dxa"/>
            <w:vAlign w:val="center"/>
          </w:tcPr>
          <w:p w:rsidR="0051529F" w:rsidRPr="005646C7" w:rsidRDefault="0051529F" w:rsidP="003A1A70">
            <w:pPr>
              <w:pStyle w:val="a3"/>
              <w:ind w:right="-1"/>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областной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2.7</w:t>
            </w: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xml:space="preserve">Производство работ по пересечению железной дороги водопроводом в районе ул. </w:t>
            </w:r>
            <w:proofErr w:type="spellStart"/>
            <w:r w:rsidRPr="005646C7">
              <w:rPr>
                <w:rFonts w:ascii="Times New Roman" w:hAnsi="Times New Roman"/>
                <w:sz w:val="16"/>
                <w:szCs w:val="16"/>
              </w:rPr>
              <w:t>Лежневская</w:t>
            </w:r>
            <w:proofErr w:type="spellEnd"/>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8" w:type="dxa"/>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tcPr>
          <w:p w:rsidR="0051529F" w:rsidRPr="005646C7" w:rsidRDefault="0051529F" w:rsidP="003A1A70">
            <w:pPr>
              <w:spacing w:after="0" w:line="240" w:lineRule="auto"/>
              <w:ind w:right="-1"/>
              <w:jc w:val="center"/>
              <w:rPr>
                <w:rFonts w:ascii="Times New Roman" w:hAnsi="Times New Roman" w:cs="Times New Roman"/>
                <w:sz w:val="16"/>
                <w:szCs w:val="16"/>
              </w:rPr>
            </w:pP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Бюджетные ассигнования</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местный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областной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2.8</w:t>
            </w: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xml:space="preserve">Разработка проектно-сметной документации на устройство канализационных сетей на пос. Фрунзе в </w:t>
            </w:r>
            <w:proofErr w:type="gramStart"/>
            <w:r w:rsidRPr="005646C7">
              <w:rPr>
                <w:rFonts w:ascii="Times New Roman" w:hAnsi="Times New Roman"/>
                <w:sz w:val="16"/>
                <w:szCs w:val="16"/>
              </w:rPr>
              <w:t>г</w:t>
            </w:r>
            <w:proofErr w:type="gramEnd"/>
            <w:r w:rsidRPr="005646C7">
              <w:rPr>
                <w:rFonts w:ascii="Times New Roman" w:hAnsi="Times New Roman"/>
                <w:sz w:val="16"/>
                <w:szCs w:val="16"/>
              </w:rPr>
              <w:t>. Тейково Ивановской области</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8" w:type="dxa"/>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tcPr>
          <w:p w:rsidR="0051529F" w:rsidRPr="005646C7" w:rsidRDefault="0051529F" w:rsidP="003A1A70">
            <w:pPr>
              <w:spacing w:after="0" w:line="240" w:lineRule="auto"/>
              <w:ind w:right="-1"/>
              <w:jc w:val="center"/>
              <w:rPr>
                <w:rFonts w:ascii="Times New Roman" w:hAnsi="Times New Roman" w:cs="Times New Roman"/>
                <w:sz w:val="16"/>
                <w:szCs w:val="16"/>
              </w:rPr>
            </w:pP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Бюджетные ассигнования</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местный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областной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2.9</w:t>
            </w: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xml:space="preserve">Устройство КНС и канализационных сетей ул. Сергеевская – пос. Фрунзе в </w:t>
            </w:r>
            <w:proofErr w:type="gramStart"/>
            <w:r w:rsidRPr="005646C7">
              <w:rPr>
                <w:rFonts w:ascii="Times New Roman" w:hAnsi="Times New Roman"/>
                <w:sz w:val="16"/>
                <w:szCs w:val="16"/>
              </w:rPr>
              <w:t>г</w:t>
            </w:r>
            <w:proofErr w:type="gramEnd"/>
            <w:r w:rsidRPr="005646C7">
              <w:rPr>
                <w:rFonts w:ascii="Times New Roman" w:hAnsi="Times New Roman"/>
                <w:sz w:val="16"/>
                <w:szCs w:val="16"/>
              </w:rPr>
              <w:t>. Тейково Ивановской области</w:t>
            </w:r>
          </w:p>
        </w:tc>
        <w:tc>
          <w:tcPr>
            <w:tcW w:w="567"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МКУ «Служба заказчика»</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8" w:type="dxa"/>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tcPr>
          <w:p w:rsidR="0051529F" w:rsidRPr="005646C7" w:rsidRDefault="0051529F" w:rsidP="003A1A70">
            <w:pPr>
              <w:spacing w:after="0" w:line="240" w:lineRule="auto"/>
              <w:ind w:right="-1"/>
              <w:jc w:val="center"/>
              <w:rPr>
                <w:rFonts w:ascii="Times New Roman" w:hAnsi="Times New Roman" w:cs="Times New Roman"/>
                <w:sz w:val="16"/>
                <w:szCs w:val="16"/>
              </w:rPr>
            </w:pP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Бюджетные ассигнования</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местный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областной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lastRenderedPageBreak/>
              <w:t>2.10</w:t>
            </w: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Производство работ по пересечению железной дороги центральной канализацией в районе ул. Сергеевская</w:t>
            </w:r>
          </w:p>
        </w:tc>
        <w:tc>
          <w:tcPr>
            <w:tcW w:w="567"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МКУ «Служба заказчика»</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8" w:type="dxa"/>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tcPr>
          <w:p w:rsidR="0051529F" w:rsidRPr="005646C7" w:rsidRDefault="0051529F" w:rsidP="003A1A70">
            <w:pPr>
              <w:spacing w:after="0" w:line="240" w:lineRule="auto"/>
              <w:ind w:right="-1"/>
              <w:jc w:val="center"/>
              <w:rPr>
                <w:rFonts w:ascii="Times New Roman" w:hAnsi="Times New Roman" w:cs="Times New Roman"/>
                <w:sz w:val="16"/>
                <w:szCs w:val="16"/>
              </w:rPr>
            </w:pP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Бюджетные ассигнования</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местный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областной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vMerge w:val="restart"/>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2.11</w:t>
            </w: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Устройство станции ЖБО г</w:t>
            </w:r>
            <w:proofErr w:type="gramStart"/>
            <w:r w:rsidRPr="005646C7">
              <w:rPr>
                <w:rFonts w:ascii="Times New Roman" w:hAnsi="Times New Roman"/>
                <w:sz w:val="16"/>
                <w:szCs w:val="16"/>
              </w:rPr>
              <w:t>.Т</w:t>
            </w:r>
            <w:proofErr w:type="gramEnd"/>
            <w:r w:rsidRPr="005646C7">
              <w:rPr>
                <w:rFonts w:ascii="Times New Roman" w:hAnsi="Times New Roman"/>
                <w:sz w:val="16"/>
                <w:szCs w:val="16"/>
              </w:rPr>
              <w:t>ейково.</w:t>
            </w:r>
          </w:p>
        </w:tc>
        <w:tc>
          <w:tcPr>
            <w:tcW w:w="567"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МКУ «Служба заказчика»</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pStyle w:val="a3"/>
              <w:ind w:right="-1"/>
              <w:jc w:val="center"/>
              <w:rPr>
                <w:sz w:val="16"/>
                <w:szCs w:val="16"/>
              </w:rPr>
            </w:pPr>
          </w:p>
        </w:tc>
        <w:tc>
          <w:tcPr>
            <w:tcW w:w="708" w:type="dxa"/>
            <w:vAlign w:val="center"/>
          </w:tcPr>
          <w:p w:rsidR="0051529F" w:rsidRPr="005646C7" w:rsidRDefault="0051529F" w:rsidP="003A1A70">
            <w:pPr>
              <w:pStyle w:val="a3"/>
              <w:ind w:right="-1"/>
              <w:jc w:val="center"/>
              <w:rPr>
                <w:sz w:val="16"/>
                <w:szCs w:val="16"/>
              </w:rPr>
            </w:pPr>
          </w:p>
        </w:tc>
        <w:tc>
          <w:tcPr>
            <w:tcW w:w="709" w:type="dxa"/>
            <w:vAlign w:val="center"/>
          </w:tcPr>
          <w:p w:rsidR="0051529F" w:rsidRPr="005646C7" w:rsidRDefault="0051529F" w:rsidP="003A1A70">
            <w:pPr>
              <w:pStyle w:val="a3"/>
              <w:ind w:right="-1"/>
              <w:jc w:val="center"/>
              <w:rPr>
                <w:sz w:val="16"/>
                <w:szCs w:val="16"/>
              </w:rPr>
            </w:pPr>
          </w:p>
        </w:tc>
        <w:tc>
          <w:tcPr>
            <w:tcW w:w="709" w:type="dxa"/>
            <w:vAlign w:val="center"/>
          </w:tcPr>
          <w:p w:rsidR="0051529F" w:rsidRPr="005646C7" w:rsidRDefault="0051529F" w:rsidP="003A1A70">
            <w:pPr>
              <w:pStyle w:val="a3"/>
              <w:ind w:right="-1"/>
              <w:jc w:val="center"/>
              <w:rPr>
                <w:sz w:val="16"/>
                <w:szCs w:val="16"/>
              </w:rPr>
            </w:pPr>
          </w:p>
        </w:tc>
      </w:tr>
      <w:tr w:rsidR="0051529F" w:rsidRPr="005646C7" w:rsidTr="003A1A70">
        <w:trPr>
          <w:trHeight w:val="57"/>
        </w:trPr>
        <w:tc>
          <w:tcPr>
            <w:tcW w:w="392" w:type="dxa"/>
            <w:vMerge/>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Бюджетные ассигнования</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3021,81857</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vMerge/>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местный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3021,81857</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vMerge/>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областной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57"/>
        </w:trPr>
        <w:tc>
          <w:tcPr>
            <w:tcW w:w="392" w:type="dxa"/>
            <w:vMerge w:val="restart"/>
          </w:tcPr>
          <w:p w:rsidR="0051529F" w:rsidRPr="005646C7" w:rsidRDefault="0051529F" w:rsidP="003A1A70">
            <w:pPr>
              <w:pStyle w:val="a7"/>
              <w:ind w:left="0" w:right="-1"/>
              <w:rPr>
                <w:rFonts w:ascii="Times New Roman" w:hAnsi="Times New Roman"/>
                <w:sz w:val="16"/>
                <w:szCs w:val="16"/>
              </w:rPr>
            </w:pPr>
            <w:r>
              <w:rPr>
                <w:rFonts w:ascii="Times New Roman" w:hAnsi="Times New Roman"/>
                <w:sz w:val="16"/>
                <w:szCs w:val="16"/>
              </w:rPr>
              <w:t>2,12</w:t>
            </w:r>
          </w:p>
        </w:tc>
        <w:tc>
          <w:tcPr>
            <w:tcW w:w="1843" w:type="dxa"/>
          </w:tcPr>
          <w:p w:rsidR="0051529F" w:rsidRPr="005646C7" w:rsidRDefault="0051529F" w:rsidP="003A1A70">
            <w:pPr>
              <w:pStyle w:val="a7"/>
              <w:ind w:left="0" w:right="-1"/>
              <w:rPr>
                <w:rFonts w:ascii="Times New Roman" w:hAnsi="Times New Roman"/>
                <w:sz w:val="16"/>
                <w:szCs w:val="16"/>
              </w:rPr>
            </w:pPr>
            <w:r>
              <w:rPr>
                <w:rFonts w:ascii="Times New Roman" w:hAnsi="Times New Roman"/>
                <w:sz w:val="16"/>
                <w:szCs w:val="16"/>
              </w:rPr>
              <w:t xml:space="preserve">Разработка проектной документации для строительства станции обезжелезивания в </w:t>
            </w:r>
            <w:proofErr w:type="gramStart"/>
            <w:r>
              <w:rPr>
                <w:rFonts w:ascii="Times New Roman" w:hAnsi="Times New Roman"/>
                <w:sz w:val="16"/>
                <w:szCs w:val="16"/>
              </w:rPr>
              <w:t>г</w:t>
            </w:r>
            <w:proofErr w:type="gramEnd"/>
            <w:r>
              <w:rPr>
                <w:rFonts w:ascii="Times New Roman" w:hAnsi="Times New Roman"/>
                <w:sz w:val="16"/>
                <w:szCs w:val="16"/>
              </w:rPr>
              <w:t>. Тейково Ивановской области</w:t>
            </w:r>
          </w:p>
        </w:tc>
        <w:tc>
          <w:tcPr>
            <w:tcW w:w="567"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МКУ «Служба заказчика»</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shd w:val="clear" w:color="auto" w:fill="FFFFFF" w:themeFill="background1"/>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p>
        </w:tc>
        <w:tc>
          <w:tcPr>
            <w:tcW w:w="709" w:type="dxa"/>
            <w:vAlign w:val="center"/>
          </w:tcPr>
          <w:p w:rsidR="0051529F" w:rsidRPr="005646C7" w:rsidRDefault="0051529F" w:rsidP="003A1A70">
            <w:pPr>
              <w:pStyle w:val="a3"/>
              <w:ind w:right="-1"/>
              <w:jc w:val="center"/>
              <w:rPr>
                <w:sz w:val="16"/>
                <w:szCs w:val="16"/>
              </w:rPr>
            </w:pPr>
          </w:p>
        </w:tc>
        <w:tc>
          <w:tcPr>
            <w:tcW w:w="708" w:type="dxa"/>
            <w:vAlign w:val="center"/>
          </w:tcPr>
          <w:p w:rsidR="0051529F" w:rsidRPr="005646C7" w:rsidRDefault="0051529F" w:rsidP="003A1A70">
            <w:pPr>
              <w:pStyle w:val="a3"/>
              <w:ind w:right="-1"/>
              <w:jc w:val="center"/>
              <w:rPr>
                <w:sz w:val="16"/>
                <w:szCs w:val="16"/>
              </w:rPr>
            </w:pPr>
          </w:p>
        </w:tc>
        <w:tc>
          <w:tcPr>
            <w:tcW w:w="709" w:type="dxa"/>
            <w:vAlign w:val="center"/>
          </w:tcPr>
          <w:p w:rsidR="0051529F" w:rsidRPr="005646C7" w:rsidRDefault="0051529F" w:rsidP="003A1A70">
            <w:pPr>
              <w:pStyle w:val="a3"/>
              <w:ind w:right="-1"/>
              <w:jc w:val="center"/>
              <w:rPr>
                <w:sz w:val="16"/>
                <w:szCs w:val="16"/>
              </w:rPr>
            </w:pPr>
          </w:p>
        </w:tc>
        <w:tc>
          <w:tcPr>
            <w:tcW w:w="709" w:type="dxa"/>
            <w:vAlign w:val="center"/>
          </w:tcPr>
          <w:p w:rsidR="0051529F" w:rsidRPr="005646C7" w:rsidRDefault="0051529F" w:rsidP="003A1A70">
            <w:pPr>
              <w:pStyle w:val="a3"/>
              <w:ind w:right="-1"/>
              <w:jc w:val="center"/>
              <w:rPr>
                <w:sz w:val="16"/>
                <w:szCs w:val="16"/>
              </w:rPr>
            </w:pPr>
          </w:p>
        </w:tc>
      </w:tr>
      <w:tr w:rsidR="0051529F" w:rsidRPr="005646C7" w:rsidTr="0051529F">
        <w:trPr>
          <w:trHeight w:val="57"/>
        </w:trPr>
        <w:tc>
          <w:tcPr>
            <w:tcW w:w="392" w:type="dxa"/>
            <w:vMerge/>
          </w:tcPr>
          <w:p w:rsidR="0051529F"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Бюджетные ассигнования</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shd w:val="clear" w:color="auto" w:fill="auto"/>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2057,159</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r>
      <w:tr w:rsidR="0051529F" w:rsidRPr="005646C7" w:rsidTr="0051529F">
        <w:trPr>
          <w:trHeight w:val="57"/>
        </w:trPr>
        <w:tc>
          <w:tcPr>
            <w:tcW w:w="392" w:type="dxa"/>
            <w:vMerge/>
          </w:tcPr>
          <w:p w:rsidR="0051529F"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местный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shd w:val="clear" w:color="auto" w:fill="auto"/>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2057,159</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r>
      <w:tr w:rsidR="0051529F" w:rsidRPr="005646C7" w:rsidTr="003A1A70">
        <w:trPr>
          <w:trHeight w:val="57"/>
        </w:trPr>
        <w:tc>
          <w:tcPr>
            <w:tcW w:w="392" w:type="dxa"/>
            <w:vMerge/>
          </w:tcPr>
          <w:p w:rsidR="0051529F"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областной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r>
      <w:tr w:rsidR="0051529F" w:rsidRPr="005646C7" w:rsidTr="003A1A70">
        <w:trPr>
          <w:trHeight w:val="97"/>
        </w:trPr>
        <w:tc>
          <w:tcPr>
            <w:tcW w:w="392"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3</w:t>
            </w:r>
          </w:p>
        </w:tc>
        <w:tc>
          <w:tcPr>
            <w:tcW w:w="1843" w:type="dxa"/>
          </w:tcPr>
          <w:p w:rsidR="0051529F" w:rsidRPr="005646C7" w:rsidRDefault="0051529F" w:rsidP="003A1A70">
            <w:pPr>
              <w:spacing w:after="0" w:line="240" w:lineRule="auto"/>
              <w:ind w:right="-1"/>
              <w:rPr>
                <w:rFonts w:ascii="Times New Roman" w:hAnsi="Times New Roman" w:cs="Times New Roman"/>
                <w:sz w:val="16"/>
                <w:szCs w:val="16"/>
              </w:rPr>
            </w:pPr>
            <w:r w:rsidRPr="005646C7">
              <w:rPr>
                <w:rFonts w:ascii="Times New Roman" w:hAnsi="Times New Roman" w:cs="Times New Roman"/>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администрация г.о</w:t>
            </w:r>
            <w:proofErr w:type="gramStart"/>
            <w:r w:rsidRPr="005646C7">
              <w:rPr>
                <w:rFonts w:ascii="Times New Roman" w:hAnsi="Times New Roman"/>
                <w:sz w:val="16"/>
                <w:szCs w:val="16"/>
              </w:rPr>
              <w:t>.Т</w:t>
            </w:r>
            <w:proofErr w:type="gramEnd"/>
            <w:r w:rsidRPr="005646C7">
              <w:rPr>
                <w:rFonts w:ascii="Times New Roman" w:hAnsi="Times New Roman"/>
                <w:sz w:val="16"/>
                <w:szCs w:val="16"/>
              </w:rPr>
              <w:t>ейково</w:t>
            </w:r>
          </w:p>
        </w:tc>
        <w:tc>
          <w:tcPr>
            <w:tcW w:w="708" w:type="dxa"/>
          </w:tcPr>
          <w:p w:rsidR="0051529F" w:rsidRPr="005646C7" w:rsidRDefault="0051529F" w:rsidP="003A1A70">
            <w:pPr>
              <w:pStyle w:val="a7"/>
              <w:ind w:left="0" w:right="-1"/>
              <w:rPr>
                <w:rFonts w:ascii="Times New Roman" w:hAnsi="Times New Roman"/>
                <w:sz w:val="16"/>
                <w:szCs w:val="16"/>
              </w:rPr>
            </w:pPr>
          </w:p>
        </w:tc>
        <w:tc>
          <w:tcPr>
            <w:tcW w:w="709" w:type="dxa"/>
          </w:tcPr>
          <w:p w:rsidR="0051529F" w:rsidRPr="005646C7" w:rsidRDefault="0051529F" w:rsidP="003A1A70">
            <w:pPr>
              <w:pStyle w:val="a7"/>
              <w:ind w:left="0" w:right="-1"/>
              <w:rPr>
                <w:rFonts w:ascii="Times New Roman" w:hAnsi="Times New Roman"/>
                <w:sz w:val="16"/>
                <w:szCs w:val="16"/>
              </w:rPr>
            </w:pPr>
          </w:p>
        </w:tc>
        <w:tc>
          <w:tcPr>
            <w:tcW w:w="709" w:type="dxa"/>
          </w:tcPr>
          <w:p w:rsidR="0051529F" w:rsidRPr="005646C7" w:rsidRDefault="0051529F" w:rsidP="003A1A70">
            <w:pPr>
              <w:pStyle w:val="a7"/>
              <w:ind w:left="0" w:right="-1"/>
              <w:rPr>
                <w:rFonts w:ascii="Times New Roman" w:hAnsi="Times New Roman"/>
                <w:sz w:val="16"/>
                <w:szCs w:val="16"/>
              </w:rPr>
            </w:pPr>
          </w:p>
        </w:tc>
        <w:tc>
          <w:tcPr>
            <w:tcW w:w="709" w:type="dxa"/>
          </w:tcPr>
          <w:p w:rsidR="0051529F" w:rsidRPr="005646C7" w:rsidRDefault="0051529F" w:rsidP="003A1A70">
            <w:pPr>
              <w:pStyle w:val="a7"/>
              <w:ind w:left="0" w:right="-1"/>
              <w:rPr>
                <w:rFonts w:ascii="Times New Roman" w:hAnsi="Times New Roman"/>
                <w:sz w:val="16"/>
                <w:szCs w:val="16"/>
              </w:rPr>
            </w:pPr>
          </w:p>
        </w:tc>
        <w:tc>
          <w:tcPr>
            <w:tcW w:w="708" w:type="dxa"/>
          </w:tcPr>
          <w:p w:rsidR="0051529F" w:rsidRPr="005646C7" w:rsidRDefault="0051529F" w:rsidP="003A1A70">
            <w:pPr>
              <w:pStyle w:val="a7"/>
              <w:ind w:left="0" w:right="-1"/>
              <w:rPr>
                <w:rFonts w:ascii="Times New Roman" w:hAnsi="Times New Roman"/>
                <w:sz w:val="16"/>
                <w:szCs w:val="16"/>
              </w:rPr>
            </w:pPr>
          </w:p>
        </w:tc>
        <w:tc>
          <w:tcPr>
            <w:tcW w:w="709" w:type="dxa"/>
          </w:tcPr>
          <w:p w:rsidR="0051529F" w:rsidRPr="005646C7" w:rsidRDefault="0051529F" w:rsidP="003A1A70">
            <w:pPr>
              <w:pStyle w:val="a7"/>
              <w:ind w:left="0" w:right="-1"/>
              <w:rPr>
                <w:rFonts w:ascii="Times New Roman" w:hAnsi="Times New Roman"/>
                <w:sz w:val="16"/>
                <w:szCs w:val="16"/>
              </w:rPr>
            </w:pPr>
          </w:p>
        </w:tc>
        <w:tc>
          <w:tcPr>
            <w:tcW w:w="709" w:type="dxa"/>
          </w:tcPr>
          <w:p w:rsidR="0051529F" w:rsidRPr="005646C7" w:rsidRDefault="0051529F" w:rsidP="003A1A70">
            <w:pPr>
              <w:pStyle w:val="a7"/>
              <w:ind w:left="0" w:right="-1"/>
              <w:rPr>
                <w:rFonts w:ascii="Times New Roman" w:hAnsi="Times New Roman"/>
                <w:sz w:val="16"/>
                <w:szCs w:val="16"/>
              </w:rPr>
            </w:pPr>
          </w:p>
        </w:tc>
        <w:tc>
          <w:tcPr>
            <w:tcW w:w="709" w:type="dxa"/>
          </w:tcPr>
          <w:p w:rsidR="0051529F" w:rsidRPr="005646C7" w:rsidRDefault="0051529F" w:rsidP="003A1A70">
            <w:pPr>
              <w:pStyle w:val="a7"/>
              <w:ind w:left="0" w:right="-1"/>
              <w:rPr>
                <w:rFonts w:ascii="Times New Roman" w:hAnsi="Times New Roman"/>
                <w:sz w:val="16"/>
                <w:szCs w:val="16"/>
              </w:rPr>
            </w:pPr>
          </w:p>
        </w:tc>
        <w:tc>
          <w:tcPr>
            <w:tcW w:w="708" w:type="dxa"/>
          </w:tcPr>
          <w:p w:rsidR="0051529F" w:rsidRPr="005646C7" w:rsidRDefault="0051529F" w:rsidP="003A1A70">
            <w:pPr>
              <w:pStyle w:val="a7"/>
              <w:ind w:left="0" w:right="-1"/>
              <w:rPr>
                <w:rFonts w:ascii="Times New Roman" w:hAnsi="Times New Roman"/>
                <w:sz w:val="16"/>
                <w:szCs w:val="16"/>
              </w:rPr>
            </w:pPr>
          </w:p>
        </w:tc>
        <w:tc>
          <w:tcPr>
            <w:tcW w:w="709" w:type="dxa"/>
          </w:tcPr>
          <w:p w:rsidR="0051529F" w:rsidRPr="005646C7" w:rsidRDefault="0051529F" w:rsidP="003A1A70">
            <w:pPr>
              <w:pStyle w:val="a7"/>
              <w:ind w:left="0" w:right="-1"/>
              <w:rPr>
                <w:rFonts w:ascii="Times New Roman" w:hAnsi="Times New Roman"/>
                <w:sz w:val="16"/>
                <w:szCs w:val="16"/>
              </w:rPr>
            </w:pPr>
          </w:p>
        </w:tc>
        <w:tc>
          <w:tcPr>
            <w:tcW w:w="709" w:type="dxa"/>
          </w:tcPr>
          <w:p w:rsidR="0051529F" w:rsidRPr="005646C7" w:rsidRDefault="0051529F" w:rsidP="003A1A70">
            <w:pPr>
              <w:pStyle w:val="a7"/>
              <w:ind w:left="0" w:right="-1"/>
              <w:rPr>
                <w:rFonts w:ascii="Times New Roman" w:hAnsi="Times New Roman"/>
                <w:sz w:val="16"/>
                <w:szCs w:val="16"/>
              </w:rPr>
            </w:pPr>
          </w:p>
        </w:tc>
      </w:tr>
      <w:tr w:rsidR="0051529F" w:rsidRPr="005646C7" w:rsidTr="003A1A70">
        <w:trPr>
          <w:trHeight w:val="64"/>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Бюджетные ассигнования</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2942,00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2072,00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1455,00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1942,00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9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местный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2942,00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2072,00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1455,00</w:t>
            </w:r>
          </w:p>
        </w:tc>
        <w:tc>
          <w:tcPr>
            <w:tcW w:w="709"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1942,00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r w:rsidR="0051529F" w:rsidRPr="005646C7" w:rsidTr="003A1A70">
        <w:trPr>
          <w:trHeight w:val="97"/>
        </w:trPr>
        <w:tc>
          <w:tcPr>
            <w:tcW w:w="392" w:type="dxa"/>
          </w:tcPr>
          <w:p w:rsidR="0051529F" w:rsidRPr="005646C7" w:rsidRDefault="0051529F" w:rsidP="003A1A70">
            <w:pPr>
              <w:pStyle w:val="a7"/>
              <w:ind w:left="0" w:right="-1"/>
              <w:rPr>
                <w:rFonts w:ascii="Times New Roman" w:hAnsi="Times New Roman"/>
                <w:sz w:val="16"/>
                <w:szCs w:val="16"/>
              </w:rPr>
            </w:pPr>
          </w:p>
        </w:tc>
        <w:tc>
          <w:tcPr>
            <w:tcW w:w="1843" w:type="dxa"/>
          </w:tcPr>
          <w:p w:rsidR="0051529F" w:rsidRPr="005646C7" w:rsidRDefault="0051529F" w:rsidP="003A1A70">
            <w:pPr>
              <w:pStyle w:val="a7"/>
              <w:ind w:left="0" w:right="-1"/>
              <w:rPr>
                <w:rFonts w:ascii="Times New Roman" w:hAnsi="Times New Roman"/>
                <w:sz w:val="16"/>
                <w:szCs w:val="16"/>
              </w:rPr>
            </w:pPr>
            <w:r w:rsidRPr="005646C7">
              <w:rPr>
                <w:rFonts w:ascii="Times New Roman" w:hAnsi="Times New Roman"/>
                <w:sz w:val="16"/>
                <w:szCs w:val="16"/>
              </w:rPr>
              <w:t>- областной бюджет</w:t>
            </w:r>
          </w:p>
        </w:tc>
        <w:tc>
          <w:tcPr>
            <w:tcW w:w="567" w:type="dxa"/>
          </w:tcPr>
          <w:p w:rsidR="0051529F" w:rsidRPr="005646C7" w:rsidRDefault="0051529F" w:rsidP="003A1A70">
            <w:pPr>
              <w:pStyle w:val="a7"/>
              <w:ind w:left="0" w:right="-1"/>
              <w:rPr>
                <w:rFonts w:ascii="Times New Roman" w:hAnsi="Times New Roman"/>
                <w:sz w:val="16"/>
                <w:szCs w:val="16"/>
              </w:rPr>
            </w:pPr>
          </w:p>
        </w:tc>
        <w:tc>
          <w:tcPr>
            <w:tcW w:w="708" w:type="dxa"/>
            <w:vAlign w:val="center"/>
          </w:tcPr>
          <w:p w:rsidR="0051529F" w:rsidRPr="005646C7" w:rsidRDefault="0051529F" w:rsidP="003A1A70">
            <w:pPr>
              <w:pStyle w:val="a7"/>
              <w:ind w:left="0" w:right="-1"/>
              <w:jc w:val="center"/>
              <w:rPr>
                <w:rFonts w:ascii="Times New Roman" w:hAnsi="Times New Roman"/>
                <w:sz w:val="16"/>
                <w:szCs w:val="16"/>
              </w:rPr>
            </w:pPr>
            <w:r w:rsidRPr="005646C7">
              <w:rPr>
                <w:rFonts w:ascii="Times New Roman" w:hAnsi="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8"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0,00</w:t>
            </w:r>
          </w:p>
        </w:tc>
        <w:tc>
          <w:tcPr>
            <w:tcW w:w="709" w:type="dxa"/>
            <w:vAlign w:val="center"/>
          </w:tcPr>
          <w:p w:rsidR="0051529F" w:rsidRPr="005646C7" w:rsidRDefault="0051529F" w:rsidP="003A1A70">
            <w:pPr>
              <w:spacing w:after="0" w:line="240" w:lineRule="auto"/>
              <w:ind w:right="-1"/>
              <w:jc w:val="center"/>
              <w:rPr>
                <w:rFonts w:ascii="Times New Roman" w:hAnsi="Times New Roman" w:cs="Times New Roman"/>
                <w:sz w:val="16"/>
                <w:szCs w:val="16"/>
              </w:rPr>
            </w:pPr>
            <w:r w:rsidRPr="005646C7">
              <w:rPr>
                <w:rFonts w:ascii="Times New Roman" w:hAnsi="Times New Roman" w:cs="Times New Roman"/>
                <w:sz w:val="16"/>
                <w:szCs w:val="16"/>
              </w:rPr>
              <w:t>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8"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c>
          <w:tcPr>
            <w:tcW w:w="709" w:type="dxa"/>
            <w:vAlign w:val="center"/>
          </w:tcPr>
          <w:p w:rsidR="0051529F" w:rsidRPr="005646C7" w:rsidRDefault="0051529F" w:rsidP="003A1A70">
            <w:pPr>
              <w:pStyle w:val="a3"/>
              <w:ind w:right="-1"/>
              <w:jc w:val="center"/>
              <w:rPr>
                <w:sz w:val="16"/>
                <w:szCs w:val="16"/>
              </w:rPr>
            </w:pPr>
            <w:r w:rsidRPr="005646C7">
              <w:rPr>
                <w:sz w:val="16"/>
                <w:szCs w:val="16"/>
              </w:rPr>
              <w:t>0,00</w:t>
            </w:r>
          </w:p>
        </w:tc>
      </w:tr>
    </w:tbl>
    <w:p w:rsidR="0051529F" w:rsidRPr="005646C7" w:rsidRDefault="0051529F" w:rsidP="0051529F">
      <w:pPr>
        <w:pStyle w:val="a7"/>
        <w:autoSpaceDE w:val="0"/>
        <w:autoSpaceDN w:val="0"/>
        <w:adjustRightInd w:val="0"/>
        <w:ind w:left="0" w:hanging="540"/>
        <w:rPr>
          <w:rFonts w:ascii="Times New Roman" w:hAnsi="Times New Roman"/>
          <w:sz w:val="28"/>
          <w:szCs w:val="28"/>
        </w:rPr>
      </w:pPr>
    </w:p>
    <w:p w:rsidR="0051529F" w:rsidRPr="005646C7" w:rsidRDefault="0051529F" w:rsidP="0051529F">
      <w:pPr>
        <w:pStyle w:val="a7"/>
        <w:autoSpaceDE w:val="0"/>
        <w:autoSpaceDN w:val="0"/>
        <w:adjustRightInd w:val="0"/>
        <w:ind w:left="0" w:hanging="540"/>
        <w:rPr>
          <w:rFonts w:ascii="Times New Roman" w:hAnsi="Times New Roman"/>
          <w:sz w:val="28"/>
          <w:szCs w:val="28"/>
        </w:rPr>
      </w:pPr>
    </w:p>
    <w:p w:rsidR="0051529F" w:rsidRDefault="0051529F" w:rsidP="006B562B">
      <w:pPr>
        <w:spacing w:after="0" w:line="240" w:lineRule="auto"/>
        <w:ind w:right="-1"/>
        <w:rPr>
          <w:rFonts w:ascii="Times New Roman" w:hAnsi="Times New Roman" w:cs="Times New Roman"/>
          <w:sz w:val="24"/>
          <w:szCs w:val="24"/>
        </w:rPr>
      </w:pPr>
    </w:p>
    <w:p w:rsidR="0051529F" w:rsidRDefault="0051529F">
      <w:pPr>
        <w:rPr>
          <w:rFonts w:ascii="Times New Roman" w:hAnsi="Times New Roman" w:cs="Times New Roman"/>
          <w:sz w:val="24"/>
          <w:szCs w:val="24"/>
        </w:rPr>
      </w:pPr>
      <w:r>
        <w:rPr>
          <w:rFonts w:ascii="Times New Roman" w:hAnsi="Times New Roman" w:cs="Times New Roman"/>
          <w:sz w:val="24"/>
          <w:szCs w:val="24"/>
        </w:rPr>
        <w:br w:type="page"/>
      </w:r>
    </w:p>
    <w:p w:rsidR="0051529F" w:rsidRPr="006B562B" w:rsidRDefault="0051529F" w:rsidP="0051529F">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51529F" w:rsidRPr="006B562B" w:rsidRDefault="0051529F" w:rsidP="0051529F">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51529F" w:rsidRPr="006B562B" w:rsidRDefault="0051529F" w:rsidP="0051529F">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от    </w:t>
      </w:r>
      <w:r w:rsidR="0026729B">
        <w:rPr>
          <w:rFonts w:ascii="Times New Roman" w:hAnsi="Times New Roman" w:cs="Times New Roman"/>
          <w:sz w:val="24"/>
          <w:szCs w:val="24"/>
        </w:rPr>
        <w:t>18.06.2020</w:t>
      </w:r>
      <w:r w:rsidRPr="006B562B">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51529F" w:rsidRPr="005646C7" w:rsidRDefault="0051529F" w:rsidP="0051529F">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 xml:space="preserve">1.Паспорт  подпрограммы </w:t>
      </w:r>
    </w:p>
    <w:p w:rsidR="0051529F" w:rsidRPr="005646C7" w:rsidRDefault="0051529F" w:rsidP="0051529F">
      <w:pPr>
        <w:spacing w:after="0" w:line="240" w:lineRule="auto"/>
        <w:rPr>
          <w:rFonts w:ascii="Times New Roman" w:hAnsi="Times New Roman" w:cs="Times New Roman"/>
          <w:sz w:val="24"/>
          <w:szCs w:val="24"/>
        </w:rPr>
      </w:pP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51529F" w:rsidRPr="005646C7" w:rsidTr="003A1A70">
        <w:tc>
          <w:tcPr>
            <w:tcW w:w="2269" w:type="dxa"/>
          </w:tcPr>
          <w:p w:rsidR="0051529F" w:rsidRPr="005646C7" w:rsidRDefault="0051529F" w:rsidP="003A1A70">
            <w:pPr>
              <w:pStyle w:val="a7"/>
              <w:ind w:left="0"/>
              <w:rPr>
                <w:rFonts w:ascii="Times New Roman" w:hAnsi="Times New Roman"/>
                <w:sz w:val="24"/>
                <w:szCs w:val="24"/>
              </w:rPr>
            </w:pPr>
            <w:r w:rsidRPr="005646C7">
              <w:rPr>
                <w:rFonts w:ascii="Times New Roman" w:hAnsi="Times New Roman"/>
                <w:sz w:val="24"/>
                <w:szCs w:val="24"/>
              </w:rPr>
              <w:t>Наименование</w:t>
            </w:r>
          </w:p>
          <w:p w:rsidR="0051529F" w:rsidRPr="005646C7" w:rsidRDefault="0051529F" w:rsidP="003A1A70">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7817" w:type="dxa"/>
          </w:tcPr>
          <w:p w:rsidR="0051529F" w:rsidRPr="005646C7" w:rsidRDefault="0051529F" w:rsidP="003A1A70">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51529F" w:rsidRPr="005646C7" w:rsidTr="003A1A70">
        <w:tc>
          <w:tcPr>
            <w:tcW w:w="2269" w:type="dxa"/>
          </w:tcPr>
          <w:p w:rsidR="0051529F" w:rsidRPr="005646C7" w:rsidRDefault="0051529F" w:rsidP="003A1A70">
            <w:pPr>
              <w:pStyle w:val="a7"/>
              <w:ind w:left="0"/>
              <w:rPr>
                <w:rFonts w:ascii="Times New Roman" w:hAnsi="Times New Roman"/>
                <w:sz w:val="24"/>
                <w:szCs w:val="24"/>
              </w:rPr>
            </w:pPr>
            <w:r w:rsidRPr="005646C7">
              <w:rPr>
                <w:rFonts w:ascii="Times New Roman" w:hAnsi="Times New Roman"/>
                <w:sz w:val="24"/>
                <w:szCs w:val="24"/>
              </w:rPr>
              <w:t>Срок реализации</w:t>
            </w:r>
          </w:p>
          <w:p w:rsidR="0051529F" w:rsidRPr="005646C7" w:rsidRDefault="0051529F" w:rsidP="003A1A70">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7817" w:type="dxa"/>
          </w:tcPr>
          <w:p w:rsidR="0051529F" w:rsidRPr="005646C7" w:rsidRDefault="0051529F" w:rsidP="003A1A70">
            <w:pPr>
              <w:pStyle w:val="a7"/>
              <w:ind w:left="0"/>
              <w:rPr>
                <w:rFonts w:ascii="Times New Roman" w:hAnsi="Times New Roman"/>
                <w:sz w:val="24"/>
                <w:szCs w:val="24"/>
              </w:rPr>
            </w:pPr>
            <w:r w:rsidRPr="005646C7">
              <w:rPr>
                <w:rFonts w:ascii="Times New Roman" w:hAnsi="Times New Roman"/>
                <w:sz w:val="24"/>
                <w:szCs w:val="24"/>
              </w:rPr>
              <w:t xml:space="preserve">2014-2024 </w:t>
            </w:r>
          </w:p>
        </w:tc>
      </w:tr>
      <w:tr w:rsidR="0051529F" w:rsidRPr="005646C7" w:rsidTr="003A1A70">
        <w:tc>
          <w:tcPr>
            <w:tcW w:w="2269" w:type="dxa"/>
          </w:tcPr>
          <w:p w:rsidR="0051529F" w:rsidRPr="005646C7" w:rsidRDefault="0051529F" w:rsidP="003A1A70">
            <w:pPr>
              <w:pStyle w:val="a7"/>
              <w:ind w:left="0"/>
              <w:rPr>
                <w:rFonts w:ascii="Times New Roman" w:hAnsi="Times New Roman"/>
                <w:sz w:val="24"/>
                <w:szCs w:val="24"/>
              </w:rPr>
            </w:pPr>
            <w:r w:rsidRPr="005646C7">
              <w:rPr>
                <w:rFonts w:ascii="Times New Roman" w:hAnsi="Times New Roman"/>
                <w:sz w:val="24"/>
                <w:szCs w:val="24"/>
              </w:rPr>
              <w:t>Исполнитель</w:t>
            </w:r>
          </w:p>
          <w:p w:rsidR="0051529F" w:rsidRPr="005646C7" w:rsidRDefault="0051529F" w:rsidP="003A1A70">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7817" w:type="dxa"/>
          </w:tcPr>
          <w:p w:rsidR="0051529F" w:rsidRPr="005646C7" w:rsidRDefault="0051529F" w:rsidP="003A1A70">
            <w:pPr>
              <w:autoSpaceDE w:val="0"/>
              <w:autoSpaceDN w:val="0"/>
              <w:adjustRightInd w:val="0"/>
              <w:spacing w:after="0" w:line="240" w:lineRule="auto"/>
              <w:jc w:val="both"/>
              <w:rPr>
                <w:rFonts w:ascii="Times New Roman" w:hAnsi="Times New Roman" w:cs="Times New Roman"/>
                <w:sz w:val="24"/>
                <w:szCs w:val="24"/>
              </w:rPr>
            </w:pPr>
            <w:r w:rsidRPr="005646C7">
              <w:rPr>
                <w:rFonts w:ascii="Times New Roman" w:hAnsi="Times New Roman" w:cs="Times New Roman"/>
                <w:sz w:val="24"/>
                <w:szCs w:val="24"/>
              </w:rPr>
              <w:t>Отдел городской инфраструктуры администрации городского округа Тейково</w:t>
            </w:r>
          </w:p>
        </w:tc>
      </w:tr>
      <w:tr w:rsidR="0051529F" w:rsidRPr="005646C7" w:rsidTr="003A1A70">
        <w:tc>
          <w:tcPr>
            <w:tcW w:w="2269" w:type="dxa"/>
          </w:tcPr>
          <w:p w:rsidR="0051529F" w:rsidRPr="005646C7" w:rsidRDefault="0051529F" w:rsidP="003A1A70">
            <w:pPr>
              <w:pStyle w:val="a7"/>
              <w:ind w:left="0"/>
              <w:rPr>
                <w:rFonts w:ascii="Times New Roman" w:hAnsi="Times New Roman"/>
                <w:sz w:val="24"/>
                <w:szCs w:val="24"/>
              </w:rPr>
            </w:pPr>
            <w:r w:rsidRPr="005646C7">
              <w:rPr>
                <w:rFonts w:ascii="Times New Roman" w:hAnsi="Times New Roman"/>
                <w:sz w:val="24"/>
                <w:szCs w:val="24"/>
              </w:rPr>
              <w:t xml:space="preserve">Цель </w:t>
            </w:r>
          </w:p>
          <w:p w:rsidR="0051529F" w:rsidRPr="005646C7" w:rsidRDefault="0051529F" w:rsidP="003A1A70">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7817" w:type="dxa"/>
          </w:tcPr>
          <w:p w:rsidR="0051529F" w:rsidRPr="005646C7" w:rsidRDefault="0051529F" w:rsidP="003A1A70">
            <w:pPr>
              <w:pStyle w:val="a7"/>
              <w:ind w:left="0"/>
              <w:rPr>
                <w:rFonts w:ascii="Times New Roman" w:hAnsi="Times New Roman"/>
                <w:sz w:val="24"/>
                <w:szCs w:val="24"/>
              </w:rPr>
            </w:pPr>
            <w:r w:rsidRPr="005646C7">
              <w:rPr>
                <w:rFonts w:ascii="Times New Roman" w:hAnsi="Times New Roman"/>
                <w:sz w:val="24"/>
                <w:szCs w:val="24"/>
              </w:rPr>
              <w:t xml:space="preserve">Обеспечение </w:t>
            </w:r>
            <w:proofErr w:type="gramStart"/>
            <w:r w:rsidRPr="005646C7">
              <w:rPr>
                <w:rFonts w:ascii="Times New Roman" w:hAnsi="Times New Roman"/>
                <w:sz w:val="24"/>
                <w:szCs w:val="24"/>
              </w:rPr>
              <w:t>исполнения полномочий органов местного самоуправления городского округа</w:t>
            </w:r>
            <w:proofErr w:type="gramEnd"/>
            <w:r w:rsidRPr="005646C7">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51529F" w:rsidRPr="005646C7" w:rsidTr="0051529F">
        <w:tc>
          <w:tcPr>
            <w:tcW w:w="2269" w:type="dxa"/>
          </w:tcPr>
          <w:p w:rsidR="0051529F" w:rsidRPr="005646C7" w:rsidRDefault="0051529F" w:rsidP="003A1A70">
            <w:pPr>
              <w:pStyle w:val="a7"/>
              <w:ind w:left="0"/>
              <w:rPr>
                <w:rFonts w:ascii="Times New Roman" w:hAnsi="Times New Roman"/>
                <w:sz w:val="24"/>
                <w:szCs w:val="24"/>
              </w:rPr>
            </w:pPr>
            <w:r w:rsidRPr="005646C7">
              <w:rPr>
                <w:rFonts w:ascii="Times New Roman" w:hAnsi="Times New Roman"/>
                <w:sz w:val="24"/>
                <w:szCs w:val="24"/>
              </w:rPr>
              <w:t xml:space="preserve">Объем ресурсного обеспечения </w:t>
            </w:r>
          </w:p>
          <w:p w:rsidR="0051529F" w:rsidRPr="005646C7" w:rsidRDefault="0051529F" w:rsidP="003A1A70">
            <w:pPr>
              <w:pStyle w:val="a7"/>
              <w:ind w:left="0"/>
              <w:rPr>
                <w:rFonts w:ascii="Times New Roman" w:hAnsi="Times New Roman"/>
                <w:sz w:val="24"/>
                <w:szCs w:val="24"/>
              </w:rPr>
            </w:pPr>
            <w:r w:rsidRPr="005646C7">
              <w:rPr>
                <w:rFonts w:ascii="Times New Roman" w:hAnsi="Times New Roman"/>
                <w:sz w:val="24"/>
                <w:szCs w:val="24"/>
              </w:rPr>
              <w:t>мероприятий подпрограммы (в ред. постановления от 09.01.2020 № 1)</w:t>
            </w:r>
          </w:p>
        </w:tc>
        <w:tc>
          <w:tcPr>
            <w:tcW w:w="7817" w:type="dxa"/>
            <w:shd w:val="clear" w:color="auto" w:fill="auto"/>
          </w:tcPr>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 xml:space="preserve">Общий объем бюджетных ассигнований: </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238 852,88029 тыс. руб., в том числе:</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2014 год – 28 856,24045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2015 год – 26 349,76908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2016 год – 45 398,30328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2017 год – 23 225,53000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2018 год – 19 509,79463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2019 год – 28 133,57719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2020 год – 23 685,70160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2021 год – 12 271,93105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2022 год – 12 693,41301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2023 год – 9 364,31000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2024 год – 9 364,31000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 xml:space="preserve"> - местный бюджет:</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2014 год – 18 856,24045 тыс</w:t>
            </w:r>
            <w:proofErr w:type="gramStart"/>
            <w:r w:rsidRPr="0051529F">
              <w:rPr>
                <w:rFonts w:ascii="Times New Roman" w:hAnsi="Times New Roman"/>
                <w:sz w:val="24"/>
                <w:szCs w:val="24"/>
              </w:rPr>
              <w:t>.р</w:t>
            </w:r>
            <w:proofErr w:type="gramEnd"/>
            <w:r w:rsidRPr="0051529F">
              <w:rPr>
                <w:rFonts w:ascii="Times New Roman" w:hAnsi="Times New Roman"/>
                <w:sz w:val="24"/>
                <w:szCs w:val="24"/>
              </w:rPr>
              <w:t>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2015 год – 16 429,76908 тыс</w:t>
            </w:r>
            <w:proofErr w:type="gramStart"/>
            <w:r w:rsidRPr="0051529F">
              <w:rPr>
                <w:rFonts w:ascii="Times New Roman" w:hAnsi="Times New Roman"/>
                <w:sz w:val="24"/>
                <w:szCs w:val="24"/>
              </w:rPr>
              <w:t>.р</w:t>
            </w:r>
            <w:proofErr w:type="gramEnd"/>
            <w:r w:rsidRPr="0051529F">
              <w:rPr>
                <w:rFonts w:ascii="Times New Roman" w:hAnsi="Times New Roman"/>
                <w:sz w:val="24"/>
                <w:szCs w:val="24"/>
              </w:rPr>
              <w:t>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2016 год – 26 000,61328 тыс</w:t>
            </w:r>
            <w:proofErr w:type="gramStart"/>
            <w:r w:rsidRPr="0051529F">
              <w:rPr>
                <w:rFonts w:ascii="Times New Roman" w:hAnsi="Times New Roman"/>
                <w:sz w:val="24"/>
                <w:szCs w:val="24"/>
              </w:rPr>
              <w:t>.р</w:t>
            </w:r>
            <w:proofErr w:type="gramEnd"/>
            <w:r w:rsidRPr="0051529F">
              <w:rPr>
                <w:rFonts w:ascii="Times New Roman" w:hAnsi="Times New Roman"/>
                <w:sz w:val="24"/>
                <w:szCs w:val="24"/>
              </w:rPr>
              <w:t>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2017 год – 9 025,53000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2018 год – 12 509,79463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2019 год – 15 920,17389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2020 год – 16 497,09258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2021 год – 5 364,31000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2022 год – 5 364,31000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2023 год – 9 364,31000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2024 год – 9 364,31000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 областной бюджет:</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2014 год – 10 000,000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2015 год – 9 920,000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2016 год – 10 100,000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2017 год – 8 200,000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2018 год – 7000,000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2019 год – 12 213,4033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2020 год – 7 188,60902 тыс. руб.</w:t>
            </w:r>
          </w:p>
          <w:p w:rsidR="0051529F" w:rsidRPr="0051529F" w:rsidRDefault="0051529F" w:rsidP="003A1A70">
            <w:pPr>
              <w:pStyle w:val="a7"/>
              <w:shd w:val="clear" w:color="auto" w:fill="FFFFFF" w:themeFill="background1"/>
              <w:ind w:left="0"/>
              <w:rPr>
                <w:rFonts w:ascii="Times New Roman" w:hAnsi="Times New Roman"/>
                <w:sz w:val="24"/>
                <w:szCs w:val="24"/>
              </w:rPr>
            </w:pPr>
            <w:r w:rsidRPr="0051529F">
              <w:rPr>
                <w:rFonts w:ascii="Times New Roman" w:hAnsi="Times New Roman"/>
                <w:sz w:val="24"/>
                <w:szCs w:val="24"/>
              </w:rPr>
              <w:t>2021 год – 6 907,62105 тыс. руб.;</w:t>
            </w:r>
          </w:p>
          <w:p w:rsidR="0051529F" w:rsidRPr="0051529F" w:rsidRDefault="0051529F" w:rsidP="003A1A70">
            <w:pPr>
              <w:pStyle w:val="a7"/>
              <w:shd w:val="clear" w:color="auto" w:fill="FFFFFF" w:themeFill="background1"/>
              <w:ind w:left="0"/>
              <w:rPr>
                <w:rFonts w:ascii="Times New Roman" w:hAnsi="Times New Roman"/>
                <w:sz w:val="24"/>
                <w:szCs w:val="24"/>
              </w:rPr>
            </w:pPr>
            <w:r w:rsidRPr="0051529F">
              <w:rPr>
                <w:rFonts w:ascii="Times New Roman" w:hAnsi="Times New Roman"/>
                <w:sz w:val="24"/>
                <w:szCs w:val="24"/>
              </w:rPr>
              <w:t xml:space="preserve">2022 год – </w:t>
            </w:r>
            <w:r w:rsidRPr="0051529F">
              <w:rPr>
                <w:rFonts w:ascii="Times New Roman" w:hAnsi="Times New Roman"/>
                <w:sz w:val="24"/>
                <w:szCs w:val="24"/>
                <w:shd w:val="clear" w:color="auto" w:fill="FFFFFF" w:themeFill="background1"/>
              </w:rPr>
              <w:t>7 329,10301</w:t>
            </w:r>
            <w:r w:rsidRPr="0051529F">
              <w:rPr>
                <w:rFonts w:ascii="Times New Roman" w:hAnsi="Times New Roman"/>
                <w:sz w:val="24"/>
                <w:szCs w:val="24"/>
              </w:rPr>
              <w:t xml:space="preserve">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2023 год – 0,000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2024 год – 0,000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 федеральный бюджет:</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2014 год –0,000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lastRenderedPageBreak/>
              <w:t>2015 год –0,000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2016 год – 9 297,69000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2017 год – 6 000,000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2018 год – 0,000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2019 год – 0,000 тыс. руб.;</w:t>
            </w:r>
          </w:p>
          <w:p w:rsidR="0051529F" w:rsidRPr="0051529F" w:rsidRDefault="0051529F" w:rsidP="003A1A70">
            <w:pPr>
              <w:pStyle w:val="a7"/>
              <w:ind w:left="0"/>
              <w:rPr>
                <w:rFonts w:ascii="Times New Roman" w:hAnsi="Times New Roman"/>
                <w:sz w:val="24"/>
                <w:szCs w:val="24"/>
              </w:rPr>
            </w:pPr>
            <w:r w:rsidRPr="0051529F">
              <w:rPr>
                <w:rFonts w:ascii="Times New Roman" w:hAnsi="Times New Roman"/>
                <w:sz w:val="24"/>
                <w:szCs w:val="24"/>
              </w:rPr>
              <w:t>2020– 2024 годы – 0,000 тыс. руб.</w:t>
            </w:r>
          </w:p>
        </w:tc>
      </w:tr>
    </w:tbl>
    <w:p w:rsidR="0051529F" w:rsidRDefault="0051529F" w:rsidP="006B562B">
      <w:pPr>
        <w:spacing w:after="0" w:line="240" w:lineRule="auto"/>
        <w:ind w:right="-1"/>
        <w:rPr>
          <w:rFonts w:ascii="Times New Roman" w:hAnsi="Times New Roman" w:cs="Times New Roman"/>
          <w:sz w:val="24"/>
          <w:szCs w:val="24"/>
        </w:rPr>
      </w:pPr>
    </w:p>
    <w:p w:rsidR="0051529F" w:rsidRDefault="0051529F">
      <w:pPr>
        <w:rPr>
          <w:rFonts w:ascii="Times New Roman" w:hAnsi="Times New Roman" w:cs="Times New Roman"/>
          <w:sz w:val="24"/>
          <w:szCs w:val="24"/>
        </w:rPr>
      </w:pPr>
      <w:r>
        <w:rPr>
          <w:rFonts w:ascii="Times New Roman" w:hAnsi="Times New Roman" w:cs="Times New Roman"/>
          <w:sz w:val="24"/>
          <w:szCs w:val="24"/>
        </w:rPr>
        <w:br w:type="page"/>
      </w:r>
    </w:p>
    <w:p w:rsidR="0051529F" w:rsidRPr="006B562B" w:rsidRDefault="0051529F" w:rsidP="0051529F">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8</w:t>
      </w:r>
    </w:p>
    <w:p w:rsidR="0051529F" w:rsidRPr="006B562B" w:rsidRDefault="0051529F" w:rsidP="0051529F">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51529F" w:rsidRPr="006B562B" w:rsidRDefault="0051529F" w:rsidP="0051529F">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от    </w:t>
      </w:r>
      <w:r w:rsidR="0026729B">
        <w:rPr>
          <w:rFonts w:ascii="Times New Roman" w:hAnsi="Times New Roman" w:cs="Times New Roman"/>
          <w:sz w:val="24"/>
          <w:szCs w:val="24"/>
        </w:rPr>
        <w:t>18.06.2020</w:t>
      </w:r>
      <w:r w:rsidRPr="006B562B">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51529F" w:rsidRPr="00914D63" w:rsidRDefault="0051529F" w:rsidP="0051529F">
      <w:pPr>
        <w:pStyle w:val="ConsPlusNormal"/>
        <w:ind w:firstLine="709"/>
        <w:rPr>
          <w:sz w:val="24"/>
          <w:szCs w:val="24"/>
        </w:rPr>
      </w:pPr>
      <w:r w:rsidRPr="00914D63">
        <w:rPr>
          <w:sz w:val="24"/>
          <w:szCs w:val="24"/>
        </w:rPr>
        <w:t>5. Ресурсное обесп</w:t>
      </w:r>
      <w:r w:rsidR="00914D63">
        <w:rPr>
          <w:sz w:val="24"/>
          <w:szCs w:val="24"/>
        </w:rPr>
        <w:t>ечение мероприятий подпрограммы</w:t>
      </w:r>
    </w:p>
    <w:p w:rsidR="0051529F" w:rsidRPr="00783C44" w:rsidRDefault="0051529F" w:rsidP="0051529F">
      <w:pPr>
        <w:pStyle w:val="ConsPlusNormal"/>
        <w:ind w:right="-1" w:firstLine="709"/>
        <w:jc w:val="both"/>
        <w:rPr>
          <w:sz w:val="24"/>
          <w:szCs w:val="24"/>
        </w:rPr>
      </w:pPr>
      <w:r w:rsidRPr="00914D63">
        <w:rPr>
          <w:sz w:val="24"/>
          <w:szCs w:val="24"/>
        </w:rPr>
        <w:t>Общий объем финансирования подпрограммы в 2014-2024 годах составит 238 852,88029 тыс. руб., в том числе средства бюджета муниципального образования –144 696,45391 тыс. руб., средства областного бюджета – 78 858,73638 тыс. руб., средства федерального бюджета – 15 297,6900.</w:t>
      </w:r>
    </w:p>
    <w:p w:rsidR="0051529F" w:rsidRPr="005646C7" w:rsidRDefault="0051529F" w:rsidP="0051529F">
      <w:pPr>
        <w:pStyle w:val="ConsPlusNormal"/>
        <w:ind w:right="-1" w:firstLine="709"/>
        <w:jc w:val="both"/>
        <w:rPr>
          <w:sz w:val="24"/>
          <w:szCs w:val="24"/>
        </w:rPr>
      </w:pPr>
    </w:p>
    <w:p w:rsidR="0051529F" w:rsidRPr="005646C7" w:rsidRDefault="0051529F" w:rsidP="0051529F">
      <w:pPr>
        <w:pStyle w:val="ConsPlusNormal"/>
        <w:ind w:right="-1" w:firstLine="709"/>
        <w:jc w:val="both"/>
        <w:rPr>
          <w:sz w:val="24"/>
          <w:szCs w:val="24"/>
        </w:rPr>
      </w:pPr>
      <w:r w:rsidRPr="005646C7">
        <w:rPr>
          <w:sz w:val="24"/>
          <w:szCs w:val="24"/>
        </w:rPr>
        <w:t>Объемы и источники финансирования представлены в таблице № 3.</w:t>
      </w:r>
    </w:p>
    <w:p w:rsidR="0051529F" w:rsidRPr="005646C7" w:rsidRDefault="0051529F" w:rsidP="0051529F">
      <w:pPr>
        <w:pStyle w:val="ConsPlusNormal"/>
        <w:ind w:right="-1" w:firstLine="567"/>
        <w:jc w:val="right"/>
        <w:rPr>
          <w:sz w:val="24"/>
          <w:szCs w:val="24"/>
        </w:rPr>
      </w:pPr>
      <w:r w:rsidRPr="005646C7">
        <w:rPr>
          <w:sz w:val="24"/>
          <w:szCs w:val="24"/>
        </w:rPr>
        <w:t xml:space="preserve">                                                                                Таблица 3.                                                                                                                     </w:t>
      </w:r>
    </w:p>
    <w:p w:rsidR="0051529F" w:rsidRPr="005646C7" w:rsidRDefault="0051529F" w:rsidP="0051529F">
      <w:pPr>
        <w:pStyle w:val="ConsPlusNormal"/>
        <w:ind w:right="-1"/>
        <w:jc w:val="both"/>
        <w:rPr>
          <w:sz w:val="24"/>
          <w:szCs w:val="24"/>
        </w:rPr>
      </w:pPr>
      <w:r w:rsidRPr="005646C7">
        <w:rPr>
          <w:sz w:val="24"/>
          <w:szCs w:val="24"/>
        </w:rPr>
        <w:t xml:space="preserve">                                                                                                           (тыс. руб.).                                                                   </w:t>
      </w:r>
    </w:p>
    <w:tbl>
      <w:tblPr>
        <w:tblW w:w="546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1025"/>
        <w:gridCol w:w="878"/>
        <w:gridCol w:w="878"/>
        <w:gridCol w:w="1113"/>
        <w:gridCol w:w="805"/>
        <w:gridCol w:w="801"/>
        <w:gridCol w:w="671"/>
        <w:gridCol w:w="669"/>
        <w:gridCol w:w="669"/>
        <w:gridCol w:w="805"/>
        <w:gridCol w:w="536"/>
        <w:gridCol w:w="811"/>
        <w:gridCol w:w="669"/>
      </w:tblGrid>
      <w:tr w:rsidR="0051529F" w:rsidRPr="00517F10" w:rsidTr="003A1A70">
        <w:tc>
          <w:tcPr>
            <w:tcW w:w="200" w:type="pct"/>
            <w:vMerge w:val="restart"/>
          </w:tcPr>
          <w:p w:rsidR="0051529F" w:rsidRPr="00783C44" w:rsidRDefault="0051529F" w:rsidP="00914D63">
            <w:pPr>
              <w:pStyle w:val="ConsPlusNormal"/>
              <w:ind w:right="-1"/>
              <w:jc w:val="right"/>
              <w:rPr>
                <w:sz w:val="16"/>
                <w:szCs w:val="16"/>
              </w:rPr>
            </w:pPr>
            <w:r w:rsidRPr="00783C44">
              <w:rPr>
                <w:sz w:val="16"/>
                <w:szCs w:val="16"/>
              </w:rPr>
              <w:t xml:space="preserve">№ </w:t>
            </w:r>
            <w:proofErr w:type="gramStart"/>
            <w:r w:rsidRPr="00783C44">
              <w:rPr>
                <w:sz w:val="16"/>
                <w:szCs w:val="16"/>
              </w:rPr>
              <w:t>п</w:t>
            </w:r>
            <w:proofErr w:type="gramEnd"/>
            <w:r w:rsidRPr="00783C44">
              <w:rPr>
                <w:sz w:val="16"/>
                <w:szCs w:val="16"/>
              </w:rPr>
              <w:t>/п</w:t>
            </w:r>
          </w:p>
        </w:tc>
        <w:tc>
          <w:tcPr>
            <w:tcW w:w="476" w:type="pct"/>
            <w:vMerge w:val="restart"/>
          </w:tcPr>
          <w:p w:rsidR="0051529F" w:rsidRPr="00783C44" w:rsidRDefault="0051529F" w:rsidP="00914D63">
            <w:pPr>
              <w:pStyle w:val="ConsPlusNormal"/>
              <w:ind w:right="-1"/>
              <w:jc w:val="right"/>
              <w:rPr>
                <w:sz w:val="16"/>
                <w:szCs w:val="16"/>
              </w:rPr>
            </w:pPr>
            <w:r w:rsidRPr="00783C44">
              <w:rPr>
                <w:sz w:val="16"/>
                <w:szCs w:val="16"/>
              </w:rPr>
              <w:t>Наименование источника финансирования</w:t>
            </w:r>
          </w:p>
        </w:tc>
        <w:tc>
          <w:tcPr>
            <w:tcW w:w="4013" w:type="pct"/>
            <w:gridSpan w:val="11"/>
          </w:tcPr>
          <w:p w:rsidR="0051529F" w:rsidRPr="00783C44" w:rsidRDefault="0051529F" w:rsidP="00914D63">
            <w:pPr>
              <w:pStyle w:val="ConsPlusNormal"/>
              <w:ind w:right="-1" w:hanging="108"/>
              <w:jc w:val="right"/>
              <w:rPr>
                <w:sz w:val="16"/>
                <w:szCs w:val="16"/>
              </w:rPr>
            </w:pPr>
            <w:r w:rsidRPr="00783C44">
              <w:rPr>
                <w:sz w:val="16"/>
                <w:szCs w:val="16"/>
              </w:rPr>
              <w:t>Годы реализации программы</w:t>
            </w:r>
          </w:p>
        </w:tc>
        <w:tc>
          <w:tcPr>
            <w:tcW w:w="311" w:type="pct"/>
          </w:tcPr>
          <w:p w:rsidR="0051529F" w:rsidRPr="00783C44" w:rsidRDefault="0051529F" w:rsidP="00914D63">
            <w:pPr>
              <w:pStyle w:val="ConsPlusNormal"/>
              <w:ind w:right="-1" w:hanging="108"/>
              <w:jc w:val="right"/>
              <w:rPr>
                <w:sz w:val="16"/>
                <w:szCs w:val="16"/>
              </w:rPr>
            </w:pPr>
            <w:r w:rsidRPr="00783C44">
              <w:rPr>
                <w:sz w:val="16"/>
                <w:szCs w:val="16"/>
              </w:rPr>
              <w:t>Всего</w:t>
            </w:r>
          </w:p>
        </w:tc>
      </w:tr>
      <w:tr w:rsidR="00850FDF" w:rsidRPr="00517F10" w:rsidTr="003A1A70">
        <w:tc>
          <w:tcPr>
            <w:tcW w:w="200" w:type="pct"/>
            <w:vMerge/>
          </w:tcPr>
          <w:p w:rsidR="0051529F" w:rsidRPr="00783C44" w:rsidRDefault="0051529F" w:rsidP="00914D63">
            <w:pPr>
              <w:pStyle w:val="ConsPlusNormal"/>
              <w:ind w:right="-1"/>
              <w:jc w:val="right"/>
              <w:rPr>
                <w:sz w:val="16"/>
                <w:szCs w:val="16"/>
              </w:rPr>
            </w:pPr>
          </w:p>
        </w:tc>
        <w:tc>
          <w:tcPr>
            <w:tcW w:w="476" w:type="pct"/>
            <w:vMerge/>
          </w:tcPr>
          <w:p w:rsidR="0051529F" w:rsidRPr="00783C44" w:rsidRDefault="0051529F" w:rsidP="00914D63">
            <w:pPr>
              <w:pStyle w:val="ConsPlusNormal"/>
              <w:ind w:right="-1"/>
              <w:jc w:val="right"/>
              <w:rPr>
                <w:sz w:val="16"/>
                <w:szCs w:val="16"/>
              </w:rPr>
            </w:pPr>
          </w:p>
        </w:tc>
        <w:tc>
          <w:tcPr>
            <w:tcW w:w="408" w:type="pct"/>
          </w:tcPr>
          <w:p w:rsidR="0051529F" w:rsidRDefault="0051529F" w:rsidP="00914D63">
            <w:pPr>
              <w:pStyle w:val="ConsPlusNormal"/>
              <w:ind w:right="-1"/>
              <w:jc w:val="right"/>
              <w:rPr>
                <w:sz w:val="16"/>
                <w:szCs w:val="16"/>
              </w:rPr>
            </w:pPr>
          </w:p>
          <w:p w:rsidR="0051529F" w:rsidRPr="00783C44" w:rsidRDefault="0051529F" w:rsidP="00914D63">
            <w:pPr>
              <w:pStyle w:val="ConsPlusNormal"/>
              <w:ind w:left="-694" w:right="-1"/>
              <w:jc w:val="right"/>
              <w:rPr>
                <w:sz w:val="16"/>
                <w:szCs w:val="16"/>
              </w:rPr>
            </w:pPr>
            <w:r>
              <w:rPr>
                <w:sz w:val="16"/>
                <w:szCs w:val="16"/>
              </w:rPr>
              <w:t>2014</w:t>
            </w:r>
          </w:p>
        </w:tc>
        <w:tc>
          <w:tcPr>
            <w:tcW w:w="408" w:type="pct"/>
          </w:tcPr>
          <w:p w:rsidR="0051529F" w:rsidRPr="00783C44" w:rsidRDefault="0051529F" w:rsidP="00914D63">
            <w:pPr>
              <w:pStyle w:val="ConsPlusNormal"/>
              <w:ind w:right="-1" w:firstLine="46"/>
              <w:jc w:val="right"/>
              <w:rPr>
                <w:sz w:val="16"/>
                <w:szCs w:val="16"/>
              </w:rPr>
            </w:pPr>
            <w:r w:rsidRPr="00783C44">
              <w:rPr>
                <w:sz w:val="16"/>
                <w:szCs w:val="16"/>
              </w:rPr>
              <w:t>2015</w:t>
            </w:r>
          </w:p>
        </w:tc>
        <w:tc>
          <w:tcPr>
            <w:tcW w:w="517" w:type="pct"/>
          </w:tcPr>
          <w:p w:rsidR="0051529F" w:rsidRPr="00783C44" w:rsidRDefault="0051529F" w:rsidP="00914D63">
            <w:pPr>
              <w:pStyle w:val="ConsPlusNormal"/>
              <w:ind w:right="-1"/>
              <w:jc w:val="right"/>
              <w:rPr>
                <w:sz w:val="16"/>
                <w:szCs w:val="16"/>
              </w:rPr>
            </w:pPr>
            <w:r w:rsidRPr="00783C44">
              <w:rPr>
                <w:sz w:val="16"/>
                <w:szCs w:val="16"/>
              </w:rPr>
              <w:t>2016</w:t>
            </w:r>
          </w:p>
        </w:tc>
        <w:tc>
          <w:tcPr>
            <w:tcW w:w="374" w:type="pct"/>
          </w:tcPr>
          <w:p w:rsidR="0051529F" w:rsidRPr="00783C44" w:rsidRDefault="0051529F" w:rsidP="00914D63">
            <w:pPr>
              <w:pStyle w:val="ConsPlusNormal"/>
              <w:ind w:right="-1"/>
              <w:jc w:val="right"/>
              <w:rPr>
                <w:sz w:val="16"/>
                <w:szCs w:val="16"/>
              </w:rPr>
            </w:pPr>
            <w:r w:rsidRPr="00783C44">
              <w:rPr>
                <w:sz w:val="16"/>
                <w:szCs w:val="16"/>
              </w:rPr>
              <w:t>2017</w:t>
            </w:r>
          </w:p>
        </w:tc>
        <w:tc>
          <w:tcPr>
            <w:tcW w:w="372" w:type="pct"/>
          </w:tcPr>
          <w:p w:rsidR="0051529F" w:rsidRPr="00783C44" w:rsidRDefault="0051529F" w:rsidP="00914D63">
            <w:pPr>
              <w:pStyle w:val="ConsPlusNormal"/>
              <w:ind w:right="-1"/>
              <w:jc w:val="right"/>
              <w:rPr>
                <w:sz w:val="16"/>
                <w:szCs w:val="16"/>
              </w:rPr>
            </w:pPr>
            <w:r w:rsidRPr="00783C44">
              <w:rPr>
                <w:sz w:val="16"/>
                <w:szCs w:val="16"/>
              </w:rPr>
              <w:t>2018</w:t>
            </w:r>
          </w:p>
        </w:tc>
        <w:tc>
          <w:tcPr>
            <w:tcW w:w="312" w:type="pct"/>
          </w:tcPr>
          <w:p w:rsidR="0051529F" w:rsidRPr="00783C44" w:rsidRDefault="0051529F" w:rsidP="00914D63">
            <w:pPr>
              <w:pStyle w:val="ConsPlusNormal"/>
              <w:ind w:right="-1"/>
              <w:jc w:val="right"/>
              <w:rPr>
                <w:sz w:val="16"/>
                <w:szCs w:val="16"/>
              </w:rPr>
            </w:pPr>
            <w:r w:rsidRPr="00783C44">
              <w:rPr>
                <w:sz w:val="16"/>
                <w:szCs w:val="16"/>
              </w:rPr>
              <w:t>2019</w:t>
            </w:r>
          </w:p>
        </w:tc>
        <w:tc>
          <w:tcPr>
            <w:tcW w:w="311" w:type="pct"/>
          </w:tcPr>
          <w:p w:rsidR="0051529F" w:rsidRPr="00783C44" w:rsidRDefault="0051529F" w:rsidP="00914D63">
            <w:pPr>
              <w:pStyle w:val="ConsPlusNormal"/>
              <w:ind w:right="-1"/>
              <w:jc w:val="right"/>
              <w:rPr>
                <w:sz w:val="16"/>
                <w:szCs w:val="16"/>
              </w:rPr>
            </w:pPr>
            <w:r w:rsidRPr="00783C44">
              <w:rPr>
                <w:sz w:val="16"/>
                <w:szCs w:val="16"/>
              </w:rPr>
              <w:t>2020</w:t>
            </w:r>
          </w:p>
        </w:tc>
        <w:tc>
          <w:tcPr>
            <w:tcW w:w="311" w:type="pct"/>
          </w:tcPr>
          <w:p w:rsidR="0051529F" w:rsidRPr="00783C44" w:rsidRDefault="0051529F" w:rsidP="00914D63">
            <w:pPr>
              <w:pStyle w:val="ConsPlusNormal"/>
              <w:ind w:right="-1"/>
              <w:jc w:val="right"/>
              <w:rPr>
                <w:sz w:val="16"/>
                <w:szCs w:val="16"/>
              </w:rPr>
            </w:pPr>
            <w:r w:rsidRPr="00783C44">
              <w:rPr>
                <w:sz w:val="16"/>
                <w:szCs w:val="16"/>
              </w:rPr>
              <w:t>2021</w:t>
            </w:r>
          </w:p>
        </w:tc>
        <w:tc>
          <w:tcPr>
            <w:tcW w:w="374" w:type="pct"/>
          </w:tcPr>
          <w:p w:rsidR="0051529F" w:rsidRPr="00783C44" w:rsidRDefault="0051529F" w:rsidP="00914D63">
            <w:pPr>
              <w:pStyle w:val="ConsPlusNormal"/>
              <w:ind w:right="-1"/>
              <w:jc w:val="right"/>
              <w:rPr>
                <w:sz w:val="16"/>
                <w:szCs w:val="16"/>
              </w:rPr>
            </w:pPr>
            <w:r w:rsidRPr="00783C44">
              <w:rPr>
                <w:sz w:val="16"/>
                <w:szCs w:val="16"/>
              </w:rPr>
              <w:t>2022</w:t>
            </w:r>
          </w:p>
        </w:tc>
        <w:tc>
          <w:tcPr>
            <w:tcW w:w="249" w:type="pct"/>
          </w:tcPr>
          <w:p w:rsidR="0051529F" w:rsidRPr="00783C44" w:rsidRDefault="0051529F" w:rsidP="00914D63">
            <w:pPr>
              <w:pStyle w:val="ConsPlusNormal"/>
              <w:ind w:right="-1"/>
              <w:jc w:val="right"/>
              <w:rPr>
                <w:sz w:val="16"/>
                <w:szCs w:val="16"/>
              </w:rPr>
            </w:pPr>
            <w:r w:rsidRPr="00783C44">
              <w:rPr>
                <w:sz w:val="16"/>
                <w:szCs w:val="16"/>
              </w:rPr>
              <w:t>2023</w:t>
            </w:r>
          </w:p>
        </w:tc>
        <w:tc>
          <w:tcPr>
            <w:tcW w:w="377" w:type="pct"/>
          </w:tcPr>
          <w:p w:rsidR="0051529F" w:rsidRPr="00783C44" w:rsidRDefault="0051529F" w:rsidP="00914D63">
            <w:pPr>
              <w:pStyle w:val="ConsPlusNormal"/>
              <w:ind w:right="-1"/>
              <w:jc w:val="right"/>
              <w:rPr>
                <w:sz w:val="16"/>
                <w:szCs w:val="16"/>
              </w:rPr>
            </w:pPr>
            <w:r w:rsidRPr="00783C44">
              <w:rPr>
                <w:sz w:val="16"/>
                <w:szCs w:val="16"/>
              </w:rPr>
              <w:t>2</w:t>
            </w:r>
            <w:r>
              <w:rPr>
                <w:sz w:val="16"/>
                <w:szCs w:val="16"/>
              </w:rPr>
              <w:t>2</w:t>
            </w:r>
            <w:r w:rsidRPr="00783C44">
              <w:rPr>
                <w:sz w:val="16"/>
                <w:szCs w:val="16"/>
              </w:rPr>
              <w:t>024</w:t>
            </w:r>
          </w:p>
        </w:tc>
        <w:tc>
          <w:tcPr>
            <w:tcW w:w="311" w:type="pct"/>
          </w:tcPr>
          <w:p w:rsidR="0051529F" w:rsidRPr="00783C44" w:rsidRDefault="0051529F" w:rsidP="00914D63">
            <w:pPr>
              <w:pStyle w:val="ConsPlusNormal"/>
              <w:ind w:right="-1"/>
              <w:jc w:val="right"/>
              <w:rPr>
                <w:sz w:val="16"/>
                <w:szCs w:val="16"/>
              </w:rPr>
            </w:pPr>
          </w:p>
        </w:tc>
      </w:tr>
      <w:tr w:rsidR="00850FDF" w:rsidRPr="00517F10" w:rsidTr="0051529F">
        <w:tc>
          <w:tcPr>
            <w:tcW w:w="200" w:type="pct"/>
          </w:tcPr>
          <w:p w:rsidR="0051529F" w:rsidRPr="00783C44" w:rsidRDefault="0051529F" w:rsidP="00914D63">
            <w:pPr>
              <w:pStyle w:val="ConsPlusNormal"/>
              <w:ind w:right="-1"/>
              <w:jc w:val="right"/>
              <w:rPr>
                <w:sz w:val="16"/>
                <w:szCs w:val="16"/>
              </w:rPr>
            </w:pPr>
            <w:r w:rsidRPr="00783C44">
              <w:rPr>
                <w:sz w:val="16"/>
                <w:szCs w:val="16"/>
              </w:rPr>
              <w:t>1</w:t>
            </w:r>
            <w:r>
              <w:rPr>
                <w:sz w:val="16"/>
                <w:szCs w:val="16"/>
              </w:rPr>
              <w:t>1</w:t>
            </w:r>
            <w:r w:rsidRPr="00783C44">
              <w:rPr>
                <w:sz w:val="16"/>
                <w:szCs w:val="16"/>
              </w:rPr>
              <w:t>.</w:t>
            </w:r>
          </w:p>
        </w:tc>
        <w:tc>
          <w:tcPr>
            <w:tcW w:w="476" w:type="pct"/>
          </w:tcPr>
          <w:p w:rsidR="0051529F" w:rsidRPr="00783C44" w:rsidRDefault="0051529F" w:rsidP="00914D63">
            <w:pPr>
              <w:pStyle w:val="ConsPlusNormal"/>
              <w:ind w:left="-143" w:right="-108"/>
              <w:jc w:val="right"/>
              <w:rPr>
                <w:sz w:val="16"/>
                <w:szCs w:val="16"/>
              </w:rPr>
            </w:pPr>
            <w:r w:rsidRPr="00783C44">
              <w:rPr>
                <w:sz w:val="16"/>
                <w:szCs w:val="16"/>
              </w:rPr>
              <w:t xml:space="preserve">Бюджет муниципального образования </w:t>
            </w:r>
          </w:p>
        </w:tc>
        <w:tc>
          <w:tcPr>
            <w:tcW w:w="408" w:type="pct"/>
          </w:tcPr>
          <w:p w:rsidR="0051529F" w:rsidRPr="00783C44" w:rsidRDefault="0051529F" w:rsidP="00914D63">
            <w:pPr>
              <w:pStyle w:val="ConsPlusNormal"/>
              <w:ind w:right="-1" w:firstLine="34"/>
              <w:jc w:val="right"/>
              <w:rPr>
                <w:sz w:val="14"/>
                <w:szCs w:val="14"/>
              </w:rPr>
            </w:pPr>
            <w:r w:rsidRPr="00783C44">
              <w:rPr>
                <w:sz w:val="14"/>
                <w:szCs w:val="14"/>
              </w:rPr>
              <w:t>18856,24045</w:t>
            </w:r>
          </w:p>
        </w:tc>
        <w:tc>
          <w:tcPr>
            <w:tcW w:w="408" w:type="pct"/>
          </w:tcPr>
          <w:p w:rsidR="0051529F" w:rsidRPr="00783C44" w:rsidRDefault="0051529F" w:rsidP="00914D63">
            <w:pPr>
              <w:pStyle w:val="ConsPlusNormal"/>
              <w:ind w:left="-817" w:right="-1"/>
              <w:jc w:val="right"/>
              <w:rPr>
                <w:sz w:val="14"/>
                <w:szCs w:val="14"/>
              </w:rPr>
            </w:pPr>
            <w:r w:rsidRPr="00783C44">
              <w:rPr>
                <w:sz w:val="14"/>
                <w:szCs w:val="14"/>
              </w:rPr>
              <w:t>16429,76908</w:t>
            </w:r>
          </w:p>
        </w:tc>
        <w:tc>
          <w:tcPr>
            <w:tcW w:w="517" w:type="pct"/>
          </w:tcPr>
          <w:p w:rsidR="0051529F" w:rsidRPr="00783C44" w:rsidRDefault="0051529F" w:rsidP="00914D63">
            <w:pPr>
              <w:pStyle w:val="ConsPlusNormal"/>
              <w:ind w:left="-184" w:right="-1"/>
              <w:jc w:val="right"/>
              <w:rPr>
                <w:sz w:val="14"/>
                <w:szCs w:val="14"/>
              </w:rPr>
            </w:pPr>
            <w:r>
              <w:rPr>
                <w:sz w:val="14"/>
                <w:szCs w:val="14"/>
              </w:rPr>
              <w:t xml:space="preserve">    2</w:t>
            </w:r>
            <w:r w:rsidRPr="00783C44">
              <w:rPr>
                <w:sz w:val="14"/>
                <w:szCs w:val="14"/>
              </w:rPr>
              <w:t>6000,61328</w:t>
            </w:r>
          </w:p>
        </w:tc>
        <w:tc>
          <w:tcPr>
            <w:tcW w:w="374" w:type="pct"/>
          </w:tcPr>
          <w:p w:rsidR="0051529F" w:rsidRPr="00517F10" w:rsidRDefault="0051529F" w:rsidP="00914D63">
            <w:pPr>
              <w:spacing w:after="0" w:line="240" w:lineRule="auto"/>
              <w:ind w:right="-1"/>
              <w:jc w:val="right"/>
              <w:rPr>
                <w:rFonts w:ascii="Times New Roman" w:hAnsi="Times New Roman" w:cs="Times New Roman"/>
                <w:sz w:val="14"/>
                <w:szCs w:val="14"/>
              </w:rPr>
            </w:pPr>
            <w:r w:rsidRPr="00517F10">
              <w:rPr>
                <w:rFonts w:ascii="Times New Roman" w:hAnsi="Times New Roman" w:cs="Times New Roman"/>
                <w:sz w:val="14"/>
                <w:szCs w:val="14"/>
              </w:rPr>
              <w:t>9025,53</w:t>
            </w:r>
          </w:p>
        </w:tc>
        <w:tc>
          <w:tcPr>
            <w:tcW w:w="372" w:type="pct"/>
          </w:tcPr>
          <w:p w:rsidR="0051529F" w:rsidRPr="00517F10" w:rsidRDefault="0051529F" w:rsidP="00914D63">
            <w:pPr>
              <w:spacing w:after="0" w:line="240" w:lineRule="auto"/>
              <w:ind w:right="-1"/>
              <w:jc w:val="right"/>
              <w:rPr>
                <w:rFonts w:ascii="Times New Roman" w:hAnsi="Times New Roman" w:cs="Times New Roman"/>
                <w:sz w:val="14"/>
                <w:szCs w:val="14"/>
              </w:rPr>
            </w:pPr>
            <w:r w:rsidRPr="00517F10">
              <w:rPr>
                <w:rFonts w:ascii="Times New Roman" w:hAnsi="Times New Roman" w:cs="Times New Roman"/>
                <w:sz w:val="14"/>
                <w:szCs w:val="14"/>
              </w:rPr>
              <w:t>12509,79463</w:t>
            </w:r>
          </w:p>
        </w:tc>
        <w:tc>
          <w:tcPr>
            <w:tcW w:w="312" w:type="pct"/>
          </w:tcPr>
          <w:p w:rsidR="0051529F" w:rsidRPr="00517F10" w:rsidRDefault="0051529F" w:rsidP="00914D63">
            <w:pPr>
              <w:spacing w:after="0" w:line="240" w:lineRule="auto"/>
              <w:ind w:right="-1"/>
              <w:jc w:val="right"/>
              <w:rPr>
                <w:rFonts w:ascii="Times New Roman" w:hAnsi="Times New Roman" w:cs="Times New Roman"/>
                <w:sz w:val="14"/>
                <w:szCs w:val="14"/>
              </w:rPr>
            </w:pPr>
            <w:r w:rsidRPr="00517F10">
              <w:rPr>
                <w:rFonts w:ascii="Times New Roman" w:hAnsi="Times New Roman" w:cs="Times New Roman"/>
                <w:sz w:val="14"/>
                <w:szCs w:val="14"/>
              </w:rPr>
              <w:t>15 920,17389</w:t>
            </w:r>
          </w:p>
        </w:tc>
        <w:tc>
          <w:tcPr>
            <w:tcW w:w="311" w:type="pct"/>
            <w:shd w:val="clear" w:color="auto" w:fill="auto"/>
          </w:tcPr>
          <w:p w:rsidR="0051529F" w:rsidRPr="0051529F" w:rsidRDefault="0051529F" w:rsidP="00914D63">
            <w:pPr>
              <w:spacing w:after="0" w:line="240" w:lineRule="auto"/>
              <w:ind w:right="-1"/>
              <w:jc w:val="right"/>
              <w:rPr>
                <w:rFonts w:ascii="Times New Roman" w:hAnsi="Times New Roman" w:cs="Times New Roman"/>
                <w:sz w:val="14"/>
                <w:szCs w:val="14"/>
              </w:rPr>
            </w:pPr>
            <w:r w:rsidRPr="0051529F">
              <w:rPr>
                <w:rFonts w:ascii="Times New Roman" w:hAnsi="Times New Roman" w:cs="Times New Roman"/>
                <w:sz w:val="14"/>
                <w:szCs w:val="14"/>
              </w:rPr>
              <w:t>16 497,09258</w:t>
            </w:r>
          </w:p>
        </w:tc>
        <w:tc>
          <w:tcPr>
            <w:tcW w:w="311"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5 364,31000</w:t>
            </w:r>
          </w:p>
        </w:tc>
        <w:tc>
          <w:tcPr>
            <w:tcW w:w="374"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5364,31000</w:t>
            </w:r>
          </w:p>
        </w:tc>
        <w:tc>
          <w:tcPr>
            <w:tcW w:w="249"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9364,31</w:t>
            </w:r>
          </w:p>
        </w:tc>
        <w:tc>
          <w:tcPr>
            <w:tcW w:w="377"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9364,31</w:t>
            </w:r>
          </w:p>
        </w:tc>
        <w:tc>
          <w:tcPr>
            <w:tcW w:w="311"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144 696,45391</w:t>
            </w:r>
          </w:p>
        </w:tc>
      </w:tr>
      <w:tr w:rsidR="00850FDF" w:rsidRPr="00517F10" w:rsidTr="0051529F">
        <w:trPr>
          <w:trHeight w:val="809"/>
        </w:trPr>
        <w:tc>
          <w:tcPr>
            <w:tcW w:w="200" w:type="pct"/>
          </w:tcPr>
          <w:p w:rsidR="0051529F" w:rsidRPr="00783C44" w:rsidRDefault="0051529F" w:rsidP="00914D63">
            <w:pPr>
              <w:pStyle w:val="ConsPlusNormal"/>
              <w:ind w:right="-1"/>
              <w:jc w:val="right"/>
              <w:rPr>
                <w:sz w:val="16"/>
                <w:szCs w:val="16"/>
              </w:rPr>
            </w:pPr>
            <w:r w:rsidRPr="00783C44">
              <w:rPr>
                <w:sz w:val="16"/>
                <w:szCs w:val="16"/>
              </w:rPr>
              <w:t>2</w:t>
            </w:r>
            <w:r>
              <w:rPr>
                <w:sz w:val="16"/>
                <w:szCs w:val="16"/>
              </w:rPr>
              <w:t>2</w:t>
            </w:r>
            <w:r w:rsidRPr="00783C44">
              <w:rPr>
                <w:sz w:val="16"/>
                <w:szCs w:val="16"/>
              </w:rPr>
              <w:t>.</w:t>
            </w:r>
          </w:p>
        </w:tc>
        <w:tc>
          <w:tcPr>
            <w:tcW w:w="476" w:type="pct"/>
          </w:tcPr>
          <w:p w:rsidR="0051529F" w:rsidRPr="00783C44" w:rsidRDefault="0051529F" w:rsidP="00914D63">
            <w:pPr>
              <w:pStyle w:val="ConsPlusNormal"/>
              <w:ind w:left="-143" w:right="-1"/>
              <w:jc w:val="right"/>
              <w:rPr>
                <w:sz w:val="16"/>
                <w:szCs w:val="16"/>
              </w:rPr>
            </w:pPr>
            <w:r w:rsidRPr="00783C44">
              <w:rPr>
                <w:sz w:val="16"/>
                <w:szCs w:val="16"/>
              </w:rPr>
              <w:t xml:space="preserve">Областной бюджет </w:t>
            </w:r>
          </w:p>
        </w:tc>
        <w:tc>
          <w:tcPr>
            <w:tcW w:w="408" w:type="pct"/>
          </w:tcPr>
          <w:p w:rsidR="0051529F" w:rsidRPr="00783C44" w:rsidRDefault="0051529F" w:rsidP="00914D63">
            <w:pPr>
              <w:pStyle w:val="ConsPlusNormal"/>
              <w:ind w:right="-1"/>
              <w:jc w:val="right"/>
              <w:rPr>
                <w:sz w:val="14"/>
                <w:szCs w:val="14"/>
              </w:rPr>
            </w:pPr>
            <w:r w:rsidRPr="00783C44">
              <w:rPr>
                <w:sz w:val="14"/>
                <w:szCs w:val="14"/>
              </w:rPr>
              <w:t>10</w:t>
            </w:r>
            <w:r>
              <w:rPr>
                <w:sz w:val="14"/>
                <w:szCs w:val="14"/>
              </w:rPr>
              <w:t xml:space="preserve"> </w:t>
            </w:r>
            <w:r w:rsidRPr="00783C44">
              <w:rPr>
                <w:sz w:val="14"/>
                <w:szCs w:val="14"/>
              </w:rPr>
              <w:t>000,00</w:t>
            </w:r>
          </w:p>
        </w:tc>
        <w:tc>
          <w:tcPr>
            <w:tcW w:w="408" w:type="pct"/>
          </w:tcPr>
          <w:p w:rsidR="0051529F" w:rsidRPr="00783C44" w:rsidRDefault="0051529F" w:rsidP="00914D63">
            <w:pPr>
              <w:pStyle w:val="ConsPlusNormal"/>
              <w:ind w:left="-712" w:right="-1"/>
              <w:jc w:val="right"/>
              <w:rPr>
                <w:sz w:val="14"/>
                <w:szCs w:val="14"/>
              </w:rPr>
            </w:pPr>
            <w:r w:rsidRPr="00783C44">
              <w:rPr>
                <w:sz w:val="14"/>
                <w:szCs w:val="14"/>
              </w:rPr>
              <w:t>9920,000</w:t>
            </w:r>
          </w:p>
        </w:tc>
        <w:tc>
          <w:tcPr>
            <w:tcW w:w="517" w:type="pct"/>
          </w:tcPr>
          <w:p w:rsidR="0051529F" w:rsidRPr="00783C44" w:rsidRDefault="0051529F" w:rsidP="00914D63">
            <w:pPr>
              <w:pStyle w:val="ConsPlusNormal"/>
              <w:ind w:left="-716" w:right="-1"/>
              <w:jc w:val="right"/>
              <w:rPr>
                <w:sz w:val="14"/>
                <w:szCs w:val="14"/>
              </w:rPr>
            </w:pPr>
            <w:r w:rsidRPr="00783C44">
              <w:rPr>
                <w:sz w:val="14"/>
                <w:szCs w:val="14"/>
              </w:rPr>
              <w:t>10100,000</w:t>
            </w:r>
          </w:p>
        </w:tc>
        <w:tc>
          <w:tcPr>
            <w:tcW w:w="374" w:type="pct"/>
          </w:tcPr>
          <w:p w:rsidR="0051529F" w:rsidRPr="00783C44" w:rsidRDefault="0051529F" w:rsidP="00914D63">
            <w:pPr>
              <w:pStyle w:val="ConsPlusNormal"/>
              <w:ind w:left="-757" w:right="-1"/>
              <w:jc w:val="right"/>
              <w:rPr>
                <w:sz w:val="14"/>
                <w:szCs w:val="14"/>
              </w:rPr>
            </w:pPr>
            <w:r w:rsidRPr="00783C44">
              <w:rPr>
                <w:sz w:val="14"/>
                <w:szCs w:val="14"/>
              </w:rPr>
              <w:t>8200,00</w:t>
            </w:r>
          </w:p>
        </w:tc>
        <w:tc>
          <w:tcPr>
            <w:tcW w:w="372" w:type="pct"/>
          </w:tcPr>
          <w:p w:rsidR="0051529F" w:rsidRPr="00783C44" w:rsidRDefault="0051529F" w:rsidP="00914D63">
            <w:pPr>
              <w:pStyle w:val="ConsPlusNormal"/>
              <w:ind w:left="-715" w:right="-1"/>
              <w:jc w:val="right"/>
              <w:rPr>
                <w:sz w:val="14"/>
                <w:szCs w:val="14"/>
              </w:rPr>
            </w:pPr>
            <w:r w:rsidRPr="00783C44">
              <w:rPr>
                <w:sz w:val="14"/>
                <w:szCs w:val="14"/>
              </w:rPr>
              <w:t>7000,00</w:t>
            </w:r>
          </w:p>
        </w:tc>
        <w:tc>
          <w:tcPr>
            <w:tcW w:w="312" w:type="pct"/>
          </w:tcPr>
          <w:p w:rsidR="0051529F" w:rsidRPr="00783C44" w:rsidRDefault="0051529F" w:rsidP="00914D63">
            <w:pPr>
              <w:pStyle w:val="ConsPlusNormal"/>
              <w:ind w:right="-1"/>
              <w:jc w:val="right"/>
              <w:rPr>
                <w:sz w:val="14"/>
                <w:szCs w:val="14"/>
              </w:rPr>
            </w:pPr>
            <w:r>
              <w:rPr>
                <w:sz w:val="14"/>
                <w:szCs w:val="14"/>
              </w:rPr>
              <w:t>12213,4033</w:t>
            </w:r>
          </w:p>
        </w:tc>
        <w:tc>
          <w:tcPr>
            <w:tcW w:w="311" w:type="pct"/>
            <w:shd w:val="clear" w:color="auto" w:fill="auto"/>
          </w:tcPr>
          <w:p w:rsidR="0051529F" w:rsidRPr="00914D63" w:rsidRDefault="0051529F" w:rsidP="00914D63">
            <w:pPr>
              <w:pStyle w:val="ConsPlusNormal"/>
              <w:ind w:right="-1"/>
              <w:jc w:val="right"/>
              <w:rPr>
                <w:sz w:val="14"/>
                <w:szCs w:val="14"/>
              </w:rPr>
            </w:pPr>
            <w:r w:rsidRPr="00914D63">
              <w:rPr>
                <w:sz w:val="14"/>
                <w:szCs w:val="14"/>
              </w:rPr>
              <w:t>0</w:t>
            </w:r>
          </w:p>
          <w:p w:rsidR="0051529F" w:rsidRPr="00914D63" w:rsidRDefault="0051529F" w:rsidP="00914D63">
            <w:pPr>
              <w:jc w:val="right"/>
              <w:rPr>
                <w:rFonts w:ascii="Times New Roman" w:hAnsi="Times New Roman" w:cs="Times New Roman"/>
                <w:lang w:eastAsia="en-US"/>
              </w:rPr>
            </w:pPr>
            <w:r w:rsidRPr="00914D63">
              <w:rPr>
                <w:rFonts w:ascii="Times New Roman" w:hAnsi="Times New Roman" w:cs="Times New Roman"/>
                <w:sz w:val="18"/>
                <w:lang w:eastAsia="en-US"/>
              </w:rPr>
              <w:t>7 188,60902</w:t>
            </w:r>
          </w:p>
        </w:tc>
        <w:tc>
          <w:tcPr>
            <w:tcW w:w="311"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6 907,62105</w:t>
            </w:r>
          </w:p>
        </w:tc>
        <w:tc>
          <w:tcPr>
            <w:tcW w:w="374"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7 329,10301</w:t>
            </w:r>
          </w:p>
        </w:tc>
        <w:tc>
          <w:tcPr>
            <w:tcW w:w="249"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0</w:t>
            </w:r>
          </w:p>
        </w:tc>
        <w:tc>
          <w:tcPr>
            <w:tcW w:w="377"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0</w:t>
            </w:r>
          </w:p>
        </w:tc>
        <w:tc>
          <w:tcPr>
            <w:tcW w:w="311"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78 858,73638</w:t>
            </w:r>
          </w:p>
        </w:tc>
      </w:tr>
      <w:tr w:rsidR="00850FDF" w:rsidRPr="00517F10" w:rsidTr="0051529F">
        <w:trPr>
          <w:trHeight w:val="745"/>
        </w:trPr>
        <w:tc>
          <w:tcPr>
            <w:tcW w:w="200" w:type="pct"/>
          </w:tcPr>
          <w:p w:rsidR="0051529F" w:rsidRPr="00783C44" w:rsidRDefault="0051529F" w:rsidP="00914D63">
            <w:pPr>
              <w:pStyle w:val="ConsPlusNormal"/>
              <w:ind w:right="-1"/>
              <w:jc w:val="right"/>
              <w:rPr>
                <w:sz w:val="16"/>
                <w:szCs w:val="16"/>
              </w:rPr>
            </w:pPr>
            <w:r w:rsidRPr="00783C44">
              <w:rPr>
                <w:sz w:val="16"/>
                <w:szCs w:val="16"/>
              </w:rPr>
              <w:t>3</w:t>
            </w:r>
            <w:r>
              <w:rPr>
                <w:sz w:val="16"/>
                <w:szCs w:val="16"/>
              </w:rPr>
              <w:t>3</w:t>
            </w:r>
            <w:r w:rsidRPr="00783C44">
              <w:rPr>
                <w:sz w:val="16"/>
                <w:szCs w:val="16"/>
              </w:rPr>
              <w:t>.</w:t>
            </w:r>
          </w:p>
        </w:tc>
        <w:tc>
          <w:tcPr>
            <w:tcW w:w="476" w:type="pct"/>
          </w:tcPr>
          <w:p w:rsidR="0051529F" w:rsidRPr="00783C44" w:rsidRDefault="0051529F" w:rsidP="00914D63">
            <w:pPr>
              <w:pStyle w:val="ConsPlusNormal"/>
              <w:ind w:left="-143" w:right="-1" w:firstLine="16"/>
              <w:jc w:val="right"/>
              <w:rPr>
                <w:sz w:val="16"/>
                <w:szCs w:val="16"/>
              </w:rPr>
            </w:pPr>
            <w:r w:rsidRPr="00783C44">
              <w:rPr>
                <w:sz w:val="16"/>
                <w:szCs w:val="16"/>
              </w:rPr>
              <w:t xml:space="preserve">Федеральный бюджет </w:t>
            </w:r>
          </w:p>
        </w:tc>
        <w:tc>
          <w:tcPr>
            <w:tcW w:w="408" w:type="pct"/>
          </w:tcPr>
          <w:p w:rsidR="0051529F" w:rsidRPr="00783C44" w:rsidRDefault="0051529F" w:rsidP="00914D63">
            <w:pPr>
              <w:pStyle w:val="ConsPlusNormal"/>
              <w:ind w:right="-1"/>
              <w:jc w:val="right"/>
              <w:rPr>
                <w:sz w:val="14"/>
                <w:szCs w:val="14"/>
              </w:rPr>
            </w:pPr>
            <w:r w:rsidRPr="00783C44">
              <w:rPr>
                <w:sz w:val="14"/>
                <w:szCs w:val="14"/>
              </w:rPr>
              <w:t>0</w:t>
            </w:r>
          </w:p>
        </w:tc>
        <w:tc>
          <w:tcPr>
            <w:tcW w:w="408" w:type="pct"/>
          </w:tcPr>
          <w:p w:rsidR="0051529F" w:rsidRPr="00783C44" w:rsidRDefault="0051529F" w:rsidP="00914D63">
            <w:pPr>
              <w:pStyle w:val="ConsPlusNormal"/>
              <w:ind w:left="-817" w:right="-1"/>
              <w:jc w:val="right"/>
              <w:rPr>
                <w:sz w:val="14"/>
                <w:szCs w:val="14"/>
              </w:rPr>
            </w:pPr>
            <w:r w:rsidRPr="00783C44">
              <w:rPr>
                <w:sz w:val="14"/>
                <w:szCs w:val="14"/>
              </w:rPr>
              <w:t>0</w:t>
            </w:r>
          </w:p>
        </w:tc>
        <w:tc>
          <w:tcPr>
            <w:tcW w:w="517" w:type="pct"/>
          </w:tcPr>
          <w:p w:rsidR="0051529F" w:rsidRPr="00783C44" w:rsidRDefault="0051529F" w:rsidP="00914D63">
            <w:pPr>
              <w:pStyle w:val="ConsPlusNormal"/>
              <w:ind w:left="-746" w:right="-1"/>
              <w:jc w:val="right"/>
              <w:rPr>
                <w:sz w:val="14"/>
                <w:szCs w:val="14"/>
              </w:rPr>
            </w:pPr>
            <w:r w:rsidRPr="00783C44">
              <w:rPr>
                <w:sz w:val="14"/>
                <w:szCs w:val="14"/>
              </w:rPr>
              <w:t>9297,69</w:t>
            </w:r>
          </w:p>
        </w:tc>
        <w:tc>
          <w:tcPr>
            <w:tcW w:w="374" w:type="pct"/>
          </w:tcPr>
          <w:p w:rsidR="0051529F" w:rsidRPr="00783C44" w:rsidRDefault="0051529F" w:rsidP="00914D63">
            <w:pPr>
              <w:pStyle w:val="ConsPlusNormal"/>
              <w:ind w:left="-727" w:right="-1"/>
              <w:jc w:val="right"/>
              <w:rPr>
                <w:sz w:val="14"/>
                <w:szCs w:val="14"/>
              </w:rPr>
            </w:pPr>
            <w:r w:rsidRPr="00783C44">
              <w:rPr>
                <w:sz w:val="14"/>
                <w:szCs w:val="14"/>
              </w:rPr>
              <w:t>6000,00</w:t>
            </w:r>
          </w:p>
        </w:tc>
        <w:tc>
          <w:tcPr>
            <w:tcW w:w="372" w:type="pct"/>
          </w:tcPr>
          <w:p w:rsidR="0051529F" w:rsidRPr="00783C44" w:rsidRDefault="0051529F" w:rsidP="00914D63">
            <w:pPr>
              <w:pStyle w:val="ConsPlusNormal"/>
              <w:ind w:right="-1"/>
              <w:jc w:val="right"/>
              <w:rPr>
                <w:sz w:val="14"/>
                <w:szCs w:val="14"/>
              </w:rPr>
            </w:pPr>
            <w:r w:rsidRPr="00783C44">
              <w:rPr>
                <w:sz w:val="14"/>
                <w:szCs w:val="14"/>
              </w:rPr>
              <w:t>0</w:t>
            </w:r>
          </w:p>
        </w:tc>
        <w:tc>
          <w:tcPr>
            <w:tcW w:w="312" w:type="pct"/>
          </w:tcPr>
          <w:p w:rsidR="0051529F" w:rsidRPr="00783C44" w:rsidRDefault="0051529F" w:rsidP="00914D63">
            <w:pPr>
              <w:pStyle w:val="ConsPlusNormal"/>
              <w:ind w:right="-1"/>
              <w:jc w:val="right"/>
              <w:rPr>
                <w:sz w:val="14"/>
                <w:szCs w:val="14"/>
              </w:rPr>
            </w:pPr>
            <w:r w:rsidRPr="00783C44">
              <w:rPr>
                <w:sz w:val="14"/>
                <w:szCs w:val="14"/>
              </w:rPr>
              <w:t>0</w:t>
            </w:r>
          </w:p>
        </w:tc>
        <w:tc>
          <w:tcPr>
            <w:tcW w:w="311" w:type="pct"/>
            <w:shd w:val="clear" w:color="auto" w:fill="auto"/>
          </w:tcPr>
          <w:p w:rsidR="0051529F" w:rsidRPr="0051529F" w:rsidRDefault="0051529F" w:rsidP="00914D63">
            <w:pPr>
              <w:pStyle w:val="ConsPlusNormal"/>
              <w:ind w:right="-1"/>
              <w:jc w:val="right"/>
              <w:rPr>
                <w:sz w:val="14"/>
                <w:szCs w:val="14"/>
              </w:rPr>
            </w:pPr>
            <w:r w:rsidRPr="0051529F">
              <w:rPr>
                <w:sz w:val="14"/>
                <w:szCs w:val="14"/>
              </w:rPr>
              <w:t>0</w:t>
            </w:r>
          </w:p>
        </w:tc>
        <w:tc>
          <w:tcPr>
            <w:tcW w:w="311"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0</w:t>
            </w:r>
          </w:p>
        </w:tc>
        <w:tc>
          <w:tcPr>
            <w:tcW w:w="374"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0</w:t>
            </w:r>
          </w:p>
        </w:tc>
        <w:tc>
          <w:tcPr>
            <w:tcW w:w="249"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0</w:t>
            </w:r>
          </w:p>
        </w:tc>
        <w:tc>
          <w:tcPr>
            <w:tcW w:w="377"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0</w:t>
            </w:r>
          </w:p>
        </w:tc>
        <w:tc>
          <w:tcPr>
            <w:tcW w:w="311"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15 297,69</w:t>
            </w:r>
          </w:p>
        </w:tc>
      </w:tr>
      <w:tr w:rsidR="00850FDF" w:rsidRPr="00517F10" w:rsidTr="0051529F">
        <w:trPr>
          <w:trHeight w:val="920"/>
        </w:trPr>
        <w:tc>
          <w:tcPr>
            <w:tcW w:w="200" w:type="pct"/>
          </w:tcPr>
          <w:p w:rsidR="0051529F" w:rsidRPr="00783C44" w:rsidRDefault="0051529F" w:rsidP="00914D63">
            <w:pPr>
              <w:pStyle w:val="ConsPlusNormal"/>
              <w:ind w:right="-1"/>
              <w:jc w:val="right"/>
              <w:rPr>
                <w:sz w:val="16"/>
                <w:szCs w:val="16"/>
              </w:rPr>
            </w:pPr>
          </w:p>
        </w:tc>
        <w:tc>
          <w:tcPr>
            <w:tcW w:w="476" w:type="pct"/>
          </w:tcPr>
          <w:p w:rsidR="0051529F" w:rsidRPr="00783C44" w:rsidRDefault="0051529F" w:rsidP="00914D63">
            <w:pPr>
              <w:pStyle w:val="ConsPlusNormal"/>
              <w:ind w:right="-1"/>
              <w:jc w:val="right"/>
              <w:rPr>
                <w:sz w:val="16"/>
                <w:szCs w:val="16"/>
              </w:rPr>
            </w:pPr>
            <w:r w:rsidRPr="00783C44">
              <w:rPr>
                <w:sz w:val="16"/>
                <w:szCs w:val="16"/>
              </w:rPr>
              <w:t>Итого</w:t>
            </w:r>
          </w:p>
        </w:tc>
        <w:tc>
          <w:tcPr>
            <w:tcW w:w="408" w:type="pct"/>
          </w:tcPr>
          <w:p w:rsidR="0051529F" w:rsidRPr="00783C44" w:rsidRDefault="0051529F" w:rsidP="00914D63">
            <w:pPr>
              <w:pStyle w:val="ConsPlusNormal"/>
              <w:ind w:left="-817" w:right="-1"/>
              <w:jc w:val="right"/>
              <w:rPr>
                <w:sz w:val="14"/>
                <w:szCs w:val="14"/>
              </w:rPr>
            </w:pPr>
            <w:r w:rsidRPr="00783C44">
              <w:rPr>
                <w:sz w:val="14"/>
                <w:szCs w:val="14"/>
              </w:rPr>
              <w:t>28856,24045</w:t>
            </w:r>
          </w:p>
        </w:tc>
        <w:tc>
          <w:tcPr>
            <w:tcW w:w="408" w:type="pct"/>
          </w:tcPr>
          <w:p w:rsidR="0051529F" w:rsidRPr="00783C44" w:rsidRDefault="0051529F" w:rsidP="00914D63">
            <w:pPr>
              <w:pStyle w:val="ConsPlusNormal"/>
              <w:ind w:left="-712" w:right="-1"/>
              <w:jc w:val="right"/>
              <w:rPr>
                <w:sz w:val="14"/>
                <w:szCs w:val="14"/>
              </w:rPr>
            </w:pPr>
            <w:r w:rsidRPr="00783C44">
              <w:rPr>
                <w:sz w:val="14"/>
                <w:szCs w:val="14"/>
              </w:rPr>
              <w:t>26349,76908</w:t>
            </w:r>
          </w:p>
        </w:tc>
        <w:tc>
          <w:tcPr>
            <w:tcW w:w="517" w:type="pct"/>
          </w:tcPr>
          <w:p w:rsidR="0051529F" w:rsidRPr="00783C44" w:rsidRDefault="0051529F" w:rsidP="00914D63">
            <w:pPr>
              <w:pStyle w:val="ConsPlusNormal"/>
              <w:ind w:left="-731" w:right="-1"/>
              <w:jc w:val="right"/>
              <w:rPr>
                <w:sz w:val="14"/>
                <w:szCs w:val="14"/>
              </w:rPr>
            </w:pPr>
            <w:r w:rsidRPr="00783C44">
              <w:rPr>
                <w:sz w:val="14"/>
                <w:szCs w:val="14"/>
              </w:rPr>
              <w:t>45398,30328</w:t>
            </w:r>
          </w:p>
        </w:tc>
        <w:tc>
          <w:tcPr>
            <w:tcW w:w="374" w:type="pct"/>
          </w:tcPr>
          <w:p w:rsidR="0051529F" w:rsidRPr="00517F10" w:rsidRDefault="0051529F" w:rsidP="00914D63">
            <w:pPr>
              <w:spacing w:after="0" w:line="240" w:lineRule="auto"/>
              <w:ind w:right="-1"/>
              <w:jc w:val="right"/>
              <w:rPr>
                <w:rFonts w:ascii="Times New Roman" w:hAnsi="Times New Roman" w:cs="Times New Roman"/>
                <w:sz w:val="14"/>
                <w:szCs w:val="14"/>
              </w:rPr>
            </w:pPr>
            <w:r w:rsidRPr="00517F10">
              <w:rPr>
                <w:rFonts w:ascii="Times New Roman" w:hAnsi="Times New Roman" w:cs="Times New Roman"/>
                <w:sz w:val="14"/>
                <w:szCs w:val="14"/>
              </w:rPr>
              <w:t>23225,53</w:t>
            </w:r>
          </w:p>
        </w:tc>
        <w:tc>
          <w:tcPr>
            <w:tcW w:w="372" w:type="pct"/>
          </w:tcPr>
          <w:p w:rsidR="0051529F" w:rsidRPr="00517F10" w:rsidRDefault="0051529F" w:rsidP="00914D63">
            <w:pPr>
              <w:spacing w:after="0" w:line="240" w:lineRule="auto"/>
              <w:ind w:right="-1"/>
              <w:jc w:val="right"/>
              <w:rPr>
                <w:rFonts w:ascii="Times New Roman" w:hAnsi="Times New Roman" w:cs="Times New Roman"/>
                <w:sz w:val="14"/>
                <w:szCs w:val="14"/>
              </w:rPr>
            </w:pPr>
            <w:r w:rsidRPr="00517F10">
              <w:rPr>
                <w:rFonts w:ascii="Times New Roman" w:hAnsi="Times New Roman" w:cs="Times New Roman"/>
                <w:sz w:val="14"/>
                <w:szCs w:val="14"/>
              </w:rPr>
              <w:t>19509,79463</w:t>
            </w:r>
          </w:p>
        </w:tc>
        <w:tc>
          <w:tcPr>
            <w:tcW w:w="312" w:type="pct"/>
          </w:tcPr>
          <w:p w:rsidR="0051529F" w:rsidRPr="00517F10" w:rsidRDefault="0051529F" w:rsidP="00914D63">
            <w:pPr>
              <w:spacing w:after="0" w:line="240" w:lineRule="auto"/>
              <w:ind w:right="-1"/>
              <w:jc w:val="right"/>
              <w:rPr>
                <w:rFonts w:ascii="Times New Roman" w:hAnsi="Times New Roman" w:cs="Times New Roman"/>
                <w:sz w:val="14"/>
                <w:szCs w:val="14"/>
              </w:rPr>
            </w:pPr>
            <w:r w:rsidRPr="00517F10">
              <w:rPr>
                <w:rFonts w:ascii="Times New Roman" w:hAnsi="Times New Roman" w:cs="Times New Roman"/>
                <w:sz w:val="14"/>
                <w:szCs w:val="14"/>
              </w:rPr>
              <w:t>28 133,57719</w:t>
            </w:r>
          </w:p>
        </w:tc>
        <w:tc>
          <w:tcPr>
            <w:tcW w:w="311" w:type="pct"/>
            <w:shd w:val="clear" w:color="auto" w:fill="auto"/>
          </w:tcPr>
          <w:p w:rsidR="0051529F" w:rsidRPr="0051529F" w:rsidRDefault="0051529F" w:rsidP="00914D63">
            <w:pPr>
              <w:spacing w:after="0" w:line="240" w:lineRule="auto"/>
              <w:ind w:right="-1"/>
              <w:jc w:val="right"/>
              <w:rPr>
                <w:rFonts w:ascii="Times New Roman" w:hAnsi="Times New Roman" w:cs="Times New Roman"/>
                <w:sz w:val="14"/>
                <w:szCs w:val="14"/>
              </w:rPr>
            </w:pPr>
            <w:r w:rsidRPr="0051529F">
              <w:rPr>
                <w:rFonts w:ascii="Times New Roman" w:hAnsi="Times New Roman" w:cs="Times New Roman"/>
                <w:sz w:val="14"/>
                <w:szCs w:val="14"/>
              </w:rPr>
              <w:t>23 685,70160</w:t>
            </w:r>
          </w:p>
        </w:tc>
        <w:tc>
          <w:tcPr>
            <w:tcW w:w="311"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12 271,93105</w:t>
            </w:r>
          </w:p>
        </w:tc>
        <w:tc>
          <w:tcPr>
            <w:tcW w:w="374"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12 693,41301</w:t>
            </w:r>
          </w:p>
        </w:tc>
        <w:tc>
          <w:tcPr>
            <w:tcW w:w="249"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9364,31</w:t>
            </w:r>
          </w:p>
        </w:tc>
        <w:tc>
          <w:tcPr>
            <w:tcW w:w="377"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9364,31</w:t>
            </w:r>
          </w:p>
        </w:tc>
        <w:tc>
          <w:tcPr>
            <w:tcW w:w="311" w:type="pct"/>
            <w:shd w:val="clear" w:color="auto" w:fill="auto"/>
          </w:tcPr>
          <w:p w:rsidR="0051529F" w:rsidRPr="0051529F" w:rsidRDefault="0051529F" w:rsidP="00914D63">
            <w:pPr>
              <w:pStyle w:val="ConsPlusNormal"/>
              <w:ind w:right="-1" w:hanging="108"/>
              <w:jc w:val="right"/>
              <w:rPr>
                <w:sz w:val="14"/>
                <w:szCs w:val="14"/>
              </w:rPr>
            </w:pPr>
            <w:r w:rsidRPr="0051529F">
              <w:rPr>
                <w:sz w:val="14"/>
                <w:szCs w:val="14"/>
              </w:rPr>
              <w:t>238 852,88029</w:t>
            </w:r>
          </w:p>
        </w:tc>
      </w:tr>
    </w:tbl>
    <w:p w:rsidR="0051529F" w:rsidRPr="005646C7" w:rsidRDefault="0051529F" w:rsidP="0051529F">
      <w:pPr>
        <w:pStyle w:val="ConsPlusNormal"/>
        <w:ind w:right="-1" w:firstLine="540"/>
        <w:jc w:val="both"/>
      </w:pPr>
    </w:p>
    <w:p w:rsidR="0051529F" w:rsidRPr="005646C7" w:rsidRDefault="0051529F" w:rsidP="0051529F">
      <w:pPr>
        <w:pStyle w:val="ConsPlusNormal"/>
        <w:ind w:right="-1" w:firstLine="709"/>
        <w:jc w:val="both"/>
        <w:rPr>
          <w:sz w:val="24"/>
          <w:szCs w:val="24"/>
        </w:rPr>
      </w:pPr>
      <w:r w:rsidRPr="005646C7">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51529F" w:rsidRPr="005646C7" w:rsidRDefault="0051529F" w:rsidP="0051529F">
      <w:pPr>
        <w:pStyle w:val="ConsPlusNormal"/>
        <w:ind w:right="-1" w:firstLine="709"/>
        <w:jc w:val="both"/>
      </w:pPr>
    </w:p>
    <w:p w:rsidR="0051529F" w:rsidRPr="005646C7" w:rsidRDefault="00874D98" w:rsidP="0051529F">
      <w:pPr>
        <w:pStyle w:val="ConsPlusNormal"/>
        <w:ind w:right="-1" w:firstLine="540"/>
        <w:jc w:val="right"/>
        <w:rPr>
          <w:sz w:val="24"/>
          <w:szCs w:val="24"/>
        </w:rPr>
      </w:pPr>
      <w:r>
        <w:rPr>
          <w:sz w:val="24"/>
          <w:szCs w:val="24"/>
        </w:rPr>
        <w:t xml:space="preserve"> Таблица 4.</w:t>
      </w:r>
    </w:p>
    <w:tbl>
      <w:tblPr>
        <w:tblW w:w="4949" w:type="pct"/>
        <w:tblInd w:w="2" w:type="dxa"/>
        <w:tblLayout w:type="fixed"/>
        <w:tblLook w:val="0000"/>
      </w:tblPr>
      <w:tblGrid>
        <w:gridCol w:w="1603"/>
        <w:gridCol w:w="733"/>
        <w:gridCol w:w="681"/>
        <w:gridCol w:w="31"/>
        <w:gridCol w:w="648"/>
        <w:gridCol w:w="20"/>
        <w:gridCol w:w="614"/>
        <w:gridCol w:w="84"/>
        <w:gridCol w:w="616"/>
        <w:gridCol w:w="82"/>
        <w:gridCol w:w="533"/>
        <w:gridCol w:w="80"/>
        <w:gridCol w:w="624"/>
        <w:gridCol w:w="31"/>
        <w:gridCol w:w="556"/>
        <w:gridCol w:w="119"/>
        <w:gridCol w:w="6"/>
        <w:gridCol w:w="517"/>
        <w:gridCol w:w="29"/>
        <w:gridCol w:w="505"/>
        <w:gridCol w:w="35"/>
        <w:gridCol w:w="488"/>
        <w:gridCol w:w="55"/>
        <w:gridCol w:w="556"/>
        <w:gridCol w:w="507"/>
      </w:tblGrid>
      <w:tr w:rsidR="00874D98" w:rsidRPr="00517F10" w:rsidTr="00874D98">
        <w:trPr>
          <w:gridAfter w:val="1"/>
          <w:wAfter w:w="260" w:type="pct"/>
          <w:trHeight w:val="122"/>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Источники финансирования</w:t>
            </w:r>
          </w:p>
        </w:tc>
        <w:tc>
          <w:tcPr>
            <w:tcW w:w="3542" w:type="pct"/>
            <w:gridSpan w:val="22"/>
            <w:tcBorders>
              <w:top w:val="single" w:sz="4" w:space="0" w:color="auto"/>
              <w:left w:val="nil"/>
              <w:bottom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Объёмы финансирования (тыс. руб.)</w:t>
            </w:r>
          </w:p>
        </w:tc>
      </w:tr>
      <w:tr w:rsidR="00874D98" w:rsidRPr="00517F10" w:rsidTr="00A12193">
        <w:trPr>
          <w:trHeight w:val="122"/>
        </w:trPr>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49" w:type="pct"/>
            <w:vMerge w:val="restar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Всего</w:t>
            </w:r>
          </w:p>
        </w:tc>
        <w:tc>
          <w:tcPr>
            <w:tcW w:w="3193" w:type="pct"/>
            <w:gridSpan w:val="21"/>
            <w:tcBorders>
              <w:top w:val="single" w:sz="4" w:space="0" w:color="auto"/>
              <w:left w:val="nil"/>
              <w:bottom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        В том числе по годам</w:t>
            </w:r>
          </w:p>
        </w:tc>
        <w:tc>
          <w:tcPr>
            <w:tcW w:w="260" w:type="pct"/>
            <w:tcBorders>
              <w:top w:val="single" w:sz="4" w:space="0" w:color="auto"/>
              <w:bottom w:val="single" w:sz="4" w:space="0" w:color="auto"/>
              <w:right w:val="single" w:sz="4" w:space="0" w:color="auto"/>
            </w:tcBorders>
            <w:shd w:val="clear" w:color="auto" w:fill="auto"/>
          </w:tcPr>
          <w:p w:rsidR="00874D98" w:rsidRPr="00517F10" w:rsidRDefault="00874D98" w:rsidP="00874D98">
            <w:pPr>
              <w:spacing w:after="0" w:line="240" w:lineRule="auto"/>
              <w:rPr>
                <w:rFonts w:ascii="Times New Roman" w:hAnsi="Times New Roman" w:cs="Times New Roman"/>
              </w:rPr>
            </w:pPr>
          </w:p>
        </w:tc>
      </w:tr>
      <w:tr w:rsidR="00874D98" w:rsidRPr="00517F10" w:rsidTr="00A12193">
        <w:trPr>
          <w:trHeight w:val="402"/>
        </w:trPr>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49" w:type="pct"/>
            <w:vMerge/>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4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2014</w:t>
            </w:r>
          </w:p>
        </w:tc>
        <w:tc>
          <w:tcPr>
            <w:tcW w:w="32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2015</w:t>
            </w:r>
          </w:p>
        </w:tc>
        <w:tc>
          <w:tcPr>
            <w:tcW w:w="359"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2016</w:t>
            </w:r>
          </w:p>
        </w:tc>
        <w:tc>
          <w:tcPr>
            <w:tcW w:w="31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2017</w:t>
            </w:r>
          </w:p>
        </w:tc>
        <w:tc>
          <w:tcPr>
            <w:tcW w:w="361"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2018</w:t>
            </w:r>
          </w:p>
        </w:tc>
        <w:tc>
          <w:tcPr>
            <w:tcW w:w="362"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2019</w:t>
            </w:r>
          </w:p>
        </w:tc>
        <w:tc>
          <w:tcPr>
            <w:tcW w:w="26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2020</w:t>
            </w:r>
          </w:p>
        </w:tc>
        <w:tc>
          <w:tcPr>
            <w:tcW w:w="27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2021</w:t>
            </w:r>
          </w:p>
        </w:tc>
        <w:tc>
          <w:tcPr>
            <w:tcW w:w="26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2022</w:t>
            </w:r>
          </w:p>
        </w:tc>
        <w:tc>
          <w:tcPr>
            <w:tcW w:w="313"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2023</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2024</w:t>
            </w:r>
          </w:p>
        </w:tc>
      </w:tr>
      <w:tr w:rsidR="00874D98" w:rsidRPr="00517F10" w:rsidTr="00A12193">
        <w:trPr>
          <w:trHeight w:val="185"/>
        </w:trPr>
        <w:tc>
          <w:tcPr>
            <w:tcW w:w="822" w:type="pct"/>
            <w:tcBorders>
              <w:top w:val="single" w:sz="4" w:space="0" w:color="auto"/>
              <w:left w:val="single" w:sz="4" w:space="0" w:color="auto"/>
              <w:bottom w:val="single" w:sz="4" w:space="0" w:color="auto"/>
              <w:right w:val="single" w:sz="4" w:space="0" w:color="auto"/>
            </w:tcBorders>
            <w:shd w:val="clear" w:color="auto" w:fill="auto"/>
          </w:tcPr>
          <w:p w:rsidR="00874D98" w:rsidRPr="00874D98" w:rsidRDefault="00874D98" w:rsidP="00874D98">
            <w:pPr>
              <w:pStyle w:val="a7"/>
              <w:ind w:left="0" w:right="-1"/>
              <w:jc w:val="center"/>
              <w:rPr>
                <w:rFonts w:ascii="Times New Roman" w:hAnsi="Times New Roman"/>
                <w:sz w:val="16"/>
                <w:szCs w:val="16"/>
              </w:rPr>
            </w:pPr>
            <w:r w:rsidRPr="00874D98">
              <w:rPr>
                <w:rFonts w:ascii="Times New Roman" w:hAnsi="Times New Roman"/>
                <w:sz w:val="16"/>
                <w:szCs w:val="16"/>
              </w:rPr>
              <w:t>Подпрограмма, всего:</w:t>
            </w:r>
          </w:p>
        </w:tc>
        <w:tc>
          <w:tcPr>
            <w:tcW w:w="376" w:type="pct"/>
            <w:tcBorders>
              <w:top w:val="single" w:sz="4" w:space="0" w:color="auto"/>
              <w:left w:val="single" w:sz="4" w:space="0" w:color="auto"/>
              <w:bottom w:val="single" w:sz="4" w:space="0" w:color="000000"/>
              <w:right w:val="single" w:sz="4" w:space="0" w:color="auto"/>
            </w:tcBorders>
            <w:shd w:val="clear" w:color="auto" w:fill="auto"/>
          </w:tcPr>
          <w:p w:rsidR="00874D98" w:rsidRPr="00874D98" w:rsidRDefault="00874D98" w:rsidP="00874D98">
            <w:pPr>
              <w:pStyle w:val="a7"/>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pStyle w:val="a7"/>
              <w:ind w:left="0" w:right="-1"/>
              <w:jc w:val="center"/>
              <w:rPr>
                <w:rFonts w:ascii="Times New Roman" w:hAnsi="Times New Roman"/>
                <w:sz w:val="16"/>
                <w:szCs w:val="16"/>
              </w:rPr>
            </w:pPr>
            <w:r w:rsidRPr="00874D98">
              <w:rPr>
                <w:rFonts w:ascii="Times New Roman" w:hAnsi="Times New Roman"/>
                <w:sz w:val="16"/>
                <w:szCs w:val="16"/>
              </w:rPr>
              <w:t>238 852,88029</w:t>
            </w:r>
          </w:p>
        </w:tc>
        <w:tc>
          <w:tcPr>
            <w:tcW w:w="34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pStyle w:val="ConsPlusNormal"/>
              <w:ind w:right="-1"/>
              <w:jc w:val="center"/>
              <w:rPr>
                <w:sz w:val="16"/>
                <w:szCs w:val="16"/>
              </w:rPr>
            </w:pPr>
            <w:r w:rsidRPr="00874D98">
              <w:rPr>
                <w:sz w:val="16"/>
                <w:szCs w:val="16"/>
              </w:rPr>
              <w:t>28 856,24045</w:t>
            </w:r>
          </w:p>
        </w:tc>
        <w:tc>
          <w:tcPr>
            <w:tcW w:w="32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pStyle w:val="ConsPlusNormal"/>
              <w:ind w:right="-1"/>
              <w:jc w:val="center"/>
              <w:rPr>
                <w:sz w:val="16"/>
                <w:szCs w:val="16"/>
              </w:rPr>
            </w:pPr>
            <w:r w:rsidRPr="00874D98">
              <w:rPr>
                <w:sz w:val="16"/>
                <w:szCs w:val="16"/>
              </w:rPr>
              <w:t>26 349,76908</w:t>
            </w:r>
          </w:p>
        </w:tc>
        <w:tc>
          <w:tcPr>
            <w:tcW w:w="359"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pStyle w:val="ConsPlusNormal"/>
              <w:ind w:right="-1"/>
              <w:jc w:val="center"/>
              <w:rPr>
                <w:sz w:val="16"/>
                <w:szCs w:val="16"/>
              </w:rPr>
            </w:pPr>
            <w:r w:rsidRPr="00874D98">
              <w:rPr>
                <w:sz w:val="16"/>
                <w:szCs w:val="16"/>
              </w:rPr>
              <w:t>45 398,30328</w:t>
            </w:r>
          </w:p>
        </w:tc>
        <w:tc>
          <w:tcPr>
            <w:tcW w:w="31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23 225,530</w:t>
            </w:r>
          </w:p>
        </w:tc>
        <w:tc>
          <w:tcPr>
            <w:tcW w:w="361"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19 509,79463</w:t>
            </w:r>
          </w:p>
        </w:tc>
        <w:tc>
          <w:tcPr>
            <w:tcW w:w="362"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28133,57719</w:t>
            </w:r>
          </w:p>
        </w:tc>
        <w:tc>
          <w:tcPr>
            <w:tcW w:w="26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23 685,70160</w:t>
            </w:r>
          </w:p>
        </w:tc>
        <w:tc>
          <w:tcPr>
            <w:tcW w:w="274"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12271,93105</w:t>
            </w:r>
          </w:p>
        </w:tc>
        <w:tc>
          <w:tcPr>
            <w:tcW w:w="268"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12693,41301</w:t>
            </w:r>
          </w:p>
        </w:tc>
        <w:tc>
          <w:tcPr>
            <w:tcW w:w="313"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9 364,31</w:t>
            </w:r>
          </w:p>
        </w:tc>
        <w:tc>
          <w:tcPr>
            <w:tcW w:w="260" w:type="pct"/>
            <w:tcBorders>
              <w:top w:val="nil"/>
              <w:left w:val="nil"/>
              <w:bottom w:val="single" w:sz="4" w:space="0" w:color="auto"/>
              <w:right w:val="single" w:sz="4" w:space="0" w:color="auto"/>
            </w:tcBorders>
            <w:shd w:val="clear" w:color="auto" w:fill="auto"/>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9 364,31</w:t>
            </w:r>
          </w:p>
        </w:tc>
      </w:tr>
      <w:tr w:rsidR="00874D98" w:rsidRPr="00517F10" w:rsidTr="00A12193">
        <w:trPr>
          <w:trHeight w:val="185"/>
        </w:trPr>
        <w:tc>
          <w:tcPr>
            <w:tcW w:w="822" w:type="pct"/>
            <w:tcBorders>
              <w:top w:val="single" w:sz="4" w:space="0" w:color="auto"/>
              <w:left w:val="single" w:sz="4" w:space="0" w:color="auto"/>
              <w:bottom w:val="single" w:sz="4" w:space="0" w:color="auto"/>
              <w:right w:val="single" w:sz="4" w:space="0" w:color="auto"/>
            </w:tcBorders>
            <w:shd w:val="clear" w:color="auto" w:fill="auto"/>
          </w:tcPr>
          <w:p w:rsidR="00874D98" w:rsidRPr="00874D98" w:rsidRDefault="00874D98" w:rsidP="00874D98">
            <w:pPr>
              <w:pStyle w:val="a7"/>
              <w:ind w:left="0" w:right="-1"/>
              <w:jc w:val="center"/>
              <w:rPr>
                <w:rFonts w:ascii="Times New Roman" w:hAnsi="Times New Roman"/>
                <w:sz w:val="16"/>
                <w:szCs w:val="16"/>
              </w:rPr>
            </w:pPr>
            <w:r w:rsidRPr="00874D98">
              <w:rPr>
                <w:rFonts w:ascii="Times New Roman" w:hAnsi="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74D98" w:rsidRPr="00874D98" w:rsidRDefault="00874D98" w:rsidP="00874D98">
            <w:pPr>
              <w:pStyle w:val="a7"/>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pStyle w:val="a7"/>
              <w:ind w:left="0" w:right="-1"/>
              <w:jc w:val="center"/>
              <w:rPr>
                <w:rFonts w:ascii="Times New Roman" w:hAnsi="Times New Roman"/>
                <w:sz w:val="16"/>
                <w:szCs w:val="16"/>
              </w:rPr>
            </w:pPr>
          </w:p>
        </w:tc>
        <w:tc>
          <w:tcPr>
            <w:tcW w:w="348"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pStyle w:val="a7"/>
              <w:ind w:left="0" w:right="-1"/>
              <w:jc w:val="center"/>
              <w:rPr>
                <w:rFonts w:ascii="Times New Roman" w:hAnsi="Times New Roman"/>
                <w:sz w:val="16"/>
                <w:szCs w:val="16"/>
              </w:rPr>
            </w:pPr>
          </w:p>
        </w:tc>
        <w:tc>
          <w:tcPr>
            <w:tcW w:w="325"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pStyle w:val="a7"/>
              <w:ind w:left="0" w:right="-1"/>
              <w:jc w:val="center"/>
              <w:rPr>
                <w:rFonts w:ascii="Times New Roman" w:hAnsi="Times New Roman"/>
                <w:sz w:val="16"/>
                <w:szCs w:val="16"/>
              </w:rPr>
            </w:pPr>
          </w:p>
        </w:tc>
        <w:tc>
          <w:tcPr>
            <w:tcW w:w="359"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pStyle w:val="a7"/>
              <w:ind w:left="0" w:right="-1"/>
              <w:jc w:val="center"/>
              <w:rPr>
                <w:rFonts w:ascii="Times New Roman" w:hAnsi="Times New Roman"/>
                <w:sz w:val="16"/>
                <w:szCs w:val="16"/>
              </w:rPr>
            </w:pPr>
          </w:p>
        </w:tc>
        <w:tc>
          <w:tcPr>
            <w:tcW w:w="315"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pStyle w:val="a7"/>
              <w:ind w:left="0" w:right="-1"/>
              <w:jc w:val="center"/>
              <w:rPr>
                <w:rFonts w:ascii="Times New Roman" w:hAnsi="Times New Roman"/>
                <w:sz w:val="16"/>
                <w:szCs w:val="16"/>
              </w:rPr>
            </w:pPr>
          </w:p>
        </w:tc>
        <w:tc>
          <w:tcPr>
            <w:tcW w:w="361"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pStyle w:val="a7"/>
              <w:ind w:left="0" w:right="-1"/>
              <w:jc w:val="center"/>
              <w:rPr>
                <w:rFonts w:ascii="Times New Roman" w:hAnsi="Times New Roman"/>
                <w:sz w:val="16"/>
                <w:szCs w:val="16"/>
              </w:rPr>
            </w:pPr>
          </w:p>
        </w:tc>
        <w:tc>
          <w:tcPr>
            <w:tcW w:w="362" w:type="pct"/>
            <w:gridSpan w:val="3"/>
            <w:tcBorders>
              <w:top w:val="nil"/>
              <w:left w:val="nil"/>
              <w:bottom w:val="single" w:sz="4" w:space="0" w:color="auto"/>
              <w:right w:val="single" w:sz="4" w:space="0" w:color="auto"/>
            </w:tcBorders>
            <w:shd w:val="clear" w:color="auto" w:fill="auto"/>
          </w:tcPr>
          <w:p w:rsidR="00874D98" w:rsidRPr="00874D98" w:rsidRDefault="00874D98" w:rsidP="00874D98">
            <w:pPr>
              <w:pStyle w:val="a7"/>
              <w:ind w:left="0" w:right="-1"/>
              <w:jc w:val="center"/>
              <w:rPr>
                <w:rFonts w:ascii="Times New Roman" w:hAnsi="Times New Roman"/>
                <w:sz w:val="16"/>
                <w:szCs w:val="16"/>
              </w:rPr>
            </w:pPr>
          </w:p>
        </w:tc>
        <w:tc>
          <w:tcPr>
            <w:tcW w:w="268"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pStyle w:val="a7"/>
              <w:ind w:left="0" w:right="-1"/>
              <w:jc w:val="center"/>
              <w:rPr>
                <w:rFonts w:ascii="Times New Roman" w:hAnsi="Times New Roman"/>
                <w:sz w:val="16"/>
                <w:szCs w:val="16"/>
              </w:rPr>
            </w:pPr>
          </w:p>
        </w:tc>
        <w:tc>
          <w:tcPr>
            <w:tcW w:w="274"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pStyle w:val="a7"/>
              <w:ind w:left="0" w:right="-1"/>
              <w:jc w:val="center"/>
              <w:rPr>
                <w:rFonts w:ascii="Times New Roman" w:hAnsi="Times New Roman"/>
                <w:sz w:val="16"/>
                <w:szCs w:val="16"/>
              </w:rPr>
            </w:pPr>
          </w:p>
        </w:tc>
        <w:tc>
          <w:tcPr>
            <w:tcW w:w="268"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pStyle w:val="a7"/>
              <w:ind w:left="0" w:right="-1"/>
              <w:jc w:val="center"/>
              <w:rPr>
                <w:rFonts w:ascii="Times New Roman" w:hAnsi="Times New Roman"/>
                <w:sz w:val="16"/>
                <w:szCs w:val="16"/>
              </w:rPr>
            </w:pPr>
          </w:p>
        </w:tc>
        <w:tc>
          <w:tcPr>
            <w:tcW w:w="313"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pStyle w:val="a7"/>
              <w:ind w:left="0" w:right="-1"/>
              <w:jc w:val="center"/>
              <w:rPr>
                <w:rFonts w:ascii="Times New Roman" w:hAnsi="Times New Roman"/>
                <w:sz w:val="16"/>
                <w:szCs w:val="16"/>
              </w:rPr>
            </w:pPr>
          </w:p>
        </w:tc>
        <w:tc>
          <w:tcPr>
            <w:tcW w:w="260" w:type="pct"/>
            <w:tcBorders>
              <w:top w:val="nil"/>
              <w:left w:val="nil"/>
              <w:bottom w:val="single" w:sz="4" w:space="0" w:color="auto"/>
              <w:right w:val="single" w:sz="4" w:space="0" w:color="auto"/>
            </w:tcBorders>
            <w:shd w:val="clear" w:color="auto" w:fill="auto"/>
          </w:tcPr>
          <w:p w:rsidR="00874D98" w:rsidRPr="00C13563" w:rsidRDefault="00874D98" w:rsidP="00874D98">
            <w:pPr>
              <w:pStyle w:val="a7"/>
              <w:ind w:left="0" w:right="-1"/>
              <w:jc w:val="center"/>
              <w:rPr>
                <w:rFonts w:ascii="Times New Roman" w:hAnsi="Times New Roman"/>
                <w:sz w:val="16"/>
                <w:szCs w:val="16"/>
              </w:rPr>
            </w:pPr>
          </w:p>
        </w:tc>
      </w:tr>
      <w:tr w:rsidR="00874D98" w:rsidRPr="00517F10" w:rsidTr="00A12193">
        <w:trPr>
          <w:trHeight w:val="294"/>
        </w:trPr>
        <w:tc>
          <w:tcPr>
            <w:tcW w:w="4740" w:type="pct"/>
            <w:gridSpan w:val="24"/>
            <w:tcBorders>
              <w:top w:val="single" w:sz="4" w:space="0" w:color="auto"/>
              <w:left w:val="single" w:sz="4" w:space="0" w:color="auto"/>
              <w:bottom w:val="single" w:sz="4" w:space="0" w:color="auto"/>
            </w:tcBorders>
            <w:shd w:val="clear" w:color="auto" w:fill="auto"/>
          </w:tcPr>
          <w:p w:rsidR="00874D98" w:rsidRPr="00874D98" w:rsidRDefault="00874D98" w:rsidP="00874D98">
            <w:pPr>
              <w:pStyle w:val="a7"/>
              <w:ind w:left="0" w:right="-1"/>
              <w:jc w:val="center"/>
              <w:rPr>
                <w:rFonts w:ascii="Times New Roman" w:hAnsi="Times New Roman"/>
                <w:sz w:val="16"/>
                <w:szCs w:val="16"/>
              </w:rPr>
            </w:pPr>
            <w:r w:rsidRPr="00874D98">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60" w:type="pct"/>
            <w:tcBorders>
              <w:right w:val="single" w:sz="4" w:space="0" w:color="auto"/>
            </w:tcBorders>
            <w:shd w:val="clear" w:color="auto" w:fill="auto"/>
          </w:tcPr>
          <w:p w:rsidR="00874D98" w:rsidRPr="00517F10" w:rsidRDefault="00874D98" w:rsidP="00874D98">
            <w:pPr>
              <w:spacing w:after="0" w:line="240" w:lineRule="auto"/>
              <w:rPr>
                <w:rFonts w:ascii="Times New Roman" w:hAnsi="Times New Roman" w:cs="Times New Roman"/>
              </w:rPr>
            </w:pPr>
          </w:p>
        </w:tc>
      </w:tr>
      <w:tr w:rsidR="00874D98" w:rsidRPr="00517F10" w:rsidTr="00A12193">
        <w:trPr>
          <w:trHeight w:val="313"/>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2" w:type="pct"/>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313"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250"/>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1880,00</w:t>
            </w:r>
          </w:p>
        </w:tc>
        <w:tc>
          <w:tcPr>
            <w:tcW w:w="332" w:type="pct"/>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1880,00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313"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222"/>
        </w:trPr>
        <w:tc>
          <w:tcPr>
            <w:tcW w:w="822" w:type="pct"/>
            <w:tcBorders>
              <w:top w:val="single" w:sz="4" w:space="0" w:color="auto"/>
              <w:left w:val="single" w:sz="4" w:space="0" w:color="auto"/>
              <w:bottom w:val="single" w:sz="4" w:space="0" w:color="auto"/>
              <w:right w:val="single" w:sz="4" w:space="0" w:color="000000"/>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Итого:</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1880,00</w:t>
            </w:r>
          </w:p>
        </w:tc>
        <w:tc>
          <w:tcPr>
            <w:tcW w:w="332" w:type="pct"/>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1880,00</w:t>
            </w:r>
          </w:p>
        </w:tc>
        <w:tc>
          <w:tcPr>
            <w:tcW w:w="32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61"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62"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6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6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313"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258"/>
        </w:trPr>
        <w:tc>
          <w:tcPr>
            <w:tcW w:w="4740" w:type="pct"/>
            <w:gridSpan w:val="24"/>
            <w:tcBorders>
              <w:top w:val="single" w:sz="4" w:space="0" w:color="auto"/>
              <w:left w:val="single" w:sz="4" w:space="0" w:color="auto"/>
              <w:bottom w:val="single" w:sz="4" w:space="0" w:color="auto"/>
            </w:tcBorders>
            <w:shd w:val="clear" w:color="auto" w:fill="auto"/>
          </w:tcPr>
          <w:p w:rsidR="00874D98" w:rsidRPr="00874D98" w:rsidRDefault="00874D98" w:rsidP="00874D98">
            <w:pPr>
              <w:pStyle w:val="ConsPlusNormal"/>
              <w:ind w:right="-1"/>
              <w:jc w:val="center"/>
              <w:rPr>
                <w:sz w:val="16"/>
                <w:szCs w:val="16"/>
              </w:rPr>
            </w:pPr>
            <w:r w:rsidRPr="00874D98">
              <w:rPr>
                <w:sz w:val="16"/>
                <w:szCs w:val="16"/>
              </w:rPr>
              <w:t>Проведение ремонта, капитального ремонта  автомобильных дорог  местного значения  и сооружений на них.</w:t>
            </w:r>
          </w:p>
        </w:tc>
        <w:tc>
          <w:tcPr>
            <w:tcW w:w="260" w:type="pct"/>
            <w:tcBorders>
              <w:right w:val="single" w:sz="4" w:space="0" w:color="auto"/>
            </w:tcBorders>
            <w:shd w:val="clear" w:color="auto" w:fill="auto"/>
          </w:tcPr>
          <w:p w:rsidR="00874D98" w:rsidRPr="00517F10" w:rsidRDefault="00874D98" w:rsidP="00874D98">
            <w:pPr>
              <w:spacing w:after="0" w:line="240" w:lineRule="auto"/>
              <w:rPr>
                <w:rFonts w:ascii="Times New Roman" w:hAnsi="Times New Roman" w:cs="Times New Roman"/>
              </w:rPr>
            </w:pPr>
          </w:p>
        </w:tc>
      </w:tr>
      <w:tr w:rsidR="00874D98" w:rsidRPr="00517F10" w:rsidTr="00A12193">
        <w:trPr>
          <w:trHeight w:val="1324"/>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Проектирование  и экспертиза ПСД на  ремонт участка автодороги ул. 1-я Комовская в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63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 xml:space="preserve">Ремонт участка автодороги ул. 1-я </w:t>
            </w:r>
            <w:proofErr w:type="gramStart"/>
            <w:r w:rsidRPr="00874D98">
              <w:rPr>
                <w:rFonts w:ascii="Times New Roman" w:hAnsi="Times New Roman" w:cs="Times New Roman"/>
                <w:sz w:val="16"/>
                <w:szCs w:val="16"/>
              </w:rPr>
              <w:t>Красная</w:t>
            </w:r>
            <w:proofErr w:type="gramEnd"/>
            <w:r w:rsidRPr="00874D98">
              <w:rPr>
                <w:rFonts w:ascii="Times New Roman" w:hAnsi="Times New Roman" w:cs="Times New Roman"/>
                <w:sz w:val="16"/>
                <w:szCs w:val="16"/>
              </w:rPr>
              <w:t xml:space="preserve">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21 019,53561</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4"/>
                <w:szCs w:val="14"/>
              </w:rPr>
            </w:pPr>
            <w:r w:rsidRPr="00874D98">
              <w:rPr>
                <w:rFonts w:ascii="Times New Roman" w:hAnsi="Times New Roman" w:cs="Times New Roman"/>
                <w:sz w:val="14"/>
                <w:szCs w:val="14"/>
              </w:rPr>
              <w:t>11 019,53561</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638"/>
        </w:trPr>
        <w:tc>
          <w:tcPr>
            <w:tcW w:w="822" w:type="pct"/>
            <w:vMerge w:val="restart"/>
            <w:tcBorders>
              <w:top w:val="single" w:sz="4" w:space="0" w:color="auto"/>
              <w:left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1 019,53561</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1 019,53561</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638"/>
        </w:trPr>
        <w:tc>
          <w:tcPr>
            <w:tcW w:w="822" w:type="pct"/>
            <w:vMerge/>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20 000,00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10 000,00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681,00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361,00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320,00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картами участков автодорог по улицам Кооперативная, </w:t>
            </w:r>
            <w:proofErr w:type="spellStart"/>
            <w:r w:rsidRPr="00874D98">
              <w:rPr>
                <w:rFonts w:ascii="Times New Roman" w:hAnsi="Times New Roman" w:cs="Times New Roman"/>
                <w:sz w:val="16"/>
                <w:szCs w:val="16"/>
              </w:rPr>
              <w:t>Лежневская</w:t>
            </w:r>
            <w:proofErr w:type="spellEnd"/>
            <w:r w:rsidRPr="00874D98">
              <w:rPr>
                <w:rFonts w:ascii="Times New Roman" w:hAnsi="Times New Roman" w:cs="Times New Roman"/>
                <w:sz w:val="16"/>
                <w:szCs w:val="16"/>
              </w:rPr>
              <w:t xml:space="preserve">, пос. Пчелина, Першинская, пр. </w:t>
            </w:r>
            <w:proofErr w:type="gramStart"/>
            <w:r w:rsidRPr="00874D98">
              <w:rPr>
                <w:rFonts w:ascii="Times New Roman" w:hAnsi="Times New Roman" w:cs="Times New Roman"/>
                <w:sz w:val="16"/>
                <w:szCs w:val="16"/>
              </w:rPr>
              <w:t>Вокзальный</w:t>
            </w:r>
            <w:proofErr w:type="gramEnd"/>
            <w:r w:rsidRPr="00874D98">
              <w:rPr>
                <w:rFonts w:ascii="Times New Roman" w:hAnsi="Times New Roman" w:cs="Times New Roman"/>
                <w:sz w:val="16"/>
                <w:szCs w:val="16"/>
              </w:rPr>
              <w:t>, 8 Марта, 2-я Заречная, 1-я Комсомольская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4 521,38133</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4 521,38133</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roofErr w:type="gramStart"/>
            <w:r w:rsidRPr="00874D98">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2 876,43569</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2 876,43569</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rPr>
                <w:rFonts w:ascii="Times New Roman" w:hAnsi="Times New Roman" w:cs="Times New Roman"/>
                <w:sz w:val="16"/>
                <w:szCs w:val="16"/>
              </w:rPr>
            </w:pPr>
            <w:r w:rsidRPr="00874D98">
              <w:rPr>
                <w:rFonts w:ascii="Times New Roman" w:hAnsi="Times New Roman" w:cs="Times New Roman"/>
                <w:sz w:val="16"/>
                <w:szCs w:val="16"/>
              </w:rPr>
              <w:t xml:space="preserve">Ремонт автодороги по улице 2-я </w:t>
            </w:r>
            <w:proofErr w:type="gramStart"/>
            <w:r w:rsidRPr="00874D98">
              <w:rPr>
                <w:rFonts w:ascii="Times New Roman" w:hAnsi="Times New Roman" w:cs="Times New Roman"/>
                <w:sz w:val="16"/>
                <w:szCs w:val="16"/>
              </w:rPr>
              <w:t>Заречная</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Благоустройство пл. 50-летия Октября в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участков автодорог по ул. Новоженова и ул. Неделина в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 Тейково Ивановской области (2015-2016 г.г.)</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11 999,5531</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11 999,5531</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Устройство пешеходных ограждений по ул. </w:t>
            </w:r>
            <w:proofErr w:type="spellStart"/>
            <w:r w:rsidRPr="00874D98">
              <w:rPr>
                <w:rFonts w:ascii="Times New Roman" w:hAnsi="Times New Roman" w:cs="Times New Roman"/>
                <w:sz w:val="16"/>
                <w:szCs w:val="16"/>
              </w:rPr>
              <w:t>Сергеевской</w:t>
            </w:r>
            <w:proofErr w:type="spellEnd"/>
            <w:r w:rsidRPr="00874D98">
              <w:rPr>
                <w:rFonts w:ascii="Times New Roman" w:hAnsi="Times New Roman" w:cs="Times New Roman"/>
                <w:sz w:val="16"/>
                <w:szCs w:val="16"/>
              </w:rPr>
              <w:t xml:space="preserve">, ул. Индустриальной, </w:t>
            </w:r>
            <w:proofErr w:type="gramStart"/>
            <w:r w:rsidRPr="00874D98">
              <w:rPr>
                <w:rFonts w:ascii="Times New Roman" w:hAnsi="Times New Roman" w:cs="Times New Roman"/>
                <w:sz w:val="16"/>
                <w:szCs w:val="16"/>
              </w:rPr>
              <w:t>м</w:t>
            </w:r>
            <w:proofErr w:type="gramEnd"/>
            <w:r w:rsidRPr="00874D98">
              <w:rPr>
                <w:rFonts w:ascii="Times New Roman" w:hAnsi="Times New Roman" w:cs="Times New Roman"/>
                <w:sz w:val="16"/>
                <w:szCs w:val="16"/>
              </w:rPr>
              <w:t>.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автодороги по ул. 1 Комовская от ул. Фрунзенская </w:t>
            </w:r>
            <w:r w:rsidRPr="00874D98">
              <w:rPr>
                <w:rFonts w:ascii="Times New Roman" w:hAnsi="Times New Roman" w:cs="Times New Roman"/>
                <w:sz w:val="16"/>
                <w:szCs w:val="16"/>
              </w:rPr>
              <w:lastRenderedPageBreak/>
              <w:t xml:space="preserve">до ул. Октябрьский проезд в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всего</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7 354,08166</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7 354,08166</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 xml:space="preserve">в том числе </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854,08166</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854,08166</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6 500,00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6 500,00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rPr>
                <w:rFonts w:ascii="Times New Roman" w:hAnsi="Times New Roman" w:cs="Times New Roman"/>
                <w:sz w:val="16"/>
                <w:szCs w:val="16"/>
              </w:rPr>
            </w:pPr>
            <w:r w:rsidRPr="00874D98">
              <w:rPr>
                <w:rFonts w:ascii="Times New Roman" w:hAnsi="Times New Roman" w:cs="Times New Roman"/>
                <w:sz w:val="16"/>
                <w:szCs w:val="16"/>
              </w:rPr>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3 773,81995</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3 773,81995</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rPr>
                <w:rFonts w:ascii="Times New Roman" w:hAnsi="Times New Roman" w:cs="Times New Roman"/>
                <w:sz w:val="16"/>
                <w:szCs w:val="16"/>
              </w:rPr>
            </w:pPr>
            <w:r w:rsidRPr="00874D98">
              <w:rPr>
                <w:rFonts w:ascii="Times New Roman" w:hAnsi="Times New Roman" w:cs="Times New Roman"/>
                <w:sz w:val="16"/>
                <w:szCs w:val="16"/>
              </w:rPr>
              <w:t xml:space="preserve">Ремонт дороги по ул. </w:t>
            </w:r>
            <w:proofErr w:type="gramStart"/>
            <w:r w:rsidRPr="00874D98">
              <w:rPr>
                <w:rFonts w:ascii="Times New Roman" w:hAnsi="Times New Roman" w:cs="Times New Roman"/>
                <w:sz w:val="16"/>
                <w:szCs w:val="16"/>
              </w:rPr>
              <w:t>Молодежная</w:t>
            </w:r>
            <w:proofErr w:type="gramEnd"/>
            <w:r w:rsidRPr="00874D98">
              <w:rPr>
                <w:rFonts w:ascii="Times New Roman" w:hAnsi="Times New Roman" w:cs="Times New Roman"/>
                <w:sz w:val="16"/>
                <w:szCs w:val="16"/>
              </w:rPr>
              <w:t xml:space="preserve">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3 226,18005</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3 226,18005</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rPr>
                <w:rFonts w:ascii="Times New Roman" w:hAnsi="Times New Roman" w:cs="Times New Roman"/>
                <w:sz w:val="16"/>
                <w:szCs w:val="16"/>
              </w:rPr>
            </w:pPr>
            <w:r w:rsidRPr="00874D98">
              <w:rPr>
                <w:rFonts w:ascii="Times New Roman" w:hAnsi="Times New Roman" w:cs="Times New Roman"/>
                <w:sz w:val="16"/>
                <w:szCs w:val="16"/>
              </w:rPr>
              <w:t xml:space="preserve">Ремонт автомобильных дорог в г.о. Тейково Ивановской области (ул. </w:t>
            </w:r>
            <w:proofErr w:type="gramStart"/>
            <w:r w:rsidRPr="00874D98">
              <w:rPr>
                <w:rFonts w:ascii="Times New Roman" w:hAnsi="Times New Roman" w:cs="Times New Roman"/>
                <w:sz w:val="16"/>
                <w:szCs w:val="16"/>
              </w:rPr>
              <w:t>Октябрьская</w:t>
            </w:r>
            <w:proofErr w:type="gramEnd"/>
            <w:r w:rsidRPr="00874D98">
              <w:rPr>
                <w:rFonts w:ascii="Times New Roman" w:hAnsi="Times New Roman" w:cs="Times New Roman"/>
                <w:sz w:val="16"/>
                <w:szCs w:val="16"/>
              </w:rPr>
              <w:t xml:space="preserve">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2 297,69000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2 297,69000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Корректировка Проекта организации дорожного движения по улицам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32,40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32,40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Экспертиза сметной части ПСД на ремонт автодороги по ул. 1-я Комовская от ул. Фрунзенская до ул. Октябрьская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5,00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5,00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Экспертиза сметной части ПСД на ремонт участков автодорог по ул. Новоженова и ул. Неделина</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15,00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15,00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Разработка Проекта организации дорожного движения по улицам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 Тейково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47,76</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47,76</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придомовых территорий домов 9 </w:t>
            </w:r>
            <w:r w:rsidRPr="00874D98">
              <w:rPr>
                <w:rFonts w:ascii="Times New Roman" w:hAnsi="Times New Roman" w:cs="Times New Roman"/>
                <w:sz w:val="16"/>
                <w:szCs w:val="16"/>
              </w:rPr>
              <w:lastRenderedPageBreak/>
              <w:t xml:space="preserve">и 11 по ул. </w:t>
            </w:r>
            <w:proofErr w:type="gramStart"/>
            <w:r w:rsidRPr="00874D98">
              <w:rPr>
                <w:rFonts w:ascii="Times New Roman" w:hAnsi="Times New Roman" w:cs="Times New Roman"/>
                <w:sz w:val="16"/>
                <w:szCs w:val="16"/>
              </w:rPr>
              <w:t>Индустриальная</w:t>
            </w:r>
            <w:proofErr w:type="gramEnd"/>
            <w:r w:rsidRPr="00874D98">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Бюджет муниц</w:t>
            </w:r>
            <w:r w:rsidRPr="00874D98">
              <w:rPr>
                <w:rFonts w:ascii="Times New Roman" w:hAnsi="Times New Roman" w:cs="Times New Roman"/>
                <w:sz w:val="16"/>
                <w:szCs w:val="16"/>
              </w:rPr>
              <w:lastRenderedPageBreak/>
              <w:t>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1 516,70484</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1 516,70484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 xml:space="preserve">Ремонт придомовых территорий и межквартальных дорог ул. </w:t>
            </w:r>
            <w:proofErr w:type="spellStart"/>
            <w:r w:rsidRPr="00874D98">
              <w:rPr>
                <w:rFonts w:ascii="Times New Roman" w:hAnsi="Times New Roman" w:cs="Times New Roman"/>
                <w:sz w:val="16"/>
                <w:szCs w:val="16"/>
              </w:rPr>
              <w:t>Футбольная</w:t>
            </w:r>
            <w:proofErr w:type="gramStart"/>
            <w:r w:rsidRPr="00874D98">
              <w:rPr>
                <w:rFonts w:ascii="Times New Roman" w:hAnsi="Times New Roman" w:cs="Times New Roman"/>
                <w:sz w:val="16"/>
                <w:szCs w:val="16"/>
              </w:rPr>
              <w:t>.д</w:t>
            </w:r>
            <w:proofErr w:type="spellEnd"/>
            <w:proofErr w:type="gramEnd"/>
            <w:r w:rsidRPr="00874D98">
              <w:rPr>
                <w:rFonts w:ascii="Times New Roman" w:hAnsi="Times New Roman" w:cs="Times New Roman"/>
                <w:sz w:val="16"/>
                <w:szCs w:val="16"/>
              </w:rPr>
              <w:t>. 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485,27116</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485,27116</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105,30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105,30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5,30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100,00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100,00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участков дорог картами  по ул. Советской Армии и ул. 70 лет Октября в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2 690,00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2 690,00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Установка дорожных знаков в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612,70495</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612,70495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62,70495</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62,70495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550,00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550,00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Нанесение дорожной разметки в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180,00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180,00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roofErr w:type="gramStart"/>
            <w:r w:rsidRPr="00874D98">
              <w:rPr>
                <w:rFonts w:ascii="Times New Roman" w:hAnsi="Times New Roman" w:cs="Times New Roman"/>
                <w:sz w:val="16"/>
                <w:szCs w:val="16"/>
              </w:rPr>
              <w:t xml:space="preserve">Изготовление проектно-сметной </w:t>
            </w:r>
            <w:r w:rsidRPr="00874D98">
              <w:rPr>
                <w:rFonts w:ascii="Times New Roman" w:hAnsi="Times New Roman" w:cs="Times New Roman"/>
                <w:sz w:val="16"/>
                <w:szCs w:val="16"/>
              </w:rPr>
              <w:lastRenderedPageBreak/>
              <w:t xml:space="preserve">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Ивановской области </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 xml:space="preserve">Бюджет </w:t>
            </w:r>
            <w:r w:rsidRPr="00874D98">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720,014</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720,014</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82"/>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roofErr w:type="gramStart"/>
            <w:r w:rsidRPr="00874D98">
              <w:rPr>
                <w:rFonts w:ascii="Times New Roman" w:hAnsi="Times New Roman" w:cs="Times New Roman"/>
                <w:sz w:val="16"/>
                <w:szCs w:val="16"/>
              </w:rPr>
              <w:lastRenderedPageBreak/>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Изготовление проектно-сметной документации на ремонт автодорог по проезду Ивановский от кафе «Кока-Кола» до ул. </w:t>
            </w:r>
            <w:proofErr w:type="spellStart"/>
            <w:r w:rsidRPr="00874D98">
              <w:rPr>
                <w:rFonts w:ascii="Times New Roman" w:hAnsi="Times New Roman" w:cs="Times New Roman"/>
                <w:sz w:val="16"/>
                <w:szCs w:val="16"/>
              </w:rPr>
              <w:t>Грозиловской</w:t>
            </w:r>
            <w:proofErr w:type="spellEnd"/>
            <w:r w:rsidRPr="00874D98">
              <w:rPr>
                <w:rFonts w:ascii="Times New Roman" w:hAnsi="Times New Roman" w:cs="Times New Roman"/>
                <w:sz w:val="16"/>
                <w:szCs w:val="16"/>
              </w:rPr>
              <w:t xml:space="preserve">, по проезду Ивановский от дома 77 по ул. </w:t>
            </w:r>
            <w:proofErr w:type="spellStart"/>
            <w:r w:rsidRPr="00874D98">
              <w:rPr>
                <w:rFonts w:ascii="Times New Roman" w:hAnsi="Times New Roman" w:cs="Times New Roman"/>
                <w:sz w:val="16"/>
                <w:szCs w:val="16"/>
              </w:rPr>
              <w:t>Шестагинской</w:t>
            </w:r>
            <w:proofErr w:type="spellEnd"/>
            <w:r w:rsidRPr="00874D98">
              <w:rPr>
                <w:rFonts w:ascii="Times New Roman" w:hAnsi="Times New Roman" w:cs="Times New Roman"/>
                <w:sz w:val="16"/>
                <w:szCs w:val="16"/>
              </w:rPr>
              <w:t xml:space="preserve"> до ул. </w:t>
            </w:r>
            <w:proofErr w:type="spellStart"/>
            <w:r w:rsidRPr="00874D98">
              <w:rPr>
                <w:rFonts w:ascii="Times New Roman" w:hAnsi="Times New Roman" w:cs="Times New Roman"/>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Ремонт картами участков автодорог по улицам Сергеевская, Першинская</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Ремонт картами 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5 205,176</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5 205,176</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 том числе:</w:t>
            </w:r>
          </w:p>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260,259</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260,259</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w:t>
            </w:r>
            <w:r w:rsidRPr="00874D98">
              <w:rPr>
                <w:rFonts w:ascii="Times New Roman" w:hAnsi="Times New Roman" w:cs="Times New Roman"/>
                <w:sz w:val="16"/>
                <w:szCs w:val="16"/>
              </w:rPr>
              <w:lastRenderedPageBreak/>
              <w:t>и</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4 944,917</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4 944,917</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 xml:space="preserve">Ремонт участка дороги по ул. 1-я </w:t>
            </w:r>
            <w:proofErr w:type="gramStart"/>
            <w:r w:rsidRPr="00874D98">
              <w:rPr>
                <w:rFonts w:ascii="Times New Roman" w:hAnsi="Times New Roman" w:cs="Times New Roman"/>
                <w:sz w:val="16"/>
                <w:szCs w:val="16"/>
              </w:rPr>
              <w:t>Комсомольская</w:t>
            </w:r>
            <w:proofErr w:type="gramEnd"/>
            <w:r w:rsidRPr="00874D98">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2 544,522</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2 544,522</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 том числе:</w:t>
            </w:r>
          </w:p>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127,2261</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127,2261</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2 417,2959</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2 417,2959</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участка дороги по ул. </w:t>
            </w:r>
            <w:proofErr w:type="gramStart"/>
            <w:r w:rsidRPr="00874D98">
              <w:rPr>
                <w:rFonts w:ascii="Times New Roman" w:hAnsi="Times New Roman" w:cs="Times New Roman"/>
                <w:sz w:val="16"/>
                <w:szCs w:val="16"/>
              </w:rPr>
              <w:t>Октябрьская</w:t>
            </w:r>
            <w:proofErr w:type="gramEnd"/>
            <w:r w:rsidRPr="00874D98">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671,355</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671,355</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 том числе:</w:t>
            </w:r>
          </w:p>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33,5679</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33,5679</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637,7871</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637,7871</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rPr>
                <w:rFonts w:ascii="Times New Roman" w:hAnsi="Times New Roman" w:cs="Times New Roman"/>
                <w:sz w:val="16"/>
                <w:szCs w:val="16"/>
              </w:rPr>
            </w:pPr>
            <w:r w:rsidRPr="00874D98">
              <w:rPr>
                <w:rFonts w:ascii="Times New Roman" w:hAnsi="Times New Roman" w:cs="Times New Roman"/>
                <w:sz w:val="16"/>
                <w:szCs w:val="16"/>
              </w:rPr>
              <w:t>Ремонт ул. Октябрьская в г</w:t>
            </w:r>
            <w:proofErr w:type="gramStart"/>
            <w:r w:rsidRPr="00874D98">
              <w:rPr>
                <w:rFonts w:ascii="Times New Roman" w:hAnsi="Times New Roman" w:cs="Times New Roman"/>
                <w:sz w:val="16"/>
                <w:szCs w:val="16"/>
              </w:rPr>
              <w:t>.Т</w:t>
            </w:r>
            <w:proofErr w:type="gramEnd"/>
            <w:r w:rsidRPr="00874D98">
              <w:rPr>
                <w:rFonts w:ascii="Times New Roman" w:hAnsi="Times New Roman" w:cs="Times New Roman"/>
                <w:sz w:val="16"/>
                <w:szCs w:val="16"/>
              </w:rPr>
              <w:t>ейково;</w:t>
            </w:r>
          </w:p>
          <w:p w:rsidR="00874D98" w:rsidRPr="00874D98" w:rsidRDefault="00874D98" w:rsidP="00874D98">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5 130,00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5 130,00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rPr>
                <w:rFonts w:ascii="Times New Roman" w:hAnsi="Times New Roman" w:cs="Times New Roman"/>
                <w:sz w:val="16"/>
                <w:szCs w:val="16"/>
              </w:rPr>
            </w:pPr>
            <w:r w:rsidRPr="00874D98">
              <w:rPr>
                <w:rFonts w:ascii="Times New Roman" w:hAnsi="Times New Roman" w:cs="Times New Roman"/>
                <w:sz w:val="16"/>
                <w:szCs w:val="16"/>
              </w:rPr>
              <w:t xml:space="preserve">Ремонт участка дороги по улице Шестагинский проезд в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 Тейково.</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870,00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870,00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709"/>
        </w:trPr>
        <w:tc>
          <w:tcPr>
            <w:tcW w:w="822" w:type="pct"/>
            <w:vMerge w:val="restart"/>
            <w:tcBorders>
              <w:left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rPr>
                <w:rFonts w:ascii="Times New Roman" w:hAnsi="Times New Roman" w:cs="Times New Roman"/>
                <w:sz w:val="16"/>
                <w:szCs w:val="16"/>
              </w:rPr>
            </w:pPr>
            <w:r w:rsidRPr="00874D98">
              <w:rPr>
                <w:rFonts w:ascii="Times New Roman" w:hAnsi="Times New Roman" w:cs="Times New Roman"/>
                <w:sz w:val="16"/>
                <w:szCs w:val="16"/>
              </w:rPr>
              <w:t xml:space="preserve">Ремонт участков дорог по ул. Красный Ткач и ул. 1-я </w:t>
            </w:r>
            <w:proofErr w:type="gramStart"/>
            <w:r w:rsidRPr="00874D98">
              <w:rPr>
                <w:rFonts w:ascii="Times New Roman" w:hAnsi="Times New Roman" w:cs="Times New Roman"/>
                <w:sz w:val="16"/>
                <w:szCs w:val="16"/>
              </w:rPr>
              <w:t>Полевая</w:t>
            </w:r>
            <w:proofErr w:type="gramEnd"/>
          </w:p>
          <w:p w:rsidR="00874D98" w:rsidRPr="00874D98" w:rsidRDefault="00874D98" w:rsidP="00874D98">
            <w:pPr>
              <w:spacing w:after="0" w:line="240" w:lineRule="auto"/>
              <w:ind w:right="-1"/>
              <w:rPr>
                <w:rFonts w:ascii="Times New Roman" w:hAnsi="Times New Roman" w:cs="Times New Roman"/>
                <w:sz w:val="16"/>
                <w:szCs w:val="16"/>
              </w:rPr>
            </w:pPr>
            <w:r w:rsidRPr="00874D98">
              <w:rPr>
                <w:rFonts w:ascii="Times New Roman" w:hAnsi="Times New Roman" w:cs="Times New Roman"/>
                <w:sz w:val="16"/>
                <w:szCs w:val="16"/>
              </w:rPr>
              <w:t>(Наказы избирателей депутатам Ивановской области)</w:t>
            </w:r>
          </w:p>
          <w:p w:rsidR="00874D98" w:rsidRPr="00874D98" w:rsidRDefault="00874D98" w:rsidP="00874D98">
            <w:pPr>
              <w:spacing w:after="0" w:line="240" w:lineRule="auto"/>
              <w:ind w:right="-1"/>
              <w:rPr>
                <w:rFonts w:ascii="Times New Roman" w:hAnsi="Times New Roman" w:cs="Times New Roman"/>
                <w:sz w:val="16"/>
                <w:szCs w:val="16"/>
              </w:rPr>
            </w:pPr>
          </w:p>
          <w:p w:rsidR="00874D98" w:rsidRPr="00874D98" w:rsidRDefault="00874D98" w:rsidP="00874D98">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200,00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200,00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438"/>
        </w:trPr>
        <w:tc>
          <w:tcPr>
            <w:tcW w:w="822" w:type="pct"/>
            <w:vMerge/>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10,530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10,530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478"/>
        </w:trPr>
        <w:tc>
          <w:tcPr>
            <w:tcW w:w="822" w:type="pct"/>
            <w:vMerge w:val="restart"/>
            <w:tcBorders>
              <w:top w:val="single" w:sz="4" w:space="0" w:color="auto"/>
              <w:left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Устройство дорог к земельным участкам выделенных многодетным семьям по ул. </w:t>
            </w:r>
            <w:proofErr w:type="gramStart"/>
            <w:r w:rsidRPr="00874D98">
              <w:rPr>
                <w:rFonts w:ascii="Times New Roman" w:hAnsi="Times New Roman" w:cs="Times New Roman"/>
                <w:sz w:val="16"/>
                <w:szCs w:val="16"/>
              </w:rPr>
              <w:t>Сиреневая</w:t>
            </w:r>
            <w:proofErr w:type="gramEnd"/>
            <w:r w:rsidRPr="00874D98">
              <w:rPr>
                <w:rFonts w:ascii="Times New Roman" w:hAnsi="Times New Roman" w:cs="Times New Roman"/>
                <w:sz w:val="16"/>
                <w:szCs w:val="16"/>
              </w:rPr>
              <w:t xml:space="preserve">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658"/>
        </w:trPr>
        <w:tc>
          <w:tcPr>
            <w:tcW w:w="822" w:type="pct"/>
            <w:vMerge/>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471,31</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471,31</w:t>
            </w:r>
          </w:p>
        </w:tc>
      </w:tr>
      <w:tr w:rsidR="00874D98" w:rsidRPr="00517F10" w:rsidTr="00A12193">
        <w:trPr>
          <w:trHeight w:val="480"/>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автодороги по проезду Ивановский от кафе «Кока-Кола» до ул. </w:t>
            </w:r>
            <w:proofErr w:type="spellStart"/>
            <w:r w:rsidRPr="00874D98">
              <w:rPr>
                <w:rFonts w:ascii="Times New Roman" w:hAnsi="Times New Roman" w:cs="Times New Roman"/>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w:t>
            </w:r>
            <w:r w:rsidRPr="00874D98">
              <w:rPr>
                <w:rFonts w:ascii="Times New Roman" w:hAnsi="Times New Roman" w:cs="Times New Roman"/>
                <w:sz w:val="16"/>
                <w:szCs w:val="16"/>
              </w:rPr>
              <w:lastRenderedPageBreak/>
              <w:t xml:space="preserve">придомовых территорий и межквартальных дорог ул. Шестагинский проезд, 9, ул. </w:t>
            </w:r>
            <w:proofErr w:type="gramStart"/>
            <w:r w:rsidRPr="00874D98">
              <w:rPr>
                <w:rFonts w:ascii="Times New Roman" w:hAnsi="Times New Roman" w:cs="Times New Roman"/>
                <w:sz w:val="16"/>
                <w:szCs w:val="16"/>
              </w:rPr>
              <w:t>Индустриальная</w:t>
            </w:r>
            <w:proofErr w:type="gramEnd"/>
            <w:r w:rsidRPr="00874D98">
              <w:rPr>
                <w:rFonts w:ascii="Times New Roman" w:hAnsi="Times New Roman" w:cs="Times New Roman"/>
                <w:sz w:val="16"/>
                <w:szCs w:val="16"/>
              </w:rPr>
              <w:t>, 3-9, 13-15</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Бюдже</w:t>
            </w:r>
            <w:r w:rsidRPr="00874D98">
              <w:rPr>
                <w:rFonts w:ascii="Times New Roman" w:hAnsi="Times New Roman" w:cs="Times New Roman"/>
                <w:sz w:val="16"/>
                <w:szCs w:val="16"/>
              </w:rPr>
              <w:lastRenderedPageBreak/>
              <w:t>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 xml:space="preserve">Ремонт автодороги по проезду Ивановский от дома 77 по ул. </w:t>
            </w:r>
            <w:proofErr w:type="spellStart"/>
            <w:r w:rsidRPr="00874D98">
              <w:rPr>
                <w:rFonts w:ascii="Times New Roman" w:hAnsi="Times New Roman" w:cs="Times New Roman"/>
                <w:sz w:val="16"/>
                <w:szCs w:val="16"/>
              </w:rPr>
              <w:t>Шестагинской</w:t>
            </w:r>
            <w:proofErr w:type="spellEnd"/>
            <w:r w:rsidRPr="00874D98">
              <w:rPr>
                <w:rFonts w:ascii="Times New Roman" w:hAnsi="Times New Roman" w:cs="Times New Roman"/>
                <w:sz w:val="16"/>
                <w:szCs w:val="16"/>
              </w:rPr>
              <w:t xml:space="preserve"> до ул. </w:t>
            </w:r>
            <w:proofErr w:type="spellStart"/>
            <w:r w:rsidRPr="00874D98">
              <w:rPr>
                <w:rFonts w:ascii="Times New Roman" w:hAnsi="Times New Roman" w:cs="Times New Roman"/>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автодороги по ул. 1-я </w:t>
            </w:r>
            <w:proofErr w:type="gramStart"/>
            <w:r w:rsidRPr="00874D98">
              <w:rPr>
                <w:rFonts w:ascii="Times New Roman" w:hAnsi="Times New Roman" w:cs="Times New Roman"/>
                <w:sz w:val="16"/>
                <w:szCs w:val="16"/>
              </w:rPr>
              <w:t>Пролетарская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Ремонт придомовых территорий и межквартальных дорог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картами участков автодорог по ул. </w:t>
            </w:r>
            <w:proofErr w:type="spellStart"/>
            <w:r w:rsidRPr="00874D98">
              <w:rPr>
                <w:rFonts w:ascii="Times New Roman" w:hAnsi="Times New Roman" w:cs="Times New Roman"/>
                <w:sz w:val="16"/>
                <w:szCs w:val="16"/>
              </w:rPr>
              <w:t>Шестагинская</w:t>
            </w:r>
            <w:proofErr w:type="spellEnd"/>
            <w:r w:rsidRPr="00874D98">
              <w:rPr>
                <w:rFonts w:ascii="Times New Roman" w:hAnsi="Times New Roman" w:cs="Times New Roman"/>
                <w:sz w:val="16"/>
                <w:szCs w:val="16"/>
              </w:rPr>
              <w:t xml:space="preserve">, Кооперативная, </w:t>
            </w:r>
            <w:proofErr w:type="spellStart"/>
            <w:r w:rsidRPr="00874D98">
              <w:rPr>
                <w:rFonts w:ascii="Times New Roman" w:hAnsi="Times New Roman" w:cs="Times New Roman"/>
                <w:sz w:val="16"/>
                <w:szCs w:val="16"/>
              </w:rPr>
              <w:t>Лежневская</w:t>
            </w:r>
            <w:proofErr w:type="spellEnd"/>
            <w:r w:rsidRPr="00874D98">
              <w:rPr>
                <w:rFonts w:ascii="Times New Roman" w:hAnsi="Times New Roman" w:cs="Times New Roman"/>
                <w:sz w:val="16"/>
                <w:szCs w:val="16"/>
              </w:rPr>
              <w:t xml:space="preserve">, 8 Марта </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тротуаров по ул. </w:t>
            </w:r>
            <w:proofErr w:type="gramStart"/>
            <w:r w:rsidRPr="00874D98">
              <w:rPr>
                <w:rFonts w:ascii="Times New Roman" w:hAnsi="Times New Roman" w:cs="Times New Roman"/>
                <w:sz w:val="16"/>
                <w:szCs w:val="16"/>
              </w:rPr>
              <w:t>Индустриальная</w:t>
            </w:r>
            <w:proofErr w:type="gramEnd"/>
            <w:r w:rsidRPr="00874D98">
              <w:rPr>
                <w:rFonts w:ascii="Times New Roman" w:hAnsi="Times New Roman" w:cs="Times New Roman"/>
                <w:sz w:val="16"/>
                <w:szCs w:val="16"/>
              </w:rPr>
              <w:t>, Ивановское шоссе, Шестагинская</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автодороги по ул. 1-я </w:t>
            </w:r>
            <w:proofErr w:type="gramStart"/>
            <w:r w:rsidRPr="00874D98">
              <w:rPr>
                <w:rFonts w:ascii="Times New Roman" w:hAnsi="Times New Roman" w:cs="Times New Roman"/>
                <w:sz w:val="16"/>
                <w:szCs w:val="16"/>
              </w:rPr>
              <w:t>Спартаковская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автодороги по ул. 1-я </w:t>
            </w:r>
            <w:proofErr w:type="gramStart"/>
            <w:r w:rsidRPr="00874D98">
              <w:rPr>
                <w:rFonts w:ascii="Times New Roman" w:hAnsi="Times New Roman" w:cs="Times New Roman"/>
                <w:sz w:val="16"/>
                <w:szCs w:val="16"/>
              </w:rPr>
              <w:t>Первомайская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 Ремонт придомовых территорий и межквартальных ул. Шестагинская 46-52, </w:t>
            </w:r>
            <w:proofErr w:type="gramStart"/>
            <w:r w:rsidRPr="00874D98">
              <w:rPr>
                <w:rFonts w:ascii="Times New Roman" w:hAnsi="Times New Roman" w:cs="Times New Roman"/>
                <w:sz w:val="16"/>
                <w:szCs w:val="16"/>
              </w:rPr>
              <w:t>Нагорная</w:t>
            </w:r>
            <w:proofErr w:type="gramEnd"/>
            <w:r w:rsidRPr="00874D98">
              <w:rPr>
                <w:rFonts w:ascii="Times New Roman" w:hAnsi="Times New Roman" w:cs="Times New Roman"/>
                <w:sz w:val="16"/>
                <w:szCs w:val="16"/>
              </w:rPr>
              <w:t xml:space="preserve">, 18, Шестагинский проезд </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картами участков автодорог по ул. </w:t>
            </w:r>
            <w:proofErr w:type="gramStart"/>
            <w:r w:rsidRPr="00874D98">
              <w:rPr>
                <w:rFonts w:ascii="Times New Roman" w:hAnsi="Times New Roman" w:cs="Times New Roman"/>
                <w:sz w:val="16"/>
                <w:szCs w:val="16"/>
              </w:rPr>
              <w:t>Октябрьская</w:t>
            </w:r>
            <w:proofErr w:type="gramEnd"/>
            <w:r w:rsidRPr="00874D98">
              <w:rPr>
                <w:rFonts w:ascii="Times New Roman" w:hAnsi="Times New Roman" w:cs="Times New Roman"/>
                <w:sz w:val="16"/>
                <w:szCs w:val="16"/>
              </w:rPr>
              <w:t>, Интернациональная, Социалистическая</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тротуара по ул. 1 </w:t>
            </w:r>
            <w:proofErr w:type="gramStart"/>
            <w:r w:rsidRPr="00874D98">
              <w:rPr>
                <w:rFonts w:ascii="Times New Roman" w:hAnsi="Times New Roman" w:cs="Times New Roman"/>
                <w:sz w:val="16"/>
                <w:szCs w:val="16"/>
              </w:rPr>
              <w:t>Комсомольская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автодороги по ул. 3-я </w:t>
            </w:r>
            <w:proofErr w:type="gramStart"/>
            <w:r w:rsidRPr="00874D98">
              <w:rPr>
                <w:rFonts w:ascii="Times New Roman" w:hAnsi="Times New Roman" w:cs="Times New Roman"/>
                <w:sz w:val="16"/>
                <w:szCs w:val="16"/>
              </w:rPr>
              <w:lastRenderedPageBreak/>
              <w:t>Красноармейская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 xml:space="preserve">Бюджет </w:t>
            </w:r>
            <w:r w:rsidRPr="00874D98">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Ремонт автодороги по ул. 2-я Комовская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Ремонт картами автодорог по ул. Першинская, Индустриальная, Ульяновская, Мохова,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автодороги по ул. </w:t>
            </w:r>
            <w:proofErr w:type="gramStart"/>
            <w:r w:rsidRPr="00874D98">
              <w:rPr>
                <w:rFonts w:ascii="Times New Roman" w:hAnsi="Times New Roman" w:cs="Times New Roman"/>
                <w:sz w:val="16"/>
                <w:szCs w:val="16"/>
              </w:rPr>
              <w:t>Интернациональная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Ремонт автодороги по ул. Чапаева</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автодороги по ул. </w:t>
            </w:r>
            <w:proofErr w:type="gramStart"/>
            <w:r w:rsidRPr="00874D98">
              <w:rPr>
                <w:rFonts w:ascii="Times New Roman" w:hAnsi="Times New Roman" w:cs="Times New Roman"/>
                <w:sz w:val="16"/>
                <w:szCs w:val="16"/>
              </w:rPr>
              <w:t>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rPr>
                <w:rFonts w:ascii="Times New Roman" w:hAnsi="Times New Roman" w:cs="Times New Roman"/>
                <w:sz w:val="16"/>
                <w:szCs w:val="16"/>
              </w:rPr>
            </w:pPr>
            <w:r w:rsidRPr="00874D98">
              <w:rPr>
                <w:rFonts w:ascii="Times New Roman" w:hAnsi="Times New Roman" w:cs="Times New Roman"/>
                <w:sz w:val="16"/>
                <w:szCs w:val="16"/>
              </w:rPr>
              <w:t>Ремонт участков дорог по улицам Шестагинский пр., Першинская, Ивановское Шоссе, пос. Грозилово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7369,00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7369,00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369,00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369,00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7000,00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7000,00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rPr>
                <w:rFonts w:ascii="Times New Roman" w:hAnsi="Times New Roman" w:cs="Times New Roman"/>
                <w:sz w:val="16"/>
                <w:szCs w:val="16"/>
              </w:rPr>
            </w:pPr>
            <w:r w:rsidRPr="00874D98">
              <w:rPr>
                <w:rFonts w:ascii="Times New Roman" w:hAnsi="Times New Roman" w:cs="Times New Roman"/>
                <w:sz w:val="16"/>
                <w:szCs w:val="16"/>
              </w:rPr>
              <w:t xml:space="preserve">Ремонт участка  дороги по ул. </w:t>
            </w:r>
            <w:proofErr w:type="gramStart"/>
            <w:r w:rsidRPr="00874D98">
              <w:rPr>
                <w:rFonts w:ascii="Times New Roman" w:hAnsi="Times New Roman" w:cs="Times New Roman"/>
                <w:sz w:val="16"/>
                <w:szCs w:val="16"/>
              </w:rPr>
              <w:t>Интернациональная</w:t>
            </w:r>
            <w:proofErr w:type="gramEnd"/>
            <w:r w:rsidRPr="00874D98">
              <w:rPr>
                <w:rFonts w:ascii="Times New Roman" w:hAnsi="Times New Roman" w:cs="Times New Roman"/>
                <w:sz w:val="16"/>
                <w:szCs w:val="16"/>
              </w:rPr>
              <w:t xml:space="preserve">  в  городском округе Тейково </w:t>
            </w:r>
            <w:r w:rsidRPr="00874D98">
              <w:rPr>
                <w:rFonts w:ascii="Times New Roman" w:hAnsi="Times New Roman" w:cs="Times New Roman"/>
                <w:sz w:val="16"/>
                <w:szCs w:val="16"/>
              </w:rPr>
              <w:lastRenderedPageBreak/>
              <w:t>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vMerge w:val="restart"/>
            <w:tcBorders>
              <w:left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vMerge/>
            <w:tcBorders>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Изготовление ПСД на ремонт автодорог по ул. </w:t>
            </w:r>
            <w:proofErr w:type="gramStart"/>
            <w:r w:rsidRPr="00874D98">
              <w:rPr>
                <w:rFonts w:ascii="Times New Roman" w:hAnsi="Times New Roman" w:cs="Times New Roman"/>
                <w:sz w:val="16"/>
                <w:szCs w:val="16"/>
              </w:rPr>
              <w:t>Тракторная</w:t>
            </w:r>
            <w:proofErr w:type="gramEnd"/>
            <w:r w:rsidRPr="00874D98">
              <w:rPr>
                <w:rFonts w:ascii="Times New Roman" w:hAnsi="Times New Roman" w:cs="Times New Roman"/>
                <w:sz w:val="16"/>
                <w:szCs w:val="16"/>
              </w:rPr>
              <w:t>, Матросова</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участка автомобильной дороги по ул. 70 лет Октября в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1549,40604</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1549,40604</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участка дороги по ул. </w:t>
            </w:r>
            <w:proofErr w:type="gramStart"/>
            <w:r w:rsidRPr="00874D98">
              <w:rPr>
                <w:rFonts w:ascii="Times New Roman" w:hAnsi="Times New Roman" w:cs="Times New Roman"/>
                <w:sz w:val="16"/>
                <w:szCs w:val="16"/>
              </w:rPr>
              <w:t>Кооперативная</w:t>
            </w:r>
            <w:proofErr w:type="gramEnd"/>
            <w:r w:rsidRPr="00874D98">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973,262</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973,262</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48,6631</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48,6631</w:t>
            </w:r>
          </w:p>
        </w:tc>
        <w:tc>
          <w:tcPr>
            <w:tcW w:w="283"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924,5989</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924,5989</w:t>
            </w:r>
          </w:p>
        </w:tc>
        <w:tc>
          <w:tcPr>
            <w:tcW w:w="283" w:type="pct"/>
            <w:gridSpan w:val="3"/>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участка дороги по ул. </w:t>
            </w:r>
            <w:proofErr w:type="spellStart"/>
            <w:r w:rsidRPr="00874D98">
              <w:rPr>
                <w:rFonts w:ascii="Times New Roman" w:hAnsi="Times New Roman" w:cs="Times New Roman"/>
                <w:sz w:val="16"/>
                <w:szCs w:val="16"/>
              </w:rPr>
              <w:t>Лежневская</w:t>
            </w:r>
            <w:proofErr w:type="spellEnd"/>
            <w:r w:rsidRPr="00874D98">
              <w:rPr>
                <w:rFonts w:ascii="Times New Roman" w:hAnsi="Times New Roman" w:cs="Times New Roman"/>
                <w:sz w:val="16"/>
                <w:szCs w:val="16"/>
              </w:rPr>
              <w:t xml:space="preserve"> в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1 762,5703</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rPr>
                <w:rFonts w:ascii="Times New Roman" w:hAnsi="Times New Roman" w:cs="Times New Roman"/>
                <w:sz w:val="16"/>
                <w:szCs w:val="16"/>
              </w:rPr>
            </w:pPr>
            <w:r w:rsidRPr="00874D98">
              <w:rPr>
                <w:rFonts w:ascii="Times New Roman" w:hAnsi="Times New Roman" w:cs="Times New Roman"/>
                <w:sz w:val="16"/>
                <w:szCs w:val="16"/>
              </w:rPr>
              <w:t>1 762,5703</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84,81995</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84, 81995</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1 677,75035</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1 677,75035</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участка дороги по ул. 40 лет Октября в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1 428,1450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1 428,1450</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Бюджет </w:t>
            </w:r>
            <w:r w:rsidRPr="00874D98">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71,40725</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rPr>
            </w:pPr>
            <w:r w:rsidRPr="00874D98">
              <w:rPr>
                <w:rFonts w:ascii="Times New Roman" w:hAnsi="Times New Roman" w:cs="Times New Roman"/>
                <w:sz w:val="16"/>
                <w:szCs w:val="16"/>
              </w:rPr>
              <w:t>71,40725</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1 356,73775</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1 356,73775</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участка дороги по ул. Григорьевская  в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884,232</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884,232</w:t>
            </w:r>
          </w:p>
        </w:tc>
        <w:tc>
          <w:tcPr>
            <w:tcW w:w="283"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110,3829</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9"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773,8491</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9"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участка дороги по ул. </w:t>
            </w:r>
            <w:proofErr w:type="gramStart"/>
            <w:r w:rsidRPr="00874D98">
              <w:rPr>
                <w:rFonts w:ascii="Times New Roman" w:hAnsi="Times New Roman" w:cs="Times New Roman"/>
                <w:sz w:val="16"/>
                <w:szCs w:val="16"/>
              </w:rPr>
              <w:t>Гвардейская</w:t>
            </w:r>
            <w:proofErr w:type="gramEnd"/>
            <w:r w:rsidRPr="00874D98">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1 249,1480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9"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62,4574</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9"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62,4574</w:t>
            </w:r>
          </w:p>
        </w:tc>
        <w:tc>
          <w:tcPr>
            <w:tcW w:w="280"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1 186,6906</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9"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участка дороги по ул. 2 Комовская в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1 794,683</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9" w:type="pct"/>
            <w:gridSpan w:val="3"/>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89,73415</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89,73415</w:t>
            </w:r>
          </w:p>
        </w:tc>
        <w:tc>
          <w:tcPr>
            <w:tcW w:w="344" w:type="pct"/>
            <w:gridSpan w:val="4"/>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1 704,94885</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1 704,94885</w:t>
            </w:r>
          </w:p>
        </w:tc>
        <w:tc>
          <w:tcPr>
            <w:tcW w:w="344" w:type="pct"/>
            <w:gridSpan w:val="4"/>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участка дороги по ул. Советской Армии в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3 333,998</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3 333,998</w:t>
            </w:r>
          </w:p>
        </w:tc>
        <w:tc>
          <w:tcPr>
            <w:tcW w:w="344" w:type="pct"/>
            <w:gridSpan w:val="4"/>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166,6999</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166,6999</w:t>
            </w:r>
          </w:p>
        </w:tc>
        <w:tc>
          <w:tcPr>
            <w:tcW w:w="344" w:type="pct"/>
            <w:gridSpan w:val="4"/>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3 167,2981</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3 167,2981</w:t>
            </w:r>
          </w:p>
        </w:tc>
        <w:tc>
          <w:tcPr>
            <w:tcW w:w="344" w:type="pct"/>
            <w:gridSpan w:val="4"/>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Ремонт участка дороги по ул. Шестагинская в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b/>
                <w:sz w:val="16"/>
                <w:szCs w:val="16"/>
              </w:rPr>
            </w:pPr>
            <w:r w:rsidRPr="00874D98">
              <w:rPr>
                <w:rFonts w:ascii="Times New Roman" w:hAnsi="Times New Roman" w:cs="Times New Roman"/>
                <w:b/>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1 496,347</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1 496,347</w:t>
            </w:r>
          </w:p>
        </w:tc>
        <w:tc>
          <w:tcPr>
            <w:tcW w:w="344" w:type="pct"/>
            <w:gridSpan w:val="4"/>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74,81735</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74,81735</w:t>
            </w:r>
          </w:p>
        </w:tc>
        <w:tc>
          <w:tcPr>
            <w:tcW w:w="344" w:type="pct"/>
            <w:gridSpan w:val="4"/>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1 421,52965</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1 421,52965</w:t>
            </w:r>
          </w:p>
        </w:tc>
        <w:tc>
          <w:tcPr>
            <w:tcW w:w="344" w:type="pct"/>
            <w:gridSpan w:val="4"/>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Периодическое обследование мостов в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.о. Тейково</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297,00</w:t>
            </w:r>
          </w:p>
        </w:tc>
        <w:tc>
          <w:tcPr>
            <w:tcW w:w="342"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297,00</w:t>
            </w:r>
          </w:p>
        </w:tc>
        <w:tc>
          <w:tcPr>
            <w:tcW w:w="285" w:type="pct"/>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4" w:type="pct"/>
            <w:gridSpan w:val="4"/>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Проектные работы по установке светофорного объекта на перекрестке ул. Социалистическая – ул. 8 Марта в г</w:t>
            </w:r>
            <w:proofErr w:type="gramStart"/>
            <w:r w:rsidRPr="00874D98">
              <w:rPr>
                <w:rFonts w:ascii="Times New Roman" w:hAnsi="Times New Roman" w:cs="Times New Roman"/>
                <w:sz w:val="16"/>
                <w:szCs w:val="16"/>
              </w:rPr>
              <w:t>.Т</w:t>
            </w:r>
            <w:proofErr w:type="gramEnd"/>
            <w:r w:rsidRPr="00874D98">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50,00</w:t>
            </w:r>
          </w:p>
        </w:tc>
        <w:tc>
          <w:tcPr>
            <w:tcW w:w="342"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50,00</w:t>
            </w:r>
          </w:p>
        </w:tc>
        <w:tc>
          <w:tcPr>
            <w:tcW w:w="285" w:type="pct"/>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4" w:type="pct"/>
            <w:gridSpan w:val="4"/>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Проектные работы по установке светофорного объекта на перекрестке ул. Октябрьская – ул. 1-я Комсомольская в г</w:t>
            </w:r>
            <w:proofErr w:type="gramStart"/>
            <w:r w:rsidRPr="00874D98">
              <w:rPr>
                <w:rFonts w:ascii="Times New Roman" w:hAnsi="Times New Roman" w:cs="Times New Roman"/>
                <w:sz w:val="16"/>
                <w:szCs w:val="16"/>
              </w:rPr>
              <w:t>.Т</w:t>
            </w:r>
            <w:proofErr w:type="gramEnd"/>
            <w:r w:rsidRPr="00874D98">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50,00</w:t>
            </w:r>
          </w:p>
        </w:tc>
        <w:tc>
          <w:tcPr>
            <w:tcW w:w="342"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50,00</w:t>
            </w:r>
          </w:p>
        </w:tc>
        <w:tc>
          <w:tcPr>
            <w:tcW w:w="285" w:type="pct"/>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4" w:type="pct"/>
            <w:gridSpan w:val="4"/>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w:t>
            </w:r>
            <w:proofErr w:type="gramStart"/>
            <w:r w:rsidRPr="00874D98">
              <w:rPr>
                <w:rFonts w:ascii="Times New Roman" w:hAnsi="Times New Roman" w:cs="Times New Roman"/>
                <w:sz w:val="16"/>
                <w:szCs w:val="16"/>
              </w:rPr>
              <w:t>.Т</w:t>
            </w:r>
            <w:proofErr w:type="gramEnd"/>
            <w:r w:rsidRPr="00874D98">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99,50</w:t>
            </w:r>
          </w:p>
        </w:tc>
        <w:tc>
          <w:tcPr>
            <w:tcW w:w="342"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50,00</w:t>
            </w:r>
          </w:p>
        </w:tc>
        <w:tc>
          <w:tcPr>
            <w:tcW w:w="285" w:type="pct"/>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49,50</w:t>
            </w:r>
          </w:p>
        </w:tc>
        <w:tc>
          <w:tcPr>
            <w:tcW w:w="344" w:type="pct"/>
            <w:gridSpan w:val="4"/>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w:t>
            </w:r>
            <w:proofErr w:type="gramStart"/>
            <w:r w:rsidRPr="00874D98">
              <w:rPr>
                <w:rFonts w:ascii="Times New Roman" w:hAnsi="Times New Roman" w:cs="Times New Roman"/>
                <w:sz w:val="16"/>
                <w:szCs w:val="16"/>
              </w:rPr>
              <w:t>.Т</w:t>
            </w:r>
            <w:proofErr w:type="gramEnd"/>
            <w:r w:rsidRPr="00874D98">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99,50</w:t>
            </w:r>
          </w:p>
        </w:tc>
        <w:tc>
          <w:tcPr>
            <w:tcW w:w="342"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50,00</w:t>
            </w:r>
          </w:p>
        </w:tc>
        <w:tc>
          <w:tcPr>
            <w:tcW w:w="285" w:type="pct"/>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49,50</w:t>
            </w:r>
          </w:p>
        </w:tc>
        <w:tc>
          <w:tcPr>
            <w:tcW w:w="344" w:type="pct"/>
            <w:gridSpan w:val="4"/>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58,3634</w:t>
            </w:r>
          </w:p>
        </w:tc>
        <w:tc>
          <w:tcPr>
            <w:tcW w:w="342"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58,3634</w:t>
            </w:r>
          </w:p>
        </w:tc>
        <w:tc>
          <w:tcPr>
            <w:tcW w:w="344" w:type="pct"/>
            <w:gridSpan w:val="4"/>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874D98">
              <w:rPr>
                <w:rFonts w:ascii="Times New Roman" w:hAnsi="Times New Roman" w:cs="Times New Roman"/>
                <w:sz w:val="16"/>
                <w:szCs w:val="16"/>
              </w:rPr>
              <w:t>мкр</w:t>
            </w:r>
            <w:proofErr w:type="spellEnd"/>
            <w:r w:rsidRPr="00874D98">
              <w:rPr>
                <w:rFonts w:ascii="Times New Roman" w:hAnsi="Times New Roman" w:cs="Times New Roman"/>
                <w:sz w:val="16"/>
                <w:szCs w:val="16"/>
              </w:rPr>
              <w:t>. Красные Сосенки</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100,00</w:t>
            </w:r>
          </w:p>
        </w:tc>
        <w:tc>
          <w:tcPr>
            <w:tcW w:w="342"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rPr>
                <w:rFonts w:ascii="Times New Roman" w:hAnsi="Times New Roman" w:cs="Times New Roman"/>
                <w:sz w:val="16"/>
                <w:szCs w:val="16"/>
              </w:rPr>
            </w:pPr>
          </w:p>
          <w:p w:rsidR="00874D98" w:rsidRPr="00874D98" w:rsidRDefault="00874D98" w:rsidP="00874D98">
            <w:pPr>
              <w:spacing w:after="0" w:line="240" w:lineRule="auto"/>
              <w:ind w:right="-1"/>
              <w:rPr>
                <w:rFonts w:ascii="Times New Roman" w:hAnsi="Times New Roman" w:cs="Times New Roman"/>
                <w:sz w:val="16"/>
                <w:szCs w:val="16"/>
              </w:rPr>
            </w:pPr>
            <w:r w:rsidRPr="00874D98">
              <w:rPr>
                <w:rFonts w:ascii="Times New Roman" w:hAnsi="Times New Roman" w:cs="Times New Roman"/>
                <w:sz w:val="16"/>
                <w:szCs w:val="16"/>
              </w:rPr>
              <w:t>100.00</w:t>
            </w:r>
          </w:p>
        </w:tc>
        <w:tc>
          <w:tcPr>
            <w:tcW w:w="344" w:type="pct"/>
            <w:gridSpan w:val="4"/>
            <w:tcBorders>
              <w:top w:val="nil"/>
              <w:left w:val="nil"/>
              <w:bottom w:val="single" w:sz="4" w:space="0" w:color="auto"/>
              <w:right w:val="single" w:sz="4" w:space="0" w:color="auto"/>
            </w:tcBorders>
            <w:shd w:val="clear" w:color="auto" w:fill="auto"/>
          </w:tcPr>
          <w:p w:rsidR="00874D98" w:rsidRPr="00874D98" w:rsidRDefault="00874D98" w:rsidP="00874D98">
            <w:pPr>
              <w:spacing w:after="0" w:line="240" w:lineRule="auto"/>
              <w:ind w:right="-1"/>
              <w:rPr>
                <w:rFonts w:ascii="Times New Roman" w:hAnsi="Times New Roman" w:cs="Times New Roman"/>
                <w:sz w:val="16"/>
                <w:szCs w:val="16"/>
              </w:rPr>
            </w:pPr>
          </w:p>
          <w:p w:rsidR="00874D98" w:rsidRPr="00874D98" w:rsidRDefault="00874D98" w:rsidP="00874D98">
            <w:pPr>
              <w:spacing w:after="0" w:line="240" w:lineRule="auto"/>
              <w:ind w:right="-1"/>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Проведение </w:t>
            </w:r>
            <w:r w:rsidRPr="00874D98">
              <w:rPr>
                <w:rFonts w:ascii="Times New Roman" w:hAnsi="Times New Roman" w:cs="Times New Roman"/>
                <w:sz w:val="16"/>
                <w:szCs w:val="16"/>
              </w:rPr>
              <w:lastRenderedPageBreak/>
              <w:t xml:space="preserve">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874D98">
              <w:rPr>
                <w:rFonts w:ascii="Times New Roman" w:hAnsi="Times New Roman" w:cs="Times New Roman"/>
                <w:sz w:val="16"/>
                <w:szCs w:val="16"/>
              </w:rPr>
              <w:t>Лежневская</w:t>
            </w:r>
            <w:proofErr w:type="spellEnd"/>
            <w:r w:rsidRPr="00874D98">
              <w:rPr>
                <w:rFonts w:ascii="Times New Roman" w:hAnsi="Times New Roman" w:cs="Times New Roman"/>
                <w:sz w:val="16"/>
                <w:szCs w:val="16"/>
              </w:rPr>
              <w:t xml:space="preserve">, 40 лет Октября, Григорьевская,  Шестагинская, Гвардейская, 2-я Комовская, Советской Армии, в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Бюдже</w:t>
            </w:r>
            <w:r w:rsidRPr="00874D98">
              <w:rPr>
                <w:rFonts w:ascii="Times New Roman" w:hAnsi="Times New Roman" w:cs="Times New Roman"/>
                <w:sz w:val="16"/>
                <w:szCs w:val="16"/>
              </w:rPr>
              <w:lastRenderedPageBreak/>
              <w:t>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96,00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96,0</w:t>
            </w:r>
            <w:r w:rsidRPr="00874D98">
              <w:rPr>
                <w:rFonts w:ascii="Times New Roman" w:hAnsi="Times New Roman" w:cs="Times New Roman"/>
                <w:sz w:val="16"/>
                <w:szCs w:val="16"/>
              </w:rPr>
              <w:lastRenderedPageBreak/>
              <w:t>0</w:t>
            </w:r>
          </w:p>
        </w:tc>
        <w:tc>
          <w:tcPr>
            <w:tcW w:w="344" w:type="pct"/>
            <w:gridSpan w:val="4"/>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70,00</w:t>
            </w:r>
          </w:p>
        </w:tc>
        <w:tc>
          <w:tcPr>
            <w:tcW w:w="344" w:type="pct"/>
            <w:gridSpan w:val="4"/>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Обследование железнодорожного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299,00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4" w:type="pct"/>
            <w:gridSpan w:val="4"/>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299,00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 xml:space="preserve">Разработка ПСД на выполнение работ по капитальному ремонту автомобильных дорог с проектом дорог и проектом межевания территории в </w:t>
            </w:r>
            <w:proofErr w:type="gramStart"/>
            <w:r w:rsidRPr="00874D98">
              <w:rPr>
                <w:rFonts w:ascii="Times New Roman" w:hAnsi="Times New Roman" w:cs="Times New Roman"/>
                <w:sz w:val="16"/>
                <w:szCs w:val="16"/>
              </w:rPr>
              <w:t>г</w:t>
            </w:r>
            <w:proofErr w:type="gramEnd"/>
            <w:r w:rsidRPr="00874D98">
              <w:rPr>
                <w:rFonts w:ascii="Times New Roman" w:hAnsi="Times New Roman" w:cs="Times New Roman"/>
                <w:sz w:val="16"/>
                <w:szCs w:val="16"/>
              </w:rPr>
              <w:t>.о. Тейково, ул. 2-я Заречная</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800,00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300,00</w:t>
            </w:r>
          </w:p>
        </w:tc>
        <w:tc>
          <w:tcPr>
            <w:tcW w:w="344" w:type="pct"/>
            <w:gridSpan w:val="4"/>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500,00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483"/>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tabs>
                <w:tab w:val="left" w:pos="2569"/>
              </w:tabs>
              <w:spacing w:after="0" w:line="240" w:lineRule="auto"/>
              <w:rPr>
                <w:rFonts w:ascii="Times New Roman" w:hAnsi="Times New Roman" w:cs="Times New Roman"/>
                <w:color w:val="000000"/>
                <w:sz w:val="16"/>
                <w:szCs w:val="16"/>
              </w:rPr>
            </w:pPr>
            <w:r w:rsidRPr="00874D98">
              <w:rPr>
                <w:rFonts w:ascii="Times New Roman" w:hAnsi="Times New Roman" w:cs="Times New Roman"/>
                <w:sz w:val="16"/>
                <w:szCs w:val="16"/>
              </w:rPr>
              <w:t xml:space="preserve">Разработка ПСД на ремонт дорог по улицам: </w:t>
            </w:r>
            <w:r w:rsidRPr="00874D98">
              <w:rPr>
                <w:rFonts w:ascii="Times New Roman" w:hAnsi="Times New Roman" w:cs="Times New Roman"/>
                <w:color w:val="000000"/>
                <w:sz w:val="16"/>
                <w:szCs w:val="16"/>
              </w:rPr>
              <w:t xml:space="preserve">ул. Ивановское Шоссе; ул. Шестагинская </w:t>
            </w:r>
          </w:p>
          <w:p w:rsidR="00874D98" w:rsidRPr="00874D98" w:rsidRDefault="00874D98" w:rsidP="00874D98">
            <w:pPr>
              <w:tabs>
                <w:tab w:val="left" w:pos="2569"/>
              </w:tabs>
              <w:spacing w:after="0" w:line="240" w:lineRule="auto"/>
              <w:rPr>
                <w:rFonts w:ascii="Times New Roman" w:hAnsi="Times New Roman" w:cs="Times New Roman"/>
                <w:color w:val="000000"/>
                <w:sz w:val="16"/>
                <w:szCs w:val="16"/>
              </w:rPr>
            </w:pPr>
            <w:r w:rsidRPr="00874D98">
              <w:rPr>
                <w:rFonts w:ascii="Times New Roman" w:hAnsi="Times New Roman" w:cs="Times New Roman"/>
                <w:color w:val="000000"/>
                <w:sz w:val="16"/>
                <w:szCs w:val="16"/>
              </w:rPr>
              <w:t xml:space="preserve">ул. 1-я Комсомольская </w:t>
            </w:r>
          </w:p>
          <w:p w:rsidR="00874D98" w:rsidRPr="00874D98" w:rsidRDefault="00874D98" w:rsidP="00874D98">
            <w:pPr>
              <w:tabs>
                <w:tab w:val="left" w:pos="2569"/>
              </w:tabs>
              <w:spacing w:after="0" w:line="240" w:lineRule="auto"/>
              <w:rPr>
                <w:rFonts w:ascii="Times New Roman" w:hAnsi="Times New Roman" w:cs="Times New Roman"/>
                <w:color w:val="000000"/>
                <w:sz w:val="16"/>
                <w:szCs w:val="16"/>
              </w:rPr>
            </w:pPr>
            <w:r w:rsidRPr="00874D98">
              <w:rPr>
                <w:rFonts w:ascii="Times New Roman" w:hAnsi="Times New Roman" w:cs="Times New Roman"/>
                <w:color w:val="000000"/>
                <w:sz w:val="16"/>
                <w:szCs w:val="16"/>
              </w:rPr>
              <w:t xml:space="preserve">ул. 1-я Красная </w:t>
            </w:r>
          </w:p>
          <w:p w:rsidR="00874D98" w:rsidRPr="00874D98" w:rsidRDefault="00874D98" w:rsidP="00874D98">
            <w:pPr>
              <w:tabs>
                <w:tab w:val="left" w:pos="2569"/>
              </w:tabs>
              <w:spacing w:after="0" w:line="240" w:lineRule="auto"/>
              <w:rPr>
                <w:rFonts w:ascii="Times New Roman" w:hAnsi="Times New Roman" w:cs="Times New Roman"/>
                <w:color w:val="000000"/>
                <w:sz w:val="16"/>
                <w:szCs w:val="16"/>
              </w:rPr>
            </w:pPr>
            <w:r w:rsidRPr="00874D98">
              <w:rPr>
                <w:rFonts w:ascii="Times New Roman" w:hAnsi="Times New Roman" w:cs="Times New Roman"/>
                <w:color w:val="000000"/>
                <w:sz w:val="16"/>
                <w:szCs w:val="16"/>
              </w:rPr>
              <w:t xml:space="preserve">ул. Интернациональная </w:t>
            </w:r>
          </w:p>
          <w:p w:rsidR="00874D98" w:rsidRPr="00874D98" w:rsidRDefault="00874D98" w:rsidP="00874D98">
            <w:pPr>
              <w:tabs>
                <w:tab w:val="left" w:pos="2569"/>
              </w:tabs>
              <w:spacing w:after="0" w:line="240" w:lineRule="auto"/>
              <w:rPr>
                <w:rFonts w:ascii="Times New Roman" w:hAnsi="Times New Roman" w:cs="Times New Roman"/>
                <w:color w:val="000000"/>
                <w:sz w:val="16"/>
                <w:szCs w:val="16"/>
              </w:rPr>
            </w:pPr>
            <w:r w:rsidRPr="00874D98">
              <w:rPr>
                <w:rFonts w:ascii="Times New Roman" w:hAnsi="Times New Roman" w:cs="Times New Roman"/>
                <w:color w:val="000000"/>
                <w:sz w:val="16"/>
                <w:szCs w:val="16"/>
              </w:rPr>
              <w:t xml:space="preserve">ул. 8 Марта </w:t>
            </w:r>
          </w:p>
          <w:p w:rsidR="00874D98" w:rsidRPr="00874D98" w:rsidRDefault="00874D98" w:rsidP="00874D98">
            <w:pPr>
              <w:tabs>
                <w:tab w:val="left" w:pos="2569"/>
              </w:tabs>
              <w:spacing w:after="0" w:line="240" w:lineRule="auto"/>
              <w:rPr>
                <w:rFonts w:ascii="Times New Roman" w:hAnsi="Times New Roman" w:cs="Times New Roman"/>
                <w:color w:val="000000"/>
                <w:sz w:val="16"/>
                <w:szCs w:val="16"/>
              </w:rPr>
            </w:pPr>
            <w:r w:rsidRPr="00874D98">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805,00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4" w:type="pct"/>
            <w:gridSpan w:val="4"/>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805,00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1103"/>
        </w:trPr>
        <w:tc>
          <w:tcPr>
            <w:tcW w:w="822" w:type="pct"/>
            <w:vMerge w:val="restart"/>
            <w:tcBorders>
              <w:top w:val="single" w:sz="4" w:space="0" w:color="auto"/>
              <w:left w:val="single" w:sz="4" w:space="0" w:color="auto"/>
              <w:right w:val="single" w:sz="4" w:space="0" w:color="auto"/>
            </w:tcBorders>
            <w:shd w:val="clear" w:color="auto" w:fill="auto"/>
            <w:vAlign w:val="center"/>
          </w:tcPr>
          <w:p w:rsidR="00874D98" w:rsidRPr="00874D98" w:rsidRDefault="00874D98" w:rsidP="00874D98">
            <w:pPr>
              <w:tabs>
                <w:tab w:val="left" w:pos="2569"/>
              </w:tabs>
              <w:spacing w:after="0" w:line="240" w:lineRule="auto"/>
              <w:rPr>
                <w:rFonts w:ascii="Times New Roman" w:hAnsi="Times New Roman" w:cs="Times New Roman"/>
                <w:color w:val="000000"/>
                <w:sz w:val="16"/>
                <w:szCs w:val="16"/>
              </w:rPr>
            </w:pPr>
            <w:r w:rsidRPr="00874D98">
              <w:rPr>
                <w:rFonts w:ascii="Times New Roman" w:hAnsi="Times New Roman" w:cs="Times New Roman"/>
                <w:sz w:val="16"/>
                <w:szCs w:val="16"/>
              </w:rPr>
              <w:t xml:space="preserve">Ремонта дорог по улицам: </w:t>
            </w:r>
            <w:r w:rsidRPr="00874D98">
              <w:rPr>
                <w:rFonts w:ascii="Times New Roman" w:hAnsi="Times New Roman" w:cs="Times New Roman"/>
                <w:color w:val="000000"/>
                <w:sz w:val="16"/>
                <w:szCs w:val="16"/>
              </w:rPr>
              <w:t xml:space="preserve">ул. Ивановское Шоссе; ул. Шестагинская </w:t>
            </w:r>
          </w:p>
          <w:p w:rsidR="00874D98" w:rsidRPr="00874D98" w:rsidRDefault="00874D98" w:rsidP="00874D98">
            <w:pPr>
              <w:tabs>
                <w:tab w:val="left" w:pos="2569"/>
              </w:tabs>
              <w:spacing w:after="0" w:line="240" w:lineRule="auto"/>
              <w:rPr>
                <w:rFonts w:ascii="Times New Roman" w:hAnsi="Times New Roman" w:cs="Times New Roman"/>
                <w:color w:val="000000"/>
                <w:sz w:val="16"/>
                <w:szCs w:val="16"/>
              </w:rPr>
            </w:pPr>
            <w:r w:rsidRPr="00874D98">
              <w:rPr>
                <w:rFonts w:ascii="Times New Roman" w:hAnsi="Times New Roman" w:cs="Times New Roman"/>
                <w:color w:val="000000"/>
                <w:sz w:val="16"/>
                <w:szCs w:val="16"/>
              </w:rPr>
              <w:t xml:space="preserve">ул. 1-я Комсомольская </w:t>
            </w:r>
          </w:p>
          <w:p w:rsidR="00874D98" w:rsidRPr="00874D98" w:rsidRDefault="00874D98" w:rsidP="00874D98">
            <w:pPr>
              <w:tabs>
                <w:tab w:val="left" w:pos="2569"/>
              </w:tabs>
              <w:spacing w:after="0" w:line="240" w:lineRule="auto"/>
              <w:rPr>
                <w:rFonts w:ascii="Times New Roman" w:hAnsi="Times New Roman" w:cs="Times New Roman"/>
                <w:color w:val="000000"/>
                <w:sz w:val="16"/>
                <w:szCs w:val="16"/>
              </w:rPr>
            </w:pPr>
            <w:r w:rsidRPr="00874D98">
              <w:rPr>
                <w:rFonts w:ascii="Times New Roman" w:hAnsi="Times New Roman" w:cs="Times New Roman"/>
                <w:color w:val="000000"/>
                <w:sz w:val="16"/>
                <w:szCs w:val="16"/>
              </w:rPr>
              <w:t xml:space="preserve">ул. 1-я Красная </w:t>
            </w:r>
          </w:p>
          <w:p w:rsidR="00874D98" w:rsidRPr="00874D98" w:rsidRDefault="00874D98" w:rsidP="00874D98">
            <w:pPr>
              <w:tabs>
                <w:tab w:val="left" w:pos="2569"/>
              </w:tabs>
              <w:spacing w:after="0" w:line="240" w:lineRule="auto"/>
              <w:rPr>
                <w:rFonts w:ascii="Times New Roman" w:hAnsi="Times New Roman" w:cs="Times New Roman"/>
                <w:color w:val="000000"/>
                <w:sz w:val="16"/>
                <w:szCs w:val="16"/>
              </w:rPr>
            </w:pPr>
            <w:r w:rsidRPr="00874D98">
              <w:rPr>
                <w:rFonts w:ascii="Times New Roman" w:hAnsi="Times New Roman" w:cs="Times New Roman"/>
                <w:color w:val="000000"/>
                <w:sz w:val="16"/>
                <w:szCs w:val="16"/>
              </w:rPr>
              <w:t xml:space="preserve">ул. Интернациональная </w:t>
            </w:r>
          </w:p>
          <w:p w:rsidR="00874D98" w:rsidRPr="00874D98" w:rsidRDefault="00874D98" w:rsidP="00874D98">
            <w:pPr>
              <w:tabs>
                <w:tab w:val="left" w:pos="2569"/>
              </w:tabs>
              <w:spacing w:after="0" w:line="240" w:lineRule="auto"/>
              <w:rPr>
                <w:rFonts w:ascii="Times New Roman" w:hAnsi="Times New Roman" w:cs="Times New Roman"/>
                <w:color w:val="000000"/>
                <w:sz w:val="16"/>
                <w:szCs w:val="16"/>
              </w:rPr>
            </w:pPr>
            <w:r w:rsidRPr="00874D98">
              <w:rPr>
                <w:rFonts w:ascii="Times New Roman" w:hAnsi="Times New Roman" w:cs="Times New Roman"/>
                <w:color w:val="000000"/>
                <w:sz w:val="16"/>
                <w:szCs w:val="16"/>
              </w:rPr>
              <w:t xml:space="preserve">ул. 2-я Заречная </w:t>
            </w:r>
          </w:p>
          <w:p w:rsidR="00874D98" w:rsidRPr="00874D98" w:rsidRDefault="00874D98" w:rsidP="00874D98">
            <w:pPr>
              <w:tabs>
                <w:tab w:val="left" w:pos="2569"/>
              </w:tabs>
              <w:spacing w:after="0" w:line="240" w:lineRule="auto"/>
              <w:rPr>
                <w:rFonts w:ascii="Times New Roman" w:hAnsi="Times New Roman" w:cs="Times New Roman"/>
                <w:color w:val="000000"/>
                <w:sz w:val="16"/>
                <w:szCs w:val="16"/>
              </w:rPr>
            </w:pPr>
            <w:r w:rsidRPr="00874D98">
              <w:rPr>
                <w:rFonts w:ascii="Times New Roman" w:hAnsi="Times New Roman" w:cs="Times New Roman"/>
                <w:color w:val="000000"/>
                <w:sz w:val="16"/>
                <w:szCs w:val="16"/>
              </w:rPr>
              <w:t xml:space="preserve">ул. 8 Марта </w:t>
            </w:r>
          </w:p>
          <w:p w:rsidR="00874D98" w:rsidRPr="00874D98" w:rsidRDefault="00874D98" w:rsidP="00874D98">
            <w:pPr>
              <w:tabs>
                <w:tab w:val="left" w:pos="2569"/>
              </w:tabs>
              <w:spacing w:after="0" w:line="240" w:lineRule="auto"/>
              <w:rPr>
                <w:rFonts w:ascii="Times New Roman" w:hAnsi="Times New Roman" w:cs="Times New Roman"/>
                <w:color w:val="000000"/>
                <w:sz w:val="16"/>
                <w:szCs w:val="16"/>
              </w:rPr>
            </w:pPr>
            <w:r w:rsidRPr="00874D98">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4" w:type="pct"/>
            <w:gridSpan w:val="4"/>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0,00</w:t>
            </w:r>
          </w:p>
        </w:tc>
      </w:tr>
      <w:tr w:rsidR="00874D98" w:rsidRPr="00517F10" w:rsidTr="00A12193">
        <w:trPr>
          <w:trHeight w:val="548"/>
        </w:trPr>
        <w:tc>
          <w:tcPr>
            <w:tcW w:w="822" w:type="pct"/>
            <w:vMerge/>
            <w:tcBorders>
              <w:left w:val="single" w:sz="4" w:space="0" w:color="auto"/>
              <w:right w:val="single" w:sz="4" w:space="0" w:color="auto"/>
            </w:tcBorders>
            <w:shd w:val="clear" w:color="auto" w:fill="auto"/>
            <w:vAlign w:val="center"/>
          </w:tcPr>
          <w:p w:rsidR="00874D98" w:rsidRPr="00874D98" w:rsidRDefault="00874D98" w:rsidP="00874D98">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w:t>
            </w:r>
            <w:r w:rsidRPr="00874D98">
              <w:rPr>
                <w:rFonts w:ascii="Times New Roman" w:hAnsi="Times New Roman" w:cs="Times New Roman"/>
                <w:sz w:val="16"/>
                <w:szCs w:val="16"/>
              </w:rPr>
              <w:lastRenderedPageBreak/>
              <w:t>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lastRenderedPageBreak/>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44" w:type="pct"/>
            <w:gridSpan w:val="4"/>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p>
        </w:tc>
      </w:tr>
      <w:tr w:rsidR="00874D98" w:rsidRPr="00517F10" w:rsidTr="00A12193">
        <w:trPr>
          <w:trHeight w:val="547"/>
        </w:trPr>
        <w:tc>
          <w:tcPr>
            <w:tcW w:w="822" w:type="pct"/>
            <w:vMerge/>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b/>
                <w:sz w:val="16"/>
                <w:szCs w:val="16"/>
              </w:rPr>
            </w:pPr>
            <w:r w:rsidRPr="00874D98">
              <w:rPr>
                <w:rFonts w:ascii="Times New Roman" w:hAnsi="Times New Roman" w:cs="Times New Roman"/>
                <w:b/>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44" w:type="pct"/>
            <w:gridSpan w:val="4"/>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p>
        </w:tc>
        <w:tc>
          <w:tcPr>
            <w:tcW w:w="260" w:type="pct"/>
            <w:tcBorders>
              <w:top w:val="single" w:sz="4" w:space="0" w:color="auto"/>
              <w:left w:val="nil"/>
              <w:bottom w:val="single" w:sz="4" w:space="0" w:color="auto"/>
              <w:right w:val="single" w:sz="4" w:space="0" w:color="auto"/>
            </w:tcBorders>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sz w:val="16"/>
                <w:szCs w:val="16"/>
              </w:rPr>
            </w:pPr>
          </w:p>
        </w:tc>
      </w:tr>
      <w:tr w:rsidR="00874D98" w:rsidRPr="00517F10" w:rsidTr="00A12193">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874D98" w:rsidRPr="00874D98" w:rsidRDefault="00874D98" w:rsidP="00874D98">
            <w:pPr>
              <w:tabs>
                <w:tab w:val="left" w:pos="2569"/>
              </w:tabs>
              <w:spacing w:after="0" w:line="240" w:lineRule="auto"/>
              <w:rPr>
                <w:rFonts w:ascii="Times New Roman" w:hAnsi="Times New Roman" w:cs="Times New Roman"/>
                <w:color w:val="000000"/>
                <w:sz w:val="16"/>
                <w:szCs w:val="28"/>
              </w:rPr>
            </w:pPr>
            <w:r w:rsidRPr="00874D98">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874D98">
              <w:rPr>
                <w:color w:val="000000"/>
                <w:sz w:val="16"/>
                <w:szCs w:val="28"/>
              </w:rPr>
              <w:t xml:space="preserve">ул. </w:t>
            </w:r>
            <w:r w:rsidRPr="00874D98">
              <w:rPr>
                <w:rFonts w:ascii="Times New Roman" w:hAnsi="Times New Roman" w:cs="Times New Roman"/>
                <w:color w:val="000000"/>
                <w:sz w:val="16"/>
                <w:szCs w:val="28"/>
              </w:rPr>
              <w:t xml:space="preserve">Ивановское Шоссе; ул. Шестагинская </w:t>
            </w:r>
          </w:p>
          <w:p w:rsidR="00874D98" w:rsidRPr="00874D98" w:rsidRDefault="00874D98" w:rsidP="00874D98">
            <w:pPr>
              <w:tabs>
                <w:tab w:val="left" w:pos="2569"/>
              </w:tabs>
              <w:spacing w:after="0" w:line="240" w:lineRule="auto"/>
              <w:rPr>
                <w:rFonts w:ascii="Times New Roman" w:hAnsi="Times New Roman" w:cs="Times New Roman"/>
                <w:color w:val="000000"/>
                <w:sz w:val="16"/>
                <w:szCs w:val="28"/>
              </w:rPr>
            </w:pPr>
            <w:r w:rsidRPr="00874D98">
              <w:rPr>
                <w:rFonts w:ascii="Times New Roman" w:hAnsi="Times New Roman" w:cs="Times New Roman"/>
                <w:color w:val="000000"/>
                <w:sz w:val="16"/>
                <w:szCs w:val="28"/>
              </w:rPr>
              <w:t xml:space="preserve">ул. 1-я Комсомольская </w:t>
            </w:r>
          </w:p>
          <w:p w:rsidR="00874D98" w:rsidRPr="00874D98" w:rsidRDefault="00874D98" w:rsidP="00874D98">
            <w:pPr>
              <w:tabs>
                <w:tab w:val="left" w:pos="2569"/>
              </w:tabs>
              <w:spacing w:after="0" w:line="240" w:lineRule="auto"/>
              <w:rPr>
                <w:rFonts w:ascii="Times New Roman" w:hAnsi="Times New Roman" w:cs="Times New Roman"/>
                <w:color w:val="000000"/>
                <w:sz w:val="16"/>
                <w:szCs w:val="28"/>
              </w:rPr>
            </w:pPr>
            <w:r w:rsidRPr="00874D98">
              <w:rPr>
                <w:rFonts w:ascii="Times New Roman" w:hAnsi="Times New Roman" w:cs="Times New Roman"/>
                <w:color w:val="000000"/>
                <w:sz w:val="16"/>
                <w:szCs w:val="28"/>
              </w:rPr>
              <w:t xml:space="preserve">ул. 1-я Красная </w:t>
            </w:r>
          </w:p>
          <w:p w:rsidR="00874D98" w:rsidRPr="00874D98" w:rsidRDefault="00874D98" w:rsidP="00874D98">
            <w:pPr>
              <w:tabs>
                <w:tab w:val="left" w:pos="2569"/>
              </w:tabs>
              <w:spacing w:after="0" w:line="240" w:lineRule="auto"/>
              <w:rPr>
                <w:rFonts w:ascii="Times New Roman" w:hAnsi="Times New Roman" w:cs="Times New Roman"/>
                <w:color w:val="000000"/>
                <w:sz w:val="16"/>
                <w:szCs w:val="28"/>
              </w:rPr>
            </w:pPr>
            <w:r w:rsidRPr="00874D98">
              <w:rPr>
                <w:rFonts w:ascii="Times New Roman" w:hAnsi="Times New Roman" w:cs="Times New Roman"/>
                <w:color w:val="000000"/>
                <w:sz w:val="16"/>
                <w:szCs w:val="28"/>
              </w:rPr>
              <w:t xml:space="preserve">ул. Интернациональная </w:t>
            </w:r>
          </w:p>
          <w:p w:rsidR="00874D98" w:rsidRPr="00874D98" w:rsidRDefault="00874D98" w:rsidP="00874D98">
            <w:pPr>
              <w:tabs>
                <w:tab w:val="left" w:pos="2569"/>
              </w:tabs>
              <w:spacing w:after="0" w:line="240" w:lineRule="auto"/>
              <w:rPr>
                <w:rFonts w:ascii="Times New Roman" w:hAnsi="Times New Roman" w:cs="Times New Roman"/>
                <w:color w:val="000000"/>
                <w:sz w:val="16"/>
                <w:szCs w:val="28"/>
              </w:rPr>
            </w:pPr>
            <w:r w:rsidRPr="00874D98">
              <w:rPr>
                <w:rFonts w:ascii="Times New Roman" w:hAnsi="Times New Roman" w:cs="Times New Roman"/>
                <w:color w:val="000000"/>
                <w:sz w:val="16"/>
                <w:szCs w:val="28"/>
              </w:rPr>
              <w:t xml:space="preserve">ул. 8 Марта </w:t>
            </w:r>
          </w:p>
          <w:p w:rsidR="00874D98" w:rsidRPr="00874D98" w:rsidRDefault="00874D98" w:rsidP="00874D98">
            <w:pPr>
              <w:tabs>
                <w:tab w:val="left" w:pos="2569"/>
              </w:tabs>
              <w:spacing w:after="0" w:line="240" w:lineRule="auto"/>
              <w:rPr>
                <w:rFonts w:ascii="Times New Roman" w:hAnsi="Times New Roman" w:cs="Times New Roman"/>
                <w:b/>
                <w:sz w:val="16"/>
                <w:szCs w:val="16"/>
              </w:rPr>
            </w:pPr>
            <w:r w:rsidRPr="00874D98">
              <w:rPr>
                <w:rFonts w:ascii="Times New Roman" w:hAnsi="Times New Roman" w:cs="Times New Roman"/>
                <w:color w:val="000000"/>
                <w:sz w:val="16"/>
                <w:szCs w:val="28"/>
              </w:rPr>
              <w:t xml:space="preserve">ул. </w:t>
            </w:r>
            <w:proofErr w:type="gramStart"/>
            <w:r w:rsidRPr="00874D98">
              <w:rPr>
                <w:rFonts w:ascii="Times New Roman" w:hAnsi="Times New Roman" w:cs="Times New Roman"/>
                <w:color w:val="000000"/>
                <w:sz w:val="16"/>
                <w:szCs w:val="28"/>
              </w:rPr>
              <w:t>Октябрьская</w:t>
            </w:r>
            <w:proofErr w:type="gramEnd"/>
            <w:r w:rsidRPr="00874D98">
              <w:rPr>
                <w:rFonts w:ascii="Times New Roman" w:hAnsi="Times New Roman" w:cs="Times New Roman"/>
                <w:color w:val="000000"/>
                <w:sz w:val="16"/>
                <w:szCs w:val="28"/>
              </w:rPr>
              <w:t>, тротуар по ул. Индустриальная</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p>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160,00</w:t>
            </w:r>
          </w:p>
        </w:tc>
        <w:tc>
          <w:tcPr>
            <w:tcW w:w="342"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344" w:type="pct"/>
            <w:gridSpan w:val="4"/>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160,00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vAlign w:val="center"/>
          </w:tcPr>
          <w:p w:rsidR="00874D98" w:rsidRDefault="00874D98" w:rsidP="00874D98">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vAlign w:val="center"/>
          </w:tcPr>
          <w:p w:rsidR="00874D98" w:rsidRDefault="00874D98" w:rsidP="00874D98">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r>
      <w:tr w:rsidR="00874D98" w:rsidRPr="00517F10" w:rsidTr="00A12193">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874D98" w:rsidRPr="00874D98" w:rsidRDefault="00874D98" w:rsidP="00874D98">
            <w:pPr>
              <w:tabs>
                <w:tab w:val="left" w:pos="2569"/>
              </w:tabs>
              <w:spacing w:after="0" w:line="240" w:lineRule="auto"/>
              <w:rPr>
                <w:rFonts w:ascii="Times New Roman" w:hAnsi="Times New Roman" w:cs="Times New Roman"/>
                <w:sz w:val="16"/>
                <w:szCs w:val="16"/>
              </w:rPr>
            </w:pPr>
            <w:r w:rsidRPr="00874D98">
              <w:rPr>
                <w:rFonts w:ascii="Times New Roman" w:hAnsi="Times New Roman" w:cs="Times New Roman"/>
                <w:sz w:val="16"/>
                <w:szCs w:val="16"/>
              </w:rPr>
              <w:t>Ремонт участка автодороги по ул</w:t>
            </w:r>
            <w:proofErr w:type="gramStart"/>
            <w:r w:rsidRPr="00874D98">
              <w:rPr>
                <w:rFonts w:ascii="Times New Roman" w:hAnsi="Times New Roman" w:cs="Times New Roman"/>
                <w:sz w:val="16"/>
                <w:szCs w:val="16"/>
              </w:rPr>
              <w:t>.И</w:t>
            </w:r>
            <w:proofErr w:type="gramEnd"/>
            <w:r w:rsidRPr="00874D98">
              <w:rPr>
                <w:rFonts w:ascii="Times New Roman" w:hAnsi="Times New Roman" w:cs="Times New Roman"/>
                <w:sz w:val="16"/>
                <w:szCs w:val="16"/>
              </w:rPr>
              <w:t>нтернациональная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p w:rsidR="00874D98" w:rsidRPr="00874D98" w:rsidRDefault="00874D98" w:rsidP="00874D98">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940,09258</w:t>
            </w:r>
          </w:p>
        </w:tc>
        <w:tc>
          <w:tcPr>
            <w:tcW w:w="342"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44" w:type="pct"/>
            <w:gridSpan w:val="4"/>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940,09258</w:t>
            </w:r>
          </w:p>
        </w:tc>
        <w:tc>
          <w:tcPr>
            <w:tcW w:w="277"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874D98" w:rsidRDefault="00874D98" w:rsidP="00874D98">
            <w:r w:rsidRPr="000932A7">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tcPr>
          <w:p w:rsidR="00874D98" w:rsidRDefault="00874D98" w:rsidP="00874D98">
            <w:r w:rsidRPr="000932A7">
              <w:rPr>
                <w:rFonts w:ascii="Times New Roman" w:hAnsi="Times New Roman" w:cs="Times New Roman"/>
                <w:sz w:val="16"/>
                <w:szCs w:val="16"/>
              </w:rPr>
              <w:t>0,00</w:t>
            </w:r>
          </w:p>
        </w:tc>
      </w:tr>
      <w:tr w:rsidR="00874D98" w:rsidRPr="00517F10" w:rsidTr="00A12193">
        <w:trPr>
          <w:trHeight w:val="171"/>
        </w:trPr>
        <w:tc>
          <w:tcPr>
            <w:tcW w:w="822" w:type="pct"/>
            <w:vMerge/>
            <w:tcBorders>
              <w:left w:val="single" w:sz="4" w:space="0" w:color="auto"/>
              <w:right w:val="single" w:sz="4" w:space="0" w:color="auto"/>
            </w:tcBorders>
            <w:shd w:val="clear" w:color="auto" w:fill="auto"/>
            <w:vAlign w:val="center"/>
          </w:tcPr>
          <w:p w:rsidR="00874D98" w:rsidRPr="00874D98" w:rsidRDefault="00874D98" w:rsidP="00874D98">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7188,60902</w:t>
            </w:r>
          </w:p>
        </w:tc>
        <w:tc>
          <w:tcPr>
            <w:tcW w:w="342"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44" w:type="pct"/>
            <w:gridSpan w:val="4"/>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7 188,60902</w:t>
            </w:r>
          </w:p>
        </w:tc>
        <w:tc>
          <w:tcPr>
            <w:tcW w:w="277"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874D98" w:rsidRDefault="00874D98" w:rsidP="00874D98">
            <w:r w:rsidRPr="000932A7">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tcPr>
          <w:p w:rsidR="00874D98" w:rsidRDefault="00874D98" w:rsidP="00874D98">
            <w:r w:rsidRPr="000932A7">
              <w:rPr>
                <w:rFonts w:ascii="Times New Roman" w:hAnsi="Times New Roman" w:cs="Times New Roman"/>
                <w:sz w:val="16"/>
                <w:szCs w:val="16"/>
              </w:rPr>
              <w:t>0,00</w:t>
            </w:r>
          </w:p>
        </w:tc>
      </w:tr>
      <w:tr w:rsidR="00874D98" w:rsidRPr="00517F10" w:rsidTr="00A12193">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b/>
                <w:sz w:val="16"/>
                <w:szCs w:val="16"/>
              </w:rPr>
            </w:pPr>
            <w:r w:rsidRPr="00874D98">
              <w:rPr>
                <w:rFonts w:ascii="Times New Roman" w:hAnsi="Times New Roman" w:cs="Times New Roman"/>
                <w:b/>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8 128,7016</w:t>
            </w:r>
          </w:p>
        </w:tc>
        <w:tc>
          <w:tcPr>
            <w:tcW w:w="342"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44" w:type="pct"/>
            <w:gridSpan w:val="4"/>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8 128,7016</w:t>
            </w:r>
          </w:p>
        </w:tc>
        <w:tc>
          <w:tcPr>
            <w:tcW w:w="277"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874D98" w:rsidRDefault="00874D98" w:rsidP="00874D98">
            <w:r w:rsidRPr="000932A7">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tcPr>
          <w:p w:rsidR="00874D98" w:rsidRDefault="00874D98" w:rsidP="00874D98">
            <w:r w:rsidRPr="000932A7">
              <w:rPr>
                <w:rFonts w:ascii="Times New Roman" w:hAnsi="Times New Roman" w:cs="Times New Roman"/>
                <w:sz w:val="16"/>
                <w:szCs w:val="16"/>
              </w:rPr>
              <w:t>0,00</w:t>
            </w:r>
          </w:p>
        </w:tc>
      </w:tr>
      <w:tr w:rsidR="00874D98" w:rsidRPr="00517F10" w:rsidTr="00A12193">
        <w:trPr>
          <w:trHeight w:val="171"/>
        </w:trPr>
        <w:tc>
          <w:tcPr>
            <w:tcW w:w="822" w:type="pct"/>
            <w:vMerge w:val="restart"/>
            <w:tcBorders>
              <w:left w:val="single" w:sz="4" w:space="0" w:color="auto"/>
              <w:right w:val="single" w:sz="4" w:space="0" w:color="auto"/>
            </w:tcBorders>
            <w:shd w:val="clear" w:color="auto" w:fill="auto"/>
            <w:vAlign w:val="center"/>
          </w:tcPr>
          <w:p w:rsidR="00874D98" w:rsidRPr="00874D98" w:rsidRDefault="00874D98" w:rsidP="00874D98">
            <w:pPr>
              <w:tabs>
                <w:tab w:val="left" w:pos="2569"/>
              </w:tabs>
              <w:spacing w:after="0" w:line="240" w:lineRule="auto"/>
              <w:rPr>
                <w:rFonts w:ascii="Times New Roman" w:hAnsi="Times New Roman" w:cs="Times New Roman"/>
                <w:color w:val="000000"/>
                <w:sz w:val="16"/>
                <w:szCs w:val="16"/>
              </w:rPr>
            </w:pPr>
            <w:r w:rsidRPr="00874D98">
              <w:rPr>
                <w:rFonts w:ascii="Times New Roman" w:hAnsi="Times New Roman" w:cs="Times New Roman"/>
                <w:color w:val="000000"/>
                <w:sz w:val="16"/>
                <w:szCs w:val="16"/>
              </w:rPr>
              <w:t xml:space="preserve">Содержание автомобильных дорог общего пользования местного значения </w:t>
            </w:r>
            <w:proofErr w:type="gramStart"/>
            <w:r w:rsidRPr="00874D98">
              <w:rPr>
                <w:rFonts w:ascii="Times New Roman" w:hAnsi="Times New Roman" w:cs="Times New Roman"/>
                <w:color w:val="000000"/>
                <w:sz w:val="16"/>
                <w:szCs w:val="16"/>
              </w:rPr>
              <w:t>г</w:t>
            </w:r>
            <w:proofErr w:type="gramEnd"/>
            <w:r w:rsidRPr="00874D98">
              <w:rPr>
                <w:rFonts w:ascii="Times New Roman" w:hAnsi="Times New Roman" w:cs="Times New Roman"/>
                <w:color w:val="000000"/>
                <w:sz w:val="16"/>
                <w:szCs w:val="16"/>
              </w:rPr>
              <w:t xml:space="preserve">.о. Тейково Ивановской области </w:t>
            </w:r>
          </w:p>
          <w:p w:rsidR="00874D98" w:rsidRPr="00874D98" w:rsidRDefault="00874D98" w:rsidP="00874D98">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Бюджет муниципального образования</w:t>
            </w:r>
          </w:p>
          <w:p w:rsidR="00874D98" w:rsidRPr="00874D98" w:rsidRDefault="00874D98" w:rsidP="00874D98">
            <w:pPr>
              <w:spacing w:after="0" w:line="240" w:lineRule="auto"/>
              <w:ind w:right="-1"/>
              <w:jc w:val="center"/>
              <w:rPr>
                <w:rFonts w:ascii="Times New Roman" w:hAnsi="Times New Roman" w:cs="Times New Roman"/>
                <w:b/>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942,62</w:t>
            </w:r>
          </w:p>
        </w:tc>
        <w:tc>
          <w:tcPr>
            <w:tcW w:w="342"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44" w:type="pct"/>
            <w:gridSpan w:val="4"/>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471,310</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471,310</w:t>
            </w:r>
          </w:p>
        </w:tc>
        <w:tc>
          <w:tcPr>
            <w:tcW w:w="285" w:type="pct"/>
            <w:tcBorders>
              <w:top w:val="nil"/>
              <w:left w:val="nil"/>
              <w:bottom w:val="single" w:sz="4" w:space="0" w:color="auto"/>
              <w:right w:val="single" w:sz="4" w:space="0" w:color="auto"/>
            </w:tcBorders>
            <w:shd w:val="clear" w:color="auto" w:fill="auto"/>
          </w:tcPr>
          <w:p w:rsidR="00874D98" w:rsidRDefault="00874D98" w:rsidP="00874D98">
            <w:r w:rsidRPr="001D7471">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tcPr>
          <w:p w:rsidR="00874D98" w:rsidRDefault="00874D98" w:rsidP="00874D98">
            <w:r w:rsidRPr="001D7471">
              <w:rPr>
                <w:rFonts w:ascii="Times New Roman" w:hAnsi="Times New Roman" w:cs="Times New Roman"/>
                <w:sz w:val="16"/>
                <w:szCs w:val="16"/>
              </w:rPr>
              <w:t>0,00</w:t>
            </w:r>
          </w:p>
        </w:tc>
      </w:tr>
      <w:tr w:rsidR="00874D98" w:rsidRPr="00517F10" w:rsidTr="00A12193">
        <w:trPr>
          <w:trHeight w:val="171"/>
        </w:trPr>
        <w:tc>
          <w:tcPr>
            <w:tcW w:w="822" w:type="pct"/>
            <w:vMerge/>
            <w:tcBorders>
              <w:left w:val="single" w:sz="4" w:space="0" w:color="auto"/>
              <w:right w:val="single" w:sz="4" w:space="0" w:color="auto"/>
            </w:tcBorders>
            <w:shd w:val="clear" w:color="auto" w:fill="auto"/>
            <w:vAlign w:val="center"/>
          </w:tcPr>
          <w:p w:rsidR="00874D98" w:rsidRPr="00874D98" w:rsidRDefault="00874D98" w:rsidP="00874D98">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b/>
                <w:sz w:val="16"/>
                <w:szCs w:val="16"/>
              </w:rPr>
            </w:pPr>
            <w:r w:rsidRPr="00874D98">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14236,72406</w:t>
            </w:r>
          </w:p>
        </w:tc>
        <w:tc>
          <w:tcPr>
            <w:tcW w:w="342"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44" w:type="pct"/>
            <w:gridSpan w:val="4"/>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6907,62105</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7329,10301</w:t>
            </w:r>
          </w:p>
        </w:tc>
        <w:tc>
          <w:tcPr>
            <w:tcW w:w="285" w:type="pct"/>
            <w:tcBorders>
              <w:top w:val="nil"/>
              <w:left w:val="nil"/>
              <w:bottom w:val="single" w:sz="4" w:space="0" w:color="auto"/>
              <w:right w:val="single" w:sz="4" w:space="0" w:color="auto"/>
            </w:tcBorders>
            <w:shd w:val="clear" w:color="auto" w:fill="auto"/>
          </w:tcPr>
          <w:p w:rsidR="00874D98" w:rsidRDefault="00874D98" w:rsidP="00874D98">
            <w:r w:rsidRPr="001D7471">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tcPr>
          <w:p w:rsidR="00874D98" w:rsidRDefault="00874D98" w:rsidP="00874D98">
            <w:r w:rsidRPr="001D7471">
              <w:rPr>
                <w:rFonts w:ascii="Times New Roman" w:hAnsi="Times New Roman" w:cs="Times New Roman"/>
                <w:sz w:val="16"/>
                <w:szCs w:val="16"/>
              </w:rPr>
              <w:t>0,00</w:t>
            </w:r>
          </w:p>
        </w:tc>
      </w:tr>
      <w:tr w:rsidR="00874D98" w:rsidRPr="00517F10" w:rsidTr="00A12193">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874D98" w:rsidRPr="00874D98" w:rsidRDefault="00874D98" w:rsidP="00874D98">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874D98" w:rsidRPr="00874D98" w:rsidRDefault="00874D98" w:rsidP="00874D98">
            <w:pPr>
              <w:spacing w:after="0" w:line="240" w:lineRule="auto"/>
              <w:ind w:right="-1"/>
              <w:jc w:val="center"/>
              <w:rPr>
                <w:rFonts w:ascii="Times New Roman" w:hAnsi="Times New Roman" w:cs="Times New Roman"/>
                <w:b/>
                <w:sz w:val="16"/>
                <w:szCs w:val="16"/>
              </w:rPr>
            </w:pPr>
            <w:r w:rsidRPr="00874D98">
              <w:rPr>
                <w:rFonts w:ascii="Times New Roman" w:hAnsi="Times New Roman" w:cs="Times New Roman"/>
                <w:b/>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15 179,34406</w:t>
            </w:r>
          </w:p>
        </w:tc>
        <w:tc>
          <w:tcPr>
            <w:tcW w:w="342"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344" w:type="pct"/>
            <w:gridSpan w:val="4"/>
            <w:tcBorders>
              <w:top w:val="nil"/>
              <w:left w:val="nil"/>
              <w:bottom w:val="single" w:sz="4" w:space="0" w:color="auto"/>
              <w:right w:val="single" w:sz="4" w:space="0" w:color="auto"/>
            </w:tcBorders>
            <w:shd w:val="clear" w:color="auto" w:fill="auto"/>
          </w:tcPr>
          <w:p w:rsidR="00874D98" w:rsidRPr="00874D98" w:rsidRDefault="00874D98" w:rsidP="00874D98">
            <w:r w:rsidRPr="00874D98">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7378,93105</w:t>
            </w:r>
          </w:p>
        </w:tc>
        <w:tc>
          <w:tcPr>
            <w:tcW w:w="278" w:type="pct"/>
            <w:gridSpan w:val="2"/>
            <w:tcBorders>
              <w:top w:val="nil"/>
              <w:left w:val="nil"/>
              <w:bottom w:val="single" w:sz="4" w:space="0" w:color="auto"/>
              <w:right w:val="single" w:sz="4" w:space="0" w:color="auto"/>
            </w:tcBorders>
            <w:shd w:val="clear" w:color="auto" w:fill="auto"/>
            <w:vAlign w:val="center"/>
          </w:tcPr>
          <w:p w:rsidR="00874D98" w:rsidRPr="00874D98" w:rsidRDefault="00874D98" w:rsidP="00874D98">
            <w:pPr>
              <w:spacing w:after="0" w:line="240" w:lineRule="auto"/>
              <w:ind w:right="-1"/>
              <w:jc w:val="center"/>
              <w:rPr>
                <w:rFonts w:ascii="Times New Roman" w:hAnsi="Times New Roman" w:cs="Times New Roman"/>
                <w:sz w:val="16"/>
                <w:szCs w:val="16"/>
              </w:rPr>
            </w:pPr>
            <w:r w:rsidRPr="00874D98">
              <w:rPr>
                <w:rFonts w:ascii="Times New Roman" w:hAnsi="Times New Roman" w:cs="Times New Roman"/>
                <w:sz w:val="16"/>
                <w:szCs w:val="16"/>
              </w:rPr>
              <w:t>7800,41301</w:t>
            </w:r>
          </w:p>
        </w:tc>
        <w:tc>
          <w:tcPr>
            <w:tcW w:w="285" w:type="pct"/>
            <w:tcBorders>
              <w:top w:val="nil"/>
              <w:left w:val="nil"/>
              <w:bottom w:val="single" w:sz="4" w:space="0" w:color="auto"/>
              <w:right w:val="single" w:sz="4" w:space="0" w:color="auto"/>
            </w:tcBorders>
            <w:shd w:val="clear" w:color="auto" w:fill="auto"/>
          </w:tcPr>
          <w:p w:rsidR="00874D98" w:rsidRDefault="00874D98" w:rsidP="00874D98">
            <w:r w:rsidRPr="001D7471">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tcPr>
          <w:p w:rsidR="00874D98" w:rsidRDefault="00874D98" w:rsidP="00874D98">
            <w:r w:rsidRPr="001D7471">
              <w:rPr>
                <w:rFonts w:ascii="Times New Roman" w:hAnsi="Times New Roman" w:cs="Times New Roman"/>
                <w:sz w:val="16"/>
                <w:szCs w:val="16"/>
              </w:rPr>
              <w:t>0,00</w:t>
            </w:r>
          </w:p>
        </w:tc>
      </w:tr>
      <w:tr w:rsidR="002E200E" w:rsidRPr="00517F10" w:rsidTr="00146679">
        <w:trPr>
          <w:trHeight w:val="171"/>
        </w:trPr>
        <w:tc>
          <w:tcPr>
            <w:tcW w:w="822" w:type="pct"/>
            <w:tcBorders>
              <w:left w:val="single" w:sz="4" w:space="0" w:color="auto"/>
              <w:bottom w:val="single" w:sz="4" w:space="0" w:color="auto"/>
              <w:right w:val="single" w:sz="4" w:space="0" w:color="auto"/>
            </w:tcBorders>
            <w:shd w:val="clear" w:color="auto" w:fill="auto"/>
          </w:tcPr>
          <w:p w:rsidR="002E200E" w:rsidRDefault="002E200E" w:rsidP="002B04D3">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Иные межбюджетные </w:t>
            </w:r>
            <w:proofErr w:type="spellStart"/>
            <w:r>
              <w:rPr>
                <w:rFonts w:ascii="Times New Roman" w:hAnsi="Times New Roman" w:cs="Times New Roman"/>
                <w:sz w:val="16"/>
                <w:szCs w:val="16"/>
              </w:rPr>
              <w:t>трасферты</w:t>
            </w:r>
            <w:proofErr w:type="spellEnd"/>
            <w:r>
              <w:rPr>
                <w:rFonts w:ascii="Times New Roman" w:hAnsi="Times New Roman" w:cs="Times New Roman"/>
                <w:sz w:val="16"/>
                <w:szCs w:val="16"/>
              </w:rPr>
              <w:t>:</w:t>
            </w:r>
          </w:p>
          <w:p w:rsidR="002E200E" w:rsidRDefault="002E200E" w:rsidP="002B04D3">
            <w:pPr>
              <w:tabs>
                <w:tab w:val="left" w:pos="2569"/>
              </w:tabs>
              <w:spacing w:after="0" w:line="240" w:lineRule="auto"/>
              <w:rPr>
                <w:rFonts w:ascii="Times New Roman" w:hAnsi="Times New Roman" w:cs="Times New Roman"/>
                <w:sz w:val="16"/>
                <w:szCs w:val="16"/>
              </w:rPr>
            </w:pPr>
          </w:p>
          <w:p w:rsidR="002E200E" w:rsidRDefault="002E200E" w:rsidP="002B04D3">
            <w:pPr>
              <w:tabs>
                <w:tab w:val="left" w:pos="2569"/>
              </w:tabs>
              <w:spacing w:after="0" w:line="240" w:lineRule="auto"/>
              <w:rPr>
                <w:rFonts w:ascii="Times New Roman" w:hAnsi="Times New Roman" w:cs="Times New Roman"/>
                <w:sz w:val="16"/>
                <w:szCs w:val="16"/>
              </w:rPr>
            </w:pPr>
            <w:r w:rsidRPr="00566D26">
              <w:rPr>
                <w:rFonts w:ascii="Times New Roman" w:hAnsi="Times New Roman" w:cs="Times New Roman"/>
                <w:sz w:val="16"/>
                <w:szCs w:val="16"/>
              </w:rPr>
              <w:t>Ремонт  авто</w:t>
            </w:r>
            <w:r>
              <w:rPr>
                <w:rFonts w:ascii="Times New Roman" w:hAnsi="Times New Roman" w:cs="Times New Roman"/>
                <w:sz w:val="16"/>
                <w:szCs w:val="16"/>
              </w:rPr>
              <w:t xml:space="preserve">мобильной </w:t>
            </w:r>
            <w:r w:rsidRPr="00566D26">
              <w:rPr>
                <w:rFonts w:ascii="Times New Roman" w:hAnsi="Times New Roman" w:cs="Times New Roman"/>
                <w:sz w:val="16"/>
                <w:szCs w:val="16"/>
              </w:rPr>
              <w:t xml:space="preserve">дороги по ул. </w:t>
            </w:r>
            <w:proofErr w:type="gramStart"/>
            <w:r>
              <w:rPr>
                <w:rFonts w:ascii="Times New Roman" w:hAnsi="Times New Roman" w:cs="Times New Roman"/>
                <w:sz w:val="16"/>
                <w:szCs w:val="16"/>
              </w:rPr>
              <w:t>Молодежная</w:t>
            </w:r>
            <w:proofErr w:type="gramEnd"/>
            <w:r w:rsidRPr="00566D26">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E200E" w:rsidRPr="00517F10" w:rsidRDefault="002E200E" w:rsidP="002B04D3">
            <w:pPr>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2E200E" w:rsidRDefault="002E200E" w:rsidP="002B04D3">
            <w:r w:rsidRPr="008B3AEB">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344" w:type="pct"/>
            <w:gridSpan w:val="4"/>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r>
      <w:tr w:rsidR="002E200E" w:rsidRPr="00517F10" w:rsidTr="00146679">
        <w:trPr>
          <w:trHeight w:val="171"/>
        </w:trPr>
        <w:tc>
          <w:tcPr>
            <w:tcW w:w="822" w:type="pct"/>
            <w:tcBorders>
              <w:left w:val="single" w:sz="4" w:space="0" w:color="auto"/>
              <w:bottom w:val="single" w:sz="4" w:space="0" w:color="auto"/>
              <w:right w:val="single" w:sz="4" w:space="0" w:color="auto"/>
            </w:tcBorders>
            <w:shd w:val="clear" w:color="auto" w:fill="auto"/>
          </w:tcPr>
          <w:p w:rsidR="002E200E" w:rsidRDefault="002E200E" w:rsidP="002B04D3">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Иные межбюджетные </w:t>
            </w:r>
            <w:proofErr w:type="spellStart"/>
            <w:r>
              <w:rPr>
                <w:rFonts w:ascii="Times New Roman" w:hAnsi="Times New Roman" w:cs="Times New Roman"/>
                <w:sz w:val="16"/>
                <w:szCs w:val="16"/>
              </w:rPr>
              <w:t>трасферты</w:t>
            </w:r>
            <w:proofErr w:type="spellEnd"/>
            <w:r>
              <w:rPr>
                <w:rFonts w:ascii="Times New Roman" w:hAnsi="Times New Roman" w:cs="Times New Roman"/>
                <w:sz w:val="16"/>
                <w:szCs w:val="16"/>
              </w:rPr>
              <w:t>:</w:t>
            </w:r>
          </w:p>
          <w:p w:rsidR="002E200E" w:rsidRDefault="002E200E" w:rsidP="002B04D3">
            <w:pPr>
              <w:tabs>
                <w:tab w:val="left" w:pos="2569"/>
              </w:tabs>
              <w:spacing w:after="0" w:line="240" w:lineRule="auto"/>
              <w:rPr>
                <w:rFonts w:ascii="Times New Roman" w:hAnsi="Times New Roman" w:cs="Times New Roman"/>
                <w:sz w:val="16"/>
                <w:szCs w:val="16"/>
              </w:rPr>
            </w:pPr>
          </w:p>
          <w:p w:rsidR="002E200E" w:rsidRDefault="002E200E" w:rsidP="002B04D3">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Ремонт </w:t>
            </w:r>
            <w:r w:rsidRPr="00566D26">
              <w:rPr>
                <w:rFonts w:ascii="Times New Roman" w:hAnsi="Times New Roman" w:cs="Times New Roman"/>
                <w:sz w:val="16"/>
                <w:szCs w:val="16"/>
              </w:rPr>
              <w:t>авто</w:t>
            </w:r>
            <w:r>
              <w:rPr>
                <w:rFonts w:ascii="Times New Roman" w:hAnsi="Times New Roman" w:cs="Times New Roman"/>
                <w:sz w:val="16"/>
                <w:szCs w:val="16"/>
              </w:rPr>
              <w:t xml:space="preserve">мобильной </w:t>
            </w:r>
            <w:r w:rsidRPr="00566D26">
              <w:rPr>
                <w:rFonts w:ascii="Times New Roman" w:hAnsi="Times New Roman" w:cs="Times New Roman"/>
                <w:sz w:val="16"/>
                <w:szCs w:val="16"/>
              </w:rPr>
              <w:t xml:space="preserve">дороги по </w:t>
            </w:r>
            <w:r>
              <w:rPr>
                <w:rFonts w:ascii="Times New Roman" w:hAnsi="Times New Roman" w:cs="Times New Roman"/>
                <w:sz w:val="16"/>
                <w:szCs w:val="16"/>
              </w:rPr>
              <w:t>Шестагинскому</w:t>
            </w:r>
            <w:r w:rsidRPr="00566D26">
              <w:rPr>
                <w:rFonts w:ascii="Times New Roman" w:hAnsi="Times New Roman" w:cs="Times New Roman"/>
                <w:sz w:val="16"/>
                <w:szCs w:val="16"/>
              </w:rPr>
              <w:t xml:space="preserve"> </w:t>
            </w:r>
            <w:r>
              <w:rPr>
                <w:rFonts w:ascii="Times New Roman" w:hAnsi="Times New Roman" w:cs="Times New Roman"/>
                <w:sz w:val="16"/>
                <w:szCs w:val="16"/>
              </w:rPr>
              <w:t xml:space="preserve"> проезду в</w:t>
            </w:r>
            <w:r w:rsidRPr="00566D26">
              <w:rPr>
                <w:rFonts w:ascii="Times New Roman" w:hAnsi="Times New Roman" w:cs="Times New Roman"/>
                <w:sz w:val="16"/>
                <w:szCs w:val="16"/>
              </w:rPr>
              <w:t xml:space="preserve"> </w:t>
            </w:r>
            <w:proofErr w:type="gramStart"/>
            <w:r w:rsidRPr="00566D26">
              <w:rPr>
                <w:rFonts w:ascii="Times New Roman" w:hAnsi="Times New Roman" w:cs="Times New Roman"/>
                <w:sz w:val="16"/>
                <w:szCs w:val="16"/>
              </w:rPr>
              <w:t>г</w:t>
            </w:r>
            <w:proofErr w:type="gramEnd"/>
            <w:r w:rsidRPr="00566D26">
              <w:rPr>
                <w:rFonts w:ascii="Times New Roman" w:hAnsi="Times New Roman" w:cs="Times New Roman"/>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E200E" w:rsidRPr="00517F10" w:rsidRDefault="002E200E" w:rsidP="002B04D3">
            <w:pPr>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2E200E" w:rsidRDefault="002E200E" w:rsidP="002B04D3">
            <w:r w:rsidRPr="008B3AEB">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344" w:type="pct"/>
            <w:gridSpan w:val="4"/>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tcPr>
          <w:p w:rsidR="002E200E" w:rsidRDefault="002E200E" w:rsidP="002B04D3">
            <w:r w:rsidRPr="00C6796D">
              <w:rPr>
                <w:rFonts w:ascii="Times New Roman" w:hAnsi="Times New Roman" w:cs="Times New Roman"/>
                <w:sz w:val="16"/>
                <w:szCs w:val="16"/>
              </w:rPr>
              <w:t>0,00</w:t>
            </w:r>
          </w:p>
        </w:tc>
      </w:tr>
      <w:tr w:rsidR="002E200E" w:rsidRPr="00517F10" w:rsidTr="00F73970">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2E200E" w:rsidRDefault="002E200E" w:rsidP="006F31F8">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Иные межбюджетные </w:t>
            </w:r>
            <w:proofErr w:type="spellStart"/>
            <w:r>
              <w:rPr>
                <w:rFonts w:ascii="Times New Roman" w:hAnsi="Times New Roman" w:cs="Times New Roman"/>
                <w:sz w:val="16"/>
                <w:szCs w:val="16"/>
              </w:rPr>
              <w:lastRenderedPageBreak/>
              <w:t>трасферты</w:t>
            </w:r>
            <w:proofErr w:type="spellEnd"/>
            <w:r>
              <w:rPr>
                <w:rFonts w:ascii="Times New Roman" w:hAnsi="Times New Roman" w:cs="Times New Roman"/>
                <w:sz w:val="16"/>
                <w:szCs w:val="16"/>
              </w:rPr>
              <w:t>:</w:t>
            </w:r>
          </w:p>
          <w:p w:rsidR="002E200E" w:rsidRDefault="002E200E" w:rsidP="006F31F8">
            <w:pPr>
              <w:tabs>
                <w:tab w:val="left" w:pos="2569"/>
              </w:tabs>
              <w:spacing w:after="0" w:line="240" w:lineRule="auto"/>
              <w:rPr>
                <w:rFonts w:ascii="Times New Roman" w:hAnsi="Times New Roman" w:cs="Times New Roman"/>
                <w:sz w:val="16"/>
                <w:szCs w:val="16"/>
              </w:rPr>
            </w:pPr>
          </w:p>
          <w:p w:rsidR="002E200E" w:rsidRPr="00566D26" w:rsidRDefault="002E200E" w:rsidP="006F31F8">
            <w:pPr>
              <w:tabs>
                <w:tab w:val="left" w:pos="2569"/>
              </w:tabs>
              <w:rPr>
                <w:rFonts w:ascii="Times New Roman" w:hAnsi="Times New Roman" w:cs="Times New Roman"/>
                <w:sz w:val="16"/>
                <w:szCs w:val="16"/>
              </w:rPr>
            </w:pPr>
            <w:r w:rsidRPr="00566D26">
              <w:rPr>
                <w:rFonts w:ascii="Times New Roman" w:hAnsi="Times New Roman" w:cs="Times New Roman"/>
                <w:sz w:val="16"/>
                <w:szCs w:val="16"/>
              </w:rPr>
              <w:t>Капитальный ремонт автодороги расположенной по адресу: г</w:t>
            </w:r>
            <w:proofErr w:type="gramStart"/>
            <w:r w:rsidRPr="00566D26">
              <w:rPr>
                <w:rFonts w:ascii="Times New Roman" w:hAnsi="Times New Roman" w:cs="Times New Roman"/>
                <w:sz w:val="16"/>
                <w:szCs w:val="16"/>
              </w:rPr>
              <w:t>.Т</w:t>
            </w:r>
            <w:proofErr w:type="gramEnd"/>
            <w:r w:rsidRPr="00566D26">
              <w:rPr>
                <w:rFonts w:ascii="Times New Roman" w:hAnsi="Times New Roman" w:cs="Times New Roman"/>
                <w:sz w:val="16"/>
                <w:szCs w:val="16"/>
              </w:rPr>
              <w:t>ейково, ул.2-я Заречная</w:t>
            </w:r>
          </w:p>
        </w:tc>
        <w:tc>
          <w:tcPr>
            <w:tcW w:w="376" w:type="pct"/>
            <w:tcBorders>
              <w:top w:val="nil"/>
              <w:left w:val="single" w:sz="4" w:space="0" w:color="auto"/>
              <w:bottom w:val="single" w:sz="4" w:space="0" w:color="auto"/>
              <w:right w:val="single" w:sz="4" w:space="0" w:color="auto"/>
            </w:tcBorders>
            <w:shd w:val="clear" w:color="auto" w:fill="auto"/>
          </w:tcPr>
          <w:p w:rsidR="002E200E" w:rsidRPr="009847D2" w:rsidRDefault="002E200E" w:rsidP="006F31F8">
            <w:pPr>
              <w:ind w:right="-1"/>
              <w:jc w:val="center"/>
              <w:rPr>
                <w:rFonts w:ascii="Times New Roman" w:hAnsi="Times New Roman" w:cs="Times New Roman"/>
                <w:b/>
                <w:bCs/>
                <w:sz w:val="16"/>
                <w:szCs w:val="16"/>
              </w:rPr>
            </w:pPr>
            <w:r w:rsidRPr="00517F10">
              <w:rPr>
                <w:rFonts w:ascii="Times New Roman" w:hAnsi="Times New Roman" w:cs="Times New Roman"/>
                <w:sz w:val="16"/>
                <w:szCs w:val="16"/>
              </w:rPr>
              <w:lastRenderedPageBreak/>
              <w:t>Бюдже</w:t>
            </w:r>
            <w:r w:rsidRPr="00517F10">
              <w:rPr>
                <w:rFonts w:ascii="Times New Roman" w:hAnsi="Times New Roman" w:cs="Times New Roman"/>
                <w:sz w:val="16"/>
                <w:szCs w:val="16"/>
              </w:rPr>
              <w:lastRenderedPageBreak/>
              <w:t>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E200E" w:rsidRPr="00874D98" w:rsidRDefault="002E200E" w:rsidP="00874D98">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lastRenderedPageBreak/>
              <w:t>0,00</w:t>
            </w:r>
          </w:p>
        </w:tc>
        <w:tc>
          <w:tcPr>
            <w:tcW w:w="342"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344" w:type="pct"/>
            <w:gridSpan w:val="4"/>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r>
      <w:tr w:rsidR="002E200E" w:rsidRPr="00517F10" w:rsidTr="00F73970">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2E200E" w:rsidRDefault="002E200E" w:rsidP="006F31F8">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Иные межбюджетные </w:t>
            </w:r>
            <w:proofErr w:type="spellStart"/>
            <w:r>
              <w:rPr>
                <w:rFonts w:ascii="Times New Roman" w:hAnsi="Times New Roman" w:cs="Times New Roman"/>
                <w:sz w:val="16"/>
                <w:szCs w:val="16"/>
              </w:rPr>
              <w:t>трасферты</w:t>
            </w:r>
            <w:proofErr w:type="spellEnd"/>
            <w:r>
              <w:rPr>
                <w:rFonts w:ascii="Times New Roman" w:hAnsi="Times New Roman" w:cs="Times New Roman"/>
                <w:sz w:val="16"/>
                <w:szCs w:val="16"/>
              </w:rPr>
              <w:t>:</w:t>
            </w:r>
          </w:p>
          <w:p w:rsidR="002E200E" w:rsidRDefault="002E200E" w:rsidP="006F31F8">
            <w:pPr>
              <w:tabs>
                <w:tab w:val="left" w:pos="2569"/>
              </w:tabs>
              <w:spacing w:after="0" w:line="240" w:lineRule="auto"/>
              <w:rPr>
                <w:rFonts w:ascii="Times New Roman" w:hAnsi="Times New Roman" w:cs="Times New Roman"/>
                <w:sz w:val="16"/>
                <w:szCs w:val="16"/>
              </w:rPr>
            </w:pPr>
          </w:p>
          <w:p w:rsidR="002E200E" w:rsidRPr="00566D26" w:rsidRDefault="002E200E" w:rsidP="006F31F8">
            <w:pPr>
              <w:tabs>
                <w:tab w:val="left" w:pos="2569"/>
              </w:tabs>
              <w:spacing w:after="0" w:line="240" w:lineRule="auto"/>
              <w:rPr>
                <w:rFonts w:ascii="Times New Roman" w:hAnsi="Times New Roman" w:cs="Times New Roman"/>
                <w:sz w:val="16"/>
                <w:szCs w:val="16"/>
              </w:rPr>
            </w:pPr>
            <w:r w:rsidRPr="00566D26">
              <w:rPr>
                <w:rFonts w:ascii="Times New Roman" w:hAnsi="Times New Roman" w:cs="Times New Roman"/>
                <w:sz w:val="16"/>
                <w:szCs w:val="16"/>
              </w:rPr>
              <w:t xml:space="preserve">Ремонт участка автодороги по ул. </w:t>
            </w:r>
            <w:proofErr w:type="gramStart"/>
            <w:r w:rsidRPr="00566D26">
              <w:rPr>
                <w:rFonts w:ascii="Times New Roman" w:hAnsi="Times New Roman" w:cs="Times New Roman"/>
                <w:sz w:val="16"/>
                <w:szCs w:val="16"/>
              </w:rPr>
              <w:t>Октябрьская</w:t>
            </w:r>
            <w:proofErr w:type="gramEnd"/>
            <w:r w:rsidRPr="00566D26">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E200E" w:rsidRPr="009847D2" w:rsidRDefault="002E200E" w:rsidP="006F31F8">
            <w:pPr>
              <w:ind w:right="-1"/>
              <w:jc w:val="center"/>
              <w:rPr>
                <w:rFonts w:ascii="Times New Roman" w:hAnsi="Times New Roman" w:cs="Times New Roman"/>
                <w:b/>
                <w:bCs/>
                <w:sz w:val="16"/>
                <w:szCs w:val="16"/>
              </w:rPr>
            </w:pPr>
            <w:r w:rsidRPr="00517F1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E200E" w:rsidRPr="00813239" w:rsidRDefault="002E200E" w:rsidP="006F31F8">
            <w:pPr>
              <w:spacing w:after="0" w:line="240" w:lineRule="atLeast"/>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344" w:type="pct"/>
            <w:gridSpan w:val="4"/>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r>
      <w:tr w:rsidR="002E200E" w:rsidRPr="00517F10" w:rsidTr="00F73970">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2E200E" w:rsidRDefault="002E200E" w:rsidP="006F31F8">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Иные межбюджетные </w:t>
            </w:r>
            <w:proofErr w:type="spellStart"/>
            <w:r>
              <w:rPr>
                <w:rFonts w:ascii="Times New Roman" w:hAnsi="Times New Roman" w:cs="Times New Roman"/>
                <w:sz w:val="16"/>
                <w:szCs w:val="16"/>
              </w:rPr>
              <w:t>трасферты</w:t>
            </w:r>
            <w:proofErr w:type="spellEnd"/>
            <w:r>
              <w:rPr>
                <w:rFonts w:ascii="Times New Roman" w:hAnsi="Times New Roman" w:cs="Times New Roman"/>
                <w:sz w:val="16"/>
                <w:szCs w:val="16"/>
              </w:rPr>
              <w:t>:</w:t>
            </w:r>
          </w:p>
          <w:p w:rsidR="002E200E" w:rsidRDefault="002E200E" w:rsidP="006F31F8">
            <w:pPr>
              <w:tabs>
                <w:tab w:val="left" w:pos="2569"/>
              </w:tabs>
              <w:spacing w:after="0" w:line="240" w:lineRule="auto"/>
              <w:rPr>
                <w:rFonts w:ascii="Times New Roman" w:hAnsi="Times New Roman" w:cs="Times New Roman"/>
                <w:sz w:val="16"/>
                <w:szCs w:val="16"/>
              </w:rPr>
            </w:pPr>
          </w:p>
          <w:p w:rsidR="002E200E" w:rsidRPr="00566D26" w:rsidRDefault="002E200E" w:rsidP="006F31F8">
            <w:pPr>
              <w:tabs>
                <w:tab w:val="left" w:pos="2569"/>
              </w:tabs>
              <w:spacing w:after="0" w:line="240" w:lineRule="auto"/>
              <w:rPr>
                <w:rFonts w:ascii="Times New Roman" w:hAnsi="Times New Roman" w:cs="Times New Roman"/>
                <w:sz w:val="16"/>
                <w:szCs w:val="16"/>
              </w:rPr>
            </w:pPr>
            <w:r w:rsidRPr="00566D26">
              <w:rPr>
                <w:rFonts w:ascii="Times New Roman" w:hAnsi="Times New Roman" w:cs="Times New Roman"/>
                <w:sz w:val="16"/>
                <w:szCs w:val="16"/>
              </w:rPr>
              <w:t>Ремонт участка автодороги по ул. Шестагинская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E200E" w:rsidRPr="009847D2" w:rsidRDefault="002E200E" w:rsidP="006F31F8">
            <w:pPr>
              <w:ind w:right="-1"/>
              <w:jc w:val="center"/>
              <w:rPr>
                <w:rFonts w:ascii="Times New Roman" w:hAnsi="Times New Roman" w:cs="Times New Roman"/>
                <w:b/>
                <w:bCs/>
                <w:sz w:val="16"/>
                <w:szCs w:val="16"/>
              </w:rPr>
            </w:pPr>
            <w:r w:rsidRPr="00517F1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E200E" w:rsidRDefault="002E200E" w:rsidP="006F31F8">
            <w:pPr>
              <w:spacing w:after="0" w:line="240" w:lineRule="auto"/>
              <w:ind w:right="-1"/>
              <w:jc w:val="center"/>
              <w:rPr>
                <w:rFonts w:ascii="Times New Roman" w:hAnsi="Times New Roman" w:cs="Times New Roman"/>
                <w:sz w:val="16"/>
                <w:szCs w:val="16"/>
              </w:rPr>
            </w:pPr>
          </w:p>
        </w:tc>
        <w:tc>
          <w:tcPr>
            <w:tcW w:w="342"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344" w:type="pct"/>
            <w:gridSpan w:val="4"/>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285" w:type="pct"/>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c>
          <w:tcPr>
            <w:tcW w:w="260" w:type="pct"/>
            <w:tcBorders>
              <w:top w:val="nil"/>
              <w:left w:val="nil"/>
              <w:bottom w:val="single" w:sz="4" w:space="0" w:color="auto"/>
              <w:right w:val="single" w:sz="4" w:space="0" w:color="auto"/>
            </w:tcBorders>
            <w:shd w:val="clear" w:color="auto" w:fill="auto"/>
          </w:tcPr>
          <w:p w:rsidR="002E200E" w:rsidRDefault="002E200E">
            <w:r w:rsidRPr="00CC3D55">
              <w:rPr>
                <w:rFonts w:ascii="Times New Roman" w:hAnsi="Times New Roman" w:cs="Times New Roman"/>
                <w:sz w:val="16"/>
                <w:szCs w:val="16"/>
              </w:rPr>
              <w:t>0,00</w:t>
            </w:r>
          </w:p>
        </w:tc>
      </w:tr>
      <w:tr w:rsidR="002E200E" w:rsidRPr="00517F10" w:rsidTr="006A1F4A">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2E200E" w:rsidRDefault="002E200E" w:rsidP="006F31F8">
            <w:pPr>
              <w:tabs>
                <w:tab w:val="left" w:pos="2569"/>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Иные межбюджетные </w:t>
            </w:r>
            <w:proofErr w:type="spellStart"/>
            <w:r>
              <w:rPr>
                <w:rFonts w:ascii="Times New Roman" w:hAnsi="Times New Roman" w:cs="Times New Roman"/>
                <w:sz w:val="16"/>
                <w:szCs w:val="16"/>
              </w:rPr>
              <w:t>трасферты</w:t>
            </w:r>
            <w:proofErr w:type="spellEnd"/>
            <w:r>
              <w:rPr>
                <w:rFonts w:ascii="Times New Roman" w:hAnsi="Times New Roman" w:cs="Times New Roman"/>
                <w:sz w:val="16"/>
                <w:szCs w:val="16"/>
              </w:rPr>
              <w:t>:</w:t>
            </w:r>
          </w:p>
          <w:p w:rsidR="002E200E" w:rsidRPr="00C73799" w:rsidRDefault="002E200E" w:rsidP="006F31F8">
            <w:pPr>
              <w:tabs>
                <w:tab w:val="left" w:pos="2569"/>
              </w:tabs>
              <w:spacing w:after="0" w:line="240" w:lineRule="atLeast"/>
              <w:rPr>
                <w:rFonts w:ascii="Times New Roman" w:hAnsi="Times New Roman" w:cs="Times New Roman"/>
                <w:b/>
                <w:bCs/>
                <w:sz w:val="20"/>
                <w:szCs w:val="20"/>
              </w:rPr>
            </w:pPr>
            <w:r w:rsidRPr="00C73799">
              <w:rPr>
                <w:rFonts w:ascii="Times New Roman" w:hAnsi="Times New Roman" w:cs="Times New Roman"/>
                <w:b/>
                <w:bCs/>
                <w:sz w:val="20"/>
                <w:szCs w:val="20"/>
              </w:rPr>
              <w:t>ИТОГО:</w:t>
            </w:r>
          </w:p>
        </w:tc>
        <w:tc>
          <w:tcPr>
            <w:tcW w:w="376" w:type="pct"/>
            <w:tcBorders>
              <w:top w:val="nil"/>
              <w:left w:val="single" w:sz="4" w:space="0" w:color="auto"/>
              <w:bottom w:val="single" w:sz="4" w:space="0" w:color="auto"/>
              <w:right w:val="single" w:sz="4" w:space="0" w:color="auto"/>
            </w:tcBorders>
            <w:shd w:val="clear" w:color="auto" w:fill="auto"/>
          </w:tcPr>
          <w:p w:rsidR="002E200E" w:rsidRPr="00517F10" w:rsidRDefault="002E200E" w:rsidP="006F31F8">
            <w:pPr>
              <w:spacing w:after="0" w:line="240" w:lineRule="atLeast"/>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E200E" w:rsidRPr="00954BC0" w:rsidRDefault="002E200E" w:rsidP="006F31F8">
            <w:pPr>
              <w:spacing w:after="0" w:line="240" w:lineRule="atLeast"/>
              <w:ind w:right="-1"/>
              <w:jc w:val="center"/>
              <w:rPr>
                <w:rFonts w:ascii="Times New Roman" w:hAnsi="Times New Roman" w:cs="Times New Roman"/>
                <w:b/>
                <w:bCs/>
                <w:color w:val="FF0000"/>
                <w:sz w:val="16"/>
                <w:szCs w:val="16"/>
              </w:rPr>
            </w:pPr>
            <w:r>
              <w:rPr>
                <w:rFonts w:ascii="Times New Roman" w:hAnsi="Times New Roman" w:cs="Times New Roman"/>
                <w:b/>
                <w:bCs/>
                <w:color w:val="FF0000"/>
                <w:sz w:val="16"/>
                <w:szCs w:val="16"/>
              </w:rPr>
              <w:t>0,00</w:t>
            </w:r>
          </w:p>
        </w:tc>
        <w:tc>
          <w:tcPr>
            <w:tcW w:w="342" w:type="pct"/>
            <w:gridSpan w:val="2"/>
            <w:tcBorders>
              <w:top w:val="nil"/>
              <w:left w:val="nil"/>
              <w:bottom w:val="single" w:sz="4" w:space="0" w:color="auto"/>
              <w:right w:val="single" w:sz="4" w:space="0" w:color="auto"/>
            </w:tcBorders>
            <w:shd w:val="clear" w:color="auto" w:fill="auto"/>
          </w:tcPr>
          <w:p w:rsidR="002E200E" w:rsidRDefault="002E200E">
            <w:r w:rsidRPr="002B1ED4">
              <w:rPr>
                <w:rFonts w:ascii="Times New Roman" w:hAnsi="Times New Roman" w:cs="Times New Roman"/>
                <w:b/>
                <w:bCs/>
                <w:color w:val="FF0000"/>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E200E" w:rsidRDefault="002E200E">
            <w:r w:rsidRPr="002B1ED4">
              <w:rPr>
                <w:rFonts w:ascii="Times New Roman" w:hAnsi="Times New Roman" w:cs="Times New Roman"/>
                <w:b/>
                <w:bCs/>
                <w:color w:val="FF0000"/>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E200E" w:rsidRDefault="002E200E">
            <w:r w:rsidRPr="002B1ED4">
              <w:rPr>
                <w:rFonts w:ascii="Times New Roman" w:hAnsi="Times New Roman" w:cs="Times New Roman"/>
                <w:b/>
                <w:bCs/>
                <w:color w:val="FF0000"/>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E200E" w:rsidRDefault="002E200E">
            <w:r w:rsidRPr="002B1ED4">
              <w:rPr>
                <w:rFonts w:ascii="Times New Roman" w:hAnsi="Times New Roman" w:cs="Times New Roman"/>
                <w:b/>
                <w:bCs/>
                <w:color w:val="FF0000"/>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2E200E" w:rsidRDefault="002E200E">
            <w:r w:rsidRPr="002B1ED4">
              <w:rPr>
                <w:rFonts w:ascii="Times New Roman" w:hAnsi="Times New Roman" w:cs="Times New Roman"/>
                <w:b/>
                <w:bCs/>
                <w:color w:val="FF0000"/>
                <w:sz w:val="16"/>
                <w:szCs w:val="16"/>
              </w:rPr>
              <w:t>0,00</w:t>
            </w:r>
          </w:p>
        </w:tc>
        <w:tc>
          <w:tcPr>
            <w:tcW w:w="285" w:type="pct"/>
            <w:tcBorders>
              <w:top w:val="nil"/>
              <w:left w:val="nil"/>
              <w:bottom w:val="single" w:sz="4" w:space="0" w:color="auto"/>
              <w:right w:val="single" w:sz="4" w:space="0" w:color="auto"/>
            </w:tcBorders>
            <w:shd w:val="clear" w:color="auto" w:fill="auto"/>
          </w:tcPr>
          <w:p w:rsidR="002E200E" w:rsidRDefault="002E200E">
            <w:r w:rsidRPr="002B1ED4">
              <w:rPr>
                <w:rFonts w:ascii="Times New Roman" w:hAnsi="Times New Roman" w:cs="Times New Roman"/>
                <w:b/>
                <w:bCs/>
                <w:color w:val="FF0000"/>
                <w:sz w:val="16"/>
                <w:szCs w:val="16"/>
              </w:rPr>
              <w:t>0,00</w:t>
            </w:r>
          </w:p>
        </w:tc>
        <w:tc>
          <w:tcPr>
            <w:tcW w:w="344" w:type="pct"/>
            <w:gridSpan w:val="4"/>
            <w:tcBorders>
              <w:top w:val="nil"/>
              <w:left w:val="nil"/>
              <w:bottom w:val="single" w:sz="4" w:space="0" w:color="auto"/>
              <w:right w:val="single" w:sz="4" w:space="0" w:color="auto"/>
            </w:tcBorders>
            <w:shd w:val="clear" w:color="auto" w:fill="auto"/>
          </w:tcPr>
          <w:p w:rsidR="002E200E" w:rsidRDefault="002E200E">
            <w:r w:rsidRPr="002B1ED4">
              <w:rPr>
                <w:rFonts w:ascii="Times New Roman" w:hAnsi="Times New Roman" w:cs="Times New Roman"/>
                <w:b/>
                <w:bCs/>
                <w:color w:val="FF0000"/>
                <w:sz w:val="16"/>
                <w:szCs w:val="16"/>
              </w:rPr>
              <w:t>0,00</w:t>
            </w:r>
          </w:p>
        </w:tc>
        <w:tc>
          <w:tcPr>
            <w:tcW w:w="277" w:type="pct"/>
            <w:gridSpan w:val="2"/>
            <w:tcBorders>
              <w:top w:val="nil"/>
              <w:left w:val="nil"/>
              <w:bottom w:val="single" w:sz="4" w:space="0" w:color="auto"/>
              <w:right w:val="single" w:sz="4" w:space="0" w:color="auto"/>
            </w:tcBorders>
            <w:shd w:val="clear" w:color="auto" w:fill="auto"/>
          </w:tcPr>
          <w:p w:rsidR="002E200E" w:rsidRDefault="002E200E">
            <w:r w:rsidRPr="002B1ED4">
              <w:rPr>
                <w:rFonts w:ascii="Times New Roman" w:hAnsi="Times New Roman" w:cs="Times New Roman"/>
                <w:b/>
                <w:bCs/>
                <w:color w:val="FF0000"/>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E200E" w:rsidRDefault="002E200E">
            <w:r w:rsidRPr="002B1ED4">
              <w:rPr>
                <w:rFonts w:ascii="Times New Roman" w:hAnsi="Times New Roman" w:cs="Times New Roman"/>
                <w:b/>
                <w:bCs/>
                <w:color w:val="FF0000"/>
                <w:sz w:val="16"/>
                <w:szCs w:val="16"/>
              </w:rPr>
              <w:t>0,00</w:t>
            </w:r>
          </w:p>
        </w:tc>
        <w:tc>
          <w:tcPr>
            <w:tcW w:w="285" w:type="pct"/>
            <w:tcBorders>
              <w:top w:val="nil"/>
              <w:left w:val="nil"/>
              <w:bottom w:val="single" w:sz="4" w:space="0" w:color="auto"/>
              <w:right w:val="single" w:sz="4" w:space="0" w:color="auto"/>
            </w:tcBorders>
            <w:shd w:val="clear" w:color="auto" w:fill="auto"/>
          </w:tcPr>
          <w:p w:rsidR="002E200E" w:rsidRDefault="002E200E">
            <w:r w:rsidRPr="002B1ED4">
              <w:rPr>
                <w:rFonts w:ascii="Times New Roman" w:hAnsi="Times New Roman" w:cs="Times New Roman"/>
                <w:b/>
                <w:bCs/>
                <w:color w:val="FF0000"/>
                <w:sz w:val="16"/>
                <w:szCs w:val="16"/>
              </w:rPr>
              <w:t>0,00</w:t>
            </w:r>
          </w:p>
        </w:tc>
        <w:tc>
          <w:tcPr>
            <w:tcW w:w="260" w:type="pct"/>
            <w:tcBorders>
              <w:top w:val="nil"/>
              <w:left w:val="nil"/>
              <w:bottom w:val="single" w:sz="4" w:space="0" w:color="auto"/>
              <w:right w:val="single" w:sz="4" w:space="0" w:color="auto"/>
            </w:tcBorders>
            <w:shd w:val="clear" w:color="auto" w:fill="auto"/>
          </w:tcPr>
          <w:p w:rsidR="002E200E" w:rsidRDefault="002E200E">
            <w:r w:rsidRPr="002B1ED4">
              <w:rPr>
                <w:rFonts w:ascii="Times New Roman" w:hAnsi="Times New Roman" w:cs="Times New Roman"/>
                <w:b/>
                <w:bCs/>
                <w:color w:val="FF0000"/>
                <w:sz w:val="16"/>
                <w:szCs w:val="16"/>
              </w:rPr>
              <w:t>0,00</w:t>
            </w:r>
          </w:p>
        </w:tc>
      </w:tr>
      <w:tr w:rsidR="002E200E" w:rsidRPr="00517F10" w:rsidTr="00A12193">
        <w:trPr>
          <w:trHeight w:val="104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 xml:space="preserve"> текущий ремонт дорог асфальтом;</w:t>
            </w: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содержание дорог</w:t>
            </w:r>
          </w:p>
        </w:tc>
        <w:tc>
          <w:tcPr>
            <w:tcW w:w="376" w:type="pct"/>
            <w:tcBorders>
              <w:top w:val="nil"/>
              <w:left w:val="single" w:sz="4" w:space="0" w:color="auto"/>
              <w:bottom w:val="single" w:sz="4" w:space="0" w:color="auto"/>
              <w:right w:val="single" w:sz="4" w:space="0" w:color="auto"/>
            </w:tcBorders>
            <w:shd w:val="clear" w:color="auto" w:fill="auto"/>
            <w:vAlign w:val="center"/>
          </w:tcPr>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E200E" w:rsidRPr="00517F10" w:rsidRDefault="002E200E" w:rsidP="00874D98">
            <w:pPr>
              <w:spacing w:after="0" w:line="240" w:lineRule="auto"/>
              <w:ind w:right="-1"/>
              <w:rPr>
                <w:rFonts w:ascii="Times New Roman" w:hAnsi="Times New Roman" w:cs="Times New Roman"/>
                <w:sz w:val="16"/>
                <w:szCs w:val="16"/>
              </w:rPr>
            </w:pPr>
            <w:r>
              <w:rPr>
                <w:rFonts w:ascii="Times New Roman" w:hAnsi="Times New Roman" w:cs="Times New Roman"/>
                <w:sz w:val="16"/>
                <w:szCs w:val="16"/>
              </w:rPr>
              <w:t>109025,64455</w:t>
            </w:r>
          </w:p>
          <w:p w:rsidR="002E200E" w:rsidRPr="00517F10" w:rsidRDefault="002E200E" w:rsidP="00874D98">
            <w:pPr>
              <w:spacing w:after="0" w:line="240" w:lineRule="auto"/>
              <w:ind w:right="-1"/>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66 758,</w:t>
            </w:r>
            <w:r>
              <w:rPr>
                <w:rFonts w:ascii="Times New Roman" w:hAnsi="Times New Roman" w:cs="Times New Roman"/>
                <w:sz w:val="16"/>
                <w:szCs w:val="16"/>
              </w:rPr>
              <w:t>0</w:t>
            </w:r>
            <w:r w:rsidRPr="00517F10">
              <w:rPr>
                <w:rFonts w:ascii="Times New Roman" w:hAnsi="Times New Roman" w:cs="Times New Roman"/>
                <w:sz w:val="16"/>
                <w:szCs w:val="16"/>
              </w:rPr>
              <w:t>071</w:t>
            </w:r>
          </w:p>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rPr>
                <w:rFonts w:ascii="Times New Roman" w:hAnsi="Times New Roman" w:cs="Times New Roman"/>
                <w:sz w:val="16"/>
                <w:szCs w:val="16"/>
              </w:rPr>
            </w:pPr>
            <w:r>
              <w:rPr>
                <w:rFonts w:ascii="Times New Roman" w:hAnsi="Times New Roman" w:cs="Times New Roman"/>
                <w:sz w:val="16"/>
                <w:szCs w:val="16"/>
              </w:rPr>
              <w:t>42 267,63745</w:t>
            </w:r>
          </w:p>
        </w:tc>
        <w:tc>
          <w:tcPr>
            <w:tcW w:w="342" w:type="pct"/>
            <w:gridSpan w:val="2"/>
            <w:tcBorders>
              <w:top w:val="nil"/>
              <w:left w:val="nil"/>
              <w:bottom w:val="single" w:sz="4" w:space="0" w:color="auto"/>
              <w:right w:val="single" w:sz="4" w:space="0" w:color="auto"/>
            </w:tcBorders>
            <w:shd w:val="clear" w:color="auto" w:fill="auto"/>
            <w:vAlign w:val="center"/>
          </w:tcPr>
          <w:p w:rsidR="002E200E" w:rsidRPr="00517F10" w:rsidRDefault="002E200E" w:rsidP="00874D98">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8 127,88782</w:t>
            </w:r>
          </w:p>
          <w:p w:rsidR="002E200E" w:rsidRPr="00517F10" w:rsidRDefault="002E200E" w:rsidP="00874D98">
            <w:pPr>
              <w:spacing w:after="0" w:line="240" w:lineRule="auto"/>
              <w:ind w:right="-1"/>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4 500,00</w:t>
            </w:r>
          </w:p>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3 627,88782</w:t>
            </w:r>
          </w:p>
        </w:tc>
        <w:tc>
          <w:tcPr>
            <w:tcW w:w="358" w:type="pct"/>
            <w:gridSpan w:val="2"/>
            <w:tcBorders>
              <w:top w:val="nil"/>
              <w:left w:val="nil"/>
              <w:bottom w:val="single" w:sz="4" w:space="0" w:color="auto"/>
              <w:right w:val="single" w:sz="4" w:space="0" w:color="auto"/>
            </w:tcBorders>
            <w:shd w:val="clear" w:color="auto" w:fill="auto"/>
            <w:vAlign w:val="center"/>
          </w:tcPr>
          <w:p w:rsidR="002E200E" w:rsidRPr="00517F10" w:rsidRDefault="002E200E" w:rsidP="00874D98">
            <w:pPr>
              <w:spacing w:after="0" w:line="240" w:lineRule="auto"/>
              <w:ind w:right="-1"/>
              <w:rPr>
                <w:rFonts w:ascii="Times New Roman" w:hAnsi="Times New Roman" w:cs="Times New Roman"/>
                <w:sz w:val="16"/>
                <w:szCs w:val="16"/>
              </w:rPr>
            </w:pPr>
            <w:r w:rsidRPr="00517F10">
              <w:rPr>
                <w:rFonts w:ascii="Times New Roman" w:hAnsi="Times New Roman" w:cs="Times New Roman"/>
                <w:sz w:val="16"/>
                <w:szCs w:val="16"/>
              </w:rPr>
              <w:t>12360,83247</w:t>
            </w:r>
          </w:p>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8545,83247</w:t>
            </w:r>
          </w:p>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3815,00</w:t>
            </w:r>
          </w:p>
        </w:tc>
        <w:tc>
          <w:tcPr>
            <w:tcW w:w="358" w:type="pct"/>
            <w:gridSpan w:val="2"/>
            <w:tcBorders>
              <w:top w:val="nil"/>
              <w:left w:val="nil"/>
              <w:bottom w:val="single" w:sz="4" w:space="0" w:color="auto"/>
              <w:right w:val="single" w:sz="4" w:space="0" w:color="auto"/>
            </w:tcBorders>
            <w:shd w:val="clear" w:color="auto" w:fill="auto"/>
          </w:tcPr>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13995,76018</w:t>
            </w:r>
          </w:p>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10 180,76018</w:t>
            </w:r>
          </w:p>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3815,00</w:t>
            </w:r>
          </w:p>
        </w:tc>
        <w:tc>
          <w:tcPr>
            <w:tcW w:w="314" w:type="pct"/>
            <w:gridSpan w:val="2"/>
            <w:tcBorders>
              <w:top w:val="nil"/>
              <w:left w:val="nil"/>
              <w:bottom w:val="single" w:sz="4" w:space="0" w:color="auto"/>
              <w:right w:val="single" w:sz="4" w:space="0" w:color="auto"/>
            </w:tcBorders>
            <w:shd w:val="clear" w:color="auto" w:fill="auto"/>
          </w:tcPr>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8 593,947</w:t>
            </w:r>
          </w:p>
          <w:p w:rsidR="002E200E" w:rsidRPr="00517F10" w:rsidRDefault="002E200E" w:rsidP="00874D98">
            <w:pPr>
              <w:spacing w:after="0" w:line="240" w:lineRule="auto"/>
              <w:ind w:right="-1"/>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4500,00</w:t>
            </w:r>
          </w:p>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4093,947</w:t>
            </w:r>
          </w:p>
        </w:tc>
        <w:tc>
          <w:tcPr>
            <w:tcW w:w="336" w:type="pct"/>
            <w:gridSpan w:val="2"/>
            <w:tcBorders>
              <w:top w:val="nil"/>
              <w:left w:val="nil"/>
              <w:bottom w:val="single" w:sz="4" w:space="0" w:color="auto"/>
              <w:right w:val="single" w:sz="4" w:space="0" w:color="auto"/>
            </w:tcBorders>
            <w:shd w:val="clear" w:color="auto" w:fill="auto"/>
          </w:tcPr>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hd w:val="clear" w:color="auto" w:fill="FFFFFF"/>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11643,79463</w:t>
            </w:r>
          </w:p>
          <w:p w:rsidR="002E200E" w:rsidRPr="00517F10" w:rsidRDefault="002E200E" w:rsidP="00874D98">
            <w:pPr>
              <w:spacing w:after="0" w:line="240" w:lineRule="auto"/>
              <w:ind w:right="-1"/>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5119,4380</w:t>
            </w:r>
          </w:p>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6524,35663</w:t>
            </w:r>
          </w:p>
        </w:tc>
        <w:tc>
          <w:tcPr>
            <w:tcW w:w="285" w:type="pct"/>
            <w:tcBorders>
              <w:top w:val="nil"/>
              <w:left w:val="nil"/>
              <w:bottom w:val="single" w:sz="4" w:space="0" w:color="auto"/>
              <w:right w:val="single" w:sz="4" w:space="0" w:color="auto"/>
            </w:tcBorders>
            <w:shd w:val="clear" w:color="auto" w:fill="auto"/>
          </w:tcPr>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hd w:val="clear" w:color="auto" w:fill="FFFFFF"/>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12938,42245</w:t>
            </w:r>
          </w:p>
          <w:p w:rsidR="002E200E" w:rsidRPr="00517F10" w:rsidRDefault="002E200E" w:rsidP="00874D98">
            <w:pPr>
              <w:spacing w:after="0" w:line="240" w:lineRule="auto"/>
              <w:ind w:right="-1"/>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6511,97645</w:t>
            </w:r>
          </w:p>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6426,446</w:t>
            </w:r>
          </w:p>
        </w:tc>
        <w:tc>
          <w:tcPr>
            <w:tcW w:w="344" w:type="pct"/>
            <w:gridSpan w:val="4"/>
            <w:tcBorders>
              <w:top w:val="nil"/>
              <w:left w:val="nil"/>
              <w:bottom w:val="single" w:sz="4" w:space="0" w:color="auto"/>
              <w:right w:val="single" w:sz="4" w:space="0" w:color="auto"/>
            </w:tcBorders>
            <w:shd w:val="clear" w:color="auto" w:fill="auto"/>
          </w:tcPr>
          <w:p w:rsidR="002E200E" w:rsidRPr="00517F10" w:rsidRDefault="002E200E" w:rsidP="00874D98">
            <w:pPr>
              <w:spacing w:after="0" w:line="240" w:lineRule="auto"/>
              <w:ind w:right="-1"/>
              <w:rPr>
                <w:rFonts w:ascii="Times New Roman" w:hAnsi="Times New Roman" w:cs="Times New Roman"/>
                <w:sz w:val="16"/>
                <w:szCs w:val="16"/>
              </w:rPr>
            </w:pPr>
          </w:p>
          <w:p w:rsidR="002E200E" w:rsidRPr="00517F10" w:rsidRDefault="002E200E" w:rsidP="00874D98">
            <w:pPr>
              <w:shd w:val="clear" w:color="auto" w:fill="FFFFFF"/>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13793,00000</w:t>
            </w:r>
          </w:p>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9400,00</w:t>
            </w:r>
          </w:p>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4393,00</w:t>
            </w:r>
          </w:p>
        </w:tc>
        <w:tc>
          <w:tcPr>
            <w:tcW w:w="277" w:type="pct"/>
            <w:gridSpan w:val="2"/>
            <w:tcBorders>
              <w:top w:val="nil"/>
              <w:left w:val="nil"/>
              <w:bottom w:val="single" w:sz="4" w:space="0" w:color="auto"/>
              <w:right w:val="single" w:sz="4" w:space="0" w:color="auto"/>
            </w:tcBorders>
            <w:shd w:val="clear" w:color="auto" w:fill="auto"/>
          </w:tcPr>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4893,00</w:t>
            </w:r>
          </w:p>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4500,00</w:t>
            </w:r>
          </w:p>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393</w:t>
            </w:r>
            <w:r w:rsidRPr="00517F10">
              <w:rPr>
                <w:rFonts w:ascii="Times New Roman" w:hAnsi="Times New Roman" w:cs="Times New Roman"/>
                <w:sz w:val="16"/>
                <w:szCs w:val="16"/>
              </w:rPr>
              <w:t>,00</w:t>
            </w:r>
          </w:p>
        </w:tc>
        <w:tc>
          <w:tcPr>
            <w:tcW w:w="278" w:type="pct"/>
            <w:gridSpan w:val="2"/>
            <w:tcBorders>
              <w:top w:val="nil"/>
              <w:left w:val="nil"/>
              <w:bottom w:val="single" w:sz="4" w:space="0" w:color="auto"/>
              <w:right w:val="single" w:sz="4" w:space="0" w:color="auto"/>
            </w:tcBorders>
            <w:shd w:val="clear" w:color="auto" w:fill="auto"/>
          </w:tcPr>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4893,00</w:t>
            </w:r>
          </w:p>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4500,00</w:t>
            </w:r>
          </w:p>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393</w:t>
            </w:r>
            <w:r w:rsidRPr="00517F10">
              <w:rPr>
                <w:rFonts w:ascii="Times New Roman" w:hAnsi="Times New Roman" w:cs="Times New Roman"/>
                <w:sz w:val="16"/>
                <w:szCs w:val="16"/>
              </w:rPr>
              <w:t>,00</w:t>
            </w:r>
          </w:p>
        </w:tc>
        <w:tc>
          <w:tcPr>
            <w:tcW w:w="285" w:type="pct"/>
            <w:tcBorders>
              <w:top w:val="nil"/>
              <w:left w:val="nil"/>
              <w:bottom w:val="single" w:sz="4" w:space="0" w:color="auto"/>
              <w:right w:val="single" w:sz="4" w:space="0" w:color="auto"/>
            </w:tcBorders>
            <w:shd w:val="clear" w:color="auto" w:fill="auto"/>
          </w:tcPr>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8893,00</w:t>
            </w:r>
          </w:p>
          <w:p w:rsidR="002E200E" w:rsidRPr="00517F10" w:rsidRDefault="002E200E" w:rsidP="00874D98">
            <w:pPr>
              <w:spacing w:after="0" w:line="240" w:lineRule="auto"/>
              <w:ind w:right="-1"/>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4500,00</w:t>
            </w:r>
          </w:p>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4393,00</w:t>
            </w:r>
          </w:p>
        </w:tc>
        <w:tc>
          <w:tcPr>
            <w:tcW w:w="260" w:type="pct"/>
            <w:tcBorders>
              <w:top w:val="nil"/>
              <w:left w:val="nil"/>
              <w:bottom w:val="single" w:sz="4" w:space="0" w:color="auto"/>
              <w:right w:val="single" w:sz="4" w:space="0" w:color="auto"/>
            </w:tcBorders>
            <w:shd w:val="clear" w:color="auto" w:fill="auto"/>
          </w:tcPr>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8893,00</w:t>
            </w:r>
          </w:p>
          <w:p w:rsidR="002E200E" w:rsidRPr="00517F10" w:rsidRDefault="002E200E" w:rsidP="00874D98">
            <w:pPr>
              <w:spacing w:after="0" w:line="240" w:lineRule="auto"/>
              <w:ind w:right="-1"/>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4500,00</w:t>
            </w:r>
          </w:p>
          <w:p w:rsidR="002E200E" w:rsidRPr="00517F10" w:rsidRDefault="002E200E" w:rsidP="00874D98">
            <w:pPr>
              <w:spacing w:after="0" w:line="240" w:lineRule="auto"/>
              <w:ind w:right="-1"/>
              <w:jc w:val="center"/>
              <w:rPr>
                <w:rFonts w:ascii="Times New Roman" w:hAnsi="Times New Roman" w:cs="Times New Roman"/>
                <w:sz w:val="16"/>
                <w:szCs w:val="16"/>
              </w:rPr>
            </w:pPr>
          </w:p>
          <w:p w:rsidR="002E200E" w:rsidRPr="00517F10" w:rsidRDefault="002E200E" w:rsidP="00874D98">
            <w:pPr>
              <w:spacing w:after="0" w:line="240" w:lineRule="auto"/>
              <w:ind w:right="-1"/>
              <w:jc w:val="center"/>
              <w:rPr>
                <w:rFonts w:ascii="Times New Roman" w:hAnsi="Times New Roman" w:cs="Times New Roman"/>
                <w:sz w:val="16"/>
                <w:szCs w:val="16"/>
              </w:rPr>
            </w:pPr>
            <w:r w:rsidRPr="00517F10">
              <w:rPr>
                <w:rFonts w:ascii="Times New Roman" w:hAnsi="Times New Roman" w:cs="Times New Roman"/>
                <w:sz w:val="16"/>
                <w:szCs w:val="16"/>
              </w:rPr>
              <w:t>4393,00</w:t>
            </w:r>
          </w:p>
        </w:tc>
      </w:tr>
    </w:tbl>
    <w:p w:rsidR="00914D63" w:rsidRDefault="00914D63" w:rsidP="006B562B">
      <w:pPr>
        <w:spacing w:after="0" w:line="240" w:lineRule="auto"/>
        <w:ind w:right="-1"/>
        <w:rPr>
          <w:rFonts w:ascii="Times New Roman" w:hAnsi="Times New Roman" w:cs="Times New Roman"/>
          <w:sz w:val="24"/>
          <w:szCs w:val="24"/>
        </w:rPr>
      </w:pPr>
    </w:p>
    <w:p w:rsidR="00914D63" w:rsidRDefault="00914D63">
      <w:pPr>
        <w:rPr>
          <w:rFonts w:ascii="Times New Roman" w:hAnsi="Times New Roman" w:cs="Times New Roman"/>
          <w:sz w:val="24"/>
          <w:szCs w:val="24"/>
        </w:rPr>
      </w:pPr>
      <w:r>
        <w:rPr>
          <w:rFonts w:ascii="Times New Roman" w:hAnsi="Times New Roman" w:cs="Times New Roman"/>
          <w:sz w:val="24"/>
          <w:szCs w:val="24"/>
        </w:rPr>
        <w:br w:type="page"/>
      </w:r>
    </w:p>
    <w:p w:rsidR="00914D63" w:rsidRPr="006B562B" w:rsidRDefault="00914D63" w:rsidP="00914D63">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9</w:t>
      </w:r>
    </w:p>
    <w:p w:rsidR="00914D63" w:rsidRPr="006B562B" w:rsidRDefault="00914D63" w:rsidP="00914D63">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914D63" w:rsidRPr="006B562B" w:rsidRDefault="00914D63" w:rsidP="00914D63">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от  </w:t>
      </w:r>
      <w:r w:rsidR="0026729B">
        <w:rPr>
          <w:rFonts w:ascii="Times New Roman" w:hAnsi="Times New Roman" w:cs="Times New Roman"/>
          <w:sz w:val="24"/>
          <w:szCs w:val="24"/>
        </w:rPr>
        <w:t>18.06.2020</w:t>
      </w:r>
      <w:r w:rsidRPr="006B562B">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914D63" w:rsidRPr="005646C7" w:rsidRDefault="00914D63" w:rsidP="00914D63">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 xml:space="preserve">1. Паспорт  подпрограммы </w:t>
      </w:r>
    </w:p>
    <w:p w:rsidR="00914D63" w:rsidRPr="005646C7" w:rsidRDefault="00914D63" w:rsidP="00914D63">
      <w:pPr>
        <w:pStyle w:val="a7"/>
        <w:ind w:left="0"/>
        <w:jc w:val="center"/>
        <w:rPr>
          <w:rFonts w:ascii="Times New Roman" w:hAnsi="Times New Roman"/>
          <w:sz w:val="24"/>
          <w:szCs w:val="24"/>
        </w:rPr>
      </w:pPr>
    </w:p>
    <w:tbl>
      <w:tblPr>
        <w:tblW w:w="95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6885"/>
      </w:tblGrid>
      <w:tr w:rsidR="00914D63" w:rsidRPr="005646C7" w:rsidTr="003A1A70">
        <w:tc>
          <w:tcPr>
            <w:tcW w:w="2693" w:type="dxa"/>
          </w:tcPr>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Наименование</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6885" w:type="dxa"/>
          </w:tcPr>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Обеспечение жильем молодых семей (далее – подпрограмма)</w:t>
            </w:r>
          </w:p>
        </w:tc>
      </w:tr>
      <w:tr w:rsidR="00914D63" w:rsidRPr="005646C7" w:rsidTr="003A1A70">
        <w:tc>
          <w:tcPr>
            <w:tcW w:w="2693" w:type="dxa"/>
          </w:tcPr>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Срок реализации</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6885" w:type="dxa"/>
          </w:tcPr>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 xml:space="preserve">2014-2024 </w:t>
            </w:r>
          </w:p>
        </w:tc>
      </w:tr>
      <w:tr w:rsidR="00914D63" w:rsidRPr="005646C7" w:rsidTr="003A1A70">
        <w:tc>
          <w:tcPr>
            <w:tcW w:w="2693" w:type="dxa"/>
          </w:tcPr>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Исполнитель</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6885" w:type="dxa"/>
          </w:tcPr>
          <w:p w:rsidR="00914D63" w:rsidRPr="005646C7" w:rsidRDefault="00914D63" w:rsidP="003A1A70">
            <w:pPr>
              <w:pStyle w:val="ConsPlusCell"/>
              <w:tabs>
                <w:tab w:val="left" w:pos="4354"/>
              </w:tabs>
              <w:jc w:val="both"/>
              <w:rPr>
                <w:rFonts w:ascii="Times New Roman" w:hAnsi="Times New Roman" w:cs="Times New Roman"/>
                <w:sz w:val="24"/>
                <w:szCs w:val="24"/>
              </w:rPr>
            </w:pPr>
            <w:r w:rsidRPr="005646C7">
              <w:rPr>
                <w:rFonts w:ascii="Times New Roman" w:hAnsi="Times New Roman" w:cs="Times New Roman"/>
                <w:sz w:val="24"/>
                <w:szCs w:val="24"/>
              </w:rPr>
              <w:t>Отдел городской инфраструктуры администрации городского округа Тейково</w:t>
            </w:r>
          </w:p>
        </w:tc>
      </w:tr>
      <w:tr w:rsidR="00914D63" w:rsidRPr="005646C7" w:rsidTr="003A1A70">
        <w:tc>
          <w:tcPr>
            <w:tcW w:w="2693" w:type="dxa"/>
          </w:tcPr>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 xml:space="preserve">Цель </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6885" w:type="dxa"/>
          </w:tcPr>
          <w:p w:rsidR="00914D63" w:rsidRPr="005646C7" w:rsidRDefault="00914D63" w:rsidP="003A1A70">
            <w:pPr>
              <w:pStyle w:val="ConsPlusCell"/>
              <w:tabs>
                <w:tab w:val="left" w:pos="4354"/>
              </w:tabs>
              <w:jc w:val="both"/>
              <w:rPr>
                <w:rFonts w:ascii="Times New Roman" w:hAnsi="Times New Roman" w:cs="Times New Roman"/>
                <w:sz w:val="24"/>
                <w:szCs w:val="24"/>
              </w:rPr>
            </w:pPr>
            <w:r w:rsidRPr="005646C7">
              <w:rPr>
                <w:rFonts w:ascii="Times New Roman" w:hAnsi="Times New Roman" w:cs="Times New Roman"/>
                <w:sz w:val="24"/>
                <w:szCs w:val="24"/>
              </w:rPr>
              <w:t xml:space="preserve">Повышение  доступности  приобретения  жилья в </w:t>
            </w:r>
            <w:proofErr w:type="gramStart"/>
            <w:r w:rsidRPr="005646C7">
              <w:rPr>
                <w:rFonts w:ascii="Times New Roman" w:hAnsi="Times New Roman" w:cs="Times New Roman"/>
                <w:sz w:val="24"/>
                <w:szCs w:val="24"/>
              </w:rPr>
              <w:t>г</w:t>
            </w:r>
            <w:proofErr w:type="gramEnd"/>
            <w:r w:rsidRPr="005646C7">
              <w:rPr>
                <w:rFonts w:ascii="Times New Roman" w:hAnsi="Times New Roman" w:cs="Times New Roman"/>
                <w:sz w:val="24"/>
                <w:szCs w:val="24"/>
              </w:rPr>
              <w:t xml:space="preserve">. Тейково для молодых семей, нуждающихся в улучшении жилищных условий.                   </w:t>
            </w:r>
          </w:p>
        </w:tc>
      </w:tr>
      <w:tr w:rsidR="00914D63" w:rsidRPr="005646C7" w:rsidTr="003A1A70">
        <w:trPr>
          <w:trHeight w:val="70"/>
        </w:trPr>
        <w:tc>
          <w:tcPr>
            <w:tcW w:w="2693" w:type="dxa"/>
            <w:tcBorders>
              <w:top w:val="nil"/>
            </w:tcBorders>
          </w:tcPr>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Объем ресурсного обеспечения мероприятий подпрограммы (в ред. постановления от 09.01.2020 № 1)</w:t>
            </w:r>
          </w:p>
        </w:tc>
        <w:tc>
          <w:tcPr>
            <w:tcW w:w="6885" w:type="dxa"/>
            <w:tcBorders>
              <w:top w:val="nil"/>
            </w:tcBorders>
          </w:tcPr>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Общий объем бюджетных  ассигнований:</w:t>
            </w:r>
          </w:p>
          <w:p w:rsidR="00914D63" w:rsidRPr="005646C7" w:rsidRDefault="00914D63" w:rsidP="003A1A70">
            <w:pPr>
              <w:pStyle w:val="a7"/>
              <w:ind w:left="0"/>
              <w:rPr>
                <w:rFonts w:ascii="Times New Roman" w:hAnsi="Times New Roman"/>
                <w:sz w:val="24"/>
                <w:szCs w:val="24"/>
              </w:rPr>
            </w:pPr>
            <w:r w:rsidRPr="00914D63">
              <w:rPr>
                <w:rFonts w:ascii="Times New Roman" w:hAnsi="Times New Roman"/>
                <w:sz w:val="24"/>
                <w:szCs w:val="24"/>
              </w:rPr>
              <w:t>7 505,97004</w:t>
            </w:r>
            <w:r>
              <w:rPr>
                <w:rFonts w:ascii="Times New Roman" w:hAnsi="Times New Roman"/>
                <w:sz w:val="24"/>
                <w:szCs w:val="24"/>
              </w:rPr>
              <w:t xml:space="preserve"> </w:t>
            </w:r>
            <w:r w:rsidRPr="005646C7">
              <w:rPr>
                <w:rFonts w:ascii="Times New Roman" w:hAnsi="Times New Roman"/>
                <w:sz w:val="24"/>
                <w:szCs w:val="24"/>
              </w:rPr>
              <w:t>тыс. руб., в том числе:</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2014 год – 2 620,397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2015 год – 1 466,136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2016 год –  733,068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2017 год –    861,40800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2018 год –    0,000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2019 год –   1 024,86344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 xml:space="preserve">2020 </w:t>
            </w:r>
            <w:r w:rsidRPr="00914D63">
              <w:rPr>
                <w:rFonts w:ascii="Times New Roman" w:hAnsi="Times New Roman"/>
                <w:sz w:val="24"/>
                <w:szCs w:val="24"/>
              </w:rPr>
              <w:t>год –   0,00000</w:t>
            </w:r>
            <w:r>
              <w:rPr>
                <w:rFonts w:ascii="Times New Roman" w:hAnsi="Times New Roman"/>
                <w:sz w:val="24"/>
                <w:szCs w:val="24"/>
              </w:rPr>
              <w:t xml:space="preserve"> </w:t>
            </w:r>
            <w:r w:rsidRPr="005646C7">
              <w:rPr>
                <w:rFonts w:ascii="Times New Roman" w:hAnsi="Times New Roman"/>
                <w:sz w:val="24"/>
                <w:szCs w:val="24"/>
              </w:rPr>
              <w:t>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2021 год –   150,04880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2022 год –   150,04880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2023 год –   250,000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2024 год –   250,000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в том числе:  местный бюджет:</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2014 год –   681,750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2015 год –   350,000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2016 год –   175,000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2017 год –   437,10962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2018 год –   0,000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2019 год –   4,04880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 xml:space="preserve">2020 год –   </w:t>
            </w:r>
            <w:r w:rsidRPr="00914D63">
              <w:rPr>
                <w:rFonts w:ascii="Times New Roman" w:hAnsi="Times New Roman"/>
                <w:sz w:val="24"/>
                <w:szCs w:val="24"/>
              </w:rPr>
              <w:t>0,00000</w:t>
            </w:r>
            <w:r w:rsidRPr="005646C7">
              <w:rPr>
                <w:rFonts w:ascii="Times New Roman" w:hAnsi="Times New Roman"/>
                <w:sz w:val="24"/>
                <w:szCs w:val="24"/>
              </w:rPr>
              <w:t xml:space="preserve">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2021 год –   150,04880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2022 год –   150,04880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2023 год –   250,000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2024 год –   250,000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областной бюджет:</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2014 год – 1 135,51400 тыс. руб.;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2015 год – 556,23533 тыс. руб.;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2016 год – 278,11767 тыс. руб.;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2017 год – 61,89647 тыс. руб.;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2018 год – 0,00 тыс. руб.;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2019 год  – 1 020,81464 тыс. руб.;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2020-2024 годы – 0,00 тыс. руб.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федеральный бюджет:</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2014 год – 803,133 тыс. руб.;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2015 год – 559,90067 тыс. руб.;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2016 год – 279,95033 тыс. руб.;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2017 год – 362,40191 тыс. руб.;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2018 год – 0,00 тыс. руб.;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t>2019 год – 0,00 тыс. руб.;</w:t>
            </w:r>
          </w:p>
          <w:p w:rsidR="00914D63" w:rsidRPr="005646C7" w:rsidRDefault="00914D63" w:rsidP="003A1A70">
            <w:pPr>
              <w:pStyle w:val="a7"/>
              <w:ind w:left="0"/>
              <w:rPr>
                <w:rFonts w:ascii="Times New Roman" w:hAnsi="Times New Roman"/>
                <w:sz w:val="24"/>
                <w:szCs w:val="24"/>
              </w:rPr>
            </w:pPr>
            <w:r w:rsidRPr="005646C7">
              <w:rPr>
                <w:rFonts w:ascii="Times New Roman" w:hAnsi="Times New Roman"/>
                <w:sz w:val="24"/>
                <w:szCs w:val="24"/>
              </w:rPr>
              <w:lastRenderedPageBreak/>
              <w:t>2020 - 2024 годы  – 0,000 тыс. руб.</w:t>
            </w:r>
          </w:p>
        </w:tc>
      </w:tr>
    </w:tbl>
    <w:p w:rsidR="00914D63" w:rsidRDefault="00914D63" w:rsidP="006B562B">
      <w:pPr>
        <w:spacing w:after="0" w:line="240" w:lineRule="auto"/>
        <w:ind w:right="-1"/>
        <w:rPr>
          <w:rFonts w:ascii="Times New Roman" w:hAnsi="Times New Roman" w:cs="Times New Roman"/>
          <w:sz w:val="24"/>
          <w:szCs w:val="24"/>
        </w:rPr>
      </w:pPr>
    </w:p>
    <w:p w:rsidR="00914D63" w:rsidRDefault="00914D63">
      <w:pPr>
        <w:rPr>
          <w:rFonts w:ascii="Times New Roman" w:hAnsi="Times New Roman" w:cs="Times New Roman"/>
          <w:sz w:val="24"/>
          <w:szCs w:val="24"/>
        </w:rPr>
      </w:pPr>
      <w:r>
        <w:rPr>
          <w:rFonts w:ascii="Times New Roman" w:hAnsi="Times New Roman" w:cs="Times New Roman"/>
          <w:sz w:val="24"/>
          <w:szCs w:val="24"/>
        </w:rPr>
        <w:br w:type="page"/>
      </w:r>
    </w:p>
    <w:p w:rsidR="00914D63" w:rsidRPr="006B562B" w:rsidRDefault="00914D63" w:rsidP="00914D63">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10</w:t>
      </w:r>
    </w:p>
    <w:p w:rsidR="00914D63" w:rsidRPr="006B562B" w:rsidRDefault="00914D63" w:rsidP="00914D63">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914D63" w:rsidRDefault="00914D63" w:rsidP="00914D63">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от   </w:t>
      </w:r>
      <w:r w:rsidR="0026729B">
        <w:rPr>
          <w:rFonts w:ascii="Times New Roman" w:hAnsi="Times New Roman" w:cs="Times New Roman"/>
          <w:sz w:val="24"/>
          <w:szCs w:val="24"/>
        </w:rPr>
        <w:t>18.06.2020</w:t>
      </w:r>
      <w:r w:rsidRPr="006B562B">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850FDF" w:rsidRPr="006B562B" w:rsidRDefault="00850FDF" w:rsidP="00914D63">
      <w:pPr>
        <w:spacing w:after="0" w:line="240" w:lineRule="auto"/>
        <w:ind w:right="-1"/>
        <w:jc w:val="center"/>
        <w:rPr>
          <w:rFonts w:ascii="Times New Roman" w:hAnsi="Times New Roman" w:cs="Times New Roman"/>
          <w:sz w:val="24"/>
          <w:szCs w:val="24"/>
        </w:rPr>
      </w:pPr>
    </w:p>
    <w:p w:rsidR="00850FDF" w:rsidRPr="005646C7" w:rsidRDefault="00850FDF" w:rsidP="00850FDF">
      <w:pPr>
        <w:autoSpaceDE w:val="0"/>
        <w:autoSpaceDN w:val="0"/>
        <w:adjustRightInd w:val="0"/>
        <w:spacing w:after="0" w:line="240" w:lineRule="auto"/>
        <w:ind w:firstLine="709"/>
        <w:jc w:val="right"/>
        <w:rPr>
          <w:rFonts w:ascii="Times New Roman" w:hAnsi="Times New Roman" w:cs="Times New Roman"/>
          <w:sz w:val="24"/>
          <w:szCs w:val="24"/>
        </w:rPr>
      </w:pPr>
      <w:r w:rsidRPr="005646C7">
        <w:rPr>
          <w:rFonts w:ascii="Times New Roman" w:hAnsi="Times New Roman" w:cs="Times New Roman"/>
          <w:sz w:val="24"/>
          <w:szCs w:val="24"/>
        </w:rPr>
        <w:t>Таблица 1</w:t>
      </w:r>
    </w:p>
    <w:tbl>
      <w:tblPr>
        <w:tblW w:w="9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1"/>
        <w:gridCol w:w="1471"/>
        <w:gridCol w:w="2880"/>
      </w:tblGrid>
      <w:tr w:rsidR="00850FDF" w:rsidRPr="005646C7" w:rsidTr="003A1A70">
        <w:trPr>
          <w:trHeight w:val="955"/>
        </w:trPr>
        <w:tc>
          <w:tcPr>
            <w:tcW w:w="5431" w:type="dxa"/>
            <w:shd w:val="clear" w:color="auto" w:fill="FFFFFF"/>
          </w:tcPr>
          <w:p w:rsidR="00850FDF" w:rsidRPr="005646C7" w:rsidRDefault="00850FDF" w:rsidP="003A1A70">
            <w:pPr>
              <w:tabs>
                <w:tab w:val="left" w:pos="4354"/>
              </w:tabs>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Наименование целевого показателя:</w:t>
            </w:r>
          </w:p>
          <w:p w:rsidR="00850FDF" w:rsidRPr="005646C7" w:rsidRDefault="00850FDF" w:rsidP="003A1A70">
            <w:pPr>
              <w:tabs>
                <w:tab w:val="left" w:pos="4354"/>
              </w:tabs>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 xml:space="preserve">Количество молодых семей, реализовавших социальную выплату </w:t>
            </w:r>
          </w:p>
        </w:tc>
        <w:tc>
          <w:tcPr>
            <w:tcW w:w="1471" w:type="dxa"/>
            <w:shd w:val="clear" w:color="auto" w:fill="FFFFFF"/>
          </w:tcPr>
          <w:p w:rsidR="00850FDF" w:rsidRPr="005646C7" w:rsidRDefault="00850FDF" w:rsidP="003A1A70">
            <w:pPr>
              <w:tabs>
                <w:tab w:val="left" w:pos="4354"/>
              </w:tabs>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Единица измерения</w:t>
            </w:r>
          </w:p>
        </w:tc>
        <w:tc>
          <w:tcPr>
            <w:tcW w:w="2880" w:type="dxa"/>
            <w:shd w:val="clear" w:color="auto" w:fill="FFFFFF"/>
          </w:tcPr>
          <w:p w:rsidR="00850FDF" w:rsidRPr="005646C7" w:rsidRDefault="00850FDF" w:rsidP="003A1A70">
            <w:pPr>
              <w:tabs>
                <w:tab w:val="left" w:pos="4354"/>
              </w:tabs>
              <w:autoSpaceDE w:val="0"/>
              <w:autoSpaceDN w:val="0"/>
              <w:adjustRightInd w:val="0"/>
              <w:spacing w:after="0" w:line="240" w:lineRule="auto"/>
              <w:rPr>
                <w:rFonts w:ascii="Times New Roman" w:hAnsi="Times New Roman" w:cs="Times New Roman"/>
                <w:sz w:val="24"/>
                <w:szCs w:val="24"/>
              </w:rPr>
            </w:pPr>
            <w:r w:rsidRPr="005646C7">
              <w:rPr>
                <w:rFonts w:ascii="Times New Roman" w:hAnsi="Times New Roman" w:cs="Times New Roman"/>
                <w:sz w:val="24"/>
                <w:szCs w:val="24"/>
              </w:rPr>
              <w:t>Значение показателей</w:t>
            </w:r>
          </w:p>
        </w:tc>
      </w:tr>
      <w:tr w:rsidR="00850FDF" w:rsidRPr="005646C7" w:rsidTr="003A1A70">
        <w:tc>
          <w:tcPr>
            <w:tcW w:w="5431" w:type="dxa"/>
            <w:shd w:val="clear" w:color="auto" w:fill="FFFFFF"/>
          </w:tcPr>
          <w:p w:rsidR="00850FDF" w:rsidRPr="005646C7" w:rsidRDefault="00850FDF" w:rsidP="003A1A70">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2013</w:t>
            </w:r>
          </w:p>
        </w:tc>
        <w:tc>
          <w:tcPr>
            <w:tcW w:w="1471" w:type="dxa"/>
            <w:shd w:val="clear" w:color="auto" w:fill="FFFFFF"/>
            <w:vAlign w:val="center"/>
          </w:tcPr>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FFFFFF"/>
          </w:tcPr>
          <w:p w:rsidR="00850FDF" w:rsidRPr="005646C7" w:rsidRDefault="00850FDF" w:rsidP="003A1A70">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w:t>
            </w:r>
          </w:p>
        </w:tc>
      </w:tr>
      <w:tr w:rsidR="00850FDF" w:rsidRPr="005646C7" w:rsidTr="003A1A70">
        <w:tc>
          <w:tcPr>
            <w:tcW w:w="5431" w:type="dxa"/>
            <w:shd w:val="clear" w:color="auto" w:fill="FFFFFF"/>
          </w:tcPr>
          <w:p w:rsidR="00850FDF" w:rsidRPr="005646C7" w:rsidRDefault="00850FDF" w:rsidP="003A1A70">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2014</w:t>
            </w:r>
          </w:p>
        </w:tc>
        <w:tc>
          <w:tcPr>
            <w:tcW w:w="1471" w:type="dxa"/>
            <w:shd w:val="clear" w:color="auto" w:fill="FFFFFF"/>
            <w:vAlign w:val="center"/>
          </w:tcPr>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FFFFFF"/>
          </w:tcPr>
          <w:p w:rsidR="00850FDF" w:rsidRPr="005646C7" w:rsidRDefault="00850FDF" w:rsidP="003A1A70">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w:t>
            </w:r>
          </w:p>
        </w:tc>
      </w:tr>
      <w:tr w:rsidR="00850FDF" w:rsidRPr="005646C7" w:rsidTr="003A1A70">
        <w:tc>
          <w:tcPr>
            <w:tcW w:w="5431" w:type="dxa"/>
            <w:shd w:val="clear" w:color="auto" w:fill="FFFFFF"/>
          </w:tcPr>
          <w:p w:rsidR="00850FDF" w:rsidRPr="005646C7" w:rsidRDefault="00850FDF" w:rsidP="003A1A70">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2015</w:t>
            </w:r>
          </w:p>
        </w:tc>
        <w:tc>
          <w:tcPr>
            <w:tcW w:w="1471" w:type="dxa"/>
            <w:shd w:val="clear" w:color="auto" w:fill="FFFFFF"/>
            <w:vAlign w:val="center"/>
          </w:tcPr>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FFFFFF"/>
          </w:tcPr>
          <w:p w:rsidR="00850FDF" w:rsidRPr="005646C7" w:rsidRDefault="00850FDF" w:rsidP="003A1A70">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w:t>
            </w:r>
          </w:p>
        </w:tc>
      </w:tr>
      <w:tr w:rsidR="00850FDF" w:rsidRPr="005646C7" w:rsidTr="003A1A70">
        <w:tc>
          <w:tcPr>
            <w:tcW w:w="5431" w:type="dxa"/>
            <w:shd w:val="clear" w:color="auto" w:fill="FFFFFF"/>
          </w:tcPr>
          <w:p w:rsidR="00850FDF" w:rsidRPr="005646C7" w:rsidRDefault="00850FDF" w:rsidP="003A1A70">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2016</w:t>
            </w:r>
          </w:p>
        </w:tc>
        <w:tc>
          <w:tcPr>
            <w:tcW w:w="1471" w:type="dxa"/>
            <w:shd w:val="clear" w:color="auto" w:fill="FFFFFF"/>
            <w:vAlign w:val="center"/>
          </w:tcPr>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FFFFFF"/>
          </w:tcPr>
          <w:p w:rsidR="00850FDF" w:rsidRPr="005646C7" w:rsidRDefault="00850FDF" w:rsidP="003A1A70">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0</w:t>
            </w:r>
          </w:p>
        </w:tc>
      </w:tr>
      <w:tr w:rsidR="00850FDF" w:rsidRPr="005646C7" w:rsidTr="003A1A70">
        <w:tc>
          <w:tcPr>
            <w:tcW w:w="5431" w:type="dxa"/>
            <w:shd w:val="clear" w:color="auto" w:fill="FFFFFF"/>
          </w:tcPr>
          <w:p w:rsidR="00850FDF" w:rsidRPr="005646C7" w:rsidRDefault="00850FDF" w:rsidP="003A1A70">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2017</w:t>
            </w:r>
          </w:p>
        </w:tc>
        <w:tc>
          <w:tcPr>
            <w:tcW w:w="1471" w:type="dxa"/>
            <w:shd w:val="clear" w:color="auto" w:fill="FFFFFF"/>
            <w:vAlign w:val="center"/>
          </w:tcPr>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FFFFFF"/>
          </w:tcPr>
          <w:p w:rsidR="00850FDF" w:rsidRPr="005646C7" w:rsidRDefault="00850FDF" w:rsidP="003A1A70">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w:t>
            </w:r>
          </w:p>
        </w:tc>
      </w:tr>
      <w:tr w:rsidR="00850FDF" w:rsidRPr="005646C7" w:rsidTr="003A1A70">
        <w:tc>
          <w:tcPr>
            <w:tcW w:w="5431" w:type="dxa"/>
            <w:shd w:val="clear" w:color="auto" w:fill="FFFFFF"/>
          </w:tcPr>
          <w:p w:rsidR="00850FDF" w:rsidRPr="005646C7" w:rsidRDefault="00850FDF" w:rsidP="003A1A70">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2018</w:t>
            </w:r>
          </w:p>
        </w:tc>
        <w:tc>
          <w:tcPr>
            <w:tcW w:w="1471" w:type="dxa"/>
            <w:shd w:val="clear" w:color="auto" w:fill="FFFFFF"/>
            <w:vAlign w:val="center"/>
          </w:tcPr>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FFFFFF"/>
          </w:tcPr>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0</w:t>
            </w:r>
          </w:p>
        </w:tc>
      </w:tr>
      <w:tr w:rsidR="00850FDF" w:rsidRPr="005646C7" w:rsidTr="003A1A70">
        <w:tc>
          <w:tcPr>
            <w:tcW w:w="5431" w:type="dxa"/>
            <w:shd w:val="clear" w:color="auto" w:fill="FFFFFF"/>
          </w:tcPr>
          <w:p w:rsidR="00850FDF" w:rsidRPr="005646C7" w:rsidRDefault="00850FDF" w:rsidP="003A1A70">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2019</w:t>
            </w:r>
          </w:p>
        </w:tc>
        <w:tc>
          <w:tcPr>
            <w:tcW w:w="1471" w:type="dxa"/>
            <w:shd w:val="clear" w:color="auto" w:fill="FFFFFF"/>
            <w:vAlign w:val="center"/>
          </w:tcPr>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FFFFFF"/>
          </w:tcPr>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w:t>
            </w:r>
          </w:p>
        </w:tc>
      </w:tr>
      <w:tr w:rsidR="00850FDF" w:rsidRPr="005646C7" w:rsidTr="00850FDF">
        <w:tc>
          <w:tcPr>
            <w:tcW w:w="5431" w:type="dxa"/>
            <w:shd w:val="clear" w:color="auto" w:fill="FFFFFF"/>
          </w:tcPr>
          <w:p w:rsidR="00850FDF" w:rsidRPr="005646C7" w:rsidRDefault="00850FDF" w:rsidP="003A1A70">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2020</w:t>
            </w:r>
          </w:p>
        </w:tc>
        <w:tc>
          <w:tcPr>
            <w:tcW w:w="1471" w:type="dxa"/>
            <w:shd w:val="clear" w:color="auto" w:fill="FFFFFF"/>
            <w:vAlign w:val="center"/>
          </w:tcPr>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auto"/>
          </w:tcPr>
          <w:p w:rsidR="00850FDF" w:rsidRPr="005646C7" w:rsidRDefault="00850FDF" w:rsidP="003A1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850FDF" w:rsidRPr="005646C7" w:rsidTr="003A1A70">
        <w:tc>
          <w:tcPr>
            <w:tcW w:w="5431" w:type="dxa"/>
            <w:shd w:val="clear" w:color="auto" w:fill="FFFFFF"/>
          </w:tcPr>
          <w:p w:rsidR="00850FDF" w:rsidRPr="005646C7" w:rsidRDefault="00850FDF" w:rsidP="003A1A70">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2021</w:t>
            </w:r>
          </w:p>
        </w:tc>
        <w:tc>
          <w:tcPr>
            <w:tcW w:w="1471" w:type="dxa"/>
            <w:shd w:val="clear" w:color="auto" w:fill="FFFFFF"/>
          </w:tcPr>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FFFFFF"/>
          </w:tcPr>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w:t>
            </w:r>
          </w:p>
        </w:tc>
      </w:tr>
      <w:tr w:rsidR="00850FDF" w:rsidRPr="005646C7" w:rsidTr="003A1A70">
        <w:tc>
          <w:tcPr>
            <w:tcW w:w="5431" w:type="dxa"/>
            <w:shd w:val="clear" w:color="auto" w:fill="FFFFFF"/>
          </w:tcPr>
          <w:p w:rsidR="00850FDF" w:rsidRPr="005646C7" w:rsidRDefault="00850FDF" w:rsidP="003A1A70">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2022</w:t>
            </w:r>
          </w:p>
        </w:tc>
        <w:tc>
          <w:tcPr>
            <w:tcW w:w="1471" w:type="dxa"/>
            <w:shd w:val="clear" w:color="auto" w:fill="FFFFFF"/>
          </w:tcPr>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FFFFFF"/>
          </w:tcPr>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w:t>
            </w:r>
          </w:p>
        </w:tc>
      </w:tr>
      <w:tr w:rsidR="00850FDF" w:rsidRPr="005646C7" w:rsidTr="003A1A70">
        <w:tc>
          <w:tcPr>
            <w:tcW w:w="5431" w:type="dxa"/>
            <w:shd w:val="clear" w:color="auto" w:fill="FFFFFF"/>
          </w:tcPr>
          <w:p w:rsidR="00850FDF" w:rsidRPr="005646C7" w:rsidRDefault="00850FDF" w:rsidP="003A1A70">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2023</w:t>
            </w:r>
          </w:p>
        </w:tc>
        <w:tc>
          <w:tcPr>
            <w:tcW w:w="1471" w:type="dxa"/>
            <w:shd w:val="clear" w:color="auto" w:fill="FFFFFF"/>
          </w:tcPr>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FFFFFF"/>
          </w:tcPr>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w:t>
            </w:r>
          </w:p>
        </w:tc>
      </w:tr>
      <w:tr w:rsidR="00850FDF" w:rsidRPr="005646C7" w:rsidTr="003A1A70">
        <w:tc>
          <w:tcPr>
            <w:tcW w:w="5431" w:type="dxa"/>
            <w:shd w:val="clear" w:color="auto" w:fill="FFFFFF"/>
          </w:tcPr>
          <w:p w:rsidR="00850FDF" w:rsidRPr="005646C7" w:rsidRDefault="00850FDF" w:rsidP="003A1A70">
            <w:pPr>
              <w:tabs>
                <w:tab w:val="left" w:pos="4354"/>
              </w:tabs>
              <w:autoSpaceDE w:val="0"/>
              <w:autoSpaceDN w:val="0"/>
              <w:adjustRightInd w:val="0"/>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2024</w:t>
            </w:r>
          </w:p>
        </w:tc>
        <w:tc>
          <w:tcPr>
            <w:tcW w:w="1471" w:type="dxa"/>
            <w:shd w:val="clear" w:color="auto" w:fill="FFFFFF"/>
          </w:tcPr>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семья</w:t>
            </w:r>
          </w:p>
        </w:tc>
        <w:tc>
          <w:tcPr>
            <w:tcW w:w="2880" w:type="dxa"/>
            <w:shd w:val="clear" w:color="auto" w:fill="FFFFFF"/>
          </w:tcPr>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1</w:t>
            </w:r>
          </w:p>
        </w:tc>
      </w:tr>
    </w:tbl>
    <w:p w:rsidR="00850FDF" w:rsidRDefault="00850FDF" w:rsidP="006B562B">
      <w:pPr>
        <w:spacing w:after="0" w:line="240" w:lineRule="auto"/>
        <w:ind w:right="-1"/>
        <w:rPr>
          <w:rFonts w:ascii="Times New Roman" w:hAnsi="Times New Roman" w:cs="Times New Roman"/>
          <w:sz w:val="24"/>
          <w:szCs w:val="24"/>
        </w:rPr>
      </w:pPr>
    </w:p>
    <w:p w:rsidR="00850FDF" w:rsidRDefault="00850FDF">
      <w:pPr>
        <w:rPr>
          <w:rFonts w:ascii="Times New Roman" w:hAnsi="Times New Roman" w:cs="Times New Roman"/>
          <w:sz w:val="24"/>
          <w:szCs w:val="24"/>
        </w:rPr>
      </w:pPr>
      <w:r>
        <w:rPr>
          <w:rFonts w:ascii="Times New Roman" w:hAnsi="Times New Roman" w:cs="Times New Roman"/>
          <w:sz w:val="24"/>
          <w:szCs w:val="24"/>
        </w:rPr>
        <w:br w:type="page"/>
      </w:r>
    </w:p>
    <w:p w:rsidR="00850FDF" w:rsidRPr="006B562B" w:rsidRDefault="00850FDF" w:rsidP="00850FDF">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11</w:t>
      </w:r>
    </w:p>
    <w:p w:rsidR="00850FDF" w:rsidRPr="006B562B" w:rsidRDefault="00850FDF" w:rsidP="00850FDF">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850FDF" w:rsidRDefault="00850FDF" w:rsidP="00850FDF">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от   </w:t>
      </w:r>
      <w:r w:rsidR="0026729B">
        <w:rPr>
          <w:rFonts w:ascii="Times New Roman" w:hAnsi="Times New Roman" w:cs="Times New Roman"/>
          <w:sz w:val="24"/>
          <w:szCs w:val="24"/>
        </w:rPr>
        <w:t>18.06.2020</w:t>
      </w:r>
      <w:r w:rsidRPr="006B562B">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850FDF" w:rsidRDefault="00850FDF" w:rsidP="00850FDF">
      <w:pPr>
        <w:spacing w:after="0" w:line="240" w:lineRule="auto"/>
        <w:ind w:right="-1"/>
        <w:jc w:val="center"/>
        <w:rPr>
          <w:rFonts w:ascii="Times New Roman" w:hAnsi="Times New Roman" w:cs="Times New Roman"/>
          <w:sz w:val="24"/>
          <w:szCs w:val="24"/>
        </w:rPr>
      </w:pPr>
    </w:p>
    <w:p w:rsidR="00850FDF" w:rsidRPr="005646C7" w:rsidRDefault="00850FDF" w:rsidP="00850FDF">
      <w:pPr>
        <w:tabs>
          <w:tab w:val="left" w:pos="4354"/>
        </w:tabs>
        <w:autoSpaceDE w:val="0"/>
        <w:autoSpaceDN w:val="0"/>
        <w:adjustRightInd w:val="0"/>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Таблица 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1910"/>
        <w:gridCol w:w="1975"/>
        <w:gridCol w:w="1927"/>
        <w:gridCol w:w="1879"/>
      </w:tblGrid>
      <w:tr w:rsidR="00850FDF" w:rsidRPr="005646C7" w:rsidTr="003A1A70">
        <w:tc>
          <w:tcPr>
            <w:tcW w:w="1880" w:type="dxa"/>
          </w:tcPr>
          <w:p w:rsidR="00850FDF" w:rsidRPr="005646C7" w:rsidRDefault="00850FDF" w:rsidP="003A1A70">
            <w:pPr>
              <w:tabs>
                <w:tab w:val="left" w:pos="4354"/>
              </w:tabs>
              <w:autoSpaceDE w:val="0"/>
              <w:autoSpaceDN w:val="0"/>
              <w:adjustRightInd w:val="0"/>
              <w:spacing w:after="0" w:line="240" w:lineRule="auto"/>
              <w:ind w:right="-1"/>
              <w:rPr>
                <w:rFonts w:ascii="Times New Roman" w:hAnsi="Times New Roman" w:cs="Times New Roman"/>
              </w:rPr>
            </w:pPr>
          </w:p>
        </w:tc>
        <w:tc>
          <w:tcPr>
            <w:tcW w:w="7691" w:type="dxa"/>
            <w:gridSpan w:val="4"/>
          </w:tcPr>
          <w:p w:rsidR="00850FDF" w:rsidRPr="005646C7" w:rsidRDefault="00850FDF" w:rsidP="003A1A70">
            <w:pPr>
              <w:tabs>
                <w:tab w:val="left" w:pos="4354"/>
              </w:tabs>
              <w:autoSpaceDE w:val="0"/>
              <w:autoSpaceDN w:val="0"/>
              <w:adjustRightInd w:val="0"/>
              <w:spacing w:after="0" w:line="240" w:lineRule="auto"/>
              <w:ind w:right="-1"/>
              <w:rPr>
                <w:rFonts w:ascii="Times New Roman" w:hAnsi="Times New Roman" w:cs="Times New Roman"/>
              </w:rPr>
            </w:pPr>
            <w:r w:rsidRPr="005646C7">
              <w:rPr>
                <w:rFonts w:ascii="Times New Roman" w:hAnsi="Times New Roman" w:cs="Times New Roman"/>
              </w:rPr>
              <w:t>Сведения об объеме бюджетных ассигнований, тыс. руб.</w:t>
            </w:r>
          </w:p>
          <w:p w:rsidR="00850FDF" w:rsidRPr="005646C7" w:rsidRDefault="00850FDF" w:rsidP="003A1A70">
            <w:pPr>
              <w:tabs>
                <w:tab w:val="left" w:pos="4354"/>
              </w:tabs>
              <w:autoSpaceDE w:val="0"/>
              <w:autoSpaceDN w:val="0"/>
              <w:adjustRightInd w:val="0"/>
              <w:spacing w:after="0" w:line="240" w:lineRule="auto"/>
              <w:ind w:right="-1"/>
              <w:rPr>
                <w:rFonts w:ascii="Times New Roman" w:hAnsi="Times New Roman" w:cs="Times New Roman"/>
              </w:rPr>
            </w:pPr>
          </w:p>
        </w:tc>
      </w:tr>
      <w:tr w:rsidR="00850FDF" w:rsidRPr="005646C7" w:rsidTr="003A1A70">
        <w:tc>
          <w:tcPr>
            <w:tcW w:w="188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Год</w:t>
            </w:r>
          </w:p>
        </w:tc>
        <w:tc>
          <w:tcPr>
            <w:tcW w:w="191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Бюджет РФ:</w:t>
            </w:r>
          </w:p>
        </w:tc>
        <w:tc>
          <w:tcPr>
            <w:tcW w:w="1975"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Бюджет Ивановской области:</w:t>
            </w:r>
          </w:p>
        </w:tc>
        <w:tc>
          <w:tcPr>
            <w:tcW w:w="1927" w:type="dxa"/>
          </w:tcPr>
          <w:p w:rsidR="00850FDF" w:rsidRPr="005646C7" w:rsidRDefault="00850FDF" w:rsidP="003A1A70">
            <w:pPr>
              <w:pStyle w:val="ConsPlusCell"/>
              <w:tabs>
                <w:tab w:val="left" w:pos="4354"/>
              </w:tabs>
              <w:ind w:right="-1"/>
              <w:jc w:val="center"/>
              <w:rPr>
                <w:rFonts w:ascii="Times New Roman" w:hAnsi="Times New Roman" w:cs="Times New Roman"/>
                <w:sz w:val="22"/>
                <w:szCs w:val="22"/>
              </w:rPr>
            </w:pPr>
            <w:r w:rsidRPr="005646C7">
              <w:rPr>
                <w:rFonts w:ascii="Times New Roman" w:hAnsi="Times New Roman" w:cs="Times New Roman"/>
                <w:sz w:val="22"/>
                <w:szCs w:val="22"/>
              </w:rPr>
              <w:t xml:space="preserve">Бюджет </w:t>
            </w:r>
            <w:proofErr w:type="gramStart"/>
            <w:r w:rsidRPr="005646C7">
              <w:rPr>
                <w:rFonts w:ascii="Times New Roman" w:hAnsi="Times New Roman" w:cs="Times New Roman"/>
                <w:sz w:val="22"/>
                <w:szCs w:val="22"/>
              </w:rPr>
              <w:t>г</w:t>
            </w:r>
            <w:proofErr w:type="gramEnd"/>
            <w:r w:rsidRPr="005646C7">
              <w:rPr>
                <w:rFonts w:ascii="Times New Roman" w:hAnsi="Times New Roman" w:cs="Times New Roman"/>
                <w:sz w:val="22"/>
                <w:szCs w:val="22"/>
              </w:rPr>
              <w:t>. Тейково:</w:t>
            </w:r>
          </w:p>
          <w:p w:rsidR="00850FDF" w:rsidRPr="005646C7" w:rsidRDefault="00850FDF" w:rsidP="003A1A70">
            <w:pPr>
              <w:pStyle w:val="ConsPlusCell"/>
              <w:tabs>
                <w:tab w:val="left" w:pos="4354"/>
              </w:tabs>
              <w:ind w:right="-1"/>
              <w:jc w:val="center"/>
              <w:rPr>
                <w:rFonts w:ascii="Times New Roman" w:hAnsi="Times New Roman" w:cs="Times New Roman"/>
                <w:sz w:val="22"/>
                <w:szCs w:val="22"/>
              </w:rPr>
            </w:pPr>
          </w:p>
        </w:tc>
        <w:tc>
          <w:tcPr>
            <w:tcW w:w="1879"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Итого</w:t>
            </w:r>
          </w:p>
        </w:tc>
      </w:tr>
      <w:tr w:rsidR="00850FDF" w:rsidRPr="005646C7" w:rsidTr="003A1A70">
        <w:tc>
          <w:tcPr>
            <w:tcW w:w="188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2014</w:t>
            </w:r>
          </w:p>
        </w:tc>
        <w:tc>
          <w:tcPr>
            <w:tcW w:w="191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803,133</w:t>
            </w:r>
          </w:p>
        </w:tc>
        <w:tc>
          <w:tcPr>
            <w:tcW w:w="1975"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1135,514</w:t>
            </w:r>
          </w:p>
        </w:tc>
        <w:tc>
          <w:tcPr>
            <w:tcW w:w="1927"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681,750</w:t>
            </w:r>
          </w:p>
        </w:tc>
        <w:tc>
          <w:tcPr>
            <w:tcW w:w="1879"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2620,397</w:t>
            </w:r>
          </w:p>
        </w:tc>
      </w:tr>
      <w:tr w:rsidR="00850FDF" w:rsidRPr="005646C7" w:rsidTr="003A1A70">
        <w:tc>
          <w:tcPr>
            <w:tcW w:w="188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2015</w:t>
            </w:r>
          </w:p>
        </w:tc>
        <w:tc>
          <w:tcPr>
            <w:tcW w:w="191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559,90067</w:t>
            </w:r>
          </w:p>
        </w:tc>
        <w:tc>
          <w:tcPr>
            <w:tcW w:w="1975"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556,23533</w:t>
            </w:r>
          </w:p>
        </w:tc>
        <w:tc>
          <w:tcPr>
            <w:tcW w:w="1927"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350,000</w:t>
            </w:r>
          </w:p>
        </w:tc>
        <w:tc>
          <w:tcPr>
            <w:tcW w:w="1879"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1466,136</w:t>
            </w:r>
          </w:p>
        </w:tc>
      </w:tr>
      <w:tr w:rsidR="00850FDF" w:rsidRPr="005646C7" w:rsidTr="003A1A70">
        <w:tc>
          <w:tcPr>
            <w:tcW w:w="188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2016</w:t>
            </w:r>
          </w:p>
        </w:tc>
        <w:tc>
          <w:tcPr>
            <w:tcW w:w="191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279,95033</w:t>
            </w:r>
          </w:p>
        </w:tc>
        <w:tc>
          <w:tcPr>
            <w:tcW w:w="1975"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278,11767</w:t>
            </w:r>
          </w:p>
        </w:tc>
        <w:tc>
          <w:tcPr>
            <w:tcW w:w="1927" w:type="dxa"/>
          </w:tcPr>
          <w:p w:rsidR="00850FDF" w:rsidRPr="005646C7" w:rsidRDefault="00850FDF" w:rsidP="003A1A70">
            <w:pPr>
              <w:spacing w:after="0" w:line="240" w:lineRule="auto"/>
              <w:ind w:right="-1"/>
              <w:jc w:val="center"/>
              <w:rPr>
                <w:rFonts w:ascii="Times New Roman" w:hAnsi="Times New Roman" w:cs="Times New Roman"/>
              </w:rPr>
            </w:pPr>
            <w:r w:rsidRPr="005646C7">
              <w:rPr>
                <w:rFonts w:ascii="Times New Roman" w:hAnsi="Times New Roman" w:cs="Times New Roman"/>
              </w:rPr>
              <w:t>175,000</w:t>
            </w:r>
          </w:p>
        </w:tc>
        <w:tc>
          <w:tcPr>
            <w:tcW w:w="1879" w:type="dxa"/>
          </w:tcPr>
          <w:p w:rsidR="00850FDF" w:rsidRPr="005646C7" w:rsidRDefault="00850FDF" w:rsidP="003A1A70">
            <w:pPr>
              <w:spacing w:after="0" w:line="240" w:lineRule="auto"/>
              <w:ind w:right="-1"/>
              <w:jc w:val="center"/>
              <w:rPr>
                <w:rFonts w:ascii="Times New Roman" w:hAnsi="Times New Roman" w:cs="Times New Roman"/>
              </w:rPr>
            </w:pPr>
            <w:r w:rsidRPr="005646C7">
              <w:rPr>
                <w:rFonts w:ascii="Times New Roman" w:hAnsi="Times New Roman" w:cs="Times New Roman"/>
              </w:rPr>
              <w:t>733,068</w:t>
            </w:r>
          </w:p>
        </w:tc>
      </w:tr>
      <w:tr w:rsidR="00850FDF" w:rsidRPr="005646C7" w:rsidTr="003A1A70">
        <w:tc>
          <w:tcPr>
            <w:tcW w:w="188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2017</w:t>
            </w:r>
          </w:p>
        </w:tc>
        <w:tc>
          <w:tcPr>
            <w:tcW w:w="191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362,40191</w:t>
            </w:r>
          </w:p>
        </w:tc>
        <w:tc>
          <w:tcPr>
            <w:tcW w:w="1975"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61,89647</w:t>
            </w:r>
          </w:p>
        </w:tc>
        <w:tc>
          <w:tcPr>
            <w:tcW w:w="1927" w:type="dxa"/>
          </w:tcPr>
          <w:p w:rsidR="00850FDF" w:rsidRPr="005646C7" w:rsidRDefault="00850FDF" w:rsidP="003A1A70">
            <w:pPr>
              <w:spacing w:after="0" w:line="240" w:lineRule="auto"/>
              <w:ind w:right="-1"/>
              <w:jc w:val="center"/>
              <w:rPr>
                <w:rFonts w:ascii="Times New Roman" w:hAnsi="Times New Roman" w:cs="Times New Roman"/>
              </w:rPr>
            </w:pPr>
            <w:r w:rsidRPr="005646C7">
              <w:rPr>
                <w:rFonts w:ascii="Times New Roman" w:hAnsi="Times New Roman" w:cs="Times New Roman"/>
              </w:rPr>
              <w:t>437,10962</w:t>
            </w:r>
          </w:p>
        </w:tc>
        <w:tc>
          <w:tcPr>
            <w:tcW w:w="1879" w:type="dxa"/>
          </w:tcPr>
          <w:p w:rsidR="00850FDF" w:rsidRPr="005646C7" w:rsidRDefault="00850FDF" w:rsidP="003A1A70">
            <w:pPr>
              <w:spacing w:after="0" w:line="240" w:lineRule="auto"/>
              <w:ind w:right="-1"/>
              <w:jc w:val="center"/>
              <w:rPr>
                <w:rFonts w:ascii="Times New Roman" w:hAnsi="Times New Roman" w:cs="Times New Roman"/>
              </w:rPr>
            </w:pPr>
            <w:r w:rsidRPr="005646C7">
              <w:rPr>
                <w:rFonts w:ascii="Times New Roman" w:hAnsi="Times New Roman" w:cs="Times New Roman"/>
              </w:rPr>
              <w:t>861,40800</w:t>
            </w:r>
          </w:p>
        </w:tc>
      </w:tr>
      <w:tr w:rsidR="00850FDF" w:rsidRPr="005646C7" w:rsidTr="003A1A70">
        <w:tc>
          <w:tcPr>
            <w:tcW w:w="188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2018</w:t>
            </w:r>
          </w:p>
        </w:tc>
        <w:tc>
          <w:tcPr>
            <w:tcW w:w="191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27" w:type="dxa"/>
          </w:tcPr>
          <w:p w:rsidR="00850FDF" w:rsidRPr="005646C7" w:rsidRDefault="00850FDF" w:rsidP="003A1A70">
            <w:pPr>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879" w:type="dxa"/>
          </w:tcPr>
          <w:p w:rsidR="00850FDF" w:rsidRPr="005646C7" w:rsidRDefault="00850FDF" w:rsidP="003A1A70">
            <w:pPr>
              <w:spacing w:after="0" w:line="240" w:lineRule="auto"/>
              <w:ind w:right="-1"/>
              <w:jc w:val="center"/>
              <w:rPr>
                <w:rFonts w:ascii="Times New Roman" w:hAnsi="Times New Roman" w:cs="Times New Roman"/>
              </w:rPr>
            </w:pPr>
            <w:r w:rsidRPr="005646C7">
              <w:rPr>
                <w:rFonts w:ascii="Times New Roman" w:hAnsi="Times New Roman" w:cs="Times New Roman"/>
              </w:rPr>
              <w:t>0,00</w:t>
            </w:r>
          </w:p>
        </w:tc>
      </w:tr>
      <w:tr w:rsidR="00850FDF" w:rsidRPr="005646C7" w:rsidTr="003A1A70">
        <w:tc>
          <w:tcPr>
            <w:tcW w:w="188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2019</w:t>
            </w:r>
          </w:p>
        </w:tc>
        <w:tc>
          <w:tcPr>
            <w:tcW w:w="191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1020,81464</w:t>
            </w:r>
          </w:p>
        </w:tc>
        <w:tc>
          <w:tcPr>
            <w:tcW w:w="1927" w:type="dxa"/>
          </w:tcPr>
          <w:p w:rsidR="00850FDF" w:rsidRPr="005646C7" w:rsidRDefault="00850FDF" w:rsidP="003A1A70">
            <w:pPr>
              <w:spacing w:after="0" w:line="240" w:lineRule="auto"/>
              <w:ind w:right="-1"/>
              <w:jc w:val="center"/>
              <w:rPr>
                <w:rFonts w:ascii="Times New Roman" w:hAnsi="Times New Roman" w:cs="Times New Roman"/>
              </w:rPr>
            </w:pPr>
            <w:r w:rsidRPr="005646C7">
              <w:rPr>
                <w:rFonts w:ascii="Times New Roman" w:hAnsi="Times New Roman" w:cs="Times New Roman"/>
              </w:rPr>
              <w:t>4,04880</w:t>
            </w:r>
          </w:p>
        </w:tc>
        <w:tc>
          <w:tcPr>
            <w:tcW w:w="1879" w:type="dxa"/>
          </w:tcPr>
          <w:p w:rsidR="00850FDF" w:rsidRPr="005646C7" w:rsidRDefault="00850FDF" w:rsidP="003A1A70">
            <w:pPr>
              <w:spacing w:after="0" w:line="240" w:lineRule="auto"/>
              <w:ind w:right="-1"/>
              <w:jc w:val="center"/>
              <w:rPr>
                <w:rFonts w:ascii="Times New Roman" w:hAnsi="Times New Roman" w:cs="Times New Roman"/>
              </w:rPr>
            </w:pPr>
            <w:r w:rsidRPr="005646C7">
              <w:rPr>
                <w:rFonts w:ascii="Times New Roman" w:hAnsi="Times New Roman" w:cs="Times New Roman"/>
              </w:rPr>
              <w:t>1 024,86344</w:t>
            </w:r>
          </w:p>
        </w:tc>
      </w:tr>
      <w:tr w:rsidR="00850FDF" w:rsidRPr="005646C7" w:rsidTr="003A1A70">
        <w:tc>
          <w:tcPr>
            <w:tcW w:w="188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2020</w:t>
            </w:r>
          </w:p>
        </w:tc>
        <w:tc>
          <w:tcPr>
            <w:tcW w:w="191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27" w:type="dxa"/>
          </w:tcPr>
          <w:p w:rsidR="00850FDF" w:rsidRPr="005646C7" w:rsidRDefault="00850FDF" w:rsidP="003A1A70">
            <w:pPr>
              <w:spacing w:after="0" w:line="240" w:lineRule="auto"/>
              <w:ind w:right="-1"/>
              <w:jc w:val="center"/>
              <w:rPr>
                <w:rFonts w:ascii="Times New Roman" w:hAnsi="Times New Roman" w:cs="Times New Roman"/>
              </w:rPr>
            </w:pPr>
            <w:r w:rsidRPr="00850FDF">
              <w:rPr>
                <w:rFonts w:ascii="Times New Roman" w:hAnsi="Times New Roman" w:cs="Times New Roman"/>
              </w:rPr>
              <w:t>0,00</w:t>
            </w:r>
          </w:p>
        </w:tc>
        <w:tc>
          <w:tcPr>
            <w:tcW w:w="1879" w:type="dxa"/>
          </w:tcPr>
          <w:p w:rsidR="00850FDF" w:rsidRPr="005646C7" w:rsidRDefault="00850FDF" w:rsidP="003A1A70">
            <w:pPr>
              <w:spacing w:after="0" w:line="240" w:lineRule="auto"/>
              <w:ind w:right="-1"/>
              <w:jc w:val="center"/>
              <w:rPr>
                <w:rFonts w:ascii="Times New Roman" w:hAnsi="Times New Roman" w:cs="Times New Roman"/>
              </w:rPr>
            </w:pPr>
            <w:r w:rsidRPr="00850FDF">
              <w:rPr>
                <w:rFonts w:ascii="Times New Roman" w:hAnsi="Times New Roman" w:cs="Times New Roman"/>
              </w:rPr>
              <w:t>0,00</w:t>
            </w:r>
          </w:p>
        </w:tc>
      </w:tr>
      <w:tr w:rsidR="00850FDF" w:rsidRPr="005646C7" w:rsidTr="003A1A70">
        <w:tc>
          <w:tcPr>
            <w:tcW w:w="188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2021</w:t>
            </w:r>
          </w:p>
        </w:tc>
        <w:tc>
          <w:tcPr>
            <w:tcW w:w="191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27" w:type="dxa"/>
          </w:tcPr>
          <w:p w:rsidR="00850FDF" w:rsidRPr="005646C7" w:rsidRDefault="00850FDF" w:rsidP="003A1A70">
            <w:pPr>
              <w:spacing w:after="0" w:line="240" w:lineRule="auto"/>
              <w:ind w:right="-1"/>
              <w:jc w:val="center"/>
              <w:rPr>
                <w:rFonts w:ascii="Times New Roman" w:hAnsi="Times New Roman" w:cs="Times New Roman"/>
              </w:rPr>
            </w:pPr>
            <w:r w:rsidRPr="005646C7">
              <w:rPr>
                <w:rFonts w:ascii="Times New Roman" w:hAnsi="Times New Roman" w:cs="Times New Roman"/>
              </w:rPr>
              <w:t>150,04880</w:t>
            </w:r>
          </w:p>
        </w:tc>
        <w:tc>
          <w:tcPr>
            <w:tcW w:w="1879" w:type="dxa"/>
          </w:tcPr>
          <w:p w:rsidR="00850FDF" w:rsidRPr="005646C7" w:rsidRDefault="00850FDF" w:rsidP="003A1A70">
            <w:pPr>
              <w:spacing w:after="0" w:line="240" w:lineRule="auto"/>
              <w:ind w:right="-1"/>
              <w:jc w:val="center"/>
              <w:rPr>
                <w:rFonts w:ascii="Times New Roman" w:hAnsi="Times New Roman" w:cs="Times New Roman"/>
              </w:rPr>
            </w:pPr>
            <w:r w:rsidRPr="005646C7">
              <w:rPr>
                <w:rFonts w:ascii="Times New Roman" w:hAnsi="Times New Roman" w:cs="Times New Roman"/>
              </w:rPr>
              <w:t>150,04880</w:t>
            </w:r>
          </w:p>
        </w:tc>
      </w:tr>
      <w:tr w:rsidR="00850FDF" w:rsidRPr="005646C7" w:rsidTr="003A1A70">
        <w:tc>
          <w:tcPr>
            <w:tcW w:w="188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2022</w:t>
            </w:r>
          </w:p>
        </w:tc>
        <w:tc>
          <w:tcPr>
            <w:tcW w:w="191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27" w:type="dxa"/>
          </w:tcPr>
          <w:p w:rsidR="00850FDF" w:rsidRPr="005646C7" w:rsidRDefault="00850FDF" w:rsidP="003A1A70">
            <w:pPr>
              <w:spacing w:after="0" w:line="240" w:lineRule="auto"/>
              <w:ind w:right="-1"/>
              <w:jc w:val="center"/>
              <w:rPr>
                <w:rFonts w:ascii="Times New Roman" w:hAnsi="Times New Roman" w:cs="Times New Roman"/>
              </w:rPr>
            </w:pPr>
            <w:r w:rsidRPr="005646C7">
              <w:rPr>
                <w:rFonts w:ascii="Times New Roman" w:hAnsi="Times New Roman" w:cs="Times New Roman"/>
              </w:rPr>
              <w:t>150,04880</w:t>
            </w:r>
          </w:p>
        </w:tc>
        <w:tc>
          <w:tcPr>
            <w:tcW w:w="1879" w:type="dxa"/>
          </w:tcPr>
          <w:p w:rsidR="00850FDF" w:rsidRPr="005646C7" w:rsidRDefault="00850FDF" w:rsidP="003A1A70">
            <w:pPr>
              <w:spacing w:after="0" w:line="240" w:lineRule="auto"/>
              <w:ind w:right="-1"/>
              <w:jc w:val="center"/>
              <w:rPr>
                <w:rFonts w:ascii="Times New Roman" w:hAnsi="Times New Roman" w:cs="Times New Roman"/>
              </w:rPr>
            </w:pPr>
            <w:r w:rsidRPr="005646C7">
              <w:rPr>
                <w:rFonts w:ascii="Times New Roman" w:hAnsi="Times New Roman" w:cs="Times New Roman"/>
              </w:rPr>
              <w:t>150,04880</w:t>
            </w:r>
          </w:p>
        </w:tc>
      </w:tr>
      <w:tr w:rsidR="00850FDF" w:rsidRPr="005646C7" w:rsidTr="003A1A70">
        <w:tc>
          <w:tcPr>
            <w:tcW w:w="188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2023</w:t>
            </w:r>
          </w:p>
        </w:tc>
        <w:tc>
          <w:tcPr>
            <w:tcW w:w="191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27" w:type="dxa"/>
          </w:tcPr>
          <w:p w:rsidR="00850FDF" w:rsidRPr="005646C7" w:rsidRDefault="00850FDF" w:rsidP="003A1A70">
            <w:pPr>
              <w:spacing w:after="0" w:line="240" w:lineRule="auto"/>
              <w:ind w:right="-1"/>
              <w:jc w:val="center"/>
              <w:rPr>
                <w:rFonts w:ascii="Times New Roman" w:hAnsi="Times New Roman" w:cs="Times New Roman"/>
              </w:rPr>
            </w:pPr>
            <w:r w:rsidRPr="005646C7">
              <w:rPr>
                <w:rFonts w:ascii="Times New Roman" w:hAnsi="Times New Roman" w:cs="Times New Roman"/>
              </w:rPr>
              <w:t>250,00</w:t>
            </w:r>
          </w:p>
        </w:tc>
        <w:tc>
          <w:tcPr>
            <w:tcW w:w="1879" w:type="dxa"/>
          </w:tcPr>
          <w:p w:rsidR="00850FDF" w:rsidRPr="005646C7" w:rsidRDefault="00850FDF" w:rsidP="003A1A70">
            <w:pPr>
              <w:spacing w:after="0" w:line="240" w:lineRule="auto"/>
              <w:ind w:right="-1"/>
              <w:jc w:val="center"/>
              <w:rPr>
                <w:rFonts w:ascii="Times New Roman" w:hAnsi="Times New Roman" w:cs="Times New Roman"/>
              </w:rPr>
            </w:pPr>
            <w:r w:rsidRPr="005646C7">
              <w:rPr>
                <w:rFonts w:ascii="Times New Roman" w:hAnsi="Times New Roman" w:cs="Times New Roman"/>
              </w:rPr>
              <w:t>250,000</w:t>
            </w:r>
          </w:p>
        </w:tc>
      </w:tr>
      <w:tr w:rsidR="00850FDF" w:rsidRPr="005646C7" w:rsidTr="003A1A70">
        <w:tc>
          <w:tcPr>
            <w:tcW w:w="188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2024</w:t>
            </w:r>
          </w:p>
        </w:tc>
        <w:tc>
          <w:tcPr>
            <w:tcW w:w="191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75"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0,00</w:t>
            </w:r>
          </w:p>
        </w:tc>
        <w:tc>
          <w:tcPr>
            <w:tcW w:w="1927" w:type="dxa"/>
          </w:tcPr>
          <w:p w:rsidR="00850FDF" w:rsidRPr="005646C7" w:rsidRDefault="00850FDF" w:rsidP="003A1A70">
            <w:pPr>
              <w:spacing w:after="0" w:line="240" w:lineRule="auto"/>
              <w:ind w:right="-1"/>
              <w:jc w:val="center"/>
              <w:rPr>
                <w:rFonts w:ascii="Times New Roman" w:hAnsi="Times New Roman" w:cs="Times New Roman"/>
              </w:rPr>
            </w:pPr>
            <w:r w:rsidRPr="005646C7">
              <w:rPr>
                <w:rFonts w:ascii="Times New Roman" w:hAnsi="Times New Roman" w:cs="Times New Roman"/>
              </w:rPr>
              <w:t>250,00</w:t>
            </w:r>
          </w:p>
        </w:tc>
        <w:tc>
          <w:tcPr>
            <w:tcW w:w="1879" w:type="dxa"/>
          </w:tcPr>
          <w:p w:rsidR="00850FDF" w:rsidRPr="005646C7" w:rsidRDefault="00850FDF" w:rsidP="003A1A70">
            <w:pPr>
              <w:spacing w:after="0" w:line="240" w:lineRule="auto"/>
              <w:ind w:right="-1"/>
              <w:jc w:val="center"/>
              <w:rPr>
                <w:rFonts w:ascii="Times New Roman" w:hAnsi="Times New Roman" w:cs="Times New Roman"/>
              </w:rPr>
            </w:pPr>
            <w:r w:rsidRPr="005646C7">
              <w:rPr>
                <w:rFonts w:ascii="Times New Roman" w:hAnsi="Times New Roman" w:cs="Times New Roman"/>
              </w:rPr>
              <w:t>250,000</w:t>
            </w:r>
          </w:p>
        </w:tc>
      </w:tr>
      <w:tr w:rsidR="00850FDF" w:rsidRPr="005646C7" w:rsidTr="00850FDF">
        <w:tc>
          <w:tcPr>
            <w:tcW w:w="188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Итого</w:t>
            </w:r>
          </w:p>
        </w:tc>
        <w:tc>
          <w:tcPr>
            <w:tcW w:w="1910"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2 005,38591</w:t>
            </w:r>
          </w:p>
        </w:tc>
        <w:tc>
          <w:tcPr>
            <w:tcW w:w="1975" w:type="dxa"/>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sidRPr="005646C7">
              <w:rPr>
                <w:rFonts w:ascii="Times New Roman" w:hAnsi="Times New Roman" w:cs="Times New Roman"/>
              </w:rPr>
              <w:t>3 052,57811</w:t>
            </w:r>
          </w:p>
        </w:tc>
        <w:tc>
          <w:tcPr>
            <w:tcW w:w="1927" w:type="dxa"/>
            <w:shd w:val="clear" w:color="auto" w:fill="auto"/>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2448,00602</w:t>
            </w:r>
          </w:p>
        </w:tc>
        <w:tc>
          <w:tcPr>
            <w:tcW w:w="1879" w:type="dxa"/>
            <w:shd w:val="clear" w:color="auto" w:fill="auto"/>
          </w:tcPr>
          <w:p w:rsidR="00850FDF" w:rsidRPr="005646C7" w:rsidRDefault="00850FDF" w:rsidP="003A1A70">
            <w:pPr>
              <w:tabs>
                <w:tab w:val="left" w:pos="4354"/>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7 505,97004</w:t>
            </w:r>
          </w:p>
        </w:tc>
      </w:tr>
    </w:tbl>
    <w:p w:rsidR="00850FDF" w:rsidRPr="005646C7" w:rsidRDefault="00850FDF" w:rsidP="00850FDF">
      <w:pPr>
        <w:tabs>
          <w:tab w:val="left" w:pos="4354"/>
        </w:tabs>
        <w:autoSpaceDE w:val="0"/>
        <w:autoSpaceDN w:val="0"/>
        <w:adjustRightInd w:val="0"/>
        <w:spacing w:after="0" w:line="240" w:lineRule="auto"/>
        <w:ind w:firstLine="540"/>
        <w:jc w:val="both"/>
        <w:rPr>
          <w:rFonts w:ascii="Times New Roman" w:hAnsi="Times New Roman" w:cs="Times New Roman"/>
          <w:sz w:val="24"/>
          <w:szCs w:val="24"/>
        </w:rPr>
      </w:pPr>
      <w:r w:rsidRPr="005646C7">
        <w:rPr>
          <w:rFonts w:ascii="Times New Roman" w:hAnsi="Times New Roman" w:cs="Times New Roman"/>
          <w:sz w:val="24"/>
          <w:szCs w:val="24"/>
        </w:rPr>
        <w:t xml:space="preserve">Указанное на 2019-2024 годы ресурсное обеспечение мероприятий является прогнозируемыми показателями. Стоимость 1 кв.м. принимается </w:t>
      </w:r>
      <w:proofErr w:type="gramStart"/>
      <w:r w:rsidRPr="005646C7">
        <w:rPr>
          <w:rFonts w:ascii="Times New Roman" w:hAnsi="Times New Roman" w:cs="Times New Roman"/>
          <w:sz w:val="24"/>
          <w:szCs w:val="24"/>
        </w:rPr>
        <w:t>равной</w:t>
      </w:r>
      <w:proofErr w:type="gramEnd"/>
      <w:r w:rsidRPr="005646C7">
        <w:rPr>
          <w:rFonts w:ascii="Times New Roman" w:hAnsi="Times New Roman" w:cs="Times New Roman"/>
          <w:sz w:val="24"/>
          <w:szCs w:val="24"/>
        </w:rPr>
        <w:t xml:space="preserve"> 32 529 рублей.</w:t>
      </w:r>
    </w:p>
    <w:p w:rsidR="00850FDF" w:rsidRDefault="00850FDF" w:rsidP="006B562B">
      <w:pPr>
        <w:spacing w:after="0" w:line="240" w:lineRule="auto"/>
        <w:ind w:right="-1"/>
        <w:rPr>
          <w:rFonts w:ascii="Times New Roman" w:hAnsi="Times New Roman" w:cs="Times New Roman"/>
          <w:sz w:val="24"/>
          <w:szCs w:val="24"/>
        </w:rPr>
      </w:pPr>
    </w:p>
    <w:p w:rsidR="00850FDF" w:rsidRDefault="00850FDF">
      <w:pPr>
        <w:rPr>
          <w:rFonts w:ascii="Times New Roman" w:hAnsi="Times New Roman" w:cs="Times New Roman"/>
          <w:sz w:val="24"/>
          <w:szCs w:val="24"/>
        </w:rPr>
      </w:pPr>
      <w:r>
        <w:rPr>
          <w:rFonts w:ascii="Times New Roman" w:hAnsi="Times New Roman" w:cs="Times New Roman"/>
          <w:sz w:val="24"/>
          <w:szCs w:val="24"/>
        </w:rPr>
        <w:br w:type="page"/>
      </w:r>
    </w:p>
    <w:p w:rsidR="00850FDF" w:rsidRPr="006B562B" w:rsidRDefault="00850FDF" w:rsidP="00850FDF">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12</w:t>
      </w:r>
    </w:p>
    <w:p w:rsidR="00850FDF" w:rsidRPr="006B562B" w:rsidRDefault="00850FDF" w:rsidP="00850FDF">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850FDF" w:rsidRDefault="00850FDF" w:rsidP="00850FDF">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от   </w:t>
      </w:r>
      <w:r w:rsidR="0026729B">
        <w:rPr>
          <w:rFonts w:ascii="Times New Roman" w:hAnsi="Times New Roman" w:cs="Times New Roman"/>
          <w:sz w:val="24"/>
          <w:szCs w:val="24"/>
        </w:rPr>
        <w:t>18.06.2020</w:t>
      </w:r>
      <w:r w:rsidRPr="006B562B">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850FDF" w:rsidRPr="005646C7" w:rsidRDefault="00850FDF" w:rsidP="00850FDF">
      <w:pPr>
        <w:pStyle w:val="ConsPlusNormal"/>
        <w:ind w:firstLine="709"/>
        <w:rPr>
          <w:sz w:val="24"/>
          <w:szCs w:val="24"/>
        </w:rPr>
      </w:pPr>
      <w:r w:rsidRPr="005646C7">
        <w:rPr>
          <w:sz w:val="24"/>
          <w:szCs w:val="24"/>
        </w:rPr>
        <w:t xml:space="preserve">1. Паспорт подпрограммы </w:t>
      </w:r>
    </w:p>
    <w:tbl>
      <w:tblPr>
        <w:tblpPr w:leftFromText="180" w:rightFromText="180" w:vertAnchor="text" w:horzAnchor="margin" w:tblpX="216" w:tblpY="23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850FDF" w:rsidRPr="00850FDF" w:rsidTr="00850FDF">
        <w:trPr>
          <w:trHeight w:val="416"/>
        </w:trPr>
        <w:tc>
          <w:tcPr>
            <w:tcW w:w="2509" w:type="dxa"/>
          </w:tcPr>
          <w:p w:rsidR="00850FDF" w:rsidRPr="00850FDF" w:rsidRDefault="00850FDF" w:rsidP="003A1A70">
            <w:pPr>
              <w:pStyle w:val="a3"/>
              <w:rPr>
                <w:rFonts w:ascii="Times New Roman" w:hAnsi="Times New Roman"/>
              </w:rPr>
            </w:pPr>
            <w:r w:rsidRPr="00850FDF">
              <w:rPr>
                <w:rFonts w:ascii="Times New Roman" w:hAnsi="Times New Roman"/>
              </w:rPr>
              <w:t xml:space="preserve">Наименование подпрограммы                                                   </w:t>
            </w:r>
          </w:p>
        </w:tc>
        <w:tc>
          <w:tcPr>
            <w:tcW w:w="7130" w:type="dxa"/>
            <w:shd w:val="clear" w:color="auto" w:fill="auto"/>
          </w:tcPr>
          <w:p w:rsidR="00850FDF" w:rsidRPr="00850FDF" w:rsidRDefault="00850FDF" w:rsidP="003A1A70">
            <w:pPr>
              <w:autoSpaceDE w:val="0"/>
              <w:autoSpaceDN w:val="0"/>
              <w:adjustRightInd w:val="0"/>
              <w:spacing w:after="0" w:line="240" w:lineRule="auto"/>
              <w:jc w:val="both"/>
              <w:rPr>
                <w:rFonts w:ascii="Times New Roman" w:hAnsi="Times New Roman" w:cs="Times New Roman"/>
                <w:sz w:val="24"/>
                <w:szCs w:val="24"/>
              </w:rPr>
            </w:pPr>
            <w:r w:rsidRPr="00850FDF">
              <w:rPr>
                <w:rFonts w:ascii="Times New Roman" w:hAnsi="Times New Roman" w:cs="Times New Roman"/>
                <w:sz w:val="24"/>
                <w:szCs w:val="24"/>
              </w:rPr>
              <w:t>Обеспечение деятельности муниципального казенного учреждения городского округа Тейково «Служба заказчика» на 2014 - 2024 годы (далее – подпрограмма)</w:t>
            </w:r>
          </w:p>
        </w:tc>
      </w:tr>
      <w:tr w:rsidR="00850FDF" w:rsidRPr="00850FDF" w:rsidTr="003A1A70">
        <w:trPr>
          <w:trHeight w:val="525"/>
        </w:trPr>
        <w:tc>
          <w:tcPr>
            <w:tcW w:w="2509" w:type="dxa"/>
          </w:tcPr>
          <w:p w:rsidR="00850FDF" w:rsidRPr="00850FDF" w:rsidRDefault="00850FDF" w:rsidP="003A1A70">
            <w:pPr>
              <w:pStyle w:val="a3"/>
              <w:rPr>
                <w:rFonts w:ascii="Times New Roman" w:hAnsi="Times New Roman"/>
              </w:rPr>
            </w:pPr>
            <w:r w:rsidRPr="00850FDF">
              <w:rPr>
                <w:rFonts w:ascii="Times New Roman" w:hAnsi="Times New Roman"/>
              </w:rPr>
              <w:t xml:space="preserve">Исполнители подпрограммы   </w:t>
            </w:r>
          </w:p>
        </w:tc>
        <w:tc>
          <w:tcPr>
            <w:tcW w:w="7130" w:type="dxa"/>
          </w:tcPr>
          <w:p w:rsidR="00850FDF" w:rsidRPr="00850FDF" w:rsidRDefault="00850FDF" w:rsidP="003A1A70">
            <w:pPr>
              <w:pStyle w:val="a3"/>
              <w:rPr>
                <w:rFonts w:ascii="Times New Roman" w:hAnsi="Times New Roman"/>
              </w:rPr>
            </w:pPr>
            <w:r w:rsidRPr="00850FDF">
              <w:rPr>
                <w:rFonts w:ascii="Times New Roman" w:hAnsi="Times New Roman"/>
              </w:rPr>
              <w:t>Муниципальное казенное учреждение городского округа Тейково «Служба заказчика»</w:t>
            </w:r>
          </w:p>
          <w:p w:rsidR="00850FDF" w:rsidRPr="00850FDF" w:rsidRDefault="00850FDF" w:rsidP="003A1A70">
            <w:pPr>
              <w:pStyle w:val="a3"/>
              <w:rPr>
                <w:rFonts w:ascii="Times New Roman" w:hAnsi="Times New Roman"/>
              </w:rPr>
            </w:pPr>
            <w:r w:rsidRPr="00850FDF">
              <w:rPr>
                <w:rFonts w:ascii="Times New Roman" w:hAnsi="Times New Roman"/>
              </w:rPr>
              <w:t xml:space="preserve">Финансовый отдел администрации </w:t>
            </w:r>
            <w:proofErr w:type="gramStart"/>
            <w:r w:rsidRPr="00850FDF">
              <w:rPr>
                <w:rFonts w:ascii="Times New Roman" w:hAnsi="Times New Roman"/>
              </w:rPr>
              <w:t>г</w:t>
            </w:r>
            <w:proofErr w:type="gramEnd"/>
            <w:r w:rsidRPr="00850FDF">
              <w:rPr>
                <w:rFonts w:ascii="Times New Roman" w:hAnsi="Times New Roman"/>
              </w:rPr>
              <w:t>. Тейково</w:t>
            </w:r>
          </w:p>
        </w:tc>
      </w:tr>
      <w:tr w:rsidR="00850FDF" w:rsidRPr="00850FDF" w:rsidTr="003A1A70">
        <w:trPr>
          <w:trHeight w:val="540"/>
        </w:trPr>
        <w:tc>
          <w:tcPr>
            <w:tcW w:w="2509" w:type="dxa"/>
          </w:tcPr>
          <w:p w:rsidR="00850FDF" w:rsidRPr="00850FDF" w:rsidRDefault="00850FDF" w:rsidP="003A1A70">
            <w:pPr>
              <w:pStyle w:val="a3"/>
              <w:rPr>
                <w:rFonts w:ascii="Times New Roman" w:hAnsi="Times New Roman"/>
              </w:rPr>
            </w:pPr>
            <w:r w:rsidRPr="00850FDF">
              <w:rPr>
                <w:rFonts w:ascii="Times New Roman" w:hAnsi="Times New Roman"/>
              </w:rPr>
              <w:t>Срок реализации подпрограммы</w:t>
            </w:r>
          </w:p>
        </w:tc>
        <w:tc>
          <w:tcPr>
            <w:tcW w:w="7130" w:type="dxa"/>
          </w:tcPr>
          <w:p w:rsidR="00850FDF" w:rsidRPr="00850FDF" w:rsidRDefault="00850FDF" w:rsidP="003A1A70">
            <w:pPr>
              <w:pStyle w:val="a3"/>
              <w:rPr>
                <w:rFonts w:ascii="Times New Roman" w:hAnsi="Times New Roman"/>
              </w:rPr>
            </w:pPr>
            <w:r w:rsidRPr="00850FDF">
              <w:rPr>
                <w:rFonts w:ascii="Times New Roman" w:hAnsi="Times New Roman"/>
              </w:rPr>
              <w:t>2014 - 2024</w:t>
            </w:r>
          </w:p>
        </w:tc>
      </w:tr>
      <w:tr w:rsidR="00850FDF" w:rsidRPr="00850FDF" w:rsidTr="003A1A70">
        <w:trPr>
          <w:trHeight w:val="450"/>
        </w:trPr>
        <w:tc>
          <w:tcPr>
            <w:tcW w:w="2509" w:type="dxa"/>
          </w:tcPr>
          <w:p w:rsidR="00850FDF" w:rsidRPr="00850FDF" w:rsidRDefault="00850FDF" w:rsidP="003A1A70">
            <w:pPr>
              <w:pStyle w:val="a3"/>
              <w:rPr>
                <w:rFonts w:ascii="Times New Roman" w:hAnsi="Times New Roman"/>
              </w:rPr>
            </w:pPr>
            <w:r w:rsidRPr="00850FDF">
              <w:rPr>
                <w:rFonts w:ascii="Times New Roman" w:hAnsi="Times New Roman"/>
              </w:rPr>
              <w:t>Цели подпрограммы</w:t>
            </w:r>
          </w:p>
        </w:tc>
        <w:tc>
          <w:tcPr>
            <w:tcW w:w="7130" w:type="dxa"/>
          </w:tcPr>
          <w:p w:rsidR="00850FDF" w:rsidRPr="00850FDF" w:rsidRDefault="00850FDF" w:rsidP="003A1A70">
            <w:pPr>
              <w:spacing w:after="0" w:line="240" w:lineRule="auto"/>
              <w:jc w:val="both"/>
              <w:rPr>
                <w:rFonts w:ascii="Times New Roman" w:hAnsi="Times New Roman" w:cs="Times New Roman"/>
                <w:sz w:val="24"/>
                <w:szCs w:val="24"/>
              </w:rPr>
            </w:pPr>
            <w:r w:rsidRPr="00850FDF">
              <w:rPr>
                <w:rFonts w:ascii="Times New Roman" w:hAnsi="Times New Roman" w:cs="Times New Roman"/>
                <w:sz w:val="24"/>
                <w:szCs w:val="24"/>
              </w:rPr>
              <w:t>- осуществление надлежащего и эффективного контроля и технического надзора за осуществлением строительства, реконструкции, технического перевооружения, капитального и текущего ремонта объектов, являющихся муниципальной собственностью;</w:t>
            </w:r>
          </w:p>
          <w:p w:rsidR="00850FDF" w:rsidRPr="00850FDF" w:rsidRDefault="00850FDF" w:rsidP="003A1A70">
            <w:pPr>
              <w:spacing w:after="0" w:line="240" w:lineRule="auto"/>
              <w:jc w:val="both"/>
              <w:rPr>
                <w:rFonts w:ascii="Times New Roman" w:hAnsi="Times New Roman" w:cs="Times New Roman"/>
                <w:sz w:val="24"/>
                <w:szCs w:val="24"/>
              </w:rPr>
            </w:pPr>
            <w:r w:rsidRPr="00850FDF">
              <w:rPr>
                <w:rFonts w:ascii="Times New Roman" w:hAnsi="Times New Roman" w:cs="Times New Roman"/>
                <w:sz w:val="24"/>
                <w:szCs w:val="24"/>
              </w:rPr>
              <w:t>- повышение качества работ, выполняемых подрядчиками;</w:t>
            </w:r>
          </w:p>
          <w:p w:rsidR="00850FDF" w:rsidRPr="00850FDF" w:rsidRDefault="00850FDF" w:rsidP="003A1A70">
            <w:pPr>
              <w:spacing w:after="0" w:line="240" w:lineRule="auto"/>
              <w:jc w:val="both"/>
              <w:rPr>
                <w:rFonts w:ascii="Times New Roman" w:hAnsi="Times New Roman" w:cs="Times New Roman"/>
                <w:sz w:val="24"/>
                <w:szCs w:val="24"/>
              </w:rPr>
            </w:pPr>
            <w:r w:rsidRPr="00850FDF">
              <w:rPr>
                <w:rFonts w:ascii="Times New Roman" w:hAnsi="Times New Roman" w:cs="Times New Roman"/>
                <w:sz w:val="24"/>
                <w:szCs w:val="24"/>
              </w:rPr>
              <w:t xml:space="preserve"> - восстановление и сохранение эксплуатационных характеристик жилых зданий и инженерных сетей;</w:t>
            </w:r>
          </w:p>
          <w:p w:rsidR="00850FDF" w:rsidRPr="00850FDF" w:rsidRDefault="00850FDF" w:rsidP="003A1A70">
            <w:pPr>
              <w:spacing w:after="0" w:line="240" w:lineRule="auto"/>
              <w:jc w:val="both"/>
              <w:rPr>
                <w:rFonts w:ascii="Times New Roman" w:hAnsi="Times New Roman" w:cs="Times New Roman"/>
                <w:sz w:val="24"/>
                <w:szCs w:val="24"/>
              </w:rPr>
            </w:pPr>
            <w:r w:rsidRPr="00850FDF">
              <w:rPr>
                <w:rFonts w:ascii="Times New Roman" w:hAnsi="Times New Roman" w:cs="Times New Roman"/>
                <w:sz w:val="24"/>
                <w:szCs w:val="24"/>
              </w:rPr>
              <w:t>- улучшение технического состояния объектов муниципальной собственности и продление сроков их эксплуатации;</w:t>
            </w:r>
          </w:p>
          <w:p w:rsidR="00850FDF" w:rsidRPr="00850FDF" w:rsidRDefault="00850FDF" w:rsidP="003A1A70">
            <w:pPr>
              <w:pStyle w:val="a3"/>
              <w:jc w:val="both"/>
              <w:rPr>
                <w:rFonts w:ascii="Times New Roman" w:hAnsi="Times New Roman"/>
              </w:rPr>
            </w:pPr>
            <w:r w:rsidRPr="00850FDF">
              <w:rPr>
                <w:rFonts w:ascii="Times New Roman" w:hAnsi="Times New Roman"/>
              </w:rPr>
              <w:t xml:space="preserve">- создание благоприятных и безопасных условий проживания населения </w:t>
            </w:r>
            <w:proofErr w:type="gramStart"/>
            <w:r w:rsidRPr="00850FDF">
              <w:rPr>
                <w:rFonts w:ascii="Times New Roman" w:hAnsi="Times New Roman"/>
              </w:rPr>
              <w:t>г</w:t>
            </w:r>
            <w:proofErr w:type="gramEnd"/>
            <w:r w:rsidRPr="00850FDF">
              <w:rPr>
                <w:rFonts w:ascii="Times New Roman" w:hAnsi="Times New Roman"/>
              </w:rPr>
              <w:t>.о. Тейково.</w:t>
            </w:r>
          </w:p>
        </w:tc>
      </w:tr>
      <w:tr w:rsidR="00850FDF" w:rsidRPr="00850FDF" w:rsidTr="003A1A70">
        <w:trPr>
          <w:trHeight w:val="1110"/>
        </w:trPr>
        <w:tc>
          <w:tcPr>
            <w:tcW w:w="2509" w:type="dxa"/>
          </w:tcPr>
          <w:p w:rsidR="00850FDF" w:rsidRPr="00850FDF" w:rsidRDefault="00850FDF" w:rsidP="003A1A70">
            <w:pPr>
              <w:pStyle w:val="a3"/>
              <w:ind w:right="-1"/>
              <w:rPr>
                <w:rFonts w:ascii="Times New Roman" w:hAnsi="Times New Roman"/>
              </w:rPr>
            </w:pPr>
            <w:r w:rsidRPr="00850FDF">
              <w:rPr>
                <w:rFonts w:ascii="Times New Roman" w:hAnsi="Times New Roman"/>
              </w:rPr>
              <w:t>Объемы ресурсного обеспечения подпрограммы (в ред. постановления от 09.01.2020 № 1)</w:t>
            </w:r>
          </w:p>
        </w:tc>
        <w:tc>
          <w:tcPr>
            <w:tcW w:w="7130" w:type="dxa"/>
          </w:tcPr>
          <w:p w:rsidR="00850FDF" w:rsidRPr="00850FDF" w:rsidRDefault="00850FDF" w:rsidP="003A1A70">
            <w:pPr>
              <w:pStyle w:val="a3"/>
              <w:ind w:right="-1"/>
              <w:rPr>
                <w:rFonts w:ascii="Times New Roman" w:hAnsi="Times New Roman"/>
              </w:rPr>
            </w:pPr>
            <w:r w:rsidRPr="00850FDF">
              <w:rPr>
                <w:rFonts w:ascii="Times New Roman" w:hAnsi="Times New Roman"/>
              </w:rPr>
              <w:t>Общий объем финансирования подпрограммы 17 360,57895 тыс. руб.- в том числе местный бюджет:</w:t>
            </w:r>
          </w:p>
          <w:p w:rsidR="00850FDF" w:rsidRPr="00850FDF" w:rsidRDefault="00850FDF" w:rsidP="003A1A70">
            <w:pPr>
              <w:pStyle w:val="a3"/>
              <w:ind w:right="-1"/>
              <w:rPr>
                <w:rFonts w:ascii="Times New Roman" w:hAnsi="Times New Roman"/>
              </w:rPr>
            </w:pPr>
            <w:r w:rsidRPr="00850FDF">
              <w:rPr>
                <w:rFonts w:ascii="Times New Roman" w:hAnsi="Times New Roman"/>
              </w:rPr>
              <w:t>2014 – 1581,50071 тыс. руб.;</w:t>
            </w:r>
          </w:p>
          <w:p w:rsidR="00850FDF" w:rsidRPr="00850FDF" w:rsidRDefault="00850FDF" w:rsidP="003A1A70">
            <w:pPr>
              <w:pStyle w:val="a3"/>
              <w:ind w:right="-1"/>
              <w:rPr>
                <w:rFonts w:ascii="Times New Roman" w:hAnsi="Times New Roman"/>
              </w:rPr>
            </w:pPr>
            <w:r w:rsidRPr="00850FDF">
              <w:rPr>
                <w:rFonts w:ascii="Times New Roman" w:hAnsi="Times New Roman"/>
              </w:rPr>
              <w:t>2015 – 1584,71200 тыс. руб.;</w:t>
            </w:r>
          </w:p>
          <w:p w:rsidR="00850FDF" w:rsidRPr="00850FDF" w:rsidRDefault="00850FDF" w:rsidP="003A1A70">
            <w:pPr>
              <w:pStyle w:val="a3"/>
              <w:ind w:right="-1"/>
              <w:rPr>
                <w:rFonts w:ascii="Times New Roman" w:hAnsi="Times New Roman"/>
              </w:rPr>
            </w:pPr>
            <w:r w:rsidRPr="00850FDF">
              <w:rPr>
                <w:rFonts w:ascii="Times New Roman" w:hAnsi="Times New Roman"/>
              </w:rPr>
              <w:t>2016 – 1436,49400 тыс. руб.;</w:t>
            </w:r>
          </w:p>
          <w:p w:rsidR="00850FDF" w:rsidRPr="00850FDF" w:rsidRDefault="00850FDF" w:rsidP="003A1A70">
            <w:pPr>
              <w:pStyle w:val="a3"/>
              <w:ind w:right="-1"/>
              <w:rPr>
                <w:rFonts w:ascii="Times New Roman" w:hAnsi="Times New Roman"/>
              </w:rPr>
            </w:pPr>
            <w:r w:rsidRPr="00850FDF">
              <w:rPr>
                <w:rFonts w:ascii="Times New Roman" w:hAnsi="Times New Roman"/>
              </w:rPr>
              <w:t>2017 – 1277,53900 тыс. руб.;</w:t>
            </w:r>
          </w:p>
          <w:p w:rsidR="00850FDF" w:rsidRPr="00850FDF" w:rsidRDefault="00850FDF" w:rsidP="003A1A70">
            <w:pPr>
              <w:pStyle w:val="a3"/>
              <w:ind w:right="-1"/>
              <w:rPr>
                <w:rFonts w:ascii="Times New Roman" w:hAnsi="Times New Roman"/>
              </w:rPr>
            </w:pPr>
            <w:r w:rsidRPr="00850FDF">
              <w:rPr>
                <w:rFonts w:ascii="Times New Roman" w:hAnsi="Times New Roman"/>
              </w:rPr>
              <w:t>2018 – 1122,29742 тыс. руб.;</w:t>
            </w:r>
          </w:p>
          <w:p w:rsidR="00850FDF" w:rsidRPr="00850FDF" w:rsidRDefault="00850FDF" w:rsidP="003A1A70">
            <w:pPr>
              <w:pStyle w:val="a3"/>
              <w:ind w:right="-1"/>
              <w:rPr>
                <w:rFonts w:ascii="Times New Roman" w:hAnsi="Times New Roman"/>
              </w:rPr>
            </w:pPr>
            <w:r w:rsidRPr="00850FDF">
              <w:rPr>
                <w:rFonts w:ascii="Times New Roman" w:hAnsi="Times New Roman"/>
              </w:rPr>
              <w:t>2019 – 1 752,76292 тыс. руб.;</w:t>
            </w:r>
          </w:p>
          <w:p w:rsidR="00850FDF" w:rsidRPr="00850FDF" w:rsidRDefault="00850FDF" w:rsidP="003A1A70">
            <w:pPr>
              <w:pStyle w:val="a3"/>
              <w:ind w:right="-1"/>
              <w:rPr>
                <w:rFonts w:ascii="Times New Roman" w:hAnsi="Times New Roman"/>
              </w:rPr>
            </w:pPr>
            <w:r w:rsidRPr="00850FDF">
              <w:rPr>
                <w:rFonts w:ascii="Times New Roman" w:hAnsi="Times New Roman"/>
              </w:rPr>
              <w:t>2020 – 2 125,11258 тыс. руб.;</w:t>
            </w:r>
          </w:p>
          <w:p w:rsidR="00850FDF" w:rsidRPr="00850FDF" w:rsidRDefault="00850FDF" w:rsidP="003A1A70">
            <w:pPr>
              <w:pStyle w:val="a3"/>
              <w:ind w:right="-1"/>
              <w:rPr>
                <w:rFonts w:ascii="Times New Roman" w:hAnsi="Times New Roman"/>
              </w:rPr>
            </w:pPr>
            <w:r w:rsidRPr="00850FDF">
              <w:rPr>
                <w:rFonts w:ascii="Times New Roman" w:hAnsi="Times New Roman"/>
              </w:rPr>
              <w:t>2021 – 1 959,48858 тыс. руб.;</w:t>
            </w:r>
          </w:p>
          <w:p w:rsidR="00850FDF" w:rsidRPr="00850FDF" w:rsidRDefault="00850FDF" w:rsidP="003A1A70">
            <w:pPr>
              <w:pStyle w:val="a3"/>
              <w:ind w:right="-1"/>
              <w:rPr>
                <w:rFonts w:ascii="Times New Roman" w:hAnsi="Times New Roman"/>
              </w:rPr>
            </w:pPr>
            <w:r w:rsidRPr="00850FDF">
              <w:rPr>
                <w:rFonts w:ascii="Times New Roman" w:hAnsi="Times New Roman"/>
              </w:rPr>
              <w:t>2022 – 1 959,48858 тыс. руб.;</w:t>
            </w:r>
          </w:p>
          <w:p w:rsidR="00850FDF" w:rsidRPr="00850FDF" w:rsidRDefault="00850FDF" w:rsidP="003A1A70">
            <w:pPr>
              <w:pStyle w:val="a3"/>
              <w:ind w:right="-1"/>
              <w:rPr>
                <w:rFonts w:ascii="Times New Roman" w:hAnsi="Times New Roman"/>
              </w:rPr>
            </w:pPr>
            <w:r w:rsidRPr="00850FDF">
              <w:rPr>
                <w:rFonts w:ascii="Times New Roman" w:hAnsi="Times New Roman"/>
              </w:rPr>
              <w:t>2023 – 1280,59158 тыс. руб.;</w:t>
            </w:r>
          </w:p>
          <w:p w:rsidR="00850FDF" w:rsidRPr="00850FDF" w:rsidRDefault="00850FDF" w:rsidP="003A1A70">
            <w:pPr>
              <w:pStyle w:val="a3"/>
              <w:ind w:right="-1"/>
              <w:rPr>
                <w:rFonts w:ascii="Times New Roman" w:hAnsi="Times New Roman"/>
              </w:rPr>
            </w:pPr>
            <w:r w:rsidRPr="00850FDF">
              <w:rPr>
                <w:rFonts w:ascii="Times New Roman" w:hAnsi="Times New Roman"/>
              </w:rPr>
              <w:t>2024 – 1280,59158 тыс. руб.</w:t>
            </w:r>
          </w:p>
        </w:tc>
      </w:tr>
    </w:tbl>
    <w:p w:rsidR="00850FDF" w:rsidRDefault="00850FDF" w:rsidP="006B562B">
      <w:pPr>
        <w:spacing w:after="0" w:line="240" w:lineRule="auto"/>
        <w:ind w:right="-1"/>
        <w:rPr>
          <w:rFonts w:ascii="Times New Roman" w:hAnsi="Times New Roman" w:cs="Times New Roman"/>
          <w:sz w:val="24"/>
          <w:szCs w:val="24"/>
        </w:rPr>
      </w:pPr>
    </w:p>
    <w:p w:rsidR="00850FDF" w:rsidRDefault="00850FDF">
      <w:pPr>
        <w:rPr>
          <w:rFonts w:ascii="Times New Roman" w:hAnsi="Times New Roman" w:cs="Times New Roman"/>
          <w:sz w:val="24"/>
          <w:szCs w:val="24"/>
        </w:rPr>
      </w:pPr>
      <w:r>
        <w:rPr>
          <w:rFonts w:ascii="Times New Roman" w:hAnsi="Times New Roman" w:cs="Times New Roman"/>
          <w:sz w:val="24"/>
          <w:szCs w:val="24"/>
        </w:rPr>
        <w:br w:type="page"/>
      </w:r>
    </w:p>
    <w:p w:rsidR="00850FDF" w:rsidRPr="006B562B" w:rsidRDefault="00850FDF" w:rsidP="00850FDF">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13</w:t>
      </w:r>
    </w:p>
    <w:p w:rsidR="00850FDF" w:rsidRPr="006B562B" w:rsidRDefault="00850FDF" w:rsidP="00850FDF">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850FDF" w:rsidRDefault="00850FDF" w:rsidP="00850FDF">
      <w:pPr>
        <w:spacing w:after="0" w:line="240" w:lineRule="auto"/>
        <w:ind w:right="-1"/>
        <w:jc w:val="center"/>
        <w:rPr>
          <w:rFonts w:ascii="Times New Roman" w:hAnsi="Times New Roman" w:cs="Times New Roman"/>
          <w:sz w:val="24"/>
          <w:szCs w:val="24"/>
        </w:rPr>
      </w:pPr>
      <w:r w:rsidRPr="006B562B">
        <w:rPr>
          <w:rFonts w:ascii="Times New Roman" w:hAnsi="Times New Roman" w:cs="Times New Roman"/>
          <w:sz w:val="24"/>
          <w:szCs w:val="24"/>
        </w:rPr>
        <w:t xml:space="preserve">                                                                                                                        от </w:t>
      </w:r>
      <w:r w:rsidR="0026729B">
        <w:rPr>
          <w:rFonts w:ascii="Times New Roman" w:hAnsi="Times New Roman" w:cs="Times New Roman"/>
          <w:sz w:val="24"/>
          <w:szCs w:val="24"/>
        </w:rPr>
        <w:t>18.06.2020</w:t>
      </w:r>
      <w:r w:rsidRPr="006B562B">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850FDF" w:rsidRPr="005646C7" w:rsidRDefault="00850FDF" w:rsidP="00850FDF">
      <w:pPr>
        <w:pStyle w:val="ConsPlusNormal"/>
        <w:ind w:firstLine="709"/>
        <w:rPr>
          <w:sz w:val="24"/>
          <w:szCs w:val="24"/>
        </w:rPr>
      </w:pPr>
      <w:r w:rsidRPr="005646C7">
        <w:rPr>
          <w:sz w:val="24"/>
          <w:szCs w:val="24"/>
        </w:rPr>
        <w:t xml:space="preserve">1. Паспорт  подпрограммы </w:t>
      </w:r>
    </w:p>
    <w:p w:rsidR="00850FDF" w:rsidRPr="005646C7" w:rsidRDefault="00850FDF" w:rsidP="00850FDF">
      <w:pPr>
        <w:pStyle w:val="a7"/>
        <w:ind w:left="0"/>
        <w:jc w:val="center"/>
        <w:rPr>
          <w:rFonts w:ascii="Times New Roman" w:hAnsi="Times New Roman"/>
          <w:sz w:val="24"/>
          <w:szCs w:val="24"/>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850FDF" w:rsidRPr="005646C7" w:rsidTr="003A1A70">
        <w:trPr>
          <w:trHeight w:val="481"/>
        </w:trPr>
        <w:tc>
          <w:tcPr>
            <w:tcW w:w="2836" w:type="dxa"/>
          </w:tcPr>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rPr>
              <w:t>Наименование</w:t>
            </w:r>
          </w:p>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 xml:space="preserve">  Благоустройство городского округа Тейково </w:t>
            </w:r>
          </w:p>
          <w:p w:rsidR="00850FDF" w:rsidRPr="005646C7" w:rsidRDefault="00850FDF"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(далее – подпрограмма)</w:t>
            </w:r>
          </w:p>
        </w:tc>
      </w:tr>
      <w:tr w:rsidR="00850FDF" w:rsidRPr="005646C7" w:rsidTr="003A1A70">
        <w:tc>
          <w:tcPr>
            <w:tcW w:w="2836" w:type="dxa"/>
          </w:tcPr>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rPr>
              <w:t>Срок реализации</w:t>
            </w:r>
          </w:p>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rPr>
              <w:t xml:space="preserve">2014-2024 </w:t>
            </w:r>
          </w:p>
        </w:tc>
      </w:tr>
      <w:tr w:rsidR="00850FDF" w:rsidRPr="005646C7" w:rsidTr="003A1A70">
        <w:tc>
          <w:tcPr>
            <w:tcW w:w="2836" w:type="dxa"/>
          </w:tcPr>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rPr>
              <w:t>Исполнитель</w:t>
            </w:r>
          </w:p>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rPr>
              <w:t>Отдел городской инфраструктуры администрации городского округа Тейково</w:t>
            </w:r>
          </w:p>
        </w:tc>
      </w:tr>
      <w:tr w:rsidR="00850FDF" w:rsidRPr="005646C7" w:rsidTr="003A1A70">
        <w:tc>
          <w:tcPr>
            <w:tcW w:w="2836" w:type="dxa"/>
          </w:tcPr>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rPr>
              <w:t>Цели</w:t>
            </w:r>
          </w:p>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rPr>
              <w:t>1. Совершенствование системы комплексного благоустройства  городского округа Тейково.</w:t>
            </w:r>
          </w:p>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rPr>
              <w:t>3. Создание комфортных условий для проживания населения города Тейково.</w:t>
            </w:r>
          </w:p>
        </w:tc>
      </w:tr>
      <w:tr w:rsidR="00850FDF" w:rsidRPr="005646C7" w:rsidTr="003A1A70">
        <w:tc>
          <w:tcPr>
            <w:tcW w:w="2836" w:type="dxa"/>
          </w:tcPr>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rPr>
              <w:t>Объем ресурсного обеспечения мероприятий</w:t>
            </w:r>
          </w:p>
          <w:p w:rsidR="00850FDF" w:rsidRPr="005646C7" w:rsidRDefault="00850FDF" w:rsidP="00850FDF">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Общий объем бюджетных ассигнований</w:t>
            </w:r>
            <w:r w:rsidRPr="00850FDF">
              <w:rPr>
                <w:rFonts w:ascii="Times New Roman" w:hAnsi="Times New Roman"/>
                <w:sz w:val="24"/>
                <w:szCs w:val="24"/>
              </w:rPr>
              <w:t>: 258 927,20566</w:t>
            </w:r>
            <w:r w:rsidRPr="00C13563">
              <w:rPr>
                <w:rFonts w:ascii="Times New Roman" w:hAnsi="Times New Roman"/>
                <w:sz w:val="24"/>
                <w:szCs w:val="24"/>
              </w:rPr>
              <w:t xml:space="preserve"> тыс. руб., в том числе:</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2014 год – 38 759,77475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2015 год – 29 075,55000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2016 год – 25 273,69745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2017 год – 28 030,85995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2018 год – 28 163,86315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2019 год – 25 360,34178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 xml:space="preserve">2020 год – </w:t>
            </w:r>
            <w:r w:rsidRPr="00850FDF">
              <w:rPr>
                <w:rFonts w:ascii="Times New Roman" w:hAnsi="Times New Roman"/>
                <w:sz w:val="24"/>
                <w:szCs w:val="24"/>
              </w:rPr>
              <w:t>26 815,75040</w:t>
            </w:r>
            <w:r w:rsidRPr="00C13563">
              <w:rPr>
                <w:rFonts w:ascii="Times New Roman" w:hAnsi="Times New Roman"/>
                <w:sz w:val="24"/>
                <w:szCs w:val="24"/>
              </w:rPr>
              <w:t xml:space="preserve">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2021 год – 11 156,83454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2022 год – 9 108,36704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2023 год – 18 591,08330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2024 год – 18 591,08330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 xml:space="preserve">   - местный бюджет:</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2014 год – 36 759,77475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2015 год – 28 051,55000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2016 год – 25 073,69745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2017 год – 27 930,85995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2018 год – 28 163,86315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2019 год – 25 360,34178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 xml:space="preserve">2020 год – </w:t>
            </w:r>
            <w:r w:rsidRPr="00850FDF">
              <w:rPr>
                <w:rFonts w:ascii="Times New Roman" w:hAnsi="Times New Roman"/>
                <w:sz w:val="24"/>
                <w:szCs w:val="24"/>
              </w:rPr>
              <w:t>25 193,85040</w:t>
            </w:r>
            <w:r w:rsidRPr="00C13563">
              <w:rPr>
                <w:rFonts w:ascii="Times New Roman" w:hAnsi="Times New Roman"/>
                <w:sz w:val="24"/>
                <w:szCs w:val="24"/>
              </w:rPr>
              <w:t xml:space="preserve">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2021 год – 11 156,83454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2022 год – 9 108,36704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2023 год – 18 591,08330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2024 год – 18 591,08330 тыс. руб.</w:t>
            </w:r>
          </w:p>
          <w:p w:rsidR="00850FDF" w:rsidRPr="00C13563" w:rsidRDefault="00850FDF" w:rsidP="003A1A70">
            <w:pPr>
              <w:pStyle w:val="a7"/>
              <w:ind w:left="0"/>
              <w:rPr>
                <w:rFonts w:ascii="Times New Roman" w:hAnsi="Times New Roman"/>
                <w:sz w:val="24"/>
                <w:szCs w:val="24"/>
              </w:rPr>
            </w:pPr>
            <w:r w:rsidRPr="00C13563">
              <w:rPr>
                <w:rFonts w:ascii="Times New Roman" w:hAnsi="Times New Roman"/>
                <w:sz w:val="24"/>
                <w:szCs w:val="24"/>
              </w:rPr>
              <w:t xml:space="preserve">   - областной бюджет:</w:t>
            </w:r>
          </w:p>
          <w:p w:rsidR="00850FDF" w:rsidRPr="005646C7" w:rsidRDefault="00850FDF" w:rsidP="003A1A70">
            <w:pPr>
              <w:pStyle w:val="a7"/>
              <w:ind w:left="0"/>
              <w:rPr>
                <w:rFonts w:ascii="Times New Roman" w:hAnsi="Times New Roman"/>
                <w:sz w:val="24"/>
                <w:szCs w:val="24"/>
              </w:rPr>
            </w:pPr>
            <w:r w:rsidRPr="00C13563">
              <w:rPr>
                <w:rFonts w:ascii="Times New Roman" w:hAnsi="Times New Roman"/>
                <w:sz w:val="24"/>
                <w:szCs w:val="24"/>
              </w:rPr>
              <w:t>2014 год – 2 000,000 тыс. руб.;</w:t>
            </w:r>
          </w:p>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rPr>
              <w:t>2015 год – 1 024,000 тыс. руб.;</w:t>
            </w:r>
          </w:p>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rPr>
              <w:t>2016 год – 200,000 тыс. руб.;</w:t>
            </w:r>
          </w:p>
          <w:p w:rsidR="00850FDF" w:rsidRPr="005646C7" w:rsidRDefault="00850FDF" w:rsidP="003A1A70">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2017 год – 100,00 тыс. руб.;</w:t>
            </w:r>
          </w:p>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rPr>
              <w:t>2018 год – 0,00 тыс. руб.;</w:t>
            </w:r>
          </w:p>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rPr>
              <w:t>2019 год – 0,00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shd w:val="clear" w:color="auto" w:fill="FFFFFF"/>
              </w:rPr>
              <w:t xml:space="preserve">2020 год – </w:t>
            </w:r>
            <w:r w:rsidRPr="00850FDF">
              <w:rPr>
                <w:rFonts w:ascii="Times New Roman" w:hAnsi="Times New Roman"/>
                <w:sz w:val="24"/>
                <w:szCs w:val="24"/>
              </w:rPr>
              <w:t>1 621,90000</w:t>
            </w:r>
            <w:r>
              <w:rPr>
                <w:rFonts w:ascii="Times New Roman" w:hAnsi="Times New Roman"/>
                <w:sz w:val="24"/>
                <w:szCs w:val="24"/>
                <w:shd w:val="clear" w:color="auto" w:fill="FFFFFF"/>
              </w:rPr>
              <w:t xml:space="preserve"> </w:t>
            </w:r>
            <w:r w:rsidRPr="005646C7">
              <w:rPr>
                <w:rFonts w:ascii="Times New Roman" w:hAnsi="Times New Roman"/>
                <w:sz w:val="24"/>
                <w:szCs w:val="24"/>
                <w:shd w:val="clear" w:color="auto" w:fill="FFFFFF"/>
              </w:rPr>
              <w:t>тыс. руб.;</w:t>
            </w:r>
          </w:p>
          <w:p w:rsidR="00850FDF" w:rsidRPr="005646C7" w:rsidRDefault="00850FDF" w:rsidP="003A1A70">
            <w:pPr>
              <w:pStyle w:val="a7"/>
              <w:ind w:left="0"/>
              <w:rPr>
                <w:rFonts w:ascii="Times New Roman" w:hAnsi="Times New Roman"/>
                <w:sz w:val="24"/>
                <w:szCs w:val="24"/>
              </w:rPr>
            </w:pPr>
            <w:r w:rsidRPr="005646C7">
              <w:rPr>
                <w:rFonts w:ascii="Times New Roman" w:hAnsi="Times New Roman"/>
                <w:sz w:val="24"/>
                <w:szCs w:val="24"/>
              </w:rPr>
              <w:t>2021-2024 годы  –  0,000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tc>
      </w:tr>
    </w:tbl>
    <w:p w:rsidR="00850FDF" w:rsidRDefault="00850FDF">
      <w:pPr>
        <w:rPr>
          <w:rFonts w:ascii="Times New Roman" w:hAnsi="Times New Roman" w:cs="Times New Roman"/>
          <w:sz w:val="24"/>
          <w:szCs w:val="24"/>
        </w:rPr>
        <w:sectPr w:rsidR="00850FDF" w:rsidSect="00850FDF">
          <w:pgSz w:w="11906" w:h="16838"/>
          <w:pgMar w:top="567" w:right="1134" w:bottom="1134" w:left="1134" w:header="709" w:footer="709" w:gutter="0"/>
          <w:cols w:space="708"/>
          <w:docGrid w:linePitch="360"/>
        </w:sectPr>
      </w:pPr>
    </w:p>
    <w:p w:rsidR="00850FDF" w:rsidRDefault="00850FDF">
      <w:pPr>
        <w:rPr>
          <w:rFonts w:ascii="Times New Roman" w:hAnsi="Times New Roman" w:cs="Times New Roman"/>
          <w:sz w:val="24"/>
          <w:szCs w:val="24"/>
        </w:rPr>
      </w:pPr>
    </w:p>
    <w:p w:rsidR="00850FDF" w:rsidRPr="006B562B" w:rsidRDefault="00850FDF" w:rsidP="00850FDF">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t xml:space="preserve">Приложение № </w:t>
      </w:r>
      <w:r>
        <w:rPr>
          <w:rFonts w:ascii="Times New Roman" w:hAnsi="Times New Roman" w:cs="Times New Roman"/>
          <w:sz w:val="24"/>
          <w:szCs w:val="24"/>
        </w:rPr>
        <w:t>14</w:t>
      </w:r>
    </w:p>
    <w:p w:rsidR="00850FDF" w:rsidRPr="006B562B" w:rsidRDefault="00850FDF" w:rsidP="00850FDF">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850FDF" w:rsidRPr="00850FDF" w:rsidRDefault="00850FDF" w:rsidP="00850FDF">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562B">
        <w:rPr>
          <w:rFonts w:ascii="Times New Roman" w:hAnsi="Times New Roman" w:cs="Times New Roman"/>
          <w:sz w:val="24"/>
          <w:szCs w:val="24"/>
        </w:rPr>
        <w:t xml:space="preserve">от   </w:t>
      </w:r>
      <w:r w:rsidR="0026729B">
        <w:rPr>
          <w:rFonts w:ascii="Times New Roman" w:hAnsi="Times New Roman" w:cs="Times New Roman"/>
          <w:sz w:val="24"/>
          <w:szCs w:val="24"/>
        </w:rPr>
        <w:t>18.06.2020</w:t>
      </w:r>
      <w:r w:rsidRPr="006B562B">
        <w:rPr>
          <w:rFonts w:ascii="Times New Roman" w:hAnsi="Times New Roman" w:cs="Times New Roman"/>
          <w:sz w:val="24"/>
          <w:szCs w:val="24"/>
        </w:rPr>
        <w:t xml:space="preserve">   №</w:t>
      </w:r>
      <w:r>
        <w:rPr>
          <w:rFonts w:ascii="Times New Roman" w:hAnsi="Times New Roman" w:cs="Times New Roman"/>
          <w:sz w:val="24"/>
          <w:szCs w:val="24"/>
        </w:rPr>
        <w:t xml:space="preserve">     </w:t>
      </w:r>
      <w:r w:rsidR="0026729B">
        <w:rPr>
          <w:rFonts w:ascii="Times New Roman" w:hAnsi="Times New Roman" w:cs="Times New Roman"/>
          <w:sz w:val="24"/>
          <w:szCs w:val="24"/>
        </w:rPr>
        <w:t>230</w:t>
      </w:r>
      <w:r>
        <w:rPr>
          <w:rFonts w:ascii="Times New Roman" w:hAnsi="Times New Roman" w:cs="Times New Roman"/>
          <w:sz w:val="24"/>
          <w:szCs w:val="24"/>
        </w:rPr>
        <w:t xml:space="preserve">     </w:t>
      </w:r>
    </w:p>
    <w:p w:rsidR="00850FDF" w:rsidRPr="005646C7" w:rsidRDefault="00850FDF" w:rsidP="00850FDF">
      <w:pPr>
        <w:pStyle w:val="a7"/>
        <w:ind w:left="0"/>
        <w:rPr>
          <w:rFonts w:ascii="Times New Roman" w:hAnsi="Times New Roman"/>
          <w:sz w:val="28"/>
          <w:szCs w:val="28"/>
        </w:rPr>
      </w:pPr>
    </w:p>
    <w:p w:rsidR="00850FDF" w:rsidRPr="005646C7" w:rsidRDefault="00850FDF" w:rsidP="00850FDF">
      <w:pPr>
        <w:pStyle w:val="ConsPlusNormal"/>
        <w:ind w:firstLine="709"/>
        <w:rPr>
          <w:sz w:val="24"/>
          <w:szCs w:val="24"/>
        </w:rPr>
      </w:pPr>
      <w:r w:rsidRPr="005646C7">
        <w:rPr>
          <w:sz w:val="24"/>
          <w:szCs w:val="24"/>
        </w:rPr>
        <w:t xml:space="preserve">6. Ресурсное обеспечение </w:t>
      </w:r>
      <w:r>
        <w:rPr>
          <w:sz w:val="24"/>
          <w:szCs w:val="24"/>
        </w:rPr>
        <w:t>подпрограммы  2018-2024 (тыс</w:t>
      </w:r>
      <w:proofErr w:type="gramStart"/>
      <w:r>
        <w:rPr>
          <w:sz w:val="24"/>
          <w:szCs w:val="24"/>
        </w:rPr>
        <w:t>.р</w:t>
      </w:r>
      <w:proofErr w:type="gramEnd"/>
      <w:r>
        <w:rPr>
          <w:sz w:val="24"/>
          <w:szCs w:val="24"/>
        </w:rPr>
        <w:t>уб.)</w:t>
      </w:r>
    </w:p>
    <w:p w:rsidR="00850FDF" w:rsidRPr="005646C7" w:rsidRDefault="00850FDF" w:rsidP="00850FDF">
      <w:pPr>
        <w:pStyle w:val="a7"/>
        <w:ind w:left="0"/>
        <w:rPr>
          <w:rFonts w:ascii="Times New Roman" w:hAnsi="Times New Roman"/>
          <w:sz w:val="24"/>
          <w:szCs w:val="24"/>
        </w:rPr>
      </w:pPr>
    </w:p>
    <w:p w:rsidR="00850FDF" w:rsidRPr="005646C7" w:rsidRDefault="00850FDF" w:rsidP="00850FDF">
      <w:pPr>
        <w:pStyle w:val="a7"/>
        <w:ind w:left="0"/>
        <w:rPr>
          <w:rFonts w:ascii="Times New Roman" w:hAnsi="Times New Roman"/>
          <w:sz w:val="28"/>
          <w:szCs w:val="28"/>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501"/>
        <w:gridCol w:w="1133"/>
      </w:tblGrid>
      <w:tr w:rsidR="00850FDF" w:rsidRPr="00517F10" w:rsidTr="003A1A70">
        <w:tc>
          <w:tcPr>
            <w:tcW w:w="2977" w:type="dxa"/>
            <w:vMerge w:val="restart"/>
          </w:tcPr>
          <w:p w:rsidR="00850FDF" w:rsidRPr="00C13563" w:rsidRDefault="00850FDF" w:rsidP="003A1A70">
            <w:pPr>
              <w:pStyle w:val="a7"/>
              <w:ind w:left="0"/>
              <w:jc w:val="center"/>
              <w:rPr>
                <w:rFonts w:ascii="Times New Roman" w:hAnsi="Times New Roman"/>
              </w:rPr>
            </w:pPr>
          </w:p>
          <w:p w:rsidR="00850FDF" w:rsidRPr="00C13563" w:rsidRDefault="00850FDF" w:rsidP="003A1A70">
            <w:pPr>
              <w:pStyle w:val="a7"/>
              <w:tabs>
                <w:tab w:val="left" w:pos="-1728"/>
              </w:tabs>
              <w:ind w:left="0"/>
              <w:jc w:val="center"/>
              <w:rPr>
                <w:rFonts w:ascii="Times New Roman" w:hAnsi="Times New Roman"/>
              </w:rPr>
            </w:pPr>
            <w:r w:rsidRPr="00C13563">
              <w:rPr>
                <w:rFonts w:ascii="Times New Roman" w:hAnsi="Times New Roman"/>
              </w:rPr>
              <w:t>Перечень мероприятий</w:t>
            </w:r>
          </w:p>
          <w:p w:rsidR="00850FDF" w:rsidRPr="00C13563" w:rsidRDefault="00850FDF" w:rsidP="003A1A70">
            <w:pPr>
              <w:pStyle w:val="a7"/>
              <w:ind w:left="0"/>
              <w:jc w:val="center"/>
              <w:rPr>
                <w:rFonts w:ascii="Times New Roman" w:hAnsi="Times New Roman"/>
              </w:rPr>
            </w:pPr>
          </w:p>
        </w:tc>
        <w:tc>
          <w:tcPr>
            <w:tcW w:w="1229" w:type="dxa"/>
            <w:vMerge w:val="restart"/>
          </w:tcPr>
          <w:p w:rsidR="00850FDF" w:rsidRPr="00C13563" w:rsidRDefault="00850FDF" w:rsidP="003A1A70">
            <w:pPr>
              <w:pStyle w:val="a7"/>
              <w:ind w:left="0"/>
              <w:jc w:val="center"/>
              <w:rPr>
                <w:rFonts w:ascii="Times New Roman" w:hAnsi="Times New Roman"/>
              </w:rPr>
            </w:pPr>
            <w:r w:rsidRPr="00C13563">
              <w:rPr>
                <w:rFonts w:ascii="Times New Roman" w:hAnsi="Times New Roman"/>
              </w:rPr>
              <w:t>Источники</w:t>
            </w:r>
          </w:p>
          <w:p w:rsidR="00850FDF" w:rsidRPr="00C13563" w:rsidRDefault="00850FDF" w:rsidP="003A1A70">
            <w:pPr>
              <w:pStyle w:val="a7"/>
              <w:ind w:left="0"/>
              <w:jc w:val="center"/>
              <w:rPr>
                <w:rFonts w:ascii="Times New Roman" w:hAnsi="Times New Roman"/>
              </w:rPr>
            </w:pPr>
            <w:proofErr w:type="spellStart"/>
            <w:r w:rsidRPr="00C13563">
              <w:rPr>
                <w:rFonts w:ascii="Times New Roman" w:hAnsi="Times New Roman"/>
              </w:rPr>
              <w:t>финансиро</w:t>
            </w:r>
            <w:proofErr w:type="spellEnd"/>
            <w:r w:rsidRPr="00C13563">
              <w:rPr>
                <w:rFonts w:ascii="Times New Roman" w:hAnsi="Times New Roman"/>
              </w:rPr>
              <w:t>-</w:t>
            </w:r>
          </w:p>
          <w:p w:rsidR="00850FDF" w:rsidRPr="00C13563" w:rsidRDefault="00850FDF" w:rsidP="003A1A70">
            <w:pPr>
              <w:pStyle w:val="a7"/>
              <w:ind w:left="0"/>
              <w:jc w:val="center"/>
              <w:rPr>
                <w:rFonts w:ascii="Times New Roman" w:hAnsi="Times New Roman"/>
              </w:rPr>
            </w:pPr>
            <w:proofErr w:type="spellStart"/>
            <w:r w:rsidRPr="00C13563">
              <w:rPr>
                <w:rFonts w:ascii="Times New Roman" w:hAnsi="Times New Roman"/>
              </w:rPr>
              <w:t>вания</w:t>
            </w:r>
            <w:proofErr w:type="spellEnd"/>
          </w:p>
        </w:tc>
        <w:tc>
          <w:tcPr>
            <w:tcW w:w="11623" w:type="dxa"/>
            <w:gridSpan w:val="8"/>
          </w:tcPr>
          <w:p w:rsidR="00850FDF" w:rsidRPr="00C13563" w:rsidRDefault="00850FDF" w:rsidP="003A1A70">
            <w:pPr>
              <w:pStyle w:val="a7"/>
              <w:ind w:left="0"/>
              <w:jc w:val="center"/>
              <w:rPr>
                <w:rFonts w:ascii="Times New Roman" w:hAnsi="Times New Roman"/>
              </w:rPr>
            </w:pPr>
            <w:r w:rsidRPr="00C13563">
              <w:rPr>
                <w:rFonts w:ascii="Times New Roman" w:hAnsi="Times New Roman"/>
              </w:rPr>
              <w:t>Объемы финансирования (тыс</w:t>
            </w:r>
            <w:proofErr w:type="gramStart"/>
            <w:r w:rsidRPr="00C13563">
              <w:rPr>
                <w:rFonts w:ascii="Times New Roman" w:hAnsi="Times New Roman"/>
              </w:rPr>
              <w:t>.р</w:t>
            </w:r>
            <w:proofErr w:type="gramEnd"/>
            <w:r w:rsidRPr="00C13563">
              <w:rPr>
                <w:rFonts w:ascii="Times New Roman" w:hAnsi="Times New Roman"/>
              </w:rPr>
              <w:t>уб.)</w:t>
            </w:r>
          </w:p>
        </w:tc>
      </w:tr>
      <w:tr w:rsidR="00850FDF" w:rsidRPr="00517F10" w:rsidTr="003A1A70">
        <w:tc>
          <w:tcPr>
            <w:tcW w:w="2977" w:type="dxa"/>
            <w:vMerge/>
          </w:tcPr>
          <w:p w:rsidR="00850FDF" w:rsidRPr="00C13563" w:rsidRDefault="00850FDF" w:rsidP="003A1A70">
            <w:pPr>
              <w:pStyle w:val="a7"/>
              <w:ind w:left="0"/>
              <w:rPr>
                <w:rFonts w:ascii="Times New Roman" w:hAnsi="Times New Roman"/>
              </w:rPr>
            </w:pPr>
          </w:p>
        </w:tc>
        <w:tc>
          <w:tcPr>
            <w:tcW w:w="1229" w:type="dxa"/>
            <w:vMerge/>
          </w:tcPr>
          <w:p w:rsidR="00850FDF" w:rsidRPr="00C13563" w:rsidRDefault="00850FDF" w:rsidP="003A1A70">
            <w:pPr>
              <w:pStyle w:val="a7"/>
              <w:ind w:left="0"/>
              <w:jc w:val="center"/>
              <w:rPr>
                <w:rFonts w:ascii="Times New Roman" w:hAnsi="Times New Roman"/>
              </w:rPr>
            </w:pPr>
          </w:p>
        </w:tc>
        <w:tc>
          <w:tcPr>
            <w:tcW w:w="1560" w:type="dxa"/>
            <w:vMerge w:val="restart"/>
          </w:tcPr>
          <w:p w:rsidR="00850FDF" w:rsidRPr="00C13563" w:rsidRDefault="00850FDF" w:rsidP="003A1A70">
            <w:pPr>
              <w:pStyle w:val="a7"/>
              <w:ind w:left="0"/>
              <w:jc w:val="center"/>
              <w:rPr>
                <w:rFonts w:ascii="Times New Roman" w:hAnsi="Times New Roman"/>
              </w:rPr>
            </w:pPr>
          </w:p>
          <w:p w:rsidR="00850FDF" w:rsidRPr="00C13563" w:rsidRDefault="00850FDF" w:rsidP="003A1A70">
            <w:pPr>
              <w:pStyle w:val="a7"/>
              <w:ind w:left="0"/>
              <w:jc w:val="center"/>
              <w:rPr>
                <w:rFonts w:ascii="Times New Roman" w:hAnsi="Times New Roman"/>
              </w:rPr>
            </w:pPr>
            <w:r w:rsidRPr="00C13563">
              <w:rPr>
                <w:rFonts w:ascii="Times New Roman" w:hAnsi="Times New Roman"/>
              </w:rPr>
              <w:t>Всего</w:t>
            </w:r>
          </w:p>
        </w:tc>
        <w:tc>
          <w:tcPr>
            <w:tcW w:w="10063" w:type="dxa"/>
            <w:gridSpan w:val="7"/>
          </w:tcPr>
          <w:p w:rsidR="00850FDF" w:rsidRPr="00C13563" w:rsidRDefault="00850FDF" w:rsidP="003A1A70">
            <w:pPr>
              <w:pStyle w:val="a7"/>
              <w:ind w:left="0"/>
              <w:jc w:val="center"/>
              <w:rPr>
                <w:rFonts w:ascii="Times New Roman" w:hAnsi="Times New Roman"/>
              </w:rPr>
            </w:pPr>
            <w:r w:rsidRPr="00C13563">
              <w:rPr>
                <w:rFonts w:ascii="Times New Roman" w:hAnsi="Times New Roman"/>
              </w:rPr>
              <w:t>В том числе по годам</w:t>
            </w:r>
          </w:p>
        </w:tc>
      </w:tr>
      <w:tr w:rsidR="00850FDF" w:rsidRPr="00517F10" w:rsidTr="003A1A70">
        <w:tc>
          <w:tcPr>
            <w:tcW w:w="2977" w:type="dxa"/>
            <w:vMerge/>
          </w:tcPr>
          <w:p w:rsidR="00850FDF" w:rsidRPr="00C13563" w:rsidRDefault="00850FDF" w:rsidP="003A1A70">
            <w:pPr>
              <w:pStyle w:val="a7"/>
              <w:ind w:left="0"/>
              <w:rPr>
                <w:rFonts w:ascii="Times New Roman" w:hAnsi="Times New Roman"/>
              </w:rPr>
            </w:pPr>
          </w:p>
        </w:tc>
        <w:tc>
          <w:tcPr>
            <w:tcW w:w="1229" w:type="dxa"/>
            <w:vMerge/>
          </w:tcPr>
          <w:p w:rsidR="00850FDF" w:rsidRPr="00C13563" w:rsidRDefault="00850FDF" w:rsidP="003A1A70">
            <w:pPr>
              <w:pStyle w:val="a7"/>
              <w:ind w:left="0"/>
              <w:jc w:val="center"/>
              <w:rPr>
                <w:rFonts w:ascii="Times New Roman" w:hAnsi="Times New Roman"/>
              </w:rPr>
            </w:pPr>
          </w:p>
        </w:tc>
        <w:tc>
          <w:tcPr>
            <w:tcW w:w="1560" w:type="dxa"/>
            <w:vMerge/>
          </w:tcPr>
          <w:p w:rsidR="00850FDF" w:rsidRPr="00C13563" w:rsidRDefault="00850FDF" w:rsidP="003A1A70">
            <w:pPr>
              <w:pStyle w:val="a7"/>
              <w:ind w:left="0"/>
              <w:jc w:val="center"/>
              <w:rPr>
                <w:rFonts w:ascii="Times New Roman" w:hAnsi="Times New Roman"/>
              </w:rPr>
            </w:pPr>
          </w:p>
        </w:tc>
        <w:tc>
          <w:tcPr>
            <w:tcW w:w="1559"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2018</w:t>
            </w:r>
          </w:p>
        </w:tc>
        <w:tc>
          <w:tcPr>
            <w:tcW w:w="1417"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2019</w:t>
            </w:r>
          </w:p>
        </w:tc>
        <w:tc>
          <w:tcPr>
            <w:tcW w:w="1418"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2020</w:t>
            </w:r>
          </w:p>
        </w:tc>
        <w:tc>
          <w:tcPr>
            <w:tcW w:w="1534"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2021</w:t>
            </w:r>
          </w:p>
        </w:tc>
        <w:tc>
          <w:tcPr>
            <w:tcW w:w="1501"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2022</w:t>
            </w:r>
          </w:p>
        </w:tc>
        <w:tc>
          <w:tcPr>
            <w:tcW w:w="1501"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2023</w:t>
            </w:r>
          </w:p>
        </w:tc>
        <w:tc>
          <w:tcPr>
            <w:tcW w:w="1133"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2024</w:t>
            </w:r>
          </w:p>
        </w:tc>
      </w:tr>
      <w:tr w:rsidR="00850FDF" w:rsidRPr="00517F10" w:rsidTr="00850FDF">
        <w:tc>
          <w:tcPr>
            <w:tcW w:w="4206" w:type="dxa"/>
            <w:gridSpan w:val="2"/>
          </w:tcPr>
          <w:p w:rsidR="00850FDF" w:rsidRPr="00C13563" w:rsidRDefault="00850FDF" w:rsidP="003A1A70">
            <w:pPr>
              <w:pStyle w:val="a7"/>
              <w:ind w:left="0"/>
              <w:rPr>
                <w:rFonts w:ascii="Times New Roman" w:hAnsi="Times New Roman"/>
              </w:rPr>
            </w:pPr>
            <w:r w:rsidRPr="00C13563">
              <w:rPr>
                <w:rFonts w:ascii="Times New Roman" w:hAnsi="Times New Roman"/>
              </w:rPr>
              <w:t>Подпрограмма, всего:</w:t>
            </w:r>
          </w:p>
        </w:tc>
        <w:tc>
          <w:tcPr>
            <w:tcW w:w="1560" w:type="dxa"/>
            <w:shd w:val="clear" w:color="auto" w:fill="auto"/>
            <w:vAlign w:val="center"/>
          </w:tcPr>
          <w:p w:rsidR="00850FDF" w:rsidRPr="00C13563" w:rsidRDefault="00850FDF" w:rsidP="003A1A70">
            <w:pPr>
              <w:pStyle w:val="a7"/>
              <w:ind w:left="0"/>
              <w:jc w:val="center"/>
              <w:rPr>
                <w:rFonts w:ascii="Times New Roman" w:hAnsi="Times New Roman"/>
              </w:rPr>
            </w:pPr>
            <w:r>
              <w:rPr>
                <w:rFonts w:ascii="Times New Roman" w:hAnsi="Times New Roman"/>
              </w:rPr>
              <w:t>258927,20566</w:t>
            </w:r>
          </w:p>
        </w:tc>
        <w:tc>
          <w:tcPr>
            <w:tcW w:w="1559"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lang w:eastAsia="en-US"/>
              </w:rPr>
              <w:t>28 163,86315</w:t>
            </w:r>
          </w:p>
        </w:tc>
        <w:tc>
          <w:tcPr>
            <w:tcW w:w="1417"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lang w:eastAsia="en-US"/>
              </w:rPr>
              <w:t>25 360,34178</w:t>
            </w:r>
          </w:p>
        </w:tc>
        <w:tc>
          <w:tcPr>
            <w:tcW w:w="1418" w:type="dxa"/>
            <w:shd w:val="clear" w:color="auto" w:fill="auto"/>
            <w:vAlign w:val="center"/>
          </w:tcPr>
          <w:p w:rsidR="00850FDF" w:rsidRPr="00517F10" w:rsidRDefault="00850FDF" w:rsidP="003A1A70">
            <w:pPr>
              <w:spacing w:after="0" w:line="240" w:lineRule="auto"/>
              <w:jc w:val="center"/>
              <w:rPr>
                <w:rFonts w:ascii="Times New Roman" w:hAnsi="Times New Roman" w:cs="Times New Roman"/>
              </w:rPr>
            </w:pPr>
            <w:r>
              <w:rPr>
                <w:rFonts w:ascii="Times New Roman" w:hAnsi="Times New Roman" w:cs="Times New Roman"/>
                <w:lang w:eastAsia="en-US"/>
              </w:rPr>
              <w:t>26 815,75040</w:t>
            </w:r>
          </w:p>
        </w:tc>
        <w:tc>
          <w:tcPr>
            <w:tcW w:w="1534" w:type="dxa"/>
          </w:tcPr>
          <w:p w:rsidR="00850FDF" w:rsidRPr="00517F10" w:rsidRDefault="00850FDF" w:rsidP="003A1A70">
            <w:pPr>
              <w:spacing w:after="0" w:line="240" w:lineRule="auto"/>
              <w:jc w:val="center"/>
              <w:rPr>
                <w:rFonts w:ascii="Times New Roman" w:hAnsi="Times New Roman" w:cs="Times New Roman"/>
                <w:lang w:eastAsia="en-US"/>
              </w:rPr>
            </w:pPr>
            <w:r w:rsidRPr="00517F10">
              <w:rPr>
                <w:rFonts w:ascii="Times New Roman" w:hAnsi="Times New Roman" w:cs="Times New Roman"/>
                <w:lang w:eastAsia="en-US"/>
              </w:rPr>
              <w:t>11 156,83454</w:t>
            </w:r>
          </w:p>
        </w:tc>
        <w:tc>
          <w:tcPr>
            <w:tcW w:w="1501" w:type="dxa"/>
          </w:tcPr>
          <w:p w:rsidR="00850FDF" w:rsidRPr="00517F10" w:rsidRDefault="00850FDF" w:rsidP="003A1A70">
            <w:pPr>
              <w:spacing w:after="0" w:line="240" w:lineRule="auto"/>
              <w:jc w:val="center"/>
              <w:rPr>
                <w:rFonts w:ascii="Times New Roman" w:hAnsi="Times New Roman" w:cs="Times New Roman"/>
                <w:lang w:eastAsia="en-US"/>
              </w:rPr>
            </w:pPr>
            <w:r w:rsidRPr="00517F10">
              <w:rPr>
                <w:rFonts w:ascii="Times New Roman" w:hAnsi="Times New Roman" w:cs="Times New Roman"/>
                <w:lang w:eastAsia="en-US"/>
              </w:rPr>
              <w:t>9 108,36704</w:t>
            </w:r>
          </w:p>
        </w:tc>
        <w:tc>
          <w:tcPr>
            <w:tcW w:w="1501" w:type="dxa"/>
          </w:tcPr>
          <w:p w:rsidR="00850FDF" w:rsidRPr="00517F10" w:rsidRDefault="00850FDF" w:rsidP="003A1A70">
            <w:pPr>
              <w:spacing w:after="0" w:line="240" w:lineRule="auto"/>
              <w:jc w:val="center"/>
              <w:rPr>
                <w:rFonts w:ascii="Times New Roman" w:hAnsi="Times New Roman" w:cs="Times New Roman"/>
                <w:lang w:eastAsia="en-US"/>
              </w:rPr>
            </w:pPr>
            <w:r w:rsidRPr="00517F10">
              <w:rPr>
                <w:rFonts w:ascii="Times New Roman" w:hAnsi="Times New Roman" w:cs="Times New Roman"/>
                <w:lang w:eastAsia="en-US"/>
              </w:rPr>
              <w:t>18 591,08330</w:t>
            </w:r>
          </w:p>
        </w:tc>
        <w:tc>
          <w:tcPr>
            <w:tcW w:w="1133" w:type="dxa"/>
          </w:tcPr>
          <w:p w:rsidR="00850FDF" w:rsidRPr="00517F10" w:rsidRDefault="00850FDF" w:rsidP="003A1A70">
            <w:pPr>
              <w:spacing w:after="0" w:line="240" w:lineRule="auto"/>
              <w:jc w:val="center"/>
              <w:rPr>
                <w:rFonts w:ascii="Times New Roman" w:hAnsi="Times New Roman" w:cs="Times New Roman"/>
                <w:lang w:eastAsia="en-US"/>
              </w:rPr>
            </w:pPr>
            <w:r w:rsidRPr="00517F10">
              <w:rPr>
                <w:rFonts w:ascii="Times New Roman" w:hAnsi="Times New Roman" w:cs="Times New Roman"/>
                <w:lang w:eastAsia="en-US"/>
              </w:rPr>
              <w:t>18 591,08330</w:t>
            </w:r>
          </w:p>
        </w:tc>
      </w:tr>
      <w:tr w:rsidR="00850FDF" w:rsidRPr="00517F10" w:rsidTr="003A1A70">
        <w:tc>
          <w:tcPr>
            <w:tcW w:w="15829" w:type="dxa"/>
            <w:gridSpan w:val="10"/>
          </w:tcPr>
          <w:p w:rsidR="00850FDF" w:rsidRPr="00C13563" w:rsidRDefault="00850FDF" w:rsidP="003A1A70">
            <w:pPr>
              <w:pStyle w:val="a7"/>
              <w:ind w:left="0"/>
              <w:rPr>
                <w:rFonts w:ascii="Times New Roman" w:hAnsi="Times New Roman"/>
              </w:rPr>
            </w:pPr>
            <w:r w:rsidRPr="00C13563">
              <w:rPr>
                <w:rFonts w:ascii="Times New Roman" w:hAnsi="Times New Roman"/>
              </w:rPr>
              <w:t>В том числе:</w:t>
            </w:r>
          </w:p>
        </w:tc>
      </w:tr>
      <w:tr w:rsidR="00850FDF" w:rsidRPr="00517F10" w:rsidTr="003A1A70">
        <w:tc>
          <w:tcPr>
            <w:tcW w:w="15829" w:type="dxa"/>
            <w:gridSpan w:val="10"/>
          </w:tcPr>
          <w:p w:rsidR="00850FDF" w:rsidRPr="00C13563" w:rsidRDefault="00850FDF" w:rsidP="003A1A70">
            <w:pPr>
              <w:pStyle w:val="a7"/>
              <w:ind w:left="0"/>
              <w:jc w:val="center"/>
              <w:rPr>
                <w:rFonts w:ascii="Times New Roman" w:hAnsi="Times New Roman"/>
              </w:rPr>
            </w:pPr>
            <w:r w:rsidRPr="00C13563">
              <w:rPr>
                <w:rFonts w:ascii="Times New Roman" w:hAnsi="Times New Roman"/>
              </w:rPr>
              <w:t>Ремонт и содержание объектов внешнего благоустройства и мест захоронения города Тейково</w:t>
            </w:r>
          </w:p>
        </w:tc>
      </w:tr>
      <w:tr w:rsidR="00850FDF" w:rsidRPr="00517F10" w:rsidTr="003A1A70">
        <w:tc>
          <w:tcPr>
            <w:tcW w:w="2977" w:type="dxa"/>
          </w:tcPr>
          <w:p w:rsidR="00850FDF" w:rsidRPr="00783C44" w:rsidRDefault="00850FDF" w:rsidP="003A1A70">
            <w:pPr>
              <w:pStyle w:val="ConsPlusNormal"/>
              <w:rPr>
                <w:sz w:val="22"/>
                <w:szCs w:val="22"/>
              </w:rPr>
            </w:pPr>
            <w:r w:rsidRPr="00783C44">
              <w:rPr>
                <w:sz w:val="22"/>
                <w:szCs w:val="22"/>
              </w:rPr>
              <w:t xml:space="preserve">Уборка территории города </w:t>
            </w:r>
          </w:p>
        </w:tc>
        <w:tc>
          <w:tcPr>
            <w:tcW w:w="1229" w:type="dxa"/>
            <w:vMerge w:val="restart"/>
          </w:tcPr>
          <w:p w:rsidR="00850FDF" w:rsidRPr="00C13563" w:rsidRDefault="00850FDF" w:rsidP="003A1A70">
            <w:pPr>
              <w:pStyle w:val="a7"/>
              <w:ind w:left="0"/>
              <w:jc w:val="center"/>
              <w:rPr>
                <w:rFonts w:ascii="Times New Roman" w:hAnsi="Times New Roman"/>
              </w:rPr>
            </w:pPr>
          </w:p>
          <w:p w:rsidR="00850FDF" w:rsidRPr="00C13563" w:rsidRDefault="00850FDF" w:rsidP="003A1A70">
            <w:pPr>
              <w:pStyle w:val="a7"/>
              <w:ind w:left="0"/>
              <w:jc w:val="center"/>
              <w:rPr>
                <w:rFonts w:ascii="Times New Roman" w:hAnsi="Times New Roman"/>
              </w:rPr>
            </w:pPr>
          </w:p>
          <w:p w:rsidR="00850FDF" w:rsidRPr="00C13563" w:rsidRDefault="00850FDF" w:rsidP="003A1A70">
            <w:pPr>
              <w:pStyle w:val="a7"/>
              <w:ind w:left="0"/>
              <w:jc w:val="center"/>
              <w:rPr>
                <w:rFonts w:ascii="Times New Roman" w:hAnsi="Times New Roman"/>
              </w:rPr>
            </w:pPr>
          </w:p>
          <w:p w:rsidR="00850FDF" w:rsidRPr="00C13563" w:rsidRDefault="00850FDF" w:rsidP="003A1A70">
            <w:pPr>
              <w:pStyle w:val="a7"/>
              <w:tabs>
                <w:tab w:val="left" w:pos="-3983"/>
              </w:tabs>
              <w:ind w:left="0"/>
              <w:jc w:val="center"/>
              <w:rPr>
                <w:rFonts w:ascii="Times New Roman" w:hAnsi="Times New Roman"/>
              </w:rPr>
            </w:pPr>
          </w:p>
          <w:p w:rsidR="00850FDF" w:rsidRPr="00C13563" w:rsidRDefault="00850FDF" w:rsidP="003A1A70">
            <w:pPr>
              <w:pStyle w:val="a7"/>
              <w:ind w:left="0"/>
              <w:jc w:val="center"/>
              <w:rPr>
                <w:rFonts w:ascii="Times New Roman" w:hAnsi="Times New Roman"/>
              </w:rPr>
            </w:pPr>
          </w:p>
          <w:p w:rsidR="00850FDF" w:rsidRPr="00C13563" w:rsidRDefault="00850FDF" w:rsidP="003A1A70">
            <w:pPr>
              <w:pStyle w:val="a7"/>
              <w:ind w:left="0"/>
              <w:jc w:val="center"/>
              <w:rPr>
                <w:rFonts w:ascii="Times New Roman" w:hAnsi="Times New Roman"/>
              </w:rPr>
            </w:pPr>
          </w:p>
          <w:p w:rsidR="00850FDF" w:rsidRPr="00C13563" w:rsidRDefault="00850FDF" w:rsidP="003A1A70">
            <w:pPr>
              <w:pStyle w:val="a7"/>
              <w:ind w:left="0"/>
              <w:jc w:val="center"/>
              <w:rPr>
                <w:rFonts w:ascii="Times New Roman" w:hAnsi="Times New Roman"/>
              </w:rPr>
            </w:pPr>
          </w:p>
          <w:p w:rsidR="00850FDF" w:rsidRPr="00C13563" w:rsidRDefault="00850FDF" w:rsidP="003A1A70">
            <w:pPr>
              <w:pStyle w:val="a7"/>
              <w:ind w:left="0"/>
              <w:jc w:val="center"/>
              <w:rPr>
                <w:rFonts w:ascii="Times New Roman" w:hAnsi="Times New Roman"/>
              </w:rPr>
            </w:pPr>
          </w:p>
          <w:p w:rsidR="00850FDF" w:rsidRPr="00C13563" w:rsidRDefault="00850FDF" w:rsidP="003A1A70">
            <w:pPr>
              <w:pStyle w:val="a7"/>
              <w:ind w:left="0"/>
              <w:jc w:val="center"/>
              <w:rPr>
                <w:rFonts w:ascii="Times New Roman" w:hAnsi="Times New Roman"/>
              </w:rPr>
            </w:pPr>
          </w:p>
          <w:p w:rsidR="00850FDF" w:rsidRPr="00C13563" w:rsidRDefault="00850FDF" w:rsidP="003A1A70">
            <w:pPr>
              <w:pStyle w:val="a7"/>
              <w:ind w:left="0"/>
              <w:jc w:val="center"/>
              <w:rPr>
                <w:rFonts w:ascii="Times New Roman" w:hAnsi="Times New Roman"/>
              </w:rPr>
            </w:pPr>
          </w:p>
          <w:p w:rsidR="00850FDF" w:rsidRPr="00C13563" w:rsidRDefault="00850FDF" w:rsidP="003A1A70">
            <w:pPr>
              <w:pStyle w:val="a7"/>
              <w:ind w:left="0"/>
              <w:jc w:val="center"/>
              <w:rPr>
                <w:rFonts w:ascii="Times New Roman" w:hAnsi="Times New Roman"/>
              </w:rPr>
            </w:pPr>
          </w:p>
          <w:p w:rsidR="00850FDF" w:rsidRPr="00C13563" w:rsidRDefault="00850FDF" w:rsidP="003A1A70">
            <w:pPr>
              <w:pStyle w:val="a7"/>
              <w:ind w:left="0"/>
              <w:jc w:val="center"/>
              <w:rPr>
                <w:rFonts w:ascii="Times New Roman" w:hAnsi="Times New Roman"/>
              </w:rPr>
            </w:pPr>
            <w:r w:rsidRPr="00C13563">
              <w:rPr>
                <w:rFonts w:ascii="Times New Roman" w:hAnsi="Times New Roman"/>
              </w:rPr>
              <w:t xml:space="preserve">Бюджет </w:t>
            </w:r>
            <w:proofErr w:type="spellStart"/>
            <w:r w:rsidRPr="00C13563">
              <w:rPr>
                <w:rFonts w:ascii="Times New Roman" w:hAnsi="Times New Roman"/>
              </w:rPr>
              <w:t>муници</w:t>
            </w:r>
            <w:proofErr w:type="spellEnd"/>
            <w:r w:rsidRPr="00C13563">
              <w:rPr>
                <w:rFonts w:ascii="Times New Roman" w:hAnsi="Times New Roman"/>
              </w:rPr>
              <w:t>-</w:t>
            </w:r>
          </w:p>
          <w:p w:rsidR="00850FDF" w:rsidRPr="00C13563" w:rsidRDefault="00850FDF" w:rsidP="003A1A70">
            <w:pPr>
              <w:pStyle w:val="a7"/>
              <w:ind w:left="0"/>
              <w:jc w:val="center"/>
              <w:rPr>
                <w:rFonts w:ascii="Times New Roman" w:hAnsi="Times New Roman"/>
              </w:rPr>
            </w:pPr>
            <w:proofErr w:type="spellStart"/>
            <w:r w:rsidRPr="00C13563">
              <w:rPr>
                <w:rFonts w:ascii="Times New Roman" w:hAnsi="Times New Roman"/>
              </w:rPr>
              <w:t>пального</w:t>
            </w:r>
            <w:proofErr w:type="spellEnd"/>
            <w:r w:rsidRPr="00C13563">
              <w:rPr>
                <w:rFonts w:ascii="Times New Roman" w:hAnsi="Times New Roman"/>
              </w:rPr>
              <w:t xml:space="preserve"> образования</w:t>
            </w:r>
          </w:p>
        </w:tc>
        <w:tc>
          <w:tcPr>
            <w:tcW w:w="1560"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42 890,4652</w:t>
            </w:r>
          </w:p>
        </w:tc>
        <w:tc>
          <w:tcPr>
            <w:tcW w:w="1559"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6708,14</w:t>
            </w:r>
          </w:p>
        </w:tc>
        <w:tc>
          <w:tcPr>
            <w:tcW w:w="1417"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7241,292</w:t>
            </w:r>
          </w:p>
        </w:tc>
        <w:tc>
          <w:tcPr>
            <w:tcW w:w="1418" w:type="dxa"/>
            <w:vAlign w:val="center"/>
          </w:tcPr>
          <w:p w:rsidR="00850FDF" w:rsidRPr="00517F10" w:rsidRDefault="00850FDF" w:rsidP="003A1A70">
            <w:pPr>
              <w:spacing w:after="0" w:line="240" w:lineRule="auto"/>
              <w:jc w:val="center"/>
              <w:rPr>
                <w:rFonts w:ascii="Times New Roman" w:hAnsi="Times New Roman" w:cs="Times New Roman"/>
              </w:rPr>
            </w:pPr>
            <w:r w:rsidRPr="00850FDF">
              <w:rPr>
                <w:rFonts w:ascii="Times New Roman" w:hAnsi="Times New Roman" w:cs="Times New Roman"/>
              </w:rPr>
              <w:t>8016,91729</w:t>
            </w:r>
          </w:p>
        </w:tc>
        <w:tc>
          <w:tcPr>
            <w:tcW w:w="1534" w:type="dxa"/>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1220,41660</w:t>
            </w:r>
          </w:p>
        </w:tc>
        <w:tc>
          <w:tcPr>
            <w:tcW w:w="1501" w:type="dxa"/>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1208,99914</w:t>
            </w:r>
          </w:p>
        </w:tc>
        <w:tc>
          <w:tcPr>
            <w:tcW w:w="1501" w:type="dxa"/>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5440,8333</w:t>
            </w:r>
          </w:p>
        </w:tc>
        <w:tc>
          <w:tcPr>
            <w:tcW w:w="1133" w:type="dxa"/>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5440,8333</w:t>
            </w:r>
          </w:p>
        </w:tc>
      </w:tr>
      <w:tr w:rsidR="00850FDF" w:rsidRPr="00517F10" w:rsidTr="003A1A70">
        <w:tc>
          <w:tcPr>
            <w:tcW w:w="2977" w:type="dxa"/>
          </w:tcPr>
          <w:p w:rsidR="00850FDF" w:rsidRPr="00783C44" w:rsidRDefault="00850FDF" w:rsidP="003A1A70">
            <w:pPr>
              <w:pStyle w:val="ConsPlusNormal"/>
              <w:rPr>
                <w:sz w:val="22"/>
                <w:szCs w:val="22"/>
              </w:rPr>
            </w:pPr>
            <w:r w:rsidRPr="00783C44">
              <w:rPr>
                <w:sz w:val="22"/>
                <w:szCs w:val="22"/>
              </w:rPr>
              <w:t xml:space="preserve">Погрузка, вывоз и утилизация мусора </w:t>
            </w:r>
          </w:p>
        </w:tc>
        <w:tc>
          <w:tcPr>
            <w:tcW w:w="1229" w:type="dxa"/>
            <w:vMerge/>
          </w:tcPr>
          <w:p w:rsidR="00850FDF" w:rsidRPr="00C13563" w:rsidRDefault="00850FDF" w:rsidP="003A1A70">
            <w:pPr>
              <w:pStyle w:val="a7"/>
              <w:ind w:left="0"/>
              <w:rPr>
                <w:rFonts w:ascii="Times New Roman" w:hAnsi="Times New Roman"/>
              </w:rPr>
            </w:pPr>
          </w:p>
        </w:tc>
        <w:tc>
          <w:tcPr>
            <w:tcW w:w="1560"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16 636,60</w:t>
            </w:r>
          </w:p>
        </w:tc>
        <w:tc>
          <w:tcPr>
            <w:tcW w:w="1559"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2623,42</w:t>
            </w:r>
          </w:p>
        </w:tc>
        <w:tc>
          <w:tcPr>
            <w:tcW w:w="1417"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2442,03</w:t>
            </w:r>
          </w:p>
        </w:tc>
        <w:tc>
          <w:tcPr>
            <w:tcW w:w="1418"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2442,03</w:t>
            </w:r>
          </w:p>
        </w:tc>
        <w:tc>
          <w:tcPr>
            <w:tcW w:w="1534"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1141,14</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1141,14</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2282,28</w:t>
            </w:r>
          </w:p>
        </w:tc>
        <w:tc>
          <w:tcPr>
            <w:tcW w:w="1133"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2282,28</w:t>
            </w:r>
          </w:p>
        </w:tc>
      </w:tr>
      <w:tr w:rsidR="00850FDF" w:rsidRPr="00517F10" w:rsidTr="003A1A70">
        <w:tc>
          <w:tcPr>
            <w:tcW w:w="2977" w:type="dxa"/>
          </w:tcPr>
          <w:p w:rsidR="00850FDF" w:rsidRPr="00783C44" w:rsidRDefault="00850FDF" w:rsidP="003A1A70">
            <w:pPr>
              <w:pStyle w:val="ConsPlusNormal"/>
              <w:jc w:val="both"/>
              <w:rPr>
                <w:sz w:val="22"/>
                <w:szCs w:val="22"/>
              </w:rPr>
            </w:pPr>
            <w:r w:rsidRPr="00783C44">
              <w:rPr>
                <w:sz w:val="22"/>
                <w:szCs w:val="22"/>
              </w:rPr>
              <w:t>Выкашивание травы</w:t>
            </w:r>
          </w:p>
        </w:tc>
        <w:tc>
          <w:tcPr>
            <w:tcW w:w="1229" w:type="dxa"/>
            <w:vMerge/>
          </w:tcPr>
          <w:p w:rsidR="00850FDF" w:rsidRPr="00C13563" w:rsidRDefault="00850FDF" w:rsidP="003A1A70">
            <w:pPr>
              <w:pStyle w:val="a7"/>
              <w:ind w:left="0"/>
              <w:rPr>
                <w:rFonts w:ascii="Times New Roman" w:hAnsi="Times New Roman"/>
              </w:rPr>
            </w:pPr>
          </w:p>
        </w:tc>
        <w:tc>
          <w:tcPr>
            <w:tcW w:w="1560"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1 724,36</w:t>
            </w:r>
          </w:p>
        </w:tc>
        <w:tc>
          <w:tcPr>
            <w:tcW w:w="1559"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241,50</w:t>
            </w:r>
          </w:p>
        </w:tc>
        <w:tc>
          <w:tcPr>
            <w:tcW w:w="1417"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258,41</w:t>
            </w:r>
          </w:p>
        </w:tc>
        <w:tc>
          <w:tcPr>
            <w:tcW w:w="1418"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258,41</w:t>
            </w:r>
          </w:p>
        </w:tc>
        <w:tc>
          <w:tcPr>
            <w:tcW w:w="1534"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120,755</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120,755</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241,51</w:t>
            </w:r>
          </w:p>
        </w:tc>
        <w:tc>
          <w:tcPr>
            <w:tcW w:w="1133"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241,51</w:t>
            </w:r>
          </w:p>
        </w:tc>
      </w:tr>
      <w:tr w:rsidR="00850FDF" w:rsidRPr="00517F10" w:rsidTr="003A1A70">
        <w:tc>
          <w:tcPr>
            <w:tcW w:w="2977" w:type="dxa"/>
          </w:tcPr>
          <w:p w:rsidR="00850FDF" w:rsidRPr="00783C44" w:rsidRDefault="00850FDF" w:rsidP="003A1A70">
            <w:pPr>
              <w:pStyle w:val="ConsPlusNormal"/>
              <w:jc w:val="both"/>
              <w:rPr>
                <w:sz w:val="22"/>
                <w:szCs w:val="22"/>
              </w:rPr>
            </w:pPr>
            <w:r w:rsidRPr="00783C44">
              <w:rPr>
                <w:sz w:val="22"/>
                <w:szCs w:val="22"/>
              </w:rPr>
              <w:t xml:space="preserve">Погрузка, перевозка снега, боя, шлака, грунта, песка, щебня.  </w:t>
            </w:r>
          </w:p>
        </w:tc>
        <w:tc>
          <w:tcPr>
            <w:tcW w:w="1229" w:type="dxa"/>
            <w:vMerge/>
          </w:tcPr>
          <w:p w:rsidR="00850FDF" w:rsidRPr="00C13563" w:rsidRDefault="00850FDF" w:rsidP="003A1A70">
            <w:pPr>
              <w:pStyle w:val="a7"/>
              <w:ind w:left="0"/>
              <w:rPr>
                <w:rFonts w:ascii="Times New Roman" w:hAnsi="Times New Roman"/>
              </w:rPr>
            </w:pPr>
          </w:p>
        </w:tc>
        <w:tc>
          <w:tcPr>
            <w:tcW w:w="1560"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26260,29</w:t>
            </w:r>
          </w:p>
        </w:tc>
        <w:tc>
          <w:tcPr>
            <w:tcW w:w="1559"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3635,91</w:t>
            </w:r>
          </w:p>
        </w:tc>
        <w:tc>
          <w:tcPr>
            <w:tcW w:w="1417"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4675,32</w:t>
            </w:r>
          </w:p>
        </w:tc>
        <w:tc>
          <w:tcPr>
            <w:tcW w:w="1418"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4390,42</w:t>
            </w:r>
          </w:p>
        </w:tc>
        <w:tc>
          <w:tcPr>
            <w:tcW w:w="1534"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1740,6408</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1529,22329</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3635,91</w:t>
            </w:r>
          </w:p>
        </w:tc>
        <w:tc>
          <w:tcPr>
            <w:tcW w:w="1133"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3635,91</w:t>
            </w:r>
          </w:p>
        </w:tc>
      </w:tr>
      <w:tr w:rsidR="00850FDF" w:rsidRPr="00517F10" w:rsidTr="003A1A70">
        <w:tc>
          <w:tcPr>
            <w:tcW w:w="2977" w:type="dxa"/>
          </w:tcPr>
          <w:p w:rsidR="00850FDF" w:rsidRPr="00783C44" w:rsidRDefault="00850FDF" w:rsidP="003A1A70">
            <w:pPr>
              <w:pStyle w:val="ConsPlusNormal"/>
              <w:jc w:val="both"/>
              <w:rPr>
                <w:sz w:val="22"/>
                <w:szCs w:val="22"/>
              </w:rPr>
            </w:pPr>
            <w:r w:rsidRPr="00783C44">
              <w:rPr>
                <w:sz w:val="22"/>
                <w:szCs w:val="22"/>
              </w:rPr>
              <w:t>Обрезка крон деревьев, установка и снятие баннеров, праздничной атрибутики.</w:t>
            </w:r>
          </w:p>
        </w:tc>
        <w:tc>
          <w:tcPr>
            <w:tcW w:w="1229" w:type="dxa"/>
            <w:vMerge/>
          </w:tcPr>
          <w:p w:rsidR="00850FDF" w:rsidRPr="00C13563" w:rsidRDefault="00850FDF" w:rsidP="003A1A70">
            <w:pPr>
              <w:pStyle w:val="a7"/>
              <w:ind w:left="0"/>
              <w:rPr>
                <w:rFonts w:ascii="Times New Roman" w:hAnsi="Times New Roman"/>
              </w:rPr>
            </w:pPr>
          </w:p>
        </w:tc>
        <w:tc>
          <w:tcPr>
            <w:tcW w:w="1560"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7261,55</w:t>
            </w:r>
          </w:p>
        </w:tc>
        <w:tc>
          <w:tcPr>
            <w:tcW w:w="1559"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1080,05</w:t>
            </w:r>
          </w:p>
        </w:tc>
        <w:tc>
          <w:tcPr>
            <w:tcW w:w="1417"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705,65</w:t>
            </w:r>
          </w:p>
        </w:tc>
        <w:tc>
          <w:tcPr>
            <w:tcW w:w="1418"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1031,55</w:t>
            </w:r>
          </w:p>
        </w:tc>
        <w:tc>
          <w:tcPr>
            <w:tcW w:w="1534"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440,025</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440,025</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1080,05</w:t>
            </w:r>
          </w:p>
        </w:tc>
        <w:tc>
          <w:tcPr>
            <w:tcW w:w="1133"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1080,05</w:t>
            </w:r>
          </w:p>
        </w:tc>
      </w:tr>
      <w:tr w:rsidR="00850FDF" w:rsidRPr="00517F10" w:rsidTr="003A1A70">
        <w:tc>
          <w:tcPr>
            <w:tcW w:w="2977" w:type="dxa"/>
          </w:tcPr>
          <w:p w:rsidR="00850FDF" w:rsidRPr="00783C44" w:rsidRDefault="00850FDF" w:rsidP="003A1A70">
            <w:pPr>
              <w:pStyle w:val="ConsPlusNormal"/>
              <w:jc w:val="both"/>
              <w:rPr>
                <w:sz w:val="22"/>
                <w:szCs w:val="22"/>
              </w:rPr>
            </w:pPr>
            <w:r w:rsidRPr="00783C44">
              <w:rPr>
                <w:sz w:val="22"/>
                <w:szCs w:val="22"/>
              </w:rPr>
              <w:t>Посадка цветов, озеленение.</w:t>
            </w:r>
          </w:p>
        </w:tc>
        <w:tc>
          <w:tcPr>
            <w:tcW w:w="1229" w:type="dxa"/>
            <w:vMerge/>
          </w:tcPr>
          <w:p w:rsidR="00850FDF" w:rsidRPr="00C13563" w:rsidRDefault="00850FDF" w:rsidP="003A1A70">
            <w:pPr>
              <w:pStyle w:val="a7"/>
              <w:ind w:left="0"/>
              <w:rPr>
                <w:rFonts w:ascii="Times New Roman" w:hAnsi="Times New Roman"/>
              </w:rPr>
            </w:pPr>
          </w:p>
        </w:tc>
        <w:tc>
          <w:tcPr>
            <w:tcW w:w="1560"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3805,00</w:t>
            </w:r>
          </w:p>
        </w:tc>
        <w:tc>
          <w:tcPr>
            <w:tcW w:w="1559"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488,48</w:t>
            </w:r>
          </w:p>
        </w:tc>
        <w:tc>
          <w:tcPr>
            <w:tcW w:w="1417"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577,96</w:t>
            </w:r>
          </w:p>
        </w:tc>
        <w:tc>
          <w:tcPr>
            <w:tcW w:w="1418"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577,96</w:t>
            </w:r>
          </w:p>
        </w:tc>
        <w:tc>
          <w:tcPr>
            <w:tcW w:w="1534"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270,075</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270,075</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540,15</w:t>
            </w:r>
          </w:p>
        </w:tc>
        <w:tc>
          <w:tcPr>
            <w:tcW w:w="1133"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540,15</w:t>
            </w:r>
          </w:p>
        </w:tc>
      </w:tr>
      <w:tr w:rsidR="00850FDF" w:rsidRPr="00517F10" w:rsidTr="003A1A70">
        <w:tc>
          <w:tcPr>
            <w:tcW w:w="2977" w:type="dxa"/>
          </w:tcPr>
          <w:p w:rsidR="00850FDF" w:rsidRPr="00783C44" w:rsidRDefault="00850FDF" w:rsidP="003A1A70">
            <w:pPr>
              <w:pStyle w:val="ConsPlusNormal"/>
              <w:jc w:val="both"/>
              <w:rPr>
                <w:sz w:val="22"/>
                <w:szCs w:val="22"/>
              </w:rPr>
            </w:pPr>
            <w:proofErr w:type="spellStart"/>
            <w:r w:rsidRPr="00783C44">
              <w:rPr>
                <w:sz w:val="22"/>
                <w:szCs w:val="22"/>
              </w:rPr>
              <w:t>Акарицидная</w:t>
            </w:r>
            <w:proofErr w:type="spellEnd"/>
            <w:r w:rsidRPr="00783C44">
              <w:rPr>
                <w:sz w:val="22"/>
                <w:szCs w:val="22"/>
              </w:rPr>
              <w:t xml:space="preserve"> обработка парков, зон отдыха.</w:t>
            </w:r>
          </w:p>
        </w:tc>
        <w:tc>
          <w:tcPr>
            <w:tcW w:w="1229" w:type="dxa"/>
            <w:vMerge/>
          </w:tcPr>
          <w:p w:rsidR="00850FDF" w:rsidRPr="00C13563" w:rsidRDefault="00850FDF" w:rsidP="003A1A70">
            <w:pPr>
              <w:pStyle w:val="a7"/>
              <w:ind w:left="0"/>
              <w:rPr>
                <w:rFonts w:ascii="Times New Roman" w:hAnsi="Times New Roman"/>
              </w:rPr>
            </w:pPr>
          </w:p>
        </w:tc>
        <w:tc>
          <w:tcPr>
            <w:tcW w:w="1560"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267,53</w:t>
            </w:r>
          </w:p>
        </w:tc>
        <w:tc>
          <w:tcPr>
            <w:tcW w:w="1559"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37,47</w:t>
            </w:r>
          </w:p>
        </w:tc>
        <w:tc>
          <w:tcPr>
            <w:tcW w:w="1417"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40,09</w:t>
            </w:r>
          </w:p>
        </w:tc>
        <w:tc>
          <w:tcPr>
            <w:tcW w:w="1418"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40,09</w:t>
            </w:r>
          </w:p>
        </w:tc>
        <w:tc>
          <w:tcPr>
            <w:tcW w:w="1534"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114,735</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114,735</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37,47</w:t>
            </w:r>
          </w:p>
        </w:tc>
        <w:tc>
          <w:tcPr>
            <w:tcW w:w="1133"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37,47</w:t>
            </w:r>
          </w:p>
        </w:tc>
      </w:tr>
      <w:tr w:rsidR="00850FDF" w:rsidRPr="00517F10" w:rsidTr="003A1A70">
        <w:tc>
          <w:tcPr>
            <w:tcW w:w="2977" w:type="dxa"/>
          </w:tcPr>
          <w:p w:rsidR="00850FDF" w:rsidRPr="00783C44" w:rsidRDefault="00850FDF" w:rsidP="003A1A70">
            <w:pPr>
              <w:pStyle w:val="ConsPlusNormal"/>
              <w:jc w:val="both"/>
              <w:rPr>
                <w:sz w:val="22"/>
                <w:szCs w:val="22"/>
              </w:rPr>
            </w:pPr>
            <w:r w:rsidRPr="00783C44">
              <w:rPr>
                <w:sz w:val="22"/>
                <w:szCs w:val="22"/>
              </w:rPr>
              <w:t>Опахивание границ города.</w:t>
            </w:r>
          </w:p>
        </w:tc>
        <w:tc>
          <w:tcPr>
            <w:tcW w:w="1229" w:type="dxa"/>
            <w:vMerge/>
          </w:tcPr>
          <w:p w:rsidR="00850FDF" w:rsidRPr="00C13563" w:rsidRDefault="00850FDF" w:rsidP="003A1A70">
            <w:pPr>
              <w:pStyle w:val="a7"/>
              <w:ind w:left="0"/>
              <w:rPr>
                <w:rFonts w:ascii="Times New Roman" w:hAnsi="Times New Roman"/>
              </w:rPr>
            </w:pPr>
          </w:p>
        </w:tc>
        <w:tc>
          <w:tcPr>
            <w:tcW w:w="1560"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263,76</w:t>
            </w:r>
          </w:p>
        </w:tc>
        <w:tc>
          <w:tcPr>
            <w:tcW w:w="1559"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36,94</w:t>
            </w:r>
          </w:p>
        </w:tc>
        <w:tc>
          <w:tcPr>
            <w:tcW w:w="1417"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39,53</w:t>
            </w:r>
          </w:p>
        </w:tc>
        <w:tc>
          <w:tcPr>
            <w:tcW w:w="1418"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39,53</w:t>
            </w:r>
          </w:p>
        </w:tc>
        <w:tc>
          <w:tcPr>
            <w:tcW w:w="1534"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114,47</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114,47</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36,94</w:t>
            </w:r>
          </w:p>
        </w:tc>
        <w:tc>
          <w:tcPr>
            <w:tcW w:w="1133"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36,94</w:t>
            </w:r>
          </w:p>
        </w:tc>
      </w:tr>
      <w:tr w:rsidR="00850FDF" w:rsidRPr="00517F10" w:rsidTr="003A1A70">
        <w:tc>
          <w:tcPr>
            <w:tcW w:w="2977" w:type="dxa"/>
          </w:tcPr>
          <w:p w:rsidR="00850FDF" w:rsidRPr="00783C44" w:rsidRDefault="00850FDF" w:rsidP="003A1A70">
            <w:pPr>
              <w:pStyle w:val="ConsPlusNormal"/>
              <w:jc w:val="both"/>
              <w:rPr>
                <w:sz w:val="22"/>
                <w:szCs w:val="22"/>
              </w:rPr>
            </w:pPr>
            <w:r w:rsidRPr="00783C44">
              <w:rPr>
                <w:sz w:val="22"/>
                <w:szCs w:val="22"/>
              </w:rPr>
              <w:t>Сбор отходов ЖБО.</w:t>
            </w:r>
          </w:p>
        </w:tc>
        <w:tc>
          <w:tcPr>
            <w:tcW w:w="1229" w:type="dxa"/>
            <w:vMerge/>
          </w:tcPr>
          <w:p w:rsidR="00850FDF" w:rsidRPr="00C13563" w:rsidRDefault="00850FDF" w:rsidP="003A1A70">
            <w:pPr>
              <w:pStyle w:val="a7"/>
              <w:ind w:left="0"/>
              <w:rPr>
                <w:rFonts w:ascii="Times New Roman" w:hAnsi="Times New Roman"/>
              </w:rPr>
            </w:pPr>
          </w:p>
        </w:tc>
        <w:tc>
          <w:tcPr>
            <w:tcW w:w="1560"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195,38811</w:t>
            </w:r>
          </w:p>
        </w:tc>
        <w:tc>
          <w:tcPr>
            <w:tcW w:w="1559"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20,18337</w:t>
            </w:r>
          </w:p>
        </w:tc>
        <w:tc>
          <w:tcPr>
            <w:tcW w:w="1417"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13,11474</w:t>
            </w:r>
          </w:p>
        </w:tc>
        <w:tc>
          <w:tcPr>
            <w:tcW w:w="1418"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34,21</w:t>
            </w:r>
          </w:p>
        </w:tc>
        <w:tc>
          <w:tcPr>
            <w:tcW w:w="1534"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111,985</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111,985</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31,97</w:t>
            </w:r>
          </w:p>
        </w:tc>
        <w:tc>
          <w:tcPr>
            <w:tcW w:w="1133"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31,97</w:t>
            </w:r>
          </w:p>
        </w:tc>
      </w:tr>
      <w:tr w:rsidR="00850FDF" w:rsidRPr="00517F10" w:rsidTr="003A1A70">
        <w:tc>
          <w:tcPr>
            <w:tcW w:w="2977" w:type="dxa"/>
          </w:tcPr>
          <w:p w:rsidR="00850FDF" w:rsidRPr="00783C44" w:rsidRDefault="00850FDF" w:rsidP="003A1A70">
            <w:pPr>
              <w:pStyle w:val="ConsPlusNormal"/>
              <w:jc w:val="both"/>
              <w:rPr>
                <w:sz w:val="22"/>
                <w:szCs w:val="22"/>
              </w:rPr>
            </w:pPr>
            <w:r w:rsidRPr="00783C44">
              <w:rPr>
                <w:sz w:val="22"/>
                <w:szCs w:val="22"/>
              </w:rPr>
              <w:t xml:space="preserve">Чистка и посыпка тротуаров </w:t>
            </w:r>
            <w:r w:rsidRPr="00783C44">
              <w:rPr>
                <w:sz w:val="22"/>
                <w:szCs w:val="22"/>
              </w:rPr>
              <w:lastRenderedPageBreak/>
              <w:t>(зима), подметание (лето).</w:t>
            </w:r>
          </w:p>
        </w:tc>
        <w:tc>
          <w:tcPr>
            <w:tcW w:w="1229" w:type="dxa"/>
            <w:vMerge/>
          </w:tcPr>
          <w:p w:rsidR="00850FDF" w:rsidRPr="00C13563" w:rsidRDefault="00850FDF" w:rsidP="003A1A70">
            <w:pPr>
              <w:pStyle w:val="a7"/>
              <w:ind w:left="0"/>
              <w:rPr>
                <w:rFonts w:ascii="Times New Roman" w:hAnsi="Times New Roman"/>
              </w:rPr>
            </w:pPr>
          </w:p>
        </w:tc>
        <w:tc>
          <w:tcPr>
            <w:tcW w:w="1560"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4977,89085</w:t>
            </w:r>
          </w:p>
        </w:tc>
        <w:tc>
          <w:tcPr>
            <w:tcW w:w="1559"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725,66175</w:t>
            </w:r>
          </w:p>
        </w:tc>
        <w:tc>
          <w:tcPr>
            <w:tcW w:w="1417"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943,6991</w:t>
            </w:r>
          </w:p>
        </w:tc>
        <w:tc>
          <w:tcPr>
            <w:tcW w:w="1418"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998,25</w:t>
            </w:r>
          </w:p>
        </w:tc>
        <w:tc>
          <w:tcPr>
            <w:tcW w:w="1534"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426,285</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446,12002</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652,57</w:t>
            </w:r>
          </w:p>
        </w:tc>
        <w:tc>
          <w:tcPr>
            <w:tcW w:w="1133"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652,57</w:t>
            </w:r>
          </w:p>
        </w:tc>
      </w:tr>
      <w:tr w:rsidR="00850FDF" w:rsidRPr="00517F10" w:rsidTr="003A1A70">
        <w:tc>
          <w:tcPr>
            <w:tcW w:w="2977" w:type="dxa"/>
            <w:shd w:val="clear" w:color="auto" w:fill="auto"/>
          </w:tcPr>
          <w:p w:rsidR="00850FDF" w:rsidRPr="00783C44" w:rsidRDefault="00850FDF" w:rsidP="003A1A70">
            <w:pPr>
              <w:pStyle w:val="ConsPlusNormal"/>
              <w:jc w:val="both"/>
              <w:rPr>
                <w:sz w:val="22"/>
                <w:szCs w:val="22"/>
              </w:rPr>
            </w:pPr>
            <w:r w:rsidRPr="00783C44">
              <w:rPr>
                <w:sz w:val="22"/>
                <w:szCs w:val="22"/>
              </w:rPr>
              <w:lastRenderedPageBreak/>
              <w:t xml:space="preserve">Содержание детских игровых элементов </w:t>
            </w:r>
          </w:p>
        </w:tc>
        <w:tc>
          <w:tcPr>
            <w:tcW w:w="1229" w:type="dxa"/>
            <w:vMerge/>
          </w:tcPr>
          <w:p w:rsidR="00850FDF" w:rsidRPr="00C13563" w:rsidRDefault="00850FDF" w:rsidP="003A1A70">
            <w:pPr>
              <w:pStyle w:val="a7"/>
              <w:ind w:left="0"/>
              <w:rPr>
                <w:rFonts w:ascii="Times New Roman" w:hAnsi="Times New Roman"/>
              </w:rPr>
            </w:pPr>
          </w:p>
        </w:tc>
        <w:tc>
          <w:tcPr>
            <w:tcW w:w="1560"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778,26</w:t>
            </w:r>
          </w:p>
        </w:tc>
        <w:tc>
          <w:tcPr>
            <w:tcW w:w="1559"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109,00</w:t>
            </w:r>
          </w:p>
        </w:tc>
        <w:tc>
          <w:tcPr>
            <w:tcW w:w="1417"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116,63</w:t>
            </w:r>
          </w:p>
        </w:tc>
        <w:tc>
          <w:tcPr>
            <w:tcW w:w="1418"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116,63</w:t>
            </w:r>
          </w:p>
        </w:tc>
        <w:tc>
          <w:tcPr>
            <w:tcW w:w="1534"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189,1071</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189,1071</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109,00</w:t>
            </w:r>
          </w:p>
        </w:tc>
        <w:tc>
          <w:tcPr>
            <w:tcW w:w="1133"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109,00</w:t>
            </w:r>
          </w:p>
        </w:tc>
      </w:tr>
      <w:tr w:rsidR="00850FDF" w:rsidRPr="00517F10" w:rsidTr="003A1A70">
        <w:tc>
          <w:tcPr>
            <w:tcW w:w="2977" w:type="dxa"/>
          </w:tcPr>
          <w:p w:rsidR="00850FDF" w:rsidRPr="00783C44" w:rsidRDefault="00850FDF" w:rsidP="003A1A70">
            <w:pPr>
              <w:pStyle w:val="ConsPlusNormal"/>
              <w:jc w:val="both"/>
              <w:rPr>
                <w:sz w:val="22"/>
                <w:szCs w:val="22"/>
              </w:rPr>
            </w:pPr>
            <w:r w:rsidRPr="00783C44">
              <w:rPr>
                <w:sz w:val="22"/>
                <w:szCs w:val="22"/>
              </w:rPr>
              <w:t>Содержание городского туалета</w:t>
            </w:r>
          </w:p>
        </w:tc>
        <w:tc>
          <w:tcPr>
            <w:tcW w:w="1229" w:type="dxa"/>
            <w:vMerge/>
          </w:tcPr>
          <w:p w:rsidR="00850FDF" w:rsidRPr="00C13563" w:rsidRDefault="00850FDF" w:rsidP="003A1A70">
            <w:pPr>
              <w:pStyle w:val="a7"/>
              <w:ind w:left="0"/>
              <w:rPr>
                <w:rFonts w:ascii="Times New Roman" w:hAnsi="Times New Roman"/>
              </w:rPr>
            </w:pPr>
          </w:p>
        </w:tc>
        <w:tc>
          <w:tcPr>
            <w:tcW w:w="1560"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3586,54</w:t>
            </w:r>
          </w:p>
        </w:tc>
        <w:tc>
          <w:tcPr>
            <w:tcW w:w="1559"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323,00</w:t>
            </w:r>
          </w:p>
        </w:tc>
        <w:tc>
          <w:tcPr>
            <w:tcW w:w="1417"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414,07</w:t>
            </w:r>
          </w:p>
        </w:tc>
        <w:tc>
          <w:tcPr>
            <w:tcW w:w="1418"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c>
          <w:tcPr>
            <w:tcW w:w="1534"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c>
          <w:tcPr>
            <w:tcW w:w="1133"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r>
      <w:tr w:rsidR="00850FDF" w:rsidRPr="00517F10" w:rsidTr="003A1A70">
        <w:tc>
          <w:tcPr>
            <w:tcW w:w="2977" w:type="dxa"/>
          </w:tcPr>
          <w:p w:rsidR="00850FDF" w:rsidRPr="00783C44" w:rsidRDefault="00850FDF" w:rsidP="003A1A70">
            <w:pPr>
              <w:pStyle w:val="ConsPlusNormal"/>
              <w:rPr>
                <w:sz w:val="22"/>
                <w:szCs w:val="22"/>
              </w:rPr>
            </w:pPr>
            <w:r w:rsidRPr="00783C44">
              <w:rPr>
                <w:sz w:val="22"/>
                <w:szCs w:val="22"/>
              </w:rPr>
              <w:t xml:space="preserve">Содержание кладбища  </w:t>
            </w:r>
          </w:p>
        </w:tc>
        <w:tc>
          <w:tcPr>
            <w:tcW w:w="1229" w:type="dxa"/>
            <w:vMerge/>
          </w:tcPr>
          <w:p w:rsidR="00850FDF" w:rsidRPr="00C13563" w:rsidRDefault="00850FDF" w:rsidP="003A1A70">
            <w:pPr>
              <w:pStyle w:val="a7"/>
              <w:ind w:left="0"/>
              <w:rPr>
                <w:rFonts w:ascii="Times New Roman" w:hAnsi="Times New Roman"/>
              </w:rPr>
            </w:pPr>
          </w:p>
        </w:tc>
        <w:tc>
          <w:tcPr>
            <w:tcW w:w="1560"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3871,09526</w:t>
            </w:r>
          </w:p>
        </w:tc>
        <w:tc>
          <w:tcPr>
            <w:tcW w:w="1559"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500,00</w:t>
            </w:r>
          </w:p>
        </w:tc>
        <w:tc>
          <w:tcPr>
            <w:tcW w:w="1417"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871,09526</w:t>
            </w:r>
          </w:p>
        </w:tc>
        <w:tc>
          <w:tcPr>
            <w:tcW w:w="1418"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500,00</w:t>
            </w:r>
          </w:p>
        </w:tc>
        <w:tc>
          <w:tcPr>
            <w:tcW w:w="1534"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150,00</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150,00</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500,00</w:t>
            </w:r>
          </w:p>
        </w:tc>
        <w:tc>
          <w:tcPr>
            <w:tcW w:w="1133"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500,00</w:t>
            </w:r>
          </w:p>
        </w:tc>
      </w:tr>
      <w:tr w:rsidR="00850FDF" w:rsidRPr="00517F10" w:rsidTr="003A1A70">
        <w:tc>
          <w:tcPr>
            <w:tcW w:w="2977" w:type="dxa"/>
          </w:tcPr>
          <w:p w:rsidR="00850FDF" w:rsidRPr="00783C44" w:rsidRDefault="00850FDF" w:rsidP="003A1A70">
            <w:pPr>
              <w:pStyle w:val="ConsPlusNormal"/>
              <w:rPr>
                <w:sz w:val="22"/>
                <w:szCs w:val="22"/>
              </w:rPr>
            </w:pPr>
            <w:r w:rsidRPr="00783C44">
              <w:rPr>
                <w:sz w:val="22"/>
                <w:szCs w:val="22"/>
              </w:rPr>
              <w:t>Содержание  и техническое обслуживание шахтных  питьевых колодцев</w:t>
            </w:r>
          </w:p>
        </w:tc>
        <w:tc>
          <w:tcPr>
            <w:tcW w:w="1229" w:type="dxa"/>
            <w:vMerge/>
          </w:tcPr>
          <w:p w:rsidR="00850FDF" w:rsidRPr="00C13563" w:rsidRDefault="00850FDF" w:rsidP="003A1A70">
            <w:pPr>
              <w:pStyle w:val="a7"/>
              <w:ind w:left="0"/>
              <w:rPr>
                <w:rFonts w:ascii="Times New Roman" w:hAnsi="Times New Roman"/>
              </w:rPr>
            </w:pPr>
          </w:p>
        </w:tc>
        <w:tc>
          <w:tcPr>
            <w:tcW w:w="1560"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5432,00</w:t>
            </w:r>
          </w:p>
        </w:tc>
        <w:tc>
          <w:tcPr>
            <w:tcW w:w="1559"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776,00</w:t>
            </w:r>
          </w:p>
        </w:tc>
        <w:tc>
          <w:tcPr>
            <w:tcW w:w="1417"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776,00</w:t>
            </w:r>
          </w:p>
        </w:tc>
        <w:tc>
          <w:tcPr>
            <w:tcW w:w="1418" w:type="dxa"/>
            <w:vAlign w:val="center"/>
          </w:tcPr>
          <w:p w:rsidR="00850FDF" w:rsidRPr="00517F10" w:rsidRDefault="00850FDF" w:rsidP="003A1A70">
            <w:pPr>
              <w:spacing w:after="0" w:line="240" w:lineRule="auto"/>
              <w:jc w:val="center"/>
              <w:rPr>
                <w:rFonts w:ascii="Times New Roman" w:hAnsi="Times New Roman" w:cs="Times New Roman"/>
              </w:rPr>
            </w:pPr>
            <w:r w:rsidRPr="00850FDF">
              <w:rPr>
                <w:rFonts w:ascii="Times New Roman" w:hAnsi="Times New Roman" w:cs="Times New Roman"/>
              </w:rPr>
              <w:t>99,85271</w:t>
            </w:r>
          </w:p>
        </w:tc>
        <w:tc>
          <w:tcPr>
            <w:tcW w:w="1534"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100,00</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100,00</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776,00</w:t>
            </w:r>
          </w:p>
        </w:tc>
        <w:tc>
          <w:tcPr>
            <w:tcW w:w="1133"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776,00</w:t>
            </w:r>
          </w:p>
        </w:tc>
      </w:tr>
      <w:tr w:rsidR="00850FDF" w:rsidRPr="00517F10" w:rsidTr="003A1A70">
        <w:tc>
          <w:tcPr>
            <w:tcW w:w="2977" w:type="dxa"/>
          </w:tcPr>
          <w:p w:rsidR="00850FDF" w:rsidRPr="00783C44" w:rsidRDefault="00850FDF" w:rsidP="003A1A70">
            <w:pPr>
              <w:pStyle w:val="ConsPlusNormal"/>
              <w:rPr>
                <w:sz w:val="22"/>
                <w:szCs w:val="22"/>
              </w:rPr>
            </w:pPr>
            <w:r w:rsidRPr="00783C44">
              <w:rPr>
                <w:sz w:val="22"/>
                <w:szCs w:val="22"/>
              </w:rPr>
              <w:t>Предоставление услуг связи для сигнала камер видеонаблюдения.</w:t>
            </w:r>
          </w:p>
        </w:tc>
        <w:tc>
          <w:tcPr>
            <w:tcW w:w="1229" w:type="dxa"/>
            <w:vMerge/>
          </w:tcPr>
          <w:p w:rsidR="00850FDF" w:rsidRPr="00C13563" w:rsidRDefault="00850FDF" w:rsidP="003A1A70">
            <w:pPr>
              <w:pStyle w:val="a7"/>
              <w:ind w:left="0"/>
              <w:rPr>
                <w:rFonts w:ascii="Times New Roman" w:hAnsi="Times New Roman"/>
              </w:rPr>
            </w:pPr>
          </w:p>
        </w:tc>
        <w:tc>
          <w:tcPr>
            <w:tcW w:w="1560"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205,00</w:t>
            </w:r>
          </w:p>
        </w:tc>
        <w:tc>
          <w:tcPr>
            <w:tcW w:w="1559"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205,00</w:t>
            </w:r>
          </w:p>
        </w:tc>
        <w:tc>
          <w:tcPr>
            <w:tcW w:w="1417"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c>
          <w:tcPr>
            <w:tcW w:w="1418"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c>
          <w:tcPr>
            <w:tcW w:w="1534"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c>
          <w:tcPr>
            <w:tcW w:w="1133"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r>
      <w:tr w:rsidR="00850FDF" w:rsidRPr="00517F10" w:rsidTr="003A1A70">
        <w:tc>
          <w:tcPr>
            <w:tcW w:w="2977" w:type="dxa"/>
          </w:tcPr>
          <w:p w:rsidR="00850FDF" w:rsidRPr="00783C44" w:rsidRDefault="00850FDF" w:rsidP="003A1A70">
            <w:pPr>
              <w:pStyle w:val="ConsPlusNormal"/>
              <w:rPr>
                <w:sz w:val="22"/>
                <w:szCs w:val="22"/>
              </w:rPr>
            </w:pPr>
            <w:r w:rsidRPr="00783C44">
              <w:rPr>
                <w:sz w:val="22"/>
                <w:szCs w:val="22"/>
              </w:rPr>
              <w:t>Содержание и ремонт автобусных павильонов</w:t>
            </w:r>
          </w:p>
        </w:tc>
        <w:tc>
          <w:tcPr>
            <w:tcW w:w="1229" w:type="dxa"/>
            <w:vMerge/>
          </w:tcPr>
          <w:p w:rsidR="00850FDF" w:rsidRPr="00C13563" w:rsidRDefault="00850FDF" w:rsidP="003A1A70">
            <w:pPr>
              <w:pStyle w:val="a7"/>
              <w:ind w:left="0"/>
              <w:rPr>
                <w:rFonts w:ascii="Times New Roman" w:hAnsi="Times New Roman"/>
              </w:rPr>
            </w:pPr>
          </w:p>
        </w:tc>
        <w:tc>
          <w:tcPr>
            <w:tcW w:w="1560"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50,00</w:t>
            </w:r>
          </w:p>
        </w:tc>
        <w:tc>
          <w:tcPr>
            <w:tcW w:w="1559"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c>
          <w:tcPr>
            <w:tcW w:w="1417"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50,00</w:t>
            </w:r>
          </w:p>
        </w:tc>
        <w:tc>
          <w:tcPr>
            <w:tcW w:w="1418"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c>
          <w:tcPr>
            <w:tcW w:w="1534"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c>
          <w:tcPr>
            <w:tcW w:w="1133"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r>
      <w:tr w:rsidR="00850FDF" w:rsidRPr="00517F10" w:rsidTr="003A1A70">
        <w:tc>
          <w:tcPr>
            <w:tcW w:w="2977" w:type="dxa"/>
          </w:tcPr>
          <w:p w:rsidR="00850FDF" w:rsidRPr="00783C44" w:rsidRDefault="00850FDF" w:rsidP="003A1A70">
            <w:pPr>
              <w:pStyle w:val="ConsPlusNormal"/>
              <w:rPr>
                <w:sz w:val="22"/>
                <w:szCs w:val="22"/>
              </w:rPr>
            </w:pPr>
            <w:r w:rsidRPr="00783C44">
              <w:rPr>
                <w:sz w:val="22"/>
                <w:szCs w:val="22"/>
              </w:rPr>
              <w:t xml:space="preserve">Содержание и обслуживание  сетей уличного освещения </w:t>
            </w:r>
          </w:p>
          <w:p w:rsidR="00850FDF" w:rsidRPr="00783C44" w:rsidRDefault="00850FDF" w:rsidP="003A1A70">
            <w:pPr>
              <w:pStyle w:val="ConsPlusNormal"/>
              <w:rPr>
                <w:sz w:val="22"/>
                <w:szCs w:val="22"/>
              </w:rPr>
            </w:pPr>
            <w:r w:rsidRPr="00783C44">
              <w:rPr>
                <w:sz w:val="22"/>
                <w:szCs w:val="22"/>
              </w:rPr>
              <w:t xml:space="preserve">Обслуживание светильников  уличного освещения </w:t>
            </w:r>
          </w:p>
        </w:tc>
        <w:tc>
          <w:tcPr>
            <w:tcW w:w="1229" w:type="dxa"/>
            <w:vMerge/>
          </w:tcPr>
          <w:p w:rsidR="00850FDF" w:rsidRPr="00C13563" w:rsidRDefault="00850FDF" w:rsidP="003A1A70">
            <w:pPr>
              <w:pStyle w:val="a7"/>
              <w:ind w:left="0"/>
              <w:rPr>
                <w:rFonts w:ascii="Times New Roman" w:hAnsi="Times New Roman"/>
              </w:rPr>
            </w:pPr>
          </w:p>
        </w:tc>
        <w:tc>
          <w:tcPr>
            <w:tcW w:w="1560"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19 010,49825</w:t>
            </w:r>
          </w:p>
        </w:tc>
        <w:tc>
          <w:tcPr>
            <w:tcW w:w="1559"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5878,80825</w:t>
            </w:r>
          </w:p>
        </w:tc>
        <w:tc>
          <w:tcPr>
            <w:tcW w:w="1417"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2788,4909</w:t>
            </w:r>
          </w:p>
        </w:tc>
        <w:tc>
          <w:tcPr>
            <w:tcW w:w="1418"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3550,00</w:t>
            </w:r>
          </w:p>
        </w:tc>
        <w:tc>
          <w:tcPr>
            <w:tcW w:w="1534"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2022,8</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2011,38249</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1503,45</w:t>
            </w:r>
          </w:p>
        </w:tc>
        <w:tc>
          <w:tcPr>
            <w:tcW w:w="1133"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1503,45</w:t>
            </w:r>
          </w:p>
        </w:tc>
      </w:tr>
      <w:tr w:rsidR="00850FDF" w:rsidRPr="00517F10" w:rsidTr="003A1A70">
        <w:tc>
          <w:tcPr>
            <w:tcW w:w="2977" w:type="dxa"/>
          </w:tcPr>
          <w:p w:rsidR="00850FDF" w:rsidRPr="00783C44" w:rsidRDefault="00850FDF" w:rsidP="003A1A70">
            <w:pPr>
              <w:pStyle w:val="ConsPlusNormal"/>
              <w:jc w:val="both"/>
              <w:rPr>
                <w:sz w:val="22"/>
                <w:szCs w:val="22"/>
              </w:rPr>
            </w:pPr>
            <w:r w:rsidRPr="00783C44">
              <w:rPr>
                <w:sz w:val="22"/>
                <w:szCs w:val="22"/>
              </w:rPr>
              <w:t xml:space="preserve">Расходы на оплату по </w:t>
            </w:r>
            <w:proofErr w:type="spellStart"/>
            <w:r w:rsidRPr="00783C44">
              <w:rPr>
                <w:sz w:val="22"/>
                <w:szCs w:val="22"/>
              </w:rPr>
              <w:t>энергосервисному</w:t>
            </w:r>
            <w:proofErr w:type="spellEnd"/>
            <w:r w:rsidRPr="00783C44">
              <w:rPr>
                <w:sz w:val="22"/>
                <w:szCs w:val="22"/>
              </w:rPr>
              <w:t xml:space="preserve"> контракту от 17.02.2014 № 1</w:t>
            </w:r>
          </w:p>
        </w:tc>
        <w:tc>
          <w:tcPr>
            <w:tcW w:w="1229"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 xml:space="preserve">Бюджет </w:t>
            </w:r>
            <w:proofErr w:type="spellStart"/>
            <w:r w:rsidRPr="00C13563">
              <w:rPr>
                <w:rFonts w:ascii="Times New Roman" w:hAnsi="Times New Roman"/>
              </w:rPr>
              <w:t>муници</w:t>
            </w:r>
            <w:proofErr w:type="spellEnd"/>
            <w:r w:rsidRPr="00C13563">
              <w:rPr>
                <w:rFonts w:ascii="Times New Roman" w:hAnsi="Times New Roman"/>
              </w:rPr>
              <w:t>-</w:t>
            </w:r>
          </w:p>
          <w:p w:rsidR="00850FDF" w:rsidRPr="00C13563" w:rsidRDefault="00850FDF" w:rsidP="003A1A70">
            <w:pPr>
              <w:pStyle w:val="a7"/>
              <w:ind w:left="0"/>
              <w:jc w:val="center"/>
              <w:rPr>
                <w:rFonts w:ascii="Times New Roman" w:hAnsi="Times New Roman"/>
              </w:rPr>
            </w:pPr>
            <w:proofErr w:type="spellStart"/>
            <w:r w:rsidRPr="00C13563">
              <w:rPr>
                <w:rFonts w:ascii="Times New Roman" w:hAnsi="Times New Roman"/>
              </w:rPr>
              <w:t>пального</w:t>
            </w:r>
            <w:proofErr w:type="spellEnd"/>
            <w:r w:rsidRPr="00C13563">
              <w:rPr>
                <w:rFonts w:ascii="Times New Roman" w:hAnsi="Times New Roman"/>
              </w:rPr>
              <w:t xml:space="preserve"> образования</w:t>
            </w:r>
          </w:p>
        </w:tc>
        <w:tc>
          <w:tcPr>
            <w:tcW w:w="1560"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7917,25456</w:t>
            </w:r>
          </w:p>
        </w:tc>
        <w:tc>
          <w:tcPr>
            <w:tcW w:w="1559"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3679,75478</w:t>
            </w:r>
          </w:p>
        </w:tc>
        <w:tc>
          <w:tcPr>
            <w:tcW w:w="1417"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569,39978</w:t>
            </w:r>
          </w:p>
        </w:tc>
        <w:tc>
          <w:tcPr>
            <w:tcW w:w="1418" w:type="dxa"/>
            <w:vAlign w:val="center"/>
          </w:tcPr>
          <w:p w:rsidR="00850FDF" w:rsidRPr="00517F10" w:rsidRDefault="00850FDF" w:rsidP="003A1A70">
            <w:pPr>
              <w:spacing w:after="0" w:line="240" w:lineRule="auto"/>
              <w:jc w:val="center"/>
              <w:rPr>
                <w:rFonts w:ascii="Times New Roman" w:hAnsi="Times New Roman" w:cs="Times New Roman"/>
              </w:rPr>
            </w:pPr>
            <w:r w:rsidRPr="00850FDF">
              <w:rPr>
                <w:rFonts w:ascii="Times New Roman" w:hAnsi="Times New Roman" w:cs="Times New Roman"/>
              </w:rPr>
              <w:t>0,0004</w:t>
            </w:r>
          </w:p>
        </w:tc>
        <w:tc>
          <w:tcPr>
            <w:tcW w:w="1534"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c>
          <w:tcPr>
            <w:tcW w:w="1133"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0,00</w:t>
            </w:r>
          </w:p>
        </w:tc>
      </w:tr>
      <w:tr w:rsidR="00850FDF" w:rsidRPr="00517F10" w:rsidTr="003A1A70">
        <w:tc>
          <w:tcPr>
            <w:tcW w:w="2977" w:type="dxa"/>
          </w:tcPr>
          <w:p w:rsidR="00850FDF" w:rsidRPr="00445998" w:rsidRDefault="00850FDF" w:rsidP="003A1A70">
            <w:pPr>
              <w:pStyle w:val="ConsPlusNormal"/>
              <w:rPr>
                <w:sz w:val="22"/>
                <w:szCs w:val="22"/>
              </w:rPr>
            </w:pPr>
            <w:r w:rsidRPr="00445998">
              <w:rPr>
                <w:sz w:val="22"/>
                <w:szCs w:val="22"/>
              </w:rPr>
              <w:t>Украшение города к празднованию 9 мая</w:t>
            </w:r>
          </w:p>
        </w:tc>
        <w:tc>
          <w:tcPr>
            <w:tcW w:w="1229" w:type="dxa"/>
          </w:tcPr>
          <w:p w:rsidR="00850FDF" w:rsidRPr="00445998" w:rsidRDefault="00850FDF" w:rsidP="003A1A70">
            <w:pPr>
              <w:pStyle w:val="a7"/>
              <w:ind w:left="0"/>
              <w:jc w:val="center"/>
              <w:rPr>
                <w:rFonts w:ascii="Times New Roman" w:hAnsi="Times New Roman"/>
              </w:rPr>
            </w:pPr>
            <w:r w:rsidRPr="00445998">
              <w:rPr>
                <w:rFonts w:ascii="Times New Roman" w:hAnsi="Times New Roman"/>
              </w:rPr>
              <w:t>Местный бюджет</w:t>
            </w:r>
          </w:p>
        </w:tc>
        <w:tc>
          <w:tcPr>
            <w:tcW w:w="1560" w:type="dxa"/>
            <w:vAlign w:val="center"/>
          </w:tcPr>
          <w:p w:rsidR="00850FDF" w:rsidRPr="00445998" w:rsidRDefault="00850FDF" w:rsidP="003A1A70">
            <w:pPr>
              <w:spacing w:after="0" w:line="240" w:lineRule="auto"/>
              <w:jc w:val="center"/>
              <w:rPr>
                <w:rFonts w:ascii="Times New Roman" w:hAnsi="Times New Roman" w:cs="Times New Roman"/>
              </w:rPr>
            </w:pPr>
            <w:r w:rsidRPr="00445998">
              <w:rPr>
                <w:rFonts w:ascii="Times New Roman" w:hAnsi="Times New Roman" w:cs="Times New Roman"/>
              </w:rPr>
              <w:t>150,00</w:t>
            </w:r>
          </w:p>
        </w:tc>
        <w:tc>
          <w:tcPr>
            <w:tcW w:w="1559" w:type="dxa"/>
            <w:vAlign w:val="center"/>
          </w:tcPr>
          <w:p w:rsidR="00850FDF" w:rsidRPr="00445998" w:rsidRDefault="00850FDF" w:rsidP="003A1A70">
            <w:pPr>
              <w:spacing w:after="0" w:line="240" w:lineRule="auto"/>
              <w:jc w:val="center"/>
              <w:rPr>
                <w:rFonts w:ascii="Times New Roman" w:hAnsi="Times New Roman" w:cs="Times New Roman"/>
              </w:rPr>
            </w:pPr>
            <w:r w:rsidRPr="00445998">
              <w:rPr>
                <w:rFonts w:ascii="Times New Roman" w:hAnsi="Times New Roman" w:cs="Times New Roman"/>
              </w:rPr>
              <w:t>0,00</w:t>
            </w:r>
          </w:p>
        </w:tc>
        <w:tc>
          <w:tcPr>
            <w:tcW w:w="1417" w:type="dxa"/>
            <w:vAlign w:val="center"/>
          </w:tcPr>
          <w:p w:rsidR="00850FDF" w:rsidRPr="00445998" w:rsidRDefault="00850FDF" w:rsidP="003A1A70">
            <w:pPr>
              <w:spacing w:after="0" w:line="240" w:lineRule="auto"/>
              <w:jc w:val="center"/>
              <w:rPr>
                <w:rFonts w:ascii="Times New Roman" w:hAnsi="Times New Roman" w:cs="Times New Roman"/>
              </w:rPr>
            </w:pPr>
            <w:r w:rsidRPr="00445998">
              <w:rPr>
                <w:rFonts w:ascii="Times New Roman" w:hAnsi="Times New Roman" w:cs="Times New Roman"/>
              </w:rPr>
              <w:t>0,00</w:t>
            </w:r>
          </w:p>
        </w:tc>
        <w:tc>
          <w:tcPr>
            <w:tcW w:w="1418" w:type="dxa"/>
            <w:vAlign w:val="center"/>
          </w:tcPr>
          <w:p w:rsidR="00850FDF" w:rsidRPr="00445998" w:rsidRDefault="00850FDF" w:rsidP="003A1A70">
            <w:pPr>
              <w:spacing w:after="0" w:line="240" w:lineRule="auto"/>
              <w:jc w:val="center"/>
              <w:rPr>
                <w:rFonts w:ascii="Times New Roman" w:hAnsi="Times New Roman" w:cs="Times New Roman"/>
              </w:rPr>
            </w:pPr>
            <w:r w:rsidRPr="00445998">
              <w:rPr>
                <w:rFonts w:ascii="Times New Roman" w:hAnsi="Times New Roman" w:cs="Times New Roman"/>
              </w:rPr>
              <w:t>150,00</w:t>
            </w:r>
          </w:p>
        </w:tc>
        <w:tc>
          <w:tcPr>
            <w:tcW w:w="1534" w:type="dxa"/>
            <w:vAlign w:val="center"/>
          </w:tcPr>
          <w:p w:rsidR="00850FDF" w:rsidRPr="00517F10" w:rsidRDefault="00850FDF" w:rsidP="003A1A70">
            <w:pPr>
              <w:spacing w:after="0" w:line="240" w:lineRule="auto"/>
              <w:jc w:val="center"/>
              <w:rPr>
                <w:rFonts w:ascii="Times New Roman" w:hAnsi="Times New Roman" w:cs="Times New Roman"/>
              </w:rPr>
            </w:pPr>
            <w:r>
              <w:rPr>
                <w:rFonts w:ascii="Times New Roman" w:hAnsi="Times New Roman" w:cs="Times New Roman"/>
              </w:rPr>
              <w:t>0,00</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Pr>
                <w:rFonts w:ascii="Times New Roman" w:hAnsi="Times New Roman" w:cs="Times New Roman"/>
              </w:rPr>
              <w:t>0,00</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Pr>
                <w:rFonts w:ascii="Times New Roman" w:hAnsi="Times New Roman" w:cs="Times New Roman"/>
              </w:rPr>
              <w:t>0,00</w:t>
            </w:r>
          </w:p>
        </w:tc>
        <w:tc>
          <w:tcPr>
            <w:tcW w:w="1133" w:type="dxa"/>
            <w:vAlign w:val="center"/>
          </w:tcPr>
          <w:p w:rsidR="00850FDF" w:rsidRPr="00517F10" w:rsidRDefault="00850FDF" w:rsidP="003A1A70">
            <w:pPr>
              <w:spacing w:after="0" w:line="240" w:lineRule="auto"/>
              <w:jc w:val="center"/>
              <w:rPr>
                <w:rFonts w:ascii="Times New Roman" w:hAnsi="Times New Roman" w:cs="Times New Roman"/>
              </w:rPr>
            </w:pPr>
            <w:r>
              <w:rPr>
                <w:rFonts w:ascii="Times New Roman" w:hAnsi="Times New Roman" w:cs="Times New Roman"/>
              </w:rPr>
              <w:t>0,00</w:t>
            </w:r>
          </w:p>
        </w:tc>
      </w:tr>
      <w:tr w:rsidR="00850FDF" w:rsidRPr="00517F10" w:rsidTr="003A1A70">
        <w:tc>
          <w:tcPr>
            <w:tcW w:w="2977" w:type="dxa"/>
          </w:tcPr>
          <w:p w:rsidR="00850FDF" w:rsidRPr="00850FDF" w:rsidRDefault="00850FDF" w:rsidP="003A1A70">
            <w:pPr>
              <w:pStyle w:val="ConsPlusNormal"/>
              <w:rPr>
                <w:sz w:val="22"/>
                <w:szCs w:val="22"/>
              </w:rPr>
            </w:pPr>
            <w:r w:rsidRPr="00850FDF">
              <w:rPr>
                <w:sz w:val="22"/>
                <w:szCs w:val="22"/>
              </w:rPr>
              <w:t>Ремонт, установка контейнерных площадок</w:t>
            </w:r>
          </w:p>
        </w:tc>
        <w:tc>
          <w:tcPr>
            <w:tcW w:w="1229" w:type="dxa"/>
          </w:tcPr>
          <w:p w:rsidR="00850FDF" w:rsidRPr="00C13563" w:rsidRDefault="00850FDF" w:rsidP="003A1A70">
            <w:pPr>
              <w:pStyle w:val="a7"/>
              <w:ind w:left="0"/>
              <w:jc w:val="center"/>
              <w:rPr>
                <w:rFonts w:ascii="Times New Roman" w:hAnsi="Times New Roman"/>
              </w:rPr>
            </w:pPr>
            <w:r w:rsidRPr="00445998">
              <w:rPr>
                <w:rFonts w:ascii="Times New Roman" w:hAnsi="Times New Roman"/>
              </w:rPr>
              <w:t>Местный бюджет</w:t>
            </w:r>
          </w:p>
        </w:tc>
        <w:tc>
          <w:tcPr>
            <w:tcW w:w="1560" w:type="dxa"/>
            <w:vAlign w:val="center"/>
          </w:tcPr>
          <w:p w:rsidR="00850FDF" w:rsidRPr="009B25AA" w:rsidRDefault="00850FDF" w:rsidP="003A1A70">
            <w:pPr>
              <w:spacing w:after="0" w:line="240" w:lineRule="auto"/>
              <w:jc w:val="center"/>
              <w:rPr>
                <w:rFonts w:ascii="Times New Roman" w:hAnsi="Times New Roman" w:cs="Times New Roman"/>
                <w:highlight w:val="yellow"/>
              </w:rPr>
            </w:pPr>
            <w:r w:rsidRPr="00850FDF">
              <w:rPr>
                <w:rFonts w:ascii="Times New Roman" w:hAnsi="Times New Roman" w:cs="Times New Roman"/>
              </w:rPr>
              <w:t>106,00</w:t>
            </w:r>
          </w:p>
        </w:tc>
        <w:tc>
          <w:tcPr>
            <w:tcW w:w="1559" w:type="dxa"/>
            <w:vAlign w:val="center"/>
          </w:tcPr>
          <w:p w:rsidR="00850FDF" w:rsidRDefault="00850FDF" w:rsidP="003A1A70">
            <w:pPr>
              <w:spacing w:after="0" w:line="240" w:lineRule="auto"/>
              <w:jc w:val="center"/>
              <w:rPr>
                <w:rFonts w:ascii="Times New Roman" w:hAnsi="Times New Roman" w:cs="Times New Roman"/>
              </w:rPr>
            </w:pPr>
            <w:r>
              <w:rPr>
                <w:rFonts w:ascii="Times New Roman" w:hAnsi="Times New Roman" w:cs="Times New Roman"/>
              </w:rPr>
              <w:t>0,00</w:t>
            </w:r>
          </w:p>
        </w:tc>
        <w:tc>
          <w:tcPr>
            <w:tcW w:w="1417" w:type="dxa"/>
            <w:vAlign w:val="center"/>
          </w:tcPr>
          <w:p w:rsidR="00850FDF" w:rsidRDefault="00850FDF" w:rsidP="003A1A70">
            <w:pPr>
              <w:spacing w:after="0" w:line="240" w:lineRule="auto"/>
              <w:jc w:val="center"/>
              <w:rPr>
                <w:rFonts w:ascii="Times New Roman" w:hAnsi="Times New Roman" w:cs="Times New Roman"/>
              </w:rPr>
            </w:pPr>
            <w:r>
              <w:rPr>
                <w:rFonts w:ascii="Times New Roman" w:hAnsi="Times New Roman" w:cs="Times New Roman"/>
              </w:rPr>
              <w:t>0,00</w:t>
            </w:r>
          </w:p>
        </w:tc>
        <w:tc>
          <w:tcPr>
            <w:tcW w:w="1418" w:type="dxa"/>
            <w:vAlign w:val="center"/>
          </w:tcPr>
          <w:p w:rsidR="00850FDF" w:rsidRPr="009B25AA" w:rsidRDefault="00850FDF" w:rsidP="003A1A70">
            <w:pPr>
              <w:spacing w:after="0" w:line="240" w:lineRule="auto"/>
              <w:jc w:val="center"/>
              <w:rPr>
                <w:rFonts w:ascii="Times New Roman" w:hAnsi="Times New Roman" w:cs="Times New Roman"/>
                <w:highlight w:val="yellow"/>
              </w:rPr>
            </w:pPr>
            <w:r w:rsidRPr="00850FDF">
              <w:rPr>
                <w:rFonts w:ascii="Times New Roman" w:hAnsi="Times New Roman" w:cs="Times New Roman"/>
              </w:rPr>
              <w:t>106,00</w:t>
            </w:r>
          </w:p>
        </w:tc>
        <w:tc>
          <w:tcPr>
            <w:tcW w:w="1534" w:type="dxa"/>
            <w:vAlign w:val="center"/>
          </w:tcPr>
          <w:p w:rsidR="00850FDF" w:rsidRDefault="00850FDF" w:rsidP="003A1A70">
            <w:pPr>
              <w:spacing w:after="0" w:line="240" w:lineRule="auto"/>
              <w:jc w:val="center"/>
              <w:rPr>
                <w:rFonts w:ascii="Times New Roman" w:hAnsi="Times New Roman" w:cs="Times New Roman"/>
              </w:rPr>
            </w:pPr>
            <w:r>
              <w:rPr>
                <w:rFonts w:ascii="Times New Roman" w:hAnsi="Times New Roman" w:cs="Times New Roman"/>
              </w:rPr>
              <w:t>0,00</w:t>
            </w:r>
          </w:p>
        </w:tc>
        <w:tc>
          <w:tcPr>
            <w:tcW w:w="1501" w:type="dxa"/>
            <w:vAlign w:val="center"/>
          </w:tcPr>
          <w:p w:rsidR="00850FDF" w:rsidRDefault="00850FDF" w:rsidP="003A1A70">
            <w:pPr>
              <w:spacing w:after="0" w:line="240" w:lineRule="auto"/>
              <w:jc w:val="center"/>
              <w:rPr>
                <w:rFonts w:ascii="Times New Roman" w:hAnsi="Times New Roman" w:cs="Times New Roman"/>
              </w:rPr>
            </w:pPr>
            <w:r>
              <w:rPr>
                <w:rFonts w:ascii="Times New Roman" w:hAnsi="Times New Roman" w:cs="Times New Roman"/>
              </w:rPr>
              <w:t>0,00</w:t>
            </w:r>
          </w:p>
        </w:tc>
        <w:tc>
          <w:tcPr>
            <w:tcW w:w="1501" w:type="dxa"/>
            <w:vAlign w:val="center"/>
          </w:tcPr>
          <w:p w:rsidR="00850FDF" w:rsidRDefault="00850FDF" w:rsidP="003A1A70">
            <w:pPr>
              <w:spacing w:after="0" w:line="240" w:lineRule="auto"/>
              <w:jc w:val="center"/>
              <w:rPr>
                <w:rFonts w:ascii="Times New Roman" w:hAnsi="Times New Roman" w:cs="Times New Roman"/>
              </w:rPr>
            </w:pPr>
            <w:r>
              <w:rPr>
                <w:rFonts w:ascii="Times New Roman" w:hAnsi="Times New Roman" w:cs="Times New Roman"/>
              </w:rPr>
              <w:t>0,00</w:t>
            </w:r>
          </w:p>
        </w:tc>
        <w:tc>
          <w:tcPr>
            <w:tcW w:w="1133" w:type="dxa"/>
            <w:vAlign w:val="center"/>
          </w:tcPr>
          <w:p w:rsidR="00850FDF" w:rsidRDefault="00850FDF" w:rsidP="003A1A70">
            <w:pPr>
              <w:spacing w:after="0" w:line="240" w:lineRule="auto"/>
              <w:jc w:val="center"/>
              <w:rPr>
                <w:rFonts w:ascii="Times New Roman" w:hAnsi="Times New Roman" w:cs="Times New Roman"/>
              </w:rPr>
            </w:pPr>
            <w:r>
              <w:rPr>
                <w:rFonts w:ascii="Times New Roman" w:hAnsi="Times New Roman" w:cs="Times New Roman"/>
              </w:rPr>
              <w:t>0,00</w:t>
            </w:r>
          </w:p>
        </w:tc>
      </w:tr>
      <w:tr w:rsidR="00850FDF" w:rsidRPr="00517F10" w:rsidTr="003A1A70">
        <w:tc>
          <w:tcPr>
            <w:tcW w:w="2977" w:type="dxa"/>
          </w:tcPr>
          <w:p w:rsidR="00850FDF" w:rsidRPr="00850FDF" w:rsidRDefault="00850FDF" w:rsidP="003A1A70">
            <w:pPr>
              <w:pStyle w:val="ConsPlusNormal"/>
              <w:rPr>
                <w:sz w:val="22"/>
                <w:szCs w:val="22"/>
              </w:rPr>
            </w:pPr>
            <w:r w:rsidRPr="00850FDF">
              <w:rPr>
                <w:sz w:val="22"/>
                <w:szCs w:val="22"/>
              </w:rPr>
              <w:t>Изготовление, ремонт и установка автобусных павильонов</w:t>
            </w:r>
          </w:p>
        </w:tc>
        <w:tc>
          <w:tcPr>
            <w:tcW w:w="1229" w:type="dxa"/>
          </w:tcPr>
          <w:p w:rsidR="00850FDF" w:rsidRPr="00C13563" w:rsidRDefault="00850FDF" w:rsidP="003A1A70">
            <w:pPr>
              <w:pStyle w:val="a7"/>
              <w:ind w:left="0"/>
              <w:jc w:val="center"/>
              <w:rPr>
                <w:rFonts w:ascii="Times New Roman" w:hAnsi="Times New Roman"/>
              </w:rPr>
            </w:pPr>
            <w:r>
              <w:rPr>
                <w:rFonts w:ascii="Times New Roman" w:hAnsi="Times New Roman"/>
              </w:rPr>
              <w:t>Местный бюджет</w:t>
            </w:r>
          </w:p>
        </w:tc>
        <w:tc>
          <w:tcPr>
            <w:tcW w:w="1560" w:type="dxa"/>
            <w:vAlign w:val="center"/>
          </w:tcPr>
          <w:p w:rsidR="00850FDF" w:rsidRPr="009B25AA" w:rsidRDefault="00850FDF" w:rsidP="003A1A70">
            <w:pPr>
              <w:spacing w:after="0" w:line="240" w:lineRule="auto"/>
              <w:jc w:val="center"/>
              <w:rPr>
                <w:rFonts w:ascii="Times New Roman" w:hAnsi="Times New Roman" w:cs="Times New Roman"/>
                <w:highlight w:val="yellow"/>
              </w:rPr>
            </w:pPr>
            <w:r w:rsidRPr="00850FDF">
              <w:rPr>
                <w:rFonts w:ascii="Times New Roman" w:hAnsi="Times New Roman" w:cs="Times New Roman"/>
              </w:rPr>
              <w:t>60,00</w:t>
            </w:r>
          </w:p>
        </w:tc>
        <w:tc>
          <w:tcPr>
            <w:tcW w:w="1559" w:type="dxa"/>
            <w:vAlign w:val="center"/>
          </w:tcPr>
          <w:p w:rsidR="00850FDF" w:rsidRDefault="00850FDF" w:rsidP="003A1A70">
            <w:pPr>
              <w:spacing w:after="0" w:line="240" w:lineRule="auto"/>
              <w:jc w:val="center"/>
              <w:rPr>
                <w:rFonts w:ascii="Times New Roman" w:hAnsi="Times New Roman" w:cs="Times New Roman"/>
              </w:rPr>
            </w:pPr>
            <w:r>
              <w:rPr>
                <w:rFonts w:ascii="Times New Roman" w:hAnsi="Times New Roman" w:cs="Times New Roman"/>
              </w:rPr>
              <w:t>0,00</w:t>
            </w:r>
          </w:p>
        </w:tc>
        <w:tc>
          <w:tcPr>
            <w:tcW w:w="1417" w:type="dxa"/>
            <w:vAlign w:val="center"/>
          </w:tcPr>
          <w:p w:rsidR="00850FDF" w:rsidRDefault="00850FDF" w:rsidP="003A1A70">
            <w:pPr>
              <w:spacing w:after="0" w:line="240" w:lineRule="auto"/>
              <w:jc w:val="center"/>
              <w:rPr>
                <w:rFonts w:ascii="Times New Roman" w:hAnsi="Times New Roman" w:cs="Times New Roman"/>
              </w:rPr>
            </w:pPr>
            <w:r>
              <w:rPr>
                <w:rFonts w:ascii="Times New Roman" w:hAnsi="Times New Roman" w:cs="Times New Roman"/>
              </w:rPr>
              <w:t>0,00</w:t>
            </w:r>
          </w:p>
        </w:tc>
        <w:tc>
          <w:tcPr>
            <w:tcW w:w="1418" w:type="dxa"/>
            <w:vAlign w:val="center"/>
          </w:tcPr>
          <w:p w:rsidR="00850FDF" w:rsidRPr="009B25AA" w:rsidRDefault="00850FDF" w:rsidP="003A1A70">
            <w:pPr>
              <w:spacing w:after="0" w:line="240" w:lineRule="auto"/>
              <w:jc w:val="center"/>
              <w:rPr>
                <w:rFonts w:ascii="Times New Roman" w:hAnsi="Times New Roman" w:cs="Times New Roman"/>
                <w:highlight w:val="yellow"/>
              </w:rPr>
            </w:pPr>
            <w:r w:rsidRPr="00850FDF">
              <w:rPr>
                <w:rFonts w:ascii="Times New Roman" w:hAnsi="Times New Roman" w:cs="Times New Roman"/>
              </w:rPr>
              <w:t>60,00</w:t>
            </w:r>
          </w:p>
        </w:tc>
        <w:tc>
          <w:tcPr>
            <w:tcW w:w="1534" w:type="dxa"/>
            <w:vAlign w:val="center"/>
          </w:tcPr>
          <w:p w:rsidR="00850FDF" w:rsidRDefault="00850FDF" w:rsidP="003A1A70">
            <w:pPr>
              <w:spacing w:after="0" w:line="240" w:lineRule="auto"/>
              <w:jc w:val="center"/>
              <w:rPr>
                <w:rFonts w:ascii="Times New Roman" w:hAnsi="Times New Roman" w:cs="Times New Roman"/>
              </w:rPr>
            </w:pPr>
            <w:r>
              <w:rPr>
                <w:rFonts w:ascii="Times New Roman" w:hAnsi="Times New Roman" w:cs="Times New Roman"/>
              </w:rPr>
              <w:t>0,00</w:t>
            </w:r>
          </w:p>
        </w:tc>
        <w:tc>
          <w:tcPr>
            <w:tcW w:w="1501" w:type="dxa"/>
            <w:vAlign w:val="center"/>
          </w:tcPr>
          <w:p w:rsidR="00850FDF" w:rsidRDefault="00850FDF" w:rsidP="003A1A70">
            <w:pPr>
              <w:spacing w:after="0" w:line="240" w:lineRule="auto"/>
              <w:jc w:val="center"/>
              <w:rPr>
                <w:rFonts w:ascii="Times New Roman" w:hAnsi="Times New Roman" w:cs="Times New Roman"/>
              </w:rPr>
            </w:pPr>
            <w:r>
              <w:rPr>
                <w:rFonts w:ascii="Times New Roman" w:hAnsi="Times New Roman" w:cs="Times New Roman"/>
              </w:rPr>
              <w:t>0,00</w:t>
            </w:r>
          </w:p>
        </w:tc>
        <w:tc>
          <w:tcPr>
            <w:tcW w:w="1501" w:type="dxa"/>
            <w:vAlign w:val="center"/>
          </w:tcPr>
          <w:p w:rsidR="00850FDF" w:rsidRDefault="00850FDF" w:rsidP="003A1A70">
            <w:pPr>
              <w:spacing w:after="0" w:line="240" w:lineRule="auto"/>
              <w:jc w:val="center"/>
              <w:rPr>
                <w:rFonts w:ascii="Times New Roman" w:hAnsi="Times New Roman" w:cs="Times New Roman"/>
              </w:rPr>
            </w:pPr>
            <w:r>
              <w:rPr>
                <w:rFonts w:ascii="Times New Roman" w:hAnsi="Times New Roman" w:cs="Times New Roman"/>
              </w:rPr>
              <w:t>0,00</w:t>
            </w:r>
          </w:p>
        </w:tc>
        <w:tc>
          <w:tcPr>
            <w:tcW w:w="1133" w:type="dxa"/>
            <w:vAlign w:val="center"/>
          </w:tcPr>
          <w:p w:rsidR="00850FDF" w:rsidRDefault="00850FDF" w:rsidP="003A1A70">
            <w:pPr>
              <w:spacing w:after="0" w:line="240" w:lineRule="auto"/>
              <w:jc w:val="center"/>
              <w:rPr>
                <w:rFonts w:ascii="Times New Roman" w:hAnsi="Times New Roman" w:cs="Times New Roman"/>
              </w:rPr>
            </w:pPr>
            <w:r>
              <w:rPr>
                <w:rFonts w:ascii="Times New Roman" w:hAnsi="Times New Roman" w:cs="Times New Roman"/>
              </w:rPr>
              <w:t>0,00</w:t>
            </w:r>
          </w:p>
        </w:tc>
      </w:tr>
      <w:tr w:rsidR="00850FDF" w:rsidRPr="00517F10" w:rsidTr="00850FDF">
        <w:tc>
          <w:tcPr>
            <w:tcW w:w="2977" w:type="dxa"/>
          </w:tcPr>
          <w:p w:rsidR="00850FDF" w:rsidRPr="00783C44" w:rsidRDefault="00850FDF" w:rsidP="003A1A70">
            <w:pPr>
              <w:pStyle w:val="ConsPlusNormal"/>
              <w:jc w:val="center"/>
              <w:rPr>
                <w:sz w:val="22"/>
                <w:szCs w:val="22"/>
              </w:rPr>
            </w:pPr>
            <w:r w:rsidRPr="00783C44">
              <w:rPr>
                <w:sz w:val="22"/>
                <w:szCs w:val="22"/>
              </w:rPr>
              <w:t>ИТОГО</w:t>
            </w:r>
          </w:p>
        </w:tc>
        <w:tc>
          <w:tcPr>
            <w:tcW w:w="1229" w:type="dxa"/>
          </w:tcPr>
          <w:p w:rsidR="00850FDF" w:rsidRPr="00C13563" w:rsidRDefault="00850FDF" w:rsidP="003A1A70">
            <w:pPr>
              <w:pStyle w:val="a7"/>
              <w:ind w:left="0"/>
              <w:rPr>
                <w:rFonts w:ascii="Times New Roman" w:hAnsi="Times New Roman"/>
              </w:rPr>
            </w:pPr>
          </w:p>
        </w:tc>
        <w:tc>
          <w:tcPr>
            <w:tcW w:w="1560"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145 873,03313</w:t>
            </w:r>
          </w:p>
        </w:tc>
        <w:tc>
          <w:tcPr>
            <w:tcW w:w="1559"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27 069,31815</w:t>
            </w:r>
          </w:p>
        </w:tc>
        <w:tc>
          <w:tcPr>
            <w:tcW w:w="1417"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22 522,78178</w:t>
            </w:r>
          </w:p>
        </w:tc>
        <w:tc>
          <w:tcPr>
            <w:tcW w:w="1418" w:type="dxa"/>
            <w:shd w:val="clear" w:color="auto" w:fill="auto"/>
            <w:vAlign w:val="center"/>
          </w:tcPr>
          <w:p w:rsidR="00850FDF" w:rsidRPr="00C13563" w:rsidRDefault="00850FDF" w:rsidP="003A1A70">
            <w:pPr>
              <w:pStyle w:val="a7"/>
              <w:ind w:left="0"/>
              <w:jc w:val="center"/>
              <w:rPr>
                <w:rFonts w:ascii="Times New Roman" w:hAnsi="Times New Roman"/>
              </w:rPr>
            </w:pPr>
            <w:r>
              <w:rPr>
                <w:rFonts w:ascii="Times New Roman" w:hAnsi="Times New Roman"/>
              </w:rPr>
              <w:t>22 411,8504</w:t>
            </w:r>
          </w:p>
        </w:tc>
        <w:tc>
          <w:tcPr>
            <w:tcW w:w="1534"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8 162,43454</w:t>
            </w:r>
          </w:p>
        </w:tc>
        <w:tc>
          <w:tcPr>
            <w:tcW w:w="1501"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7 948,01704</w:t>
            </w:r>
          </w:p>
        </w:tc>
        <w:tc>
          <w:tcPr>
            <w:tcW w:w="1501" w:type="dxa"/>
          </w:tcPr>
          <w:p w:rsidR="00850FDF" w:rsidRPr="00517F10" w:rsidRDefault="00850FDF" w:rsidP="003A1A70">
            <w:pPr>
              <w:spacing w:after="0" w:line="240" w:lineRule="auto"/>
              <w:rPr>
                <w:rFonts w:ascii="Times New Roman" w:hAnsi="Times New Roman" w:cs="Times New Roman"/>
              </w:rPr>
            </w:pPr>
            <w:r w:rsidRPr="00517F10">
              <w:rPr>
                <w:rFonts w:ascii="Times New Roman" w:hAnsi="Times New Roman" w:cs="Times New Roman"/>
              </w:rPr>
              <w:t>17 430,7333</w:t>
            </w:r>
          </w:p>
        </w:tc>
        <w:tc>
          <w:tcPr>
            <w:tcW w:w="1133" w:type="dxa"/>
          </w:tcPr>
          <w:p w:rsidR="00850FDF" w:rsidRPr="00517F10" w:rsidRDefault="00850FDF" w:rsidP="003A1A70">
            <w:pPr>
              <w:spacing w:after="0" w:line="240" w:lineRule="auto"/>
              <w:rPr>
                <w:rFonts w:ascii="Times New Roman" w:hAnsi="Times New Roman" w:cs="Times New Roman"/>
              </w:rPr>
            </w:pPr>
            <w:r w:rsidRPr="00517F10">
              <w:rPr>
                <w:rFonts w:ascii="Times New Roman" w:hAnsi="Times New Roman" w:cs="Times New Roman"/>
              </w:rPr>
              <w:t>17 430,7333</w:t>
            </w:r>
          </w:p>
        </w:tc>
      </w:tr>
      <w:tr w:rsidR="00850FDF" w:rsidRPr="00517F10" w:rsidTr="003A1A70">
        <w:tc>
          <w:tcPr>
            <w:tcW w:w="2977" w:type="dxa"/>
          </w:tcPr>
          <w:p w:rsidR="00850FDF" w:rsidRPr="00517F10" w:rsidRDefault="00850FDF" w:rsidP="003A1A70">
            <w:pPr>
              <w:autoSpaceDE w:val="0"/>
              <w:autoSpaceDN w:val="0"/>
              <w:adjustRightInd w:val="0"/>
              <w:spacing w:after="0" w:line="240" w:lineRule="auto"/>
              <w:rPr>
                <w:rFonts w:ascii="Times New Roman" w:hAnsi="Times New Roman" w:cs="Times New Roman"/>
              </w:rPr>
            </w:pPr>
            <w:r w:rsidRPr="00517F10">
              <w:rPr>
                <w:rFonts w:ascii="Times New Roman" w:hAnsi="Times New Roman" w:cs="Times New Roman"/>
              </w:rPr>
              <w:t>Содержание сетей уличного освещения (ООО ТСП).</w:t>
            </w:r>
          </w:p>
        </w:tc>
        <w:tc>
          <w:tcPr>
            <w:tcW w:w="1229"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Местный бюджет</w:t>
            </w:r>
          </w:p>
        </w:tc>
        <w:tc>
          <w:tcPr>
            <w:tcW w:w="1560"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12 055,51</w:t>
            </w:r>
          </w:p>
        </w:tc>
        <w:tc>
          <w:tcPr>
            <w:tcW w:w="1559"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0,00</w:t>
            </w:r>
          </w:p>
        </w:tc>
        <w:tc>
          <w:tcPr>
            <w:tcW w:w="1417"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2798,06</w:t>
            </w:r>
          </w:p>
        </w:tc>
        <w:tc>
          <w:tcPr>
            <w:tcW w:w="1418"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2782,00</w:t>
            </w:r>
          </w:p>
        </w:tc>
        <w:tc>
          <w:tcPr>
            <w:tcW w:w="1534"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2994,40</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1160,35</w:t>
            </w:r>
          </w:p>
        </w:tc>
        <w:tc>
          <w:tcPr>
            <w:tcW w:w="1501"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1160,35</w:t>
            </w:r>
          </w:p>
        </w:tc>
        <w:tc>
          <w:tcPr>
            <w:tcW w:w="1133" w:type="dxa"/>
            <w:vAlign w:val="center"/>
          </w:tcPr>
          <w:p w:rsidR="00850FDF" w:rsidRPr="00517F10" w:rsidRDefault="00850FDF" w:rsidP="003A1A70">
            <w:pPr>
              <w:spacing w:after="0" w:line="240" w:lineRule="auto"/>
              <w:jc w:val="center"/>
              <w:rPr>
                <w:rFonts w:ascii="Times New Roman" w:hAnsi="Times New Roman" w:cs="Times New Roman"/>
              </w:rPr>
            </w:pPr>
            <w:r w:rsidRPr="00517F10">
              <w:rPr>
                <w:rFonts w:ascii="Times New Roman" w:hAnsi="Times New Roman" w:cs="Times New Roman"/>
              </w:rPr>
              <w:t>1160,35</w:t>
            </w:r>
          </w:p>
        </w:tc>
      </w:tr>
      <w:tr w:rsidR="00850FDF" w:rsidRPr="00517F10" w:rsidTr="003A1A70">
        <w:tc>
          <w:tcPr>
            <w:tcW w:w="2977" w:type="dxa"/>
          </w:tcPr>
          <w:p w:rsidR="00850FDF" w:rsidRPr="00517F10" w:rsidRDefault="00850FDF" w:rsidP="003A1A70">
            <w:pPr>
              <w:spacing w:after="0" w:line="240" w:lineRule="auto"/>
              <w:rPr>
                <w:rFonts w:ascii="Times New Roman" w:hAnsi="Times New Roman" w:cs="Times New Roman"/>
              </w:rPr>
            </w:pPr>
            <w:r w:rsidRPr="00517F10">
              <w:rPr>
                <w:rFonts w:ascii="Times New Roman" w:hAnsi="Times New Roman" w:cs="Times New Roman"/>
              </w:rPr>
              <w:t>Благоустройство  пл. Ленина (перенос подающего трубопровода)</w:t>
            </w:r>
          </w:p>
        </w:tc>
        <w:tc>
          <w:tcPr>
            <w:tcW w:w="1229" w:type="dxa"/>
          </w:tcPr>
          <w:p w:rsidR="00850FDF" w:rsidRPr="00783C44" w:rsidRDefault="00850FDF" w:rsidP="003A1A70">
            <w:pPr>
              <w:spacing w:after="0" w:line="240" w:lineRule="auto"/>
              <w:jc w:val="center"/>
              <w:rPr>
                <w:rFonts w:ascii="Times New Roman" w:hAnsi="Times New Roman" w:cs="Times New Roman"/>
              </w:rPr>
            </w:pPr>
            <w:r w:rsidRPr="00783C44">
              <w:rPr>
                <w:rFonts w:ascii="Times New Roman" w:hAnsi="Times New Roman" w:cs="Times New Roman"/>
              </w:rPr>
              <w:t>Местный бюджет</w:t>
            </w:r>
          </w:p>
        </w:tc>
        <w:tc>
          <w:tcPr>
            <w:tcW w:w="1560"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98,145</w:t>
            </w:r>
          </w:p>
        </w:tc>
        <w:tc>
          <w:tcPr>
            <w:tcW w:w="1559"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98,145</w:t>
            </w:r>
          </w:p>
        </w:tc>
        <w:tc>
          <w:tcPr>
            <w:tcW w:w="1417"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418"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34"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133"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r>
      <w:tr w:rsidR="00850FDF" w:rsidRPr="00517F10" w:rsidTr="003A1A70">
        <w:tc>
          <w:tcPr>
            <w:tcW w:w="2977" w:type="dxa"/>
          </w:tcPr>
          <w:p w:rsidR="00850FDF" w:rsidRPr="00517F10" w:rsidRDefault="00850FDF" w:rsidP="003A1A70">
            <w:pPr>
              <w:spacing w:after="0" w:line="240" w:lineRule="auto"/>
              <w:rPr>
                <w:rFonts w:ascii="Times New Roman" w:hAnsi="Times New Roman" w:cs="Times New Roman"/>
              </w:rPr>
            </w:pPr>
            <w:r w:rsidRPr="00517F10">
              <w:rPr>
                <w:rFonts w:ascii="Times New Roman" w:hAnsi="Times New Roman" w:cs="Times New Roman"/>
              </w:rPr>
              <w:lastRenderedPageBreak/>
              <w:t xml:space="preserve">Приобретение </w:t>
            </w:r>
            <w:proofErr w:type="spellStart"/>
            <w:r w:rsidRPr="00517F10">
              <w:rPr>
                <w:rFonts w:ascii="Times New Roman" w:hAnsi="Times New Roman" w:cs="Times New Roman"/>
              </w:rPr>
              <w:t>спецавтотранспорта</w:t>
            </w:r>
            <w:proofErr w:type="spellEnd"/>
          </w:p>
        </w:tc>
        <w:tc>
          <w:tcPr>
            <w:tcW w:w="1229"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Местный бюджет</w:t>
            </w:r>
          </w:p>
        </w:tc>
        <w:tc>
          <w:tcPr>
            <w:tcW w:w="1560"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601,00</w:t>
            </w:r>
          </w:p>
        </w:tc>
        <w:tc>
          <w:tcPr>
            <w:tcW w:w="1559"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601,00</w:t>
            </w:r>
          </w:p>
        </w:tc>
        <w:tc>
          <w:tcPr>
            <w:tcW w:w="1417"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418"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34"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133"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r>
      <w:tr w:rsidR="00850FDF" w:rsidRPr="00517F10" w:rsidTr="003A1A70">
        <w:tc>
          <w:tcPr>
            <w:tcW w:w="2977" w:type="dxa"/>
          </w:tcPr>
          <w:p w:rsidR="00850FDF" w:rsidRPr="00517F10" w:rsidRDefault="00850FDF" w:rsidP="003A1A70">
            <w:pPr>
              <w:spacing w:after="0" w:line="240" w:lineRule="auto"/>
              <w:rPr>
                <w:rFonts w:ascii="Times New Roman" w:hAnsi="Times New Roman" w:cs="Times New Roman"/>
              </w:rPr>
            </w:pPr>
            <w:r w:rsidRPr="00517F10">
              <w:rPr>
                <w:rFonts w:ascii="Times New Roman" w:hAnsi="Times New Roman" w:cs="Times New Roman"/>
              </w:rPr>
              <w:t>Озеленение сквера ул. Сергеевская</w:t>
            </w:r>
          </w:p>
        </w:tc>
        <w:tc>
          <w:tcPr>
            <w:tcW w:w="1229"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Местный бюджет</w:t>
            </w:r>
          </w:p>
        </w:tc>
        <w:tc>
          <w:tcPr>
            <w:tcW w:w="1560"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77,50</w:t>
            </w:r>
          </w:p>
        </w:tc>
        <w:tc>
          <w:tcPr>
            <w:tcW w:w="1559"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77,50</w:t>
            </w:r>
          </w:p>
        </w:tc>
        <w:tc>
          <w:tcPr>
            <w:tcW w:w="1417"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418"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34"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133"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r>
      <w:tr w:rsidR="00850FDF" w:rsidRPr="00517F10" w:rsidTr="003A1A70">
        <w:tc>
          <w:tcPr>
            <w:tcW w:w="2977" w:type="dxa"/>
          </w:tcPr>
          <w:p w:rsidR="00850FDF" w:rsidRPr="00517F10" w:rsidRDefault="00850FDF" w:rsidP="003A1A70">
            <w:pPr>
              <w:spacing w:after="0" w:line="240" w:lineRule="auto"/>
              <w:rPr>
                <w:rFonts w:ascii="Times New Roman" w:hAnsi="Times New Roman" w:cs="Times New Roman"/>
              </w:rPr>
            </w:pPr>
            <w:r w:rsidRPr="00517F10">
              <w:rPr>
                <w:rFonts w:ascii="Times New Roman" w:hAnsi="Times New Roman" w:cs="Times New Roman"/>
              </w:rPr>
              <w:t>Закупка гирлянд уличных</w:t>
            </w:r>
          </w:p>
        </w:tc>
        <w:tc>
          <w:tcPr>
            <w:tcW w:w="1229"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Местный бюджет</w:t>
            </w:r>
          </w:p>
        </w:tc>
        <w:tc>
          <w:tcPr>
            <w:tcW w:w="1560"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139,50</w:t>
            </w:r>
          </w:p>
        </w:tc>
        <w:tc>
          <w:tcPr>
            <w:tcW w:w="1559"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100,00</w:t>
            </w:r>
          </w:p>
        </w:tc>
        <w:tc>
          <w:tcPr>
            <w:tcW w:w="1417"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39,50</w:t>
            </w:r>
          </w:p>
        </w:tc>
        <w:tc>
          <w:tcPr>
            <w:tcW w:w="1418"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34"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133"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r>
      <w:tr w:rsidR="00850FDF" w:rsidRPr="00517F10" w:rsidTr="003A1A70">
        <w:tc>
          <w:tcPr>
            <w:tcW w:w="2977" w:type="dxa"/>
          </w:tcPr>
          <w:p w:rsidR="00850FDF" w:rsidRPr="00517F10" w:rsidRDefault="00850FDF" w:rsidP="003A1A70">
            <w:pPr>
              <w:spacing w:after="0" w:line="240" w:lineRule="auto"/>
              <w:rPr>
                <w:rFonts w:ascii="Times New Roman" w:hAnsi="Times New Roman" w:cs="Times New Roman"/>
              </w:rPr>
            </w:pPr>
            <w:r w:rsidRPr="00517F10">
              <w:rPr>
                <w:rFonts w:ascii="Times New Roman" w:hAnsi="Times New Roman" w:cs="Times New Roman"/>
                <w:noProof/>
              </w:rPr>
              <w:t>Закупка навесного оборудования снегоуборочной техники</w:t>
            </w:r>
          </w:p>
        </w:tc>
        <w:tc>
          <w:tcPr>
            <w:tcW w:w="1229"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Местный бюджет</w:t>
            </w:r>
          </w:p>
        </w:tc>
        <w:tc>
          <w:tcPr>
            <w:tcW w:w="1560"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95,00</w:t>
            </w:r>
          </w:p>
        </w:tc>
        <w:tc>
          <w:tcPr>
            <w:tcW w:w="1559"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95,00</w:t>
            </w:r>
          </w:p>
        </w:tc>
        <w:tc>
          <w:tcPr>
            <w:tcW w:w="1417"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418"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34"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133"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r>
      <w:tr w:rsidR="00850FDF" w:rsidRPr="00517F10" w:rsidTr="003A1A70">
        <w:tc>
          <w:tcPr>
            <w:tcW w:w="2977" w:type="dxa"/>
          </w:tcPr>
          <w:p w:rsidR="00850FDF" w:rsidRPr="00517F10" w:rsidRDefault="00850FDF" w:rsidP="003A1A70">
            <w:pPr>
              <w:spacing w:after="0" w:line="240" w:lineRule="auto"/>
              <w:rPr>
                <w:rFonts w:ascii="Times New Roman" w:hAnsi="Times New Roman" w:cs="Times New Roman"/>
              </w:rPr>
            </w:pPr>
            <w:r w:rsidRPr="00517F10">
              <w:rPr>
                <w:rFonts w:ascii="Times New Roman" w:hAnsi="Times New Roman" w:cs="Times New Roman"/>
                <w:noProof/>
              </w:rPr>
              <w:t>Доставка навесного оборудования снегоуборочной техники</w:t>
            </w:r>
          </w:p>
        </w:tc>
        <w:tc>
          <w:tcPr>
            <w:tcW w:w="1229"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Местный бюджет</w:t>
            </w:r>
          </w:p>
        </w:tc>
        <w:tc>
          <w:tcPr>
            <w:tcW w:w="1560"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23,00</w:t>
            </w:r>
          </w:p>
        </w:tc>
        <w:tc>
          <w:tcPr>
            <w:tcW w:w="1559"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23,00</w:t>
            </w:r>
          </w:p>
        </w:tc>
        <w:tc>
          <w:tcPr>
            <w:tcW w:w="1417"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418"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34"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133"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r>
      <w:tr w:rsidR="00850FDF" w:rsidRPr="00517F10" w:rsidTr="003A1A70">
        <w:tc>
          <w:tcPr>
            <w:tcW w:w="2977" w:type="dxa"/>
          </w:tcPr>
          <w:p w:rsidR="00850FDF" w:rsidRPr="00517F10" w:rsidRDefault="00850FDF" w:rsidP="003A1A70">
            <w:pPr>
              <w:spacing w:after="0" w:line="240" w:lineRule="auto"/>
              <w:rPr>
                <w:rFonts w:ascii="Times New Roman" w:hAnsi="Times New Roman" w:cs="Times New Roman"/>
              </w:rPr>
            </w:pPr>
            <w:r w:rsidRPr="00517F10">
              <w:rPr>
                <w:rFonts w:ascii="Times New Roman" w:hAnsi="Times New Roman" w:cs="Times New Roman"/>
              </w:rPr>
              <w:t xml:space="preserve">Проектирование пешеходной зоны от пешеходного моста через р. Вязьма (ул. Набережная) до Шестагинского проезда в районе дома № 7 в </w:t>
            </w:r>
            <w:proofErr w:type="gramStart"/>
            <w:r w:rsidRPr="00517F10">
              <w:rPr>
                <w:rFonts w:ascii="Times New Roman" w:hAnsi="Times New Roman" w:cs="Times New Roman"/>
              </w:rPr>
              <w:t>г</w:t>
            </w:r>
            <w:proofErr w:type="gramEnd"/>
            <w:r w:rsidRPr="00517F10">
              <w:rPr>
                <w:rFonts w:ascii="Times New Roman" w:hAnsi="Times New Roman" w:cs="Times New Roman"/>
              </w:rPr>
              <w:t>. Тейково Ивановской обл.</w:t>
            </w:r>
          </w:p>
        </w:tc>
        <w:tc>
          <w:tcPr>
            <w:tcW w:w="1229"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Местный бюджет</w:t>
            </w:r>
          </w:p>
        </w:tc>
        <w:tc>
          <w:tcPr>
            <w:tcW w:w="1560"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99,90</w:t>
            </w:r>
          </w:p>
        </w:tc>
        <w:tc>
          <w:tcPr>
            <w:tcW w:w="1559"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99,90</w:t>
            </w:r>
          </w:p>
        </w:tc>
        <w:tc>
          <w:tcPr>
            <w:tcW w:w="1417"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418"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34"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133"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r>
      <w:tr w:rsidR="00850FDF" w:rsidRPr="00517F10" w:rsidTr="003A1A70">
        <w:trPr>
          <w:trHeight w:val="630"/>
        </w:trPr>
        <w:tc>
          <w:tcPr>
            <w:tcW w:w="2977" w:type="dxa"/>
            <w:vMerge w:val="restart"/>
          </w:tcPr>
          <w:p w:rsidR="00850FDF" w:rsidRDefault="00850FDF" w:rsidP="003A1A70">
            <w:pPr>
              <w:spacing w:after="0" w:line="240" w:lineRule="auto"/>
              <w:rPr>
                <w:rFonts w:ascii="Times New Roman" w:hAnsi="Times New Roman" w:cs="Times New Roman"/>
                <w:noProof/>
              </w:rPr>
            </w:pPr>
          </w:p>
          <w:p w:rsidR="00850FDF" w:rsidRPr="00517F10" w:rsidRDefault="00850FDF" w:rsidP="003A1A70">
            <w:pPr>
              <w:spacing w:after="0" w:line="240" w:lineRule="auto"/>
              <w:rPr>
                <w:rFonts w:ascii="Times New Roman" w:hAnsi="Times New Roman" w:cs="Times New Roman"/>
                <w:noProof/>
              </w:rPr>
            </w:pPr>
            <w:r w:rsidRPr="00517F10">
              <w:rPr>
                <w:rFonts w:ascii="Times New Roman" w:hAnsi="Times New Roman" w:cs="Times New Roman"/>
                <w:noProof/>
              </w:rPr>
              <w:t>Приобретение и установка игрового комплекса по адресу: ул. Советская (рядом с детским садом «Родничок»)</w:t>
            </w:r>
          </w:p>
        </w:tc>
        <w:tc>
          <w:tcPr>
            <w:tcW w:w="1229"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Местный бюджет</w:t>
            </w:r>
          </w:p>
        </w:tc>
        <w:tc>
          <w:tcPr>
            <w:tcW w:w="1560" w:type="dxa"/>
            <w:vAlign w:val="center"/>
          </w:tcPr>
          <w:p w:rsidR="00850FDF" w:rsidRPr="00C13563" w:rsidRDefault="00850FDF" w:rsidP="003A1A70">
            <w:pPr>
              <w:pStyle w:val="a7"/>
              <w:ind w:left="0"/>
              <w:jc w:val="center"/>
              <w:rPr>
                <w:rFonts w:ascii="Times New Roman" w:hAnsi="Times New Roman"/>
              </w:rPr>
            </w:pPr>
            <w:r>
              <w:rPr>
                <w:rFonts w:ascii="Times New Roman" w:hAnsi="Times New Roman"/>
              </w:rPr>
              <w:t>10,6363</w:t>
            </w:r>
          </w:p>
        </w:tc>
        <w:tc>
          <w:tcPr>
            <w:tcW w:w="1559"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417"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418" w:type="dxa"/>
            <w:vAlign w:val="center"/>
          </w:tcPr>
          <w:p w:rsidR="00850FDF" w:rsidRPr="00C13563" w:rsidRDefault="00850FDF" w:rsidP="003A1A70">
            <w:pPr>
              <w:pStyle w:val="a7"/>
              <w:ind w:left="0"/>
              <w:jc w:val="center"/>
              <w:rPr>
                <w:rFonts w:ascii="Times New Roman" w:hAnsi="Times New Roman"/>
              </w:rPr>
            </w:pPr>
            <w:r>
              <w:rPr>
                <w:rFonts w:ascii="Times New Roman" w:hAnsi="Times New Roman"/>
              </w:rPr>
              <w:t>10,6363</w:t>
            </w:r>
          </w:p>
        </w:tc>
        <w:tc>
          <w:tcPr>
            <w:tcW w:w="1534"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133"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r>
      <w:tr w:rsidR="00850FDF" w:rsidRPr="00517F10" w:rsidTr="003A1A70">
        <w:trPr>
          <w:trHeight w:val="630"/>
        </w:trPr>
        <w:tc>
          <w:tcPr>
            <w:tcW w:w="2977" w:type="dxa"/>
            <w:vMerge/>
          </w:tcPr>
          <w:p w:rsidR="00850FDF" w:rsidRPr="00517F10" w:rsidRDefault="00850FDF" w:rsidP="003A1A70">
            <w:pPr>
              <w:spacing w:after="0" w:line="240" w:lineRule="auto"/>
              <w:rPr>
                <w:rFonts w:ascii="Times New Roman" w:hAnsi="Times New Roman" w:cs="Times New Roman"/>
                <w:noProof/>
              </w:rPr>
            </w:pPr>
          </w:p>
        </w:tc>
        <w:tc>
          <w:tcPr>
            <w:tcW w:w="1229"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Областной бюджет</w:t>
            </w:r>
          </w:p>
        </w:tc>
        <w:tc>
          <w:tcPr>
            <w:tcW w:w="1560" w:type="dxa"/>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200,00</w:t>
            </w:r>
          </w:p>
          <w:p w:rsidR="00850FDF" w:rsidRPr="00445998" w:rsidRDefault="00850FDF" w:rsidP="003A1A70">
            <w:pPr>
              <w:pStyle w:val="a7"/>
              <w:ind w:left="0"/>
              <w:jc w:val="center"/>
              <w:rPr>
                <w:rFonts w:ascii="Times New Roman" w:hAnsi="Times New Roman"/>
              </w:rPr>
            </w:pPr>
          </w:p>
        </w:tc>
        <w:tc>
          <w:tcPr>
            <w:tcW w:w="1559" w:type="dxa"/>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w:t>
            </w:r>
          </w:p>
        </w:tc>
        <w:tc>
          <w:tcPr>
            <w:tcW w:w="1417" w:type="dxa"/>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w:t>
            </w:r>
          </w:p>
        </w:tc>
        <w:tc>
          <w:tcPr>
            <w:tcW w:w="1418" w:type="dxa"/>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200,00</w:t>
            </w:r>
          </w:p>
        </w:tc>
        <w:tc>
          <w:tcPr>
            <w:tcW w:w="1534" w:type="dxa"/>
            <w:vAlign w:val="center"/>
          </w:tcPr>
          <w:p w:rsidR="00850FDF" w:rsidRPr="00C13563" w:rsidRDefault="00850FDF" w:rsidP="003A1A70">
            <w:pPr>
              <w:pStyle w:val="a7"/>
              <w:ind w:left="0"/>
              <w:jc w:val="center"/>
              <w:rPr>
                <w:rFonts w:ascii="Times New Roman" w:hAnsi="Times New Roman"/>
              </w:rPr>
            </w:pPr>
            <w:r>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p>
        </w:tc>
        <w:tc>
          <w:tcPr>
            <w:tcW w:w="1133"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r>
      <w:tr w:rsidR="00850FDF" w:rsidRPr="00517F10" w:rsidTr="003A1A70">
        <w:trPr>
          <w:trHeight w:val="630"/>
        </w:trPr>
        <w:tc>
          <w:tcPr>
            <w:tcW w:w="2977" w:type="dxa"/>
            <w:vMerge/>
          </w:tcPr>
          <w:p w:rsidR="00850FDF" w:rsidRPr="00517F10" w:rsidRDefault="00850FDF" w:rsidP="003A1A70">
            <w:pPr>
              <w:spacing w:after="0" w:line="240" w:lineRule="auto"/>
              <w:rPr>
                <w:rFonts w:ascii="Times New Roman" w:hAnsi="Times New Roman" w:cs="Times New Roman"/>
                <w:noProof/>
              </w:rPr>
            </w:pPr>
          </w:p>
        </w:tc>
        <w:tc>
          <w:tcPr>
            <w:tcW w:w="1229" w:type="dxa"/>
          </w:tcPr>
          <w:p w:rsidR="00850FDF" w:rsidRPr="00C13563" w:rsidRDefault="00850FDF" w:rsidP="003A1A70">
            <w:pPr>
              <w:pStyle w:val="a7"/>
              <w:ind w:left="0"/>
              <w:rPr>
                <w:rFonts w:ascii="Times New Roman" w:hAnsi="Times New Roman"/>
                <w:b/>
              </w:rPr>
            </w:pPr>
            <w:r w:rsidRPr="00C13563">
              <w:rPr>
                <w:rFonts w:ascii="Times New Roman" w:hAnsi="Times New Roman"/>
                <w:b/>
              </w:rPr>
              <w:t>Итого по мероприятию</w:t>
            </w:r>
          </w:p>
        </w:tc>
        <w:tc>
          <w:tcPr>
            <w:tcW w:w="1560" w:type="dxa"/>
            <w:vAlign w:val="center"/>
          </w:tcPr>
          <w:p w:rsidR="00850FDF" w:rsidRPr="00445998" w:rsidRDefault="00850FDF" w:rsidP="003A1A70">
            <w:pPr>
              <w:pStyle w:val="a7"/>
              <w:ind w:left="0"/>
              <w:jc w:val="center"/>
              <w:rPr>
                <w:rFonts w:ascii="Times New Roman" w:hAnsi="Times New Roman"/>
              </w:rPr>
            </w:pPr>
            <w:r>
              <w:rPr>
                <w:rFonts w:ascii="Times New Roman" w:hAnsi="Times New Roman"/>
              </w:rPr>
              <w:t>210,6363</w:t>
            </w:r>
          </w:p>
        </w:tc>
        <w:tc>
          <w:tcPr>
            <w:tcW w:w="1559" w:type="dxa"/>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w:t>
            </w:r>
          </w:p>
        </w:tc>
        <w:tc>
          <w:tcPr>
            <w:tcW w:w="1417" w:type="dxa"/>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w:t>
            </w:r>
          </w:p>
        </w:tc>
        <w:tc>
          <w:tcPr>
            <w:tcW w:w="1418" w:type="dxa"/>
            <w:vAlign w:val="center"/>
          </w:tcPr>
          <w:p w:rsidR="00850FDF" w:rsidRPr="00FF4A87" w:rsidRDefault="00850FDF" w:rsidP="003A1A70">
            <w:pPr>
              <w:pStyle w:val="a7"/>
              <w:ind w:left="0"/>
              <w:jc w:val="center"/>
              <w:rPr>
                <w:rFonts w:ascii="Times New Roman" w:hAnsi="Times New Roman"/>
                <w:b/>
              </w:rPr>
            </w:pPr>
            <w:r>
              <w:rPr>
                <w:rFonts w:ascii="Times New Roman" w:hAnsi="Times New Roman"/>
                <w:b/>
              </w:rPr>
              <w:t>210,6363</w:t>
            </w:r>
          </w:p>
        </w:tc>
        <w:tc>
          <w:tcPr>
            <w:tcW w:w="1534"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133"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r>
      <w:tr w:rsidR="00850FDF" w:rsidRPr="00517F10" w:rsidTr="003A1A70">
        <w:tc>
          <w:tcPr>
            <w:tcW w:w="2977" w:type="dxa"/>
            <w:vMerge w:val="restart"/>
          </w:tcPr>
          <w:p w:rsidR="00850FDF" w:rsidRDefault="00850FDF" w:rsidP="003A1A70">
            <w:pPr>
              <w:spacing w:after="0" w:line="240" w:lineRule="auto"/>
              <w:rPr>
                <w:rFonts w:ascii="Times New Roman" w:hAnsi="Times New Roman" w:cs="Times New Roman"/>
              </w:rPr>
            </w:pPr>
          </w:p>
          <w:p w:rsidR="00850FDF" w:rsidRDefault="00850FDF" w:rsidP="003A1A70">
            <w:pPr>
              <w:spacing w:after="0" w:line="240" w:lineRule="auto"/>
              <w:rPr>
                <w:rFonts w:ascii="Times New Roman" w:hAnsi="Times New Roman" w:cs="Times New Roman"/>
              </w:rPr>
            </w:pPr>
            <w:r>
              <w:rPr>
                <w:rFonts w:ascii="Times New Roman" w:hAnsi="Times New Roman" w:cs="Times New Roman"/>
              </w:rPr>
              <w:t xml:space="preserve">Приобретение и установка детской игровой площадки по адресу: </w:t>
            </w:r>
            <w:proofErr w:type="gramStart"/>
            <w:r>
              <w:rPr>
                <w:rFonts w:ascii="Times New Roman" w:hAnsi="Times New Roman" w:cs="Times New Roman"/>
              </w:rPr>
              <w:t>г</w:t>
            </w:r>
            <w:proofErr w:type="gramEnd"/>
            <w:r>
              <w:rPr>
                <w:rFonts w:ascii="Times New Roman" w:hAnsi="Times New Roman" w:cs="Times New Roman"/>
              </w:rPr>
              <w:t>. Тейково, ул. 2-Комовская, д.12</w:t>
            </w:r>
          </w:p>
        </w:tc>
        <w:tc>
          <w:tcPr>
            <w:tcW w:w="1229"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Местный бюджет</w:t>
            </w:r>
          </w:p>
        </w:tc>
        <w:tc>
          <w:tcPr>
            <w:tcW w:w="1560" w:type="dxa"/>
            <w:shd w:val="clear" w:color="auto" w:fill="auto"/>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 xml:space="preserve"> </w:t>
            </w:r>
            <w:r>
              <w:rPr>
                <w:rFonts w:ascii="Times New Roman" w:hAnsi="Times New Roman"/>
              </w:rPr>
              <w:t>18,0817</w:t>
            </w:r>
          </w:p>
        </w:tc>
        <w:tc>
          <w:tcPr>
            <w:tcW w:w="1559"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417"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418" w:type="dxa"/>
            <w:shd w:val="clear" w:color="auto" w:fill="auto"/>
            <w:vAlign w:val="center"/>
          </w:tcPr>
          <w:p w:rsidR="00850FDF" w:rsidRPr="00C13563" w:rsidRDefault="00850FDF" w:rsidP="003A1A70">
            <w:pPr>
              <w:pStyle w:val="a7"/>
              <w:ind w:left="0"/>
              <w:jc w:val="center"/>
              <w:rPr>
                <w:rFonts w:ascii="Times New Roman" w:hAnsi="Times New Roman"/>
              </w:rPr>
            </w:pPr>
            <w:r>
              <w:rPr>
                <w:rFonts w:ascii="Times New Roman" w:hAnsi="Times New Roman"/>
              </w:rPr>
              <w:t>18,0817</w:t>
            </w:r>
          </w:p>
        </w:tc>
        <w:tc>
          <w:tcPr>
            <w:tcW w:w="1534"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133"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r>
      <w:tr w:rsidR="00850FDF" w:rsidRPr="00517F10" w:rsidTr="003A1A70">
        <w:tc>
          <w:tcPr>
            <w:tcW w:w="2977" w:type="dxa"/>
            <w:vMerge/>
          </w:tcPr>
          <w:p w:rsidR="00850FDF" w:rsidRDefault="00850FDF" w:rsidP="003A1A70">
            <w:pPr>
              <w:spacing w:after="0" w:line="240" w:lineRule="auto"/>
              <w:rPr>
                <w:rFonts w:ascii="Times New Roman" w:hAnsi="Times New Roman" w:cs="Times New Roman"/>
              </w:rPr>
            </w:pPr>
          </w:p>
        </w:tc>
        <w:tc>
          <w:tcPr>
            <w:tcW w:w="1229" w:type="dxa"/>
          </w:tcPr>
          <w:p w:rsidR="00850FDF" w:rsidRPr="00C13563" w:rsidRDefault="00850FDF" w:rsidP="003A1A70">
            <w:pPr>
              <w:pStyle w:val="a7"/>
              <w:ind w:left="0"/>
              <w:jc w:val="center"/>
              <w:rPr>
                <w:rFonts w:ascii="Times New Roman" w:hAnsi="Times New Roman"/>
              </w:rPr>
            </w:pPr>
            <w:r w:rsidRPr="00C13563">
              <w:rPr>
                <w:rFonts w:ascii="Times New Roman" w:hAnsi="Times New Roman"/>
              </w:rPr>
              <w:t>Областной бюджет</w:t>
            </w:r>
          </w:p>
        </w:tc>
        <w:tc>
          <w:tcPr>
            <w:tcW w:w="1560" w:type="dxa"/>
            <w:shd w:val="clear" w:color="auto" w:fill="auto"/>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340,00</w:t>
            </w:r>
          </w:p>
        </w:tc>
        <w:tc>
          <w:tcPr>
            <w:tcW w:w="1559" w:type="dxa"/>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w:t>
            </w:r>
          </w:p>
        </w:tc>
        <w:tc>
          <w:tcPr>
            <w:tcW w:w="1417" w:type="dxa"/>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w:t>
            </w:r>
          </w:p>
        </w:tc>
        <w:tc>
          <w:tcPr>
            <w:tcW w:w="1418" w:type="dxa"/>
            <w:shd w:val="clear" w:color="auto" w:fill="auto"/>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340,00</w:t>
            </w:r>
          </w:p>
        </w:tc>
        <w:tc>
          <w:tcPr>
            <w:tcW w:w="1534"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133"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r>
      <w:tr w:rsidR="00850FDF" w:rsidRPr="00517F10" w:rsidTr="003A1A70">
        <w:tc>
          <w:tcPr>
            <w:tcW w:w="2977" w:type="dxa"/>
            <w:vMerge/>
          </w:tcPr>
          <w:p w:rsidR="00850FDF" w:rsidRDefault="00850FDF" w:rsidP="003A1A70">
            <w:pPr>
              <w:spacing w:after="0" w:line="240" w:lineRule="auto"/>
              <w:rPr>
                <w:rFonts w:ascii="Times New Roman" w:hAnsi="Times New Roman" w:cs="Times New Roman"/>
              </w:rPr>
            </w:pPr>
          </w:p>
        </w:tc>
        <w:tc>
          <w:tcPr>
            <w:tcW w:w="1229" w:type="dxa"/>
          </w:tcPr>
          <w:p w:rsidR="00850FDF" w:rsidRPr="00C13563" w:rsidRDefault="00850FDF" w:rsidP="003A1A70">
            <w:pPr>
              <w:pStyle w:val="a7"/>
              <w:ind w:left="0"/>
              <w:rPr>
                <w:rFonts w:ascii="Times New Roman" w:hAnsi="Times New Roman"/>
                <w:b/>
              </w:rPr>
            </w:pPr>
            <w:r w:rsidRPr="00756A64">
              <w:rPr>
                <w:rFonts w:ascii="Times New Roman" w:hAnsi="Times New Roman"/>
                <w:b/>
              </w:rPr>
              <w:t>Итого по мероприятию</w:t>
            </w:r>
          </w:p>
        </w:tc>
        <w:tc>
          <w:tcPr>
            <w:tcW w:w="1560" w:type="dxa"/>
            <w:shd w:val="clear" w:color="auto" w:fill="auto"/>
            <w:vAlign w:val="center"/>
          </w:tcPr>
          <w:p w:rsidR="00850FDF" w:rsidRPr="00445998" w:rsidRDefault="00850FDF" w:rsidP="003A1A70">
            <w:pPr>
              <w:pStyle w:val="a7"/>
              <w:ind w:left="0"/>
              <w:jc w:val="center"/>
              <w:rPr>
                <w:rFonts w:ascii="Times New Roman" w:hAnsi="Times New Roman"/>
              </w:rPr>
            </w:pPr>
            <w:r>
              <w:rPr>
                <w:rFonts w:ascii="Times New Roman" w:hAnsi="Times New Roman"/>
              </w:rPr>
              <w:t>358,0817</w:t>
            </w:r>
          </w:p>
        </w:tc>
        <w:tc>
          <w:tcPr>
            <w:tcW w:w="1559" w:type="dxa"/>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w:t>
            </w:r>
          </w:p>
        </w:tc>
        <w:tc>
          <w:tcPr>
            <w:tcW w:w="1417" w:type="dxa"/>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w:t>
            </w:r>
          </w:p>
        </w:tc>
        <w:tc>
          <w:tcPr>
            <w:tcW w:w="1418" w:type="dxa"/>
            <w:shd w:val="clear" w:color="auto" w:fill="auto"/>
            <w:vAlign w:val="center"/>
          </w:tcPr>
          <w:p w:rsidR="00850FDF" w:rsidRPr="00FF4A87" w:rsidRDefault="00850FDF" w:rsidP="003A1A70">
            <w:pPr>
              <w:pStyle w:val="a7"/>
              <w:ind w:left="0"/>
              <w:jc w:val="center"/>
              <w:rPr>
                <w:rFonts w:ascii="Times New Roman" w:hAnsi="Times New Roman"/>
                <w:b/>
              </w:rPr>
            </w:pPr>
            <w:r>
              <w:rPr>
                <w:rFonts w:ascii="Times New Roman" w:hAnsi="Times New Roman"/>
                <w:b/>
              </w:rPr>
              <w:t>358,0817</w:t>
            </w:r>
          </w:p>
        </w:tc>
        <w:tc>
          <w:tcPr>
            <w:tcW w:w="1534"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133"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r>
      <w:tr w:rsidR="00850FDF" w:rsidRPr="00517F10" w:rsidTr="003A1A70">
        <w:trPr>
          <w:trHeight w:val="335"/>
        </w:trPr>
        <w:tc>
          <w:tcPr>
            <w:tcW w:w="2977" w:type="dxa"/>
            <w:vMerge w:val="restart"/>
          </w:tcPr>
          <w:p w:rsidR="00850FDF" w:rsidRDefault="00850FDF" w:rsidP="003A1A70">
            <w:pPr>
              <w:spacing w:after="0" w:line="240" w:lineRule="auto"/>
              <w:rPr>
                <w:rFonts w:ascii="Times New Roman" w:hAnsi="Times New Roman" w:cs="Times New Roman"/>
              </w:rPr>
            </w:pPr>
            <w:r w:rsidRPr="00BD6D13">
              <w:rPr>
                <w:rFonts w:ascii="Times New Roman" w:hAnsi="Times New Roman" w:cs="Times New Roman"/>
                <w:szCs w:val="20"/>
              </w:rPr>
              <w:t xml:space="preserve">Приобретение и установка детской игровой площадки по адресу: </w:t>
            </w:r>
            <w:proofErr w:type="gramStart"/>
            <w:r w:rsidRPr="00BD6D13">
              <w:rPr>
                <w:rFonts w:ascii="Times New Roman" w:hAnsi="Times New Roman" w:cs="Times New Roman"/>
                <w:szCs w:val="20"/>
              </w:rPr>
              <w:t>г</w:t>
            </w:r>
            <w:proofErr w:type="gramEnd"/>
            <w:r w:rsidRPr="00BD6D13">
              <w:rPr>
                <w:rFonts w:ascii="Times New Roman" w:hAnsi="Times New Roman" w:cs="Times New Roman"/>
                <w:szCs w:val="20"/>
              </w:rPr>
              <w:t xml:space="preserve">. Тейково, ул. </w:t>
            </w:r>
            <w:r w:rsidRPr="00BD6D13">
              <w:rPr>
                <w:rFonts w:ascii="Times New Roman" w:hAnsi="Times New Roman" w:cs="Times New Roman"/>
                <w:szCs w:val="20"/>
              </w:rPr>
              <w:lastRenderedPageBreak/>
              <w:t>Футбольная, д. 2/6</w:t>
            </w:r>
          </w:p>
        </w:tc>
        <w:tc>
          <w:tcPr>
            <w:tcW w:w="1229" w:type="dxa"/>
          </w:tcPr>
          <w:p w:rsidR="00850FDF" w:rsidRPr="00C13563" w:rsidRDefault="00850FDF" w:rsidP="003A1A70">
            <w:pPr>
              <w:pStyle w:val="a7"/>
              <w:ind w:left="0"/>
              <w:rPr>
                <w:rFonts w:ascii="Times New Roman" w:hAnsi="Times New Roman"/>
                <w:b/>
              </w:rPr>
            </w:pPr>
            <w:r w:rsidRPr="00C13563">
              <w:rPr>
                <w:rFonts w:ascii="Times New Roman" w:hAnsi="Times New Roman"/>
              </w:rPr>
              <w:lastRenderedPageBreak/>
              <w:t>Местный бюджет</w:t>
            </w:r>
          </w:p>
        </w:tc>
        <w:tc>
          <w:tcPr>
            <w:tcW w:w="1560" w:type="dxa"/>
            <w:shd w:val="clear" w:color="auto" w:fill="auto"/>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26,5</w:t>
            </w:r>
            <w:r>
              <w:rPr>
                <w:rFonts w:ascii="Times New Roman" w:hAnsi="Times New Roman"/>
              </w:rPr>
              <w:t>91</w:t>
            </w:r>
          </w:p>
        </w:tc>
        <w:tc>
          <w:tcPr>
            <w:tcW w:w="1559" w:type="dxa"/>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w:t>
            </w:r>
          </w:p>
        </w:tc>
        <w:tc>
          <w:tcPr>
            <w:tcW w:w="1417" w:type="dxa"/>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w:t>
            </w:r>
          </w:p>
        </w:tc>
        <w:tc>
          <w:tcPr>
            <w:tcW w:w="1418" w:type="dxa"/>
            <w:shd w:val="clear" w:color="auto" w:fill="auto"/>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26,5</w:t>
            </w:r>
            <w:r>
              <w:rPr>
                <w:rFonts w:ascii="Times New Roman" w:hAnsi="Times New Roman"/>
              </w:rPr>
              <w:t>91</w:t>
            </w:r>
          </w:p>
        </w:tc>
        <w:tc>
          <w:tcPr>
            <w:tcW w:w="1534"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133"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r>
      <w:tr w:rsidR="00850FDF" w:rsidRPr="00517F10" w:rsidTr="003A1A70">
        <w:trPr>
          <w:trHeight w:val="335"/>
        </w:trPr>
        <w:tc>
          <w:tcPr>
            <w:tcW w:w="2977" w:type="dxa"/>
            <w:vMerge/>
          </w:tcPr>
          <w:p w:rsidR="00850FDF" w:rsidRPr="00BD6D13" w:rsidRDefault="00850FDF" w:rsidP="003A1A70">
            <w:pPr>
              <w:spacing w:after="0" w:line="240" w:lineRule="auto"/>
              <w:rPr>
                <w:rFonts w:ascii="Times New Roman" w:hAnsi="Times New Roman" w:cs="Times New Roman"/>
                <w:szCs w:val="20"/>
              </w:rPr>
            </w:pPr>
          </w:p>
        </w:tc>
        <w:tc>
          <w:tcPr>
            <w:tcW w:w="1229" w:type="dxa"/>
          </w:tcPr>
          <w:p w:rsidR="00850FDF" w:rsidRPr="00C13563" w:rsidRDefault="00850FDF" w:rsidP="003A1A70">
            <w:pPr>
              <w:pStyle w:val="a7"/>
              <w:ind w:left="0"/>
              <w:rPr>
                <w:rFonts w:ascii="Times New Roman" w:hAnsi="Times New Roman"/>
                <w:b/>
              </w:rPr>
            </w:pPr>
            <w:r w:rsidRPr="00C13563">
              <w:rPr>
                <w:rFonts w:ascii="Times New Roman" w:hAnsi="Times New Roman"/>
              </w:rPr>
              <w:t>Областно</w:t>
            </w:r>
            <w:r w:rsidRPr="00C13563">
              <w:rPr>
                <w:rFonts w:ascii="Times New Roman" w:hAnsi="Times New Roman"/>
              </w:rPr>
              <w:lastRenderedPageBreak/>
              <w:t>й бюджет</w:t>
            </w:r>
          </w:p>
        </w:tc>
        <w:tc>
          <w:tcPr>
            <w:tcW w:w="1560" w:type="dxa"/>
            <w:shd w:val="clear" w:color="auto" w:fill="auto"/>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lastRenderedPageBreak/>
              <w:t>500,00</w:t>
            </w:r>
          </w:p>
        </w:tc>
        <w:tc>
          <w:tcPr>
            <w:tcW w:w="1559" w:type="dxa"/>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w:t>
            </w:r>
          </w:p>
        </w:tc>
        <w:tc>
          <w:tcPr>
            <w:tcW w:w="1417" w:type="dxa"/>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w:t>
            </w:r>
          </w:p>
        </w:tc>
        <w:tc>
          <w:tcPr>
            <w:tcW w:w="1418" w:type="dxa"/>
            <w:shd w:val="clear" w:color="auto" w:fill="auto"/>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500,00</w:t>
            </w:r>
          </w:p>
        </w:tc>
        <w:tc>
          <w:tcPr>
            <w:tcW w:w="1534"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133"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r>
      <w:tr w:rsidR="00850FDF" w:rsidRPr="00517F10" w:rsidTr="003A1A70">
        <w:trPr>
          <w:trHeight w:val="561"/>
        </w:trPr>
        <w:tc>
          <w:tcPr>
            <w:tcW w:w="2977" w:type="dxa"/>
            <w:vMerge/>
          </w:tcPr>
          <w:p w:rsidR="00850FDF" w:rsidRPr="00BD6D13" w:rsidRDefault="00850FDF" w:rsidP="003A1A70">
            <w:pPr>
              <w:spacing w:after="0" w:line="240" w:lineRule="auto"/>
              <w:rPr>
                <w:rFonts w:ascii="Times New Roman" w:hAnsi="Times New Roman" w:cs="Times New Roman"/>
                <w:szCs w:val="20"/>
              </w:rPr>
            </w:pPr>
          </w:p>
        </w:tc>
        <w:tc>
          <w:tcPr>
            <w:tcW w:w="1229" w:type="dxa"/>
          </w:tcPr>
          <w:p w:rsidR="00850FDF" w:rsidRPr="00C13563" w:rsidRDefault="00850FDF" w:rsidP="003A1A70">
            <w:pPr>
              <w:pStyle w:val="a7"/>
              <w:ind w:left="0"/>
              <w:rPr>
                <w:rFonts w:ascii="Times New Roman" w:hAnsi="Times New Roman"/>
                <w:b/>
              </w:rPr>
            </w:pPr>
            <w:r w:rsidRPr="00C13563">
              <w:rPr>
                <w:rFonts w:ascii="Times New Roman" w:hAnsi="Times New Roman"/>
                <w:b/>
              </w:rPr>
              <w:t>Итого по мероприятию</w:t>
            </w:r>
          </w:p>
        </w:tc>
        <w:tc>
          <w:tcPr>
            <w:tcW w:w="1560" w:type="dxa"/>
            <w:shd w:val="clear" w:color="auto" w:fill="auto"/>
            <w:vAlign w:val="center"/>
          </w:tcPr>
          <w:p w:rsidR="00850FDF" w:rsidRPr="00C13563" w:rsidRDefault="00850FDF" w:rsidP="003A1A70">
            <w:pPr>
              <w:pStyle w:val="a7"/>
              <w:ind w:left="0"/>
              <w:jc w:val="center"/>
              <w:rPr>
                <w:rFonts w:ascii="Times New Roman" w:hAnsi="Times New Roman"/>
              </w:rPr>
            </w:pPr>
            <w:r>
              <w:rPr>
                <w:rFonts w:ascii="Times New Roman" w:hAnsi="Times New Roman"/>
              </w:rPr>
              <w:t>526,591</w:t>
            </w:r>
          </w:p>
        </w:tc>
        <w:tc>
          <w:tcPr>
            <w:tcW w:w="1559"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417"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418" w:type="dxa"/>
            <w:shd w:val="clear" w:color="auto" w:fill="auto"/>
            <w:vAlign w:val="center"/>
          </w:tcPr>
          <w:p w:rsidR="00850FDF" w:rsidRPr="00FF4A87" w:rsidRDefault="00850FDF" w:rsidP="003A1A70">
            <w:pPr>
              <w:pStyle w:val="a7"/>
              <w:ind w:left="0"/>
              <w:jc w:val="center"/>
              <w:rPr>
                <w:rFonts w:ascii="Times New Roman" w:hAnsi="Times New Roman"/>
                <w:b/>
              </w:rPr>
            </w:pPr>
            <w:r w:rsidRPr="00FF4A87">
              <w:rPr>
                <w:rFonts w:ascii="Times New Roman" w:hAnsi="Times New Roman"/>
                <w:b/>
              </w:rPr>
              <w:t>526,5</w:t>
            </w:r>
            <w:r>
              <w:rPr>
                <w:rFonts w:ascii="Times New Roman" w:hAnsi="Times New Roman"/>
                <w:b/>
              </w:rPr>
              <w:t>91</w:t>
            </w:r>
          </w:p>
        </w:tc>
        <w:tc>
          <w:tcPr>
            <w:tcW w:w="1534"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133"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r>
      <w:tr w:rsidR="00850FDF" w:rsidRPr="00517F10" w:rsidTr="003A1A70">
        <w:trPr>
          <w:trHeight w:val="420"/>
        </w:trPr>
        <w:tc>
          <w:tcPr>
            <w:tcW w:w="2977" w:type="dxa"/>
            <w:vMerge w:val="restart"/>
          </w:tcPr>
          <w:p w:rsidR="00850FDF" w:rsidRDefault="00850FDF" w:rsidP="003A1A70">
            <w:pPr>
              <w:spacing w:after="0" w:line="240" w:lineRule="auto"/>
              <w:rPr>
                <w:rFonts w:ascii="Times New Roman" w:hAnsi="Times New Roman" w:cs="Times New Roman"/>
              </w:rPr>
            </w:pPr>
            <w:r w:rsidRPr="009F314E">
              <w:rPr>
                <w:rFonts w:ascii="Times New Roman" w:hAnsi="Times New Roman" w:cs="Times New Roman"/>
                <w:szCs w:val="20"/>
              </w:rPr>
              <w:t xml:space="preserve">Приобретение и установка детской игровой площадки по адресу: </w:t>
            </w:r>
            <w:proofErr w:type="gramStart"/>
            <w:r w:rsidRPr="009F314E">
              <w:rPr>
                <w:rFonts w:ascii="Times New Roman" w:hAnsi="Times New Roman" w:cs="Times New Roman"/>
                <w:szCs w:val="20"/>
              </w:rPr>
              <w:t>г</w:t>
            </w:r>
            <w:proofErr w:type="gramEnd"/>
            <w:r w:rsidRPr="009F314E">
              <w:rPr>
                <w:rFonts w:ascii="Times New Roman" w:hAnsi="Times New Roman" w:cs="Times New Roman"/>
                <w:szCs w:val="20"/>
              </w:rPr>
              <w:t>. Тейково, ул. 4-я Первомайская, между д. 4 и д. 6</w:t>
            </w:r>
          </w:p>
        </w:tc>
        <w:tc>
          <w:tcPr>
            <w:tcW w:w="1229" w:type="dxa"/>
          </w:tcPr>
          <w:p w:rsidR="00850FDF" w:rsidRPr="00C13563" w:rsidRDefault="00850FDF" w:rsidP="003A1A70">
            <w:pPr>
              <w:pStyle w:val="a7"/>
              <w:ind w:left="0"/>
              <w:rPr>
                <w:rFonts w:ascii="Times New Roman" w:hAnsi="Times New Roman"/>
                <w:b/>
              </w:rPr>
            </w:pPr>
            <w:r w:rsidRPr="00C13563">
              <w:rPr>
                <w:rFonts w:ascii="Times New Roman" w:hAnsi="Times New Roman"/>
              </w:rPr>
              <w:t>Местный бюджет</w:t>
            </w:r>
          </w:p>
        </w:tc>
        <w:tc>
          <w:tcPr>
            <w:tcW w:w="1560" w:type="dxa"/>
            <w:shd w:val="clear" w:color="auto" w:fill="auto"/>
            <w:vAlign w:val="center"/>
          </w:tcPr>
          <w:p w:rsidR="00850FDF" w:rsidRPr="00C13563" w:rsidRDefault="00850FDF" w:rsidP="003A1A70">
            <w:pPr>
              <w:pStyle w:val="a7"/>
              <w:ind w:left="0"/>
              <w:jc w:val="center"/>
              <w:rPr>
                <w:rFonts w:ascii="Times New Roman" w:hAnsi="Times New Roman"/>
              </w:rPr>
            </w:pPr>
            <w:r>
              <w:rPr>
                <w:rFonts w:ascii="Times New Roman" w:hAnsi="Times New Roman"/>
              </w:rPr>
              <w:t>26,591</w:t>
            </w:r>
          </w:p>
        </w:tc>
        <w:tc>
          <w:tcPr>
            <w:tcW w:w="1559"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417"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418" w:type="dxa"/>
            <w:shd w:val="clear" w:color="auto" w:fill="auto"/>
            <w:vAlign w:val="center"/>
          </w:tcPr>
          <w:p w:rsidR="00850FDF" w:rsidRPr="00C13563" w:rsidRDefault="00850FDF" w:rsidP="003A1A70">
            <w:pPr>
              <w:pStyle w:val="a7"/>
              <w:ind w:left="0"/>
              <w:jc w:val="center"/>
              <w:rPr>
                <w:rFonts w:ascii="Times New Roman" w:hAnsi="Times New Roman"/>
              </w:rPr>
            </w:pPr>
            <w:r>
              <w:rPr>
                <w:rFonts w:ascii="Times New Roman" w:hAnsi="Times New Roman"/>
              </w:rPr>
              <w:t>26,591</w:t>
            </w:r>
          </w:p>
        </w:tc>
        <w:tc>
          <w:tcPr>
            <w:tcW w:w="1534"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133"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r>
      <w:tr w:rsidR="00850FDF" w:rsidRPr="00517F10" w:rsidTr="003A1A70">
        <w:trPr>
          <w:trHeight w:val="395"/>
        </w:trPr>
        <w:tc>
          <w:tcPr>
            <w:tcW w:w="2977" w:type="dxa"/>
            <w:vMerge/>
          </w:tcPr>
          <w:p w:rsidR="00850FDF" w:rsidRPr="009F314E" w:rsidRDefault="00850FDF" w:rsidP="003A1A70">
            <w:pPr>
              <w:spacing w:after="0" w:line="240" w:lineRule="auto"/>
              <w:rPr>
                <w:rFonts w:ascii="Times New Roman" w:hAnsi="Times New Roman" w:cs="Times New Roman"/>
                <w:szCs w:val="20"/>
              </w:rPr>
            </w:pPr>
          </w:p>
        </w:tc>
        <w:tc>
          <w:tcPr>
            <w:tcW w:w="1229" w:type="dxa"/>
          </w:tcPr>
          <w:p w:rsidR="00850FDF" w:rsidRPr="00C13563" w:rsidRDefault="00850FDF" w:rsidP="003A1A70">
            <w:pPr>
              <w:pStyle w:val="a7"/>
              <w:ind w:left="0"/>
              <w:rPr>
                <w:rFonts w:ascii="Times New Roman" w:hAnsi="Times New Roman"/>
                <w:b/>
              </w:rPr>
            </w:pPr>
            <w:r w:rsidRPr="00C13563">
              <w:rPr>
                <w:rFonts w:ascii="Times New Roman" w:hAnsi="Times New Roman"/>
              </w:rPr>
              <w:t>Областной бюджет</w:t>
            </w:r>
          </w:p>
        </w:tc>
        <w:tc>
          <w:tcPr>
            <w:tcW w:w="1560" w:type="dxa"/>
            <w:shd w:val="clear" w:color="auto" w:fill="auto"/>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500,00</w:t>
            </w:r>
          </w:p>
        </w:tc>
        <w:tc>
          <w:tcPr>
            <w:tcW w:w="1559" w:type="dxa"/>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w:t>
            </w:r>
          </w:p>
        </w:tc>
        <w:tc>
          <w:tcPr>
            <w:tcW w:w="1417" w:type="dxa"/>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w:t>
            </w:r>
          </w:p>
        </w:tc>
        <w:tc>
          <w:tcPr>
            <w:tcW w:w="1418" w:type="dxa"/>
            <w:shd w:val="clear" w:color="auto" w:fill="auto"/>
            <w:vAlign w:val="center"/>
          </w:tcPr>
          <w:p w:rsidR="00850FDF" w:rsidRPr="00445998" w:rsidRDefault="00850FDF" w:rsidP="003A1A70">
            <w:pPr>
              <w:pStyle w:val="a7"/>
              <w:ind w:left="0"/>
              <w:jc w:val="center"/>
              <w:rPr>
                <w:rFonts w:ascii="Times New Roman" w:hAnsi="Times New Roman"/>
              </w:rPr>
            </w:pPr>
            <w:r w:rsidRPr="00445998">
              <w:rPr>
                <w:rFonts w:ascii="Times New Roman" w:hAnsi="Times New Roman"/>
              </w:rPr>
              <w:t>500,00</w:t>
            </w:r>
          </w:p>
        </w:tc>
        <w:tc>
          <w:tcPr>
            <w:tcW w:w="1534"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133"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r>
      <w:tr w:rsidR="00850FDF" w:rsidRPr="00517F10" w:rsidTr="003A1A70">
        <w:trPr>
          <w:trHeight w:val="318"/>
        </w:trPr>
        <w:tc>
          <w:tcPr>
            <w:tcW w:w="2977" w:type="dxa"/>
            <w:vMerge/>
          </w:tcPr>
          <w:p w:rsidR="00850FDF" w:rsidRPr="009F314E" w:rsidRDefault="00850FDF" w:rsidP="003A1A70">
            <w:pPr>
              <w:spacing w:after="0" w:line="240" w:lineRule="auto"/>
              <w:rPr>
                <w:rFonts w:ascii="Times New Roman" w:hAnsi="Times New Roman" w:cs="Times New Roman"/>
                <w:szCs w:val="20"/>
              </w:rPr>
            </w:pPr>
          </w:p>
        </w:tc>
        <w:tc>
          <w:tcPr>
            <w:tcW w:w="1229" w:type="dxa"/>
          </w:tcPr>
          <w:p w:rsidR="00850FDF" w:rsidRPr="00C13563" w:rsidRDefault="00850FDF" w:rsidP="003A1A70">
            <w:pPr>
              <w:pStyle w:val="a7"/>
              <w:ind w:left="0"/>
              <w:rPr>
                <w:rFonts w:ascii="Times New Roman" w:hAnsi="Times New Roman"/>
                <w:b/>
              </w:rPr>
            </w:pPr>
            <w:r w:rsidRPr="00756A64">
              <w:rPr>
                <w:rFonts w:ascii="Times New Roman" w:hAnsi="Times New Roman"/>
                <w:b/>
                <w:sz w:val="16"/>
              </w:rPr>
              <w:t>Итого по мероприятию</w:t>
            </w:r>
          </w:p>
        </w:tc>
        <w:tc>
          <w:tcPr>
            <w:tcW w:w="1560" w:type="dxa"/>
            <w:shd w:val="clear" w:color="auto" w:fill="auto"/>
            <w:vAlign w:val="center"/>
          </w:tcPr>
          <w:p w:rsidR="00850FDF" w:rsidRPr="00C13563" w:rsidRDefault="00850FDF" w:rsidP="003A1A70">
            <w:pPr>
              <w:pStyle w:val="a7"/>
              <w:ind w:left="0"/>
              <w:jc w:val="center"/>
              <w:rPr>
                <w:rFonts w:ascii="Times New Roman" w:hAnsi="Times New Roman"/>
              </w:rPr>
            </w:pPr>
            <w:r>
              <w:rPr>
                <w:rFonts w:ascii="Times New Roman" w:hAnsi="Times New Roman"/>
              </w:rPr>
              <w:t>526,591</w:t>
            </w:r>
          </w:p>
        </w:tc>
        <w:tc>
          <w:tcPr>
            <w:tcW w:w="1559"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417"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418" w:type="dxa"/>
            <w:shd w:val="clear" w:color="auto" w:fill="auto"/>
            <w:vAlign w:val="center"/>
          </w:tcPr>
          <w:p w:rsidR="00850FDF" w:rsidRPr="00FF4A87" w:rsidRDefault="00850FDF" w:rsidP="003A1A70">
            <w:pPr>
              <w:pStyle w:val="a7"/>
              <w:ind w:left="0"/>
              <w:jc w:val="center"/>
              <w:rPr>
                <w:rFonts w:ascii="Times New Roman" w:hAnsi="Times New Roman"/>
                <w:b/>
              </w:rPr>
            </w:pPr>
            <w:r w:rsidRPr="00FF4A87">
              <w:rPr>
                <w:rFonts w:ascii="Times New Roman" w:hAnsi="Times New Roman"/>
                <w:b/>
              </w:rPr>
              <w:t>526,5</w:t>
            </w:r>
            <w:r>
              <w:rPr>
                <w:rFonts w:ascii="Times New Roman" w:hAnsi="Times New Roman"/>
                <w:b/>
              </w:rPr>
              <w:t>91</w:t>
            </w:r>
          </w:p>
        </w:tc>
        <w:tc>
          <w:tcPr>
            <w:tcW w:w="1534"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501"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c>
          <w:tcPr>
            <w:tcW w:w="1133" w:type="dxa"/>
            <w:vAlign w:val="center"/>
          </w:tcPr>
          <w:p w:rsidR="00850FDF" w:rsidRPr="00C13563" w:rsidRDefault="00850FDF" w:rsidP="003A1A70">
            <w:pPr>
              <w:pStyle w:val="a7"/>
              <w:ind w:left="0"/>
              <w:jc w:val="center"/>
              <w:rPr>
                <w:rFonts w:ascii="Times New Roman" w:hAnsi="Times New Roman"/>
              </w:rPr>
            </w:pPr>
            <w:r w:rsidRPr="00C13563">
              <w:rPr>
                <w:rFonts w:ascii="Times New Roman" w:hAnsi="Times New Roman"/>
              </w:rPr>
              <w:t>-</w:t>
            </w:r>
          </w:p>
        </w:tc>
      </w:tr>
    </w:tbl>
    <w:p w:rsidR="00850FDF" w:rsidRPr="005646C7" w:rsidRDefault="00850FDF" w:rsidP="00850FDF">
      <w:pPr>
        <w:spacing w:after="0" w:line="240" w:lineRule="auto"/>
        <w:rPr>
          <w:rFonts w:ascii="Times New Roman" w:hAnsi="Times New Roman" w:cs="Times New Roman"/>
          <w:sz w:val="20"/>
          <w:szCs w:val="20"/>
        </w:rPr>
        <w:sectPr w:rsidR="00850FDF" w:rsidRPr="005646C7" w:rsidSect="00850FDF">
          <w:pgSz w:w="16838" w:h="11906" w:orient="landscape"/>
          <w:pgMar w:top="1134" w:right="567" w:bottom="1134" w:left="1134" w:header="709" w:footer="709" w:gutter="0"/>
          <w:cols w:space="708"/>
          <w:docGrid w:linePitch="360"/>
        </w:sectPr>
      </w:pPr>
    </w:p>
    <w:p w:rsidR="003A1A70" w:rsidRPr="006B562B" w:rsidRDefault="003A1A70" w:rsidP="003A1A70">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15</w:t>
      </w:r>
    </w:p>
    <w:p w:rsidR="003A1A70" w:rsidRPr="006B562B" w:rsidRDefault="003A1A70" w:rsidP="003A1A70">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3A1A70" w:rsidRPr="00850FDF" w:rsidRDefault="003A1A70" w:rsidP="003A1A70">
      <w:pPr>
        <w:tabs>
          <w:tab w:val="left" w:pos="5844"/>
          <w:tab w:val="right" w:pos="10206"/>
        </w:tabs>
        <w:spacing w:after="0" w:line="240" w:lineRule="auto"/>
        <w:ind w:right="-1"/>
        <w:rPr>
          <w:rFonts w:ascii="Times New Roman" w:hAnsi="Times New Roman" w:cs="Times New Roman"/>
          <w:sz w:val="24"/>
          <w:szCs w:val="24"/>
        </w:rPr>
      </w:pPr>
      <w:r>
        <w:rPr>
          <w:rFonts w:ascii="Times New Roman" w:hAnsi="Times New Roman" w:cs="Times New Roman"/>
          <w:sz w:val="24"/>
          <w:szCs w:val="24"/>
        </w:rPr>
        <w:tab/>
        <w:t xml:space="preserve">                                от </w:t>
      </w:r>
      <w:r w:rsidR="0026729B">
        <w:rPr>
          <w:rFonts w:ascii="Times New Roman" w:hAnsi="Times New Roman" w:cs="Times New Roman"/>
          <w:sz w:val="24"/>
          <w:szCs w:val="24"/>
        </w:rPr>
        <w:t xml:space="preserve">18.06.2020  </w:t>
      </w:r>
      <w:r>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r>
        <w:rPr>
          <w:rFonts w:ascii="Times New Roman" w:hAnsi="Times New Roman" w:cs="Times New Roman"/>
          <w:sz w:val="24"/>
          <w:szCs w:val="24"/>
        </w:rPr>
        <w:tab/>
      </w:r>
      <w:r w:rsidRPr="006B56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56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562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A1A70" w:rsidRPr="005646C7" w:rsidRDefault="003A1A70" w:rsidP="003A1A70">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Приложение № 8</w:t>
      </w:r>
    </w:p>
    <w:p w:rsidR="003A1A70" w:rsidRPr="005646C7" w:rsidRDefault="003A1A70" w:rsidP="003A1A70">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к муниципальной программе</w:t>
      </w:r>
    </w:p>
    <w:p w:rsidR="003A1A70" w:rsidRPr="005646C7" w:rsidRDefault="003A1A70" w:rsidP="003A1A70">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 xml:space="preserve"> «Обеспечение населения городского округа</w:t>
      </w:r>
    </w:p>
    <w:p w:rsidR="003A1A70" w:rsidRPr="005646C7" w:rsidRDefault="003A1A70" w:rsidP="003A1A70">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 xml:space="preserve">         Тейково услугами </w:t>
      </w:r>
      <w:proofErr w:type="gramStart"/>
      <w:r w:rsidRPr="005646C7">
        <w:rPr>
          <w:rFonts w:ascii="Times New Roman" w:hAnsi="Times New Roman" w:cs="Times New Roman"/>
          <w:sz w:val="24"/>
          <w:szCs w:val="24"/>
        </w:rPr>
        <w:t>жилищно-коммунального</w:t>
      </w:r>
      <w:proofErr w:type="gramEnd"/>
    </w:p>
    <w:p w:rsidR="003A1A70" w:rsidRPr="005646C7" w:rsidRDefault="003A1A70" w:rsidP="003A1A70">
      <w:pPr>
        <w:pStyle w:val="ConsPlusNonformat"/>
        <w:widowControl/>
        <w:jc w:val="right"/>
        <w:rPr>
          <w:rFonts w:ascii="Times New Roman" w:hAnsi="Times New Roman" w:cs="Times New Roman"/>
          <w:sz w:val="24"/>
          <w:szCs w:val="24"/>
        </w:rPr>
      </w:pPr>
      <w:r w:rsidRPr="005646C7">
        <w:rPr>
          <w:rFonts w:ascii="Times New Roman" w:hAnsi="Times New Roman" w:cs="Times New Roman"/>
          <w:sz w:val="24"/>
          <w:szCs w:val="24"/>
        </w:rPr>
        <w:t xml:space="preserve">      хозяйства и развитие транспортной системы»</w:t>
      </w:r>
    </w:p>
    <w:p w:rsidR="003A1A70" w:rsidRPr="005646C7" w:rsidRDefault="003A1A70" w:rsidP="003A1A70">
      <w:pPr>
        <w:pStyle w:val="ConsPlusNonformat"/>
        <w:widowControl/>
        <w:jc w:val="center"/>
        <w:rPr>
          <w:rFonts w:ascii="Times New Roman" w:hAnsi="Times New Roman" w:cs="Times New Roman"/>
          <w:sz w:val="24"/>
          <w:szCs w:val="24"/>
        </w:rPr>
      </w:pPr>
    </w:p>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Подпрограмма</w:t>
      </w:r>
    </w:p>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Безопасный город</w:t>
      </w:r>
    </w:p>
    <w:p w:rsidR="00874D98" w:rsidRDefault="00874D98" w:rsidP="003A1A70">
      <w:pPr>
        <w:spacing w:after="0" w:line="240" w:lineRule="auto"/>
        <w:jc w:val="right"/>
        <w:rPr>
          <w:rFonts w:ascii="Times New Roman" w:hAnsi="Times New Roman" w:cs="Times New Roman"/>
          <w:sz w:val="24"/>
          <w:szCs w:val="24"/>
        </w:rPr>
      </w:pPr>
    </w:p>
    <w:p w:rsidR="00874D98" w:rsidRPr="005646C7" w:rsidRDefault="00874D98" w:rsidP="00874D98">
      <w:pPr>
        <w:pStyle w:val="ConsPlusNormal"/>
        <w:ind w:firstLine="709"/>
        <w:rPr>
          <w:sz w:val="24"/>
          <w:szCs w:val="24"/>
        </w:rPr>
      </w:pPr>
      <w:r w:rsidRPr="005646C7">
        <w:rPr>
          <w:sz w:val="24"/>
          <w:szCs w:val="24"/>
        </w:rPr>
        <w:t xml:space="preserve">1. Паспорт  подпрограммы </w:t>
      </w:r>
    </w:p>
    <w:p w:rsidR="00874D98" w:rsidRPr="005646C7" w:rsidRDefault="00874D98" w:rsidP="00874D98">
      <w:pPr>
        <w:pStyle w:val="a7"/>
        <w:ind w:left="0"/>
        <w:jc w:val="center"/>
        <w:rPr>
          <w:rFonts w:ascii="Times New Roman" w:hAnsi="Times New Roman"/>
          <w:sz w:val="24"/>
          <w:szCs w:val="24"/>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874D98" w:rsidRPr="005646C7" w:rsidTr="00874D98">
        <w:tc>
          <w:tcPr>
            <w:tcW w:w="2836" w:type="dxa"/>
          </w:tcPr>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Наименование</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874D98" w:rsidRPr="005646C7" w:rsidRDefault="00874D98" w:rsidP="00874D98">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Безопасный город (далее – подпрограмма)</w:t>
            </w:r>
          </w:p>
        </w:tc>
      </w:tr>
      <w:tr w:rsidR="00874D98" w:rsidRPr="005646C7" w:rsidTr="00874D98">
        <w:tc>
          <w:tcPr>
            <w:tcW w:w="2836" w:type="dxa"/>
          </w:tcPr>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Срок реализации</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2014 - 2024 годы</w:t>
            </w:r>
          </w:p>
        </w:tc>
      </w:tr>
      <w:tr w:rsidR="00874D98" w:rsidRPr="005646C7" w:rsidTr="00874D98">
        <w:tc>
          <w:tcPr>
            <w:tcW w:w="2836" w:type="dxa"/>
          </w:tcPr>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Исполнитель</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874D98" w:rsidRPr="005646C7" w:rsidRDefault="00874D98" w:rsidP="00874D98">
            <w:pPr>
              <w:pStyle w:val="ConsPlusNormal"/>
              <w:jc w:val="both"/>
              <w:rPr>
                <w:sz w:val="24"/>
                <w:szCs w:val="24"/>
              </w:rPr>
            </w:pPr>
            <w:r w:rsidRPr="005646C7">
              <w:rPr>
                <w:sz w:val="24"/>
                <w:szCs w:val="24"/>
              </w:rPr>
              <w:t>Отдел городской инфраструктуры администрации городского округа Тейково.</w:t>
            </w:r>
          </w:p>
          <w:p w:rsidR="00874D98" w:rsidRPr="005646C7" w:rsidRDefault="00874D98" w:rsidP="00874D98">
            <w:pPr>
              <w:pStyle w:val="ListParagraph1"/>
              <w:spacing w:after="0" w:line="240" w:lineRule="auto"/>
              <w:ind w:left="0"/>
              <w:rPr>
                <w:rFonts w:ascii="Times New Roman" w:hAnsi="Times New Roman" w:cs="Times New Roman"/>
                <w:sz w:val="24"/>
                <w:szCs w:val="24"/>
              </w:rPr>
            </w:pPr>
            <w:r w:rsidRPr="005646C7">
              <w:rPr>
                <w:rFonts w:ascii="Times New Roman" w:hAnsi="Times New Roman" w:cs="Times New Roman"/>
                <w:sz w:val="24"/>
                <w:szCs w:val="24"/>
              </w:rPr>
              <w:t>МКУ «Служба заказчика» городского округа Тейково.</w:t>
            </w:r>
          </w:p>
          <w:p w:rsidR="00874D98" w:rsidRPr="005646C7" w:rsidRDefault="00874D98" w:rsidP="00874D98">
            <w:pPr>
              <w:pStyle w:val="ConsPlusNormal"/>
              <w:jc w:val="both"/>
              <w:rPr>
                <w:sz w:val="24"/>
                <w:szCs w:val="24"/>
              </w:rPr>
            </w:pPr>
            <w:r w:rsidRPr="005646C7">
              <w:rPr>
                <w:sz w:val="24"/>
                <w:szCs w:val="24"/>
              </w:rPr>
              <w:t>Комитет по управлению муниципальным имуществом и земельными отношениями администрации городского округа Тейково.</w:t>
            </w:r>
          </w:p>
          <w:p w:rsidR="00874D98" w:rsidRPr="005646C7" w:rsidRDefault="00874D98" w:rsidP="00874D98">
            <w:pPr>
              <w:pStyle w:val="ConsPlusNormal"/>
              <w:jc w:val="both"/>
              <w:rPr>
                <w:sz w:val="24"/>
                <w:szCs w:val="24"/>
              </w:rPr>
            </w:pPr>
            <w:r w:rsidRPr="005646C7">
              <w:rPr>
                <w:sz w:val="24"/>
                <w:szCs w:val="24"/>
              </w:rPr>
              <w:t>Отдел социальной сферы администрации городского округа Тейково.</w:t>
            </w:r>
          </w:p>
        </w:tc>
      </w:tr>
      <w:tr w:rsidR="00874D98" w:rsidRPr="005646C7" w:rsidTr="00874D98">
        <w:tc>
          <w:tcPr>
            <w:tcW w:w="2836" w:type="dxa"/>
          </w:tcPr>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Цели</w:t>
            </w:r>
          </w:p>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874D98" w:rsidRPr="005646C7" w:rsidRDefault="00874D98" w:rsidP="00874D98">
            <w:pPr>
              <w:autoSpaceDE w:val="0"/>
              <w:autoSpaceDN w:val="0"/>
              <w:adjustRightInd w:val="0"/>
              <w:spacing w:after="0" w:line="240" w:lineRule="auto"/>
              <w:jc w:val="both"/>
              <w:rPr>
                <w:rFonts w:ascii="Times New Roman" w:hAnsi="Times New Roman" w:cs="Times New Roman"/>
                <w:sz w:val="24"/>
                <w:szCs w:val="24"/>
              </w:rPr>
            </w:pPr>
            <w:r w:rsidRPr="005646C7">
              <w:rPr>
                <w:rFonts w:ascii="Times New Roman" w:hAnsi="Times New Roman" w:cs="Times New Roman"/>
                <w:sz w:val="24"/>
                <w:szCs w:val="24"/>
              </w:rPr>
              <w:t>1. Предупреждение распространения болезней, общих для человека и животных, обеспечения порядка и спокойствия населения.</w:t>
            </w:r>
          </w:p>
          <w:p w:rsidR="00874D98" w:rsidRPr="005646C7" w:rsidRDefault="00874D98" w:rsidP="00874D98">
            <w:pPr>
              <w:pStyle w:val="ConsPlusNormal"/>
              <w:jc w:val="both"/>
              <w:rPr>
                <w:sz w:val="24"/>
                <w:szCs w:val="24"/>
              </w:rPr>
            </w:pPr>
            <w:r w:rsidRPr="005646C7">
              <w:rPr>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874D98" w:rsidRPr="005646C7" w:rsidRDefault="00874D98" w:rsidP="00874D98">
            <w:pPr>
              <w:pStyle w:val="ConsPlusNormal"/>
              <w:jc w:val="both"/>
              <w:rPr>
                <w:sz w:val="24"/>
                <w:szCs w:val="24"/>
              </w:rPr>
            </w:pPr>
            <w:r w:rsidRPr="005646C7">
              <w:rPr>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874D98" w:rsidRPr="005646C7" w:rsidRDefault="00874D98" w:rsidP="00874D98">
            <w:pPr>
              <w:pStyle w:val="ConsPlusNormal"/>
              <w:jc w:val="both"/>
              <w:rPr>
                <w:sz w:val="24"/>
                <w:szCs w:val="24"/>
              </w:rPr>
            </w:pPr>
            <w:r w:rsidRPr="005646C7">
              <w:rPr>
                <w:sz w:val="24"/>
                <w:szCs w:val="24"/>
              </w:rPr>
              <w:t xml:space="preserve">4. Повышение эффективности управления безопасностью дорожного движения;              </w:t>
            </w:r>
          </w:p>
          <w:p w:rsidR="00874D98" w:rsidRPr="005646C7" w:rsidRDefault="00874D98" w:rsidP="00874D98">
            <w:pPr>
              <w:pStyle w:val="ConsPlusNormal"/>
              <w:jc w:val="both"/>
              <w:rPr>
                <w:sz w:val="24"/>
                <w:szCs w:val="24"/>
              </w:rPr>
            </w:pPr>
            <w:r w:rsidRPr="005646C7">
              <w:rPr>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874D98" w:rsidRPr="005646C7" w:rsidRDefault="00874D98" w:rsidP="00874D98">
            <w:pPr>
              <w:pStyle w:val="ConsPlusNormal"/>
              <w:jc w:val="both"/>
              <w:rPr>
                <w:sz w:val="24"/>
                <w:szCs w:val="24"/>
              </w:rPr>
            </w:pPr>
            <w:r w:rsidRPr="005646C7">
              <w:rPr>
                <w:sz w:val="24"/>
                <w:szCs w:val="24"/>
              </w:rPr>
              <w:t xml:space="preserve">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5646C7">
              <w:rPr>
                <w:sz w:val="24"/>
                <w:szCs w:val="24"/>
              </w:rPr>
              <w:t>световозвращающие</w:t>
            </w:r>
            <w:proofErr w:type="spellEnd"/>
            <w:r w:rsidRPr="005646C7">
              <w:rPr>
                <w:sz w:val="24"/>
                <w:szCs w:val="24"/>
              </w:rPr>
              <w:t xml:space="preserve"> элементы.</w:t>
            </w:r>
          </w:p>
          <w:p w:rsidR="00874D98" w:rsidRPr="005646C7" w:rsidRDefault="00874D98" w:rsidP="00874D98">
            <w:pPr>
              <w:pStyle w:val="ConsPlusNormal"/>
              <w:jc w:val="both"/>
              <w:rPr>
                <w:sz w:val="24"/>
                <w:szCs w:val="24"/>
              </w:rPr>
            </w:pPr>
            <w:r w:rsidRPr="005646C7">
              <w:rPr>
                <w:sz w:val="24"/>
                <w:szCs w:val="24"/>
              </w:rPr>
              <w:t xml:space="preserve">7. Обеспечение безопасности граждан на территории городского округа Тейково. </w:t>
            </w:r>
          </w:p>
        </w:tc>
      </w:tr>
      <w:tr w:rsidR="00874D98" w:rsidRPr="005646C7" w:rsidTr="00874D98">
        <w:tc>
          <w:tcPr>
            <w:tcW w:w="2836" w:type="dxa"/>
          </w:tcPr>
          <w:p w:rsidR="00874D98" w:rsidRPr="005646C7" w:rsidRDefault="00874D98" w:rsidP="00874D98">
            <w:pPr>
              <w:pStyle w:val="a7"/>
              <w:ind w:left="0"/>
              <w:rPr>
                <w:rFonts w:ascii="Times New Roman" w:hAnsi="Times New Roman"/>
                <w:sz w:val="24"/>
                <w:szCs w:val="24"/>
              </w:rPr>
            </w:pPr>
            <w:r w:rsidRPr="005646C7">
              <w:rPr>
                <w:rFonts w:ascii="Times New Roman" w:hAnsi="Times New Roman"/>
                <w:sz w:val="24"/>
                <w:szCs w:val="24"/>
              </w:rPr>
              <w:t>Объем ресурсного обеспечения мероприятий подпрограммы (в ред. постановления от 09.01.2020 № 1)</w:t>
            </w:r>
          </w:p>
        </w:tc>
        <w:tc>
          <w:tcPr>
            <w:tcW w:w="6992" w:type="dxa"/>
          </w:tcPr>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 xml:space="preserve">Общий объем бюджетных  ассигнований: </w:t>
            </w:r>
            <w:r w:rsidRPr="00832CF1">
              <w:rPr>
                <w:rFonts w:ascii="Times New Roman" w:hAnsi="Times New Roman"/>
                <w:sz w:val="24"/>
                <w:szCs w:val="24"/>
              </w:rPr>
              <w:t>2 569,50653</w:t>
            </w:r>
            <w:r w:rsidRPr="00C13563">
              <w:rPr>
                <w:rFonts w:ascii="Times New Roman" w:hAnsi="Times New Roman"/>
                <w:sz w:val="24"/>
                <w:szCs w:val="24"/>
              </w:rPr>
              <w:t xml:space="preserve"> тыс. руб., в том числе:</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2014 год –   262,82669 тыс. руб.;</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2015 год –   241,51152 тыс. руб.;</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2016 год –   154,65000 тыс. руб.;</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2017 год –   60,00000 тыс. руб.;</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lastRenderedPageBreak/>
              <w:t>2018 год –   160,00000 тыс. руб.;</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2019 год –   685,22064 тыс. руб.;</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 xml:space="preserve">2020 год –   </w:t>
            </w:r>
            <w:r w:rsidRPr="00832CF1">
              <w:rPr>
                <w:rFonts w:ascii="Times New Roman" w:hAnsi="Times New Roman"/>
                <w:sz w:val="24"/>
                <w:szCs w:val="24"/>
              </w:rPr>
              <w:t>565,69096</w:t>
            </w:r>
            <w:r w:rsidRPr="00C13563">
              <w:rPr>
                <w:rFonts w:ascii="Times New Roman" w:hAnsi="Times New Roman"/>
                <w:sz w:val="24"/>
                <w:szCs w:val="24"/>
              </w:rPr>
              <w:t xml:space="preserve"> тыс. руб.;</w:t>
            </w:r>
          </w:p>
          <w:p w:rsidR="00874D98" w:rsidRDefault="00874D98" w:rsidP="00874D98">
            <w:pPr>
              <w:pStyle w:val="a7"/>
              <w:ind w:left="0"/>
              <w:rPr>
                <w:rFonts w:ascii="Times New Roman" w:hAnsi="Times New Roman"/>
                <w:sz w:val="24"/>
                <w:szCs w:val="24"/>
              </w:rPr>
            </w:pPr>
          </w:p>
          <w:p w:rsidR="00874D98" w:rsidRPr="00832CF1" w:rsidRDefault="00874D98" w:rsidP="00874D98">
            <w:pPr>
              <w:pStyle w:val="a7"/>
              <w:ind w:left="0"/>
              <w:rPr>
                <w:rFonts w:ascii="Times New Roman" w:hAnsi="Times New Roman"/>
                <w:sz w:val="24"/>
                <w:szCs w:val="24"/>
              </w:rPr>
            </w:pPr>
            <w:r w:rsidRPr="00C13563">
              <w:rPr>
                <w:rFonts w:ascii="Times New Roman" w:hAnsi="Times New Roman"/>
                <w:sz w:val="24"/>
                <w:szCs w:val="24"/>
              </w:rPr>
              <w:t xml:space="preserve">2021 год –   </w:t>
            </w:r>
            <w:r w:rsidRPr="00832CF1">
              <w:rPr>
                <w:rFonts w:ascii="Times New Roman" w:hAnsi="Times New Roman"/>
                <w:sz w:val="24"/>
                <w:szCs w:val="24"/>
              </w:rPr>
              <w:t>58,43536 тыс. руб.;</w:t>
            </w:r>
          </w:p>
          <w:p w:rsidR="00874D98" w:rsidRPr="00C13563" w:rsidRDefault="00874D98" w:rsidP="00874D98">
            <w:pPr>
              <w:pStyle w:val="a7"/>
              <w:ind w:left="0"/>
              <w:rPr>
                <w:rFonts w:ascii="Times New Roman" w:hAnsi="Times New Roman"/>
                <w:sz w:val="24"/>
                <w:szCs w:val="24"/>
              </w:rPr>
            </w:pPr>
            <w:r w:rsidRPr="00832CF1">
              <w:rPr>
                <w:rFonts w:ascii="Times New Roman" w:hAnsi="Times New Roman"/>
                <w:sz w:val="24"/>
                <w:szCs w:val="24"/>
              </w:rPr>
              <w:t>2022 год –   58,43536</w:t>
            </w:r>
            <w:r w:rsidRPr="00C13563">
              <w:rPr>
                <w:rFonts w:ascii="Times New Roman" w:hAnsi="Times New Roman"/>
                <w:sz w:val="24"/>
                <w:szCs w:val="24"/>
              </w:rPr>
              <w:t xml:space="preserve"> тыс. руб.;</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2023 год –   161,36800 тыс. руб.;</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2024 год –   161,36800 тыс. руб.;</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 местный бюджет:</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2014 год – 191,52669 тыс. руб.;</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2015 год – 199,33152 тыс. руб.;</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2016 год – 124,65000 тыс. руб.;</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2017 год – 30,000 тыс. руб.;</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2018 год – 130,00 тыс. руб.;</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2019 год – 652,46264 тыс. руб.;</w:t>
            </w:r>
          </w:p>
          <w:p w:rsidR="00874D98" w:rsidRPr="00832CF1" w:rsidRDefault="00874D98" w:rsidP="00874D98">
            <w:pPr>
              <w:pStyle w:val="a7"/>
              <w:ind w:left="0"/>
              <w:rPr>
                <w:rFonts w:ascii="Times New Roman" w:hAnsi="Times New Roman"/>
                <w:sz w:val="24"/>
                <w:szCs w:val="24"/>
              </w:rPr>
            </w:pPr>
            <w:r w:rsidRPr="00C13563">
              <w:rPr>
                <w:rFonts w:ascii="Times New Roman" w:hAnsi="Times New Roman"/>
                <w:sz w:val="24"/>
                <w:szCs w:val="24"/>
              </w:rPr>
              <w:t xml:space="preserve">2020 год – </w:t>
            </w:r>
            <w:r w:rsidRPr="00832CF1">
              <w:rPr>
                <w:rFonts w:ascii="Times New Roman" w:hAnsi="Times New Roman"/>
                <w:sz w:val="24"/>
                <w:szCs w:val="24"/>
              </w:rPr>
              <w:t>474,13243  тыс. руб.;</w:t>
            </w:r>
          </w:p>
          <w:p w:rsidR="00874D98" w:rsidRPr="00832CF1" w:rsidRDefault="00874D98" w:rsidP="00874D98">
            <w:pPr>
              <w:pStyle w:val="a7"/>
              <w:ind w:left="0"/>
              <w:rPr>
                <w:rFonts w:ascii="Times New Roman" w:hAnsi="Times New Roman"/>
                <w:sz w:val="24"/>
                <w:szCs w:val="24"/>
              </w:rPr>
            </w:pPr>
            <w:r w:rsidRPr="00832CF1">
              <w:rPr>
                <w:rFonts w:ascii="Times New Roman" w:hAnsi="Times New Roman"/>
                <w:sz w:val="24"/>
                <w:szCs w:val="24"/>
              </w:rPr>
              <w:t>2021 год – 25,00 тыс. руб.;</w:t>
            </w:r>
          </w:p>
          <w:p w:rsidR="00874D98" w:rsidRPr="00C13563" w:rsidRDefault="00874D98" w:rsidP="00874D98">
            <w:pPr>
              <w:pStyle w:val="a7"/>
              <w:ind w:left="0"/>
              <w:rPr>
                <w:rFonts w:ascii="Times New Roman" w:hAnsi="Times New Roman"/>
                <w:sz w:val="24"/>
                <w:szCs w:val="24"/>
              </w:rPr>
            </w:pPr>
            <w:r w:rsidRPr="00832CF1">
              <w:rPr>
                <w:rFonts w:ascii="Times New Roman" w:hAnsi="Times New Roman"/>
                <w:sz w:val="24"/>
                <w:szCs w:val="24"/>
              </w:rPr>
              <w:t>2022 год – 25,00</w:t>
            </w:r>
            <w:r w:rsidRPr="00C13563">
              <w:rPr>
                <w:rFonts w:ascii="Times New Roman" w:hAnsi="Times New Roman"/>
                <w:sz w:val="24"/>
                <w:szCs w:val="24"/>
              </w:rPr>
              <w:t xml:space="preserve">  тыс. руб.;</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2023 год – 143,500  тыс. руб.;</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2024 год – 143,500  тыс. руб.;</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 xml:space="preserve">   - областной бюджет:</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2014 год –   71,300 тыс. руб.;</w:t>
            </w:r>
          </w:p>
          <w:p w:rsidR="00874D98" w:rsidRPr="00C13563" w:rsidRDefault="00874D98" w:rsidP="00874D98">
            <w:pPr>
              <w:pStyle w:val="a7"/>
              <w:ind w:left="0"/>
              <w:rPr>
                <w:rFonts w:ascii="Times New Roman" w:hAnsi="Times New Roman"/>
                <w:sz w:val="24"/>
                <w:szCs w:val="24"/>
              </w:rPr>
            </w:pPr>
            <w:r w:rsidRPr="00C13563">
              <w:rPr>
                <w:rFonts w:ascii="Times New Roman" w:hAnsi="Times New Roman"/>
                <w:sz w:val="24"/>
                <w:szCs w:val="24"/>
              </w:rPr>
              <w:t>2015 год –   42,180 тыс. руб.;</w:t>
            </w:r>
          </w:p>
          <w:p w:rsidR="00874D98" w:rsidRPr="00517F10" w:rsidRDefault="00874D98" w:rsidP="00874D98">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2016 год –   30,000 тыс. руб.;</w:t>
            </w:r>
          </w:p>
          <w:p w:rsidR="00874D98" w:rsidRPr="00517F10" w:rsidRDefault="00874D98" w:rsidP="00874D98">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2017 год –   30,000 тыс. руб.;</w:t>
            </w:r>
          </w:p>
          <w:p w:rsidR="00874D98" w:rsidRPr="00517F10" w:rsidRDefault="00874D98" w:rsidP="00874D98">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2018 год –   30,000 тыс. руб.;</w:t>
            </w:r>
          </w:p>
          <w:p w:rsidR="00874D98" w:rsidRPr="00517F10" w:rsidRDefault="00874D98" w:rsidP="00874D98">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2019 год –   32,7580 тыс. руб.;</w:t>
            </w:r>
          </w:p>
          <w:p w:rsidR="00874D98" w:rsidRPr="00832CF1" w:rsidRDefault="00874D98" w:rsidP="00874D98">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 xml:space="preserve">2020 год </w:t>
            </w:r>
            <w:r w:rsidRPr="00832CF1">
              <w:rPr>
                <w:rFonts w:ascii="Times New Roman" w:hAnsi="Times New Roman" w:cs="Times New Roman"/>
                <w:sz w:val="24"/>
                <w:szCs w:val="24"/>
              </w:rPr>
              <w:t>–   91,55853 тыс. руб.;</w:t>
            </w:r>
          </w:p>
          <w:p w:rsidR="00874D98" w:rsidRPr="00832CF1" w:rsidRDefault="00874D98" w:rsidP="00874D98">
            <w:pPr>
              <w:spacing w:after="0" w:line="240" w:lineRule="auto"/>
              <w:rPr>
                <w:rFonts w:ascii="Times New Roman" w:hAnsi="Times New Roman" w:cs="Times New Roman"/>
                <w:sz w:val="24"/>
                <w:szCs w:val="24"/>
              </w:rPr>
            </w:pPr>
            <w:r w:rsidRPr="00832CF1">
              <w:rPr>
                <w:rFonts w:ascii="Times New Roman" w:hAnsi="Times New Roman" w:cs="Times New Roman"/>
                <w:sz w:val="24"/>
                <w:szCs w:val="24"/>
              </w:rPr>
              <w:t xml:space="preserve">2021 год –   33,43536 тыс. руб.; </w:t>
            </w:r>
          </w:p>
          <w:p w:rsidR="00874D98" w:rsidRPr="00832CF1" w:rsidRDefault="00874D98" w:rsidP="00874D98">
            <w:pPr>
              <w:spacing w:after="0" w:line="240" w:lineRule="auto"/>
              <w:rPr>
                <w:rFonts w:ascii="Times New Roman" w:hAnsi="Times New Roman" w:cs="Times New Roman"/>
                <w:sz w:val="24"/>
                <w:szCs w:val="24"/>
              </w:rPr>
            </w:pPr>
            <w:r w:rsidRPr="00832CF1">
              <w:rPr>
                <w:rFonts w:ascii="Times New Roman" w:hAnsi="Times New Roman" w:cs="Times New Roman"/>
                <w:sz w:val="24"/>
                <w:szCs w:val="24"/>
              </w:rPr>
              <w:t>2022 год –   33,43536 тыс. руб.;</w:t>
            </w:r>
          </w:p>
          <w:p w:rsidR="00874D98" w:rsidRPr="00517F10" w:rsidRDefault="00874D98" w:rsidP="00874D98">
            <w:pPr>
              <w:spacing w:after="0" w:line="240" w:lineRule="auto"/>
              <w:rPr>
                <w:rFonts w:ascii="Times New Roman" w:hAnsi="Times New Roman" w:cs="Times New Roman"/>
                <w:sz w:val="24"/>
                <w:szCs w:val="24"/>
              </w:rPr>
            </w:pPr>
            <w:r w:rsidRPr="00832CF1">
              <w:rPr>
                <w:rFonts w:ascii="Times New Roman" w:hAnsi="Times New Roman" w:cs="Times New Roman"/>
                <w:sz w:val="24"/>
                <w:szCs w:val="24"/>
              </w:rPr>
              <w:t>2023 год –   17,8680 тыс</w:t>
            </w:r>
            <w:r w:rsidRPr="00517F10">
              <w:rPr>
                <w:rFonts w:ascii="Times New Roman" w:hAnsi="Times New Roman" w:cs="Times New Roman"/>
                <w:sz w:val="24"/>
                <w:szCs w:val="24"/>
              </w:rPr>
              <w:t>. руб.;</w:t>
            </w:r>
          </w:p>
          <w:p w:rsidR="00874D98" w:rsidRPr="005646C7" w:rsidRDefault="00874D98" w:rsidP="00874D98">
            <w:pPr>
              <w:tabs>
                <w:tab w:val="left" w:pos="3460"/>
              </w:tabs>
              <w:spacing w:after="0" w:line="240" w:lineRule="auto"/>
              <w:rPr>
                <w:rFonts w:ascii="Times New Roman" w:hAnsi="Times New Roman" w:cs="Times New Roman"/>
                <w:sz w:val="24"/>
                <w:szCs w:val="24"/>
              </w:rPr>
            </w:pPr>
            <w:r w:rsidRPr="00517F10">
              <w:rPr>
                <w:rFonts w:ascii="Times New Roman" w:hAnsi="Times New Roman" w:cs="Times New Roman"/>
                <w:sz w:val="24"/>
                <w:szCs w:val="24"/>
              </w:rPr>
              <w:t>2024 год –   17,8680 тыс. руб.</w:t>
            </w:r>
          </w:p>
        </w:tc>
      </w:tr>
    </w:tbl>
    <w:p w:rsidR="00874D98" w:rsidRPr="005646C7" w:rsidRDefault="00874D98" w:rsidP="00874D98">
      <w:pPr>
        <w:pStyle w:val="ConsPlusNonformat"/>
        <w:widowControl/>
        <w:rPr>
          <w:rFonts w:ascii="Times New Roman" w:hAnsi="Times New Roman" w:cs="Times New Roman"/>
          <w:sz w:val="24"/>
          <w:szCs w:val="24"/>
        </w:rPr>
      </w:pPr>
    </w:p>
    <w:p w:rsidR="00874D98" w:rsidRPr="005646C7" w:rsidRDefault="00874D98" w:rsidP="00874D98">
      <w:pPr>
        <w:pStyle w:val="ConsPlusNonformat"/>
        <w:widowControl/>
        <w:ind w:firstLine="709"/>
        <w:rPr>
          <w:rFonts w:ascii="Times New Roman" w:hAnsi="Times New Roman" w:cs="Times New Roman"/>
          <w:sz w:val="24"/>
          <w:szCs w:val="24"/>
        </w:rPr>
      </w:pPr>
      <w:r w:rsidRPr="005646C7">
        <w:rPr>
          <w:rFonts w:ascii="Times New Roman" w:hAnsi="Times New Roman" w:cs="Times New Roman"/>
          <w:sz w:val="24"/>
          <w:szCs w:val="24"/>
        </w:rPr>
        <w:t>2. Краткая характеристика сферы реализации подпрограммы</w:t>
      </w:r>
    </w:p>
    <w:p w:rsidR="00874D98" w:rsidRPr="005646C7" w:rsidRDefault="00874D98" w:rsidP="00874D98">
      <w:pPr>
        <w:pStyle w:val="ConsPlusNonformat"/>
        <w:widowControl/>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1. В связи с распространением на территории </w:t>
      </w:r>
      <w:proofErr w:type="gramStart"/>
      <w:r w:rsidRPr="005646C7">
        <w:rPr>
          <w:rFonts w:ascii="Times New Roman" w:hAnsi="Times New Roman" w:cs="Times New Roman"/>
          <w:sz w:val="24"/>
          <w:szCs w:val="24"/>
        </w:rPr>
        <w:t>г</w:t>
      </w:r>
      <w:proofErr w:type="gramEnd"/>
      <w:r w:rsidRPr="005646C7">
        <w:rPr>
          <w:rFonts w:ascii="Times New Roman" w:hAnsi="Times New Roman" w:cs="Times New Roman"/>
          <w:sz w:val="24"/>
          <w:szCs w:val="24"/>
        </w:rPr>
        <w:t>.о. Тейково значительного числа безнадзорных животных возникает необходимость проведения мероприятий по отлову и содержанию безнадзорных животных, направленных на снижение риска возникновения и массового распространения особо опасных инфекционных болезней, общих для человека и животных.</w:t>
      </w:r>
    </w:p>
    <w:p w:rsidR="00874D98" w:rsidRPr="005646C7" w:rsidRDefault="00874D98" w:rsidP="00874D98">
      <w:pPr>
        <w:pStyle w:val="ConsPlusNormal"/>
        <w:ind w:firstLine="709"/>
        <w:jc w:val="both"/>
        <w:rPr>
          <w:sz w:val="24"/>
          <w:szCs w:val="24"/>
        </w:rPr>
      </w:pPr>
      <w:r w:rsidRPr="005646C7">
        <w:rPr>
          <w:sz w:val="24"/>
          <w:szCs w:val="24"/>
        </w:rPr>
        <w:t>2. В связи со значительным  увеличением количества автотранспорта, необходимостью оперативного реагирования на возможные нештатные ситуации в управлении дорожным движением, на дорожно-транспортные происшествия, предупреждения и профилактики преступлений и правонарушений в местах большого скопления населения требуется создание системы видеонаблюдения с выводом слежения в дежурную часть МО МВД «Тейковский».</w:t>
      </w:r>
    </w:p>
    <w:p w:rsidR="00874D98" w:rsidRPr="005646C7" w:rsidRDefault="00874D98" w:rsidP="00874D98">
      <w:pPr>
        <w:pStyle w:val="ConsPlusNormal"/>
        <w:ind w:firstLine="709"/>
        <w:jc w:val="both"/>
        <w:rPr>
          <w:sz w:val="24"/>
          <w:szCs w:val="24"/>
        </w:rPr>
      </w:pPr>
      <w:r w:rsidRPr="005646C7">
        <w:rPr>
          <w:sz w:val="24"/>
          <w:szCs w:val="24"/>
        </w:rPr>
        <w:t>Информационно:</w:t>
      </w:r>
    </w:p>
    <w:p w:rsidR="00874D98" w:rsidRPr="005646C7" w:rsidRDefault="00874D98" w:rsidP="00874D98">
      <w:pPr>
        <w:pStyle w:val="ConsPlusNormal"/>
        <w:ind w:firstLine="709"/>
        <w:jc w:val="both"/>
        <w:rPr>
          <w:sz w:val="24"/>
          <w:szCs w:val="24"/>
        </w:rPr>
      </w:pPr>
      <w:r w:rsidRPr="005646C7">
        <w:rPr>
          <w:sz w:val="24"/>
          <w:szCs w:val="24"/>
        </w:rPr>
        <w:t>Анализ показателей за последние годы и проблем в сфере обеспечения безопасности дорожного движения на территории города показывает рост ДТП участников дорожного движения.</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Краткая сводка ДТП за 2009 - 2012 годы отражена в таблице 1.                       </w:t>
      </w:r>
    </w:p>
    <w:p w:rsidR="00874D98" w:rsidRPr="005646C7" w:rsidRDefault="00874D98" w:rsidP="00874D98">
      <w:pPr>
        <w:spacing w:after="0" w:line="240" w:lineRule="auto"/>
        <w:ind w:firstLine="709"/>
        <w:jc w:val="right"/>
        <w:rPr>
          <w:rFonts w:ascii="Times New Roman" w:hAnsi="Times New Roman" w:cs="Times New Roman"/>
          <w:sz w:val="24"/>
          <w:szCs w:val="24"/>
        </w:rPr>
      </w:pPr>
    </w:p>
    <w:p w:rsidR="00874D98" w:rsidRPr="005646C7" w:rsidRDefault="00874D98" w:rsidP="00874D98">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Таблица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3"/>
        <w:gridCol w:w="1052"/>
        <w:gridCol w:w="1053"/>
        <w:gridCol w:w="1052"/>
        <w:gridCol w:w="1053"/>
      </w:tblGrid>
      <w:tr w:rsidR="00874D98" w:rsidRPr="005646C7" w:rsidTr="00874D98">
        <w:trPr>
          <w:trHeight w:val="390"/>
        </w:trPr>
        <w:tc>
          <w:tcPr>
            <w:tcW w:w="5073" w:type="dxa"/>
            <w:vMerge w:val="restart"/>
          </w:tcPr>
          <w:p w:rsidR="00874D98" w:rsidRPr="005646C7" w:rsidRDefault="00874D98" w:rsidP="00874D98">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Характеристики оценки</w:t>
            </w:r>
          </w:p>
          <w:p w:rsidR="00874D98" w:rsidRPr="005646C7" w:rsidRDefault="00874D98" w:rsidP="00874D98">
            <w:pPr>
              <w:pStyle w:val="ConsPlusNormal"/>
              <w:jc w:val="center"/>
              <w:rPr>
                <w:sz w:val="24"/>
                <w:szCs w:val="24"/>
              </w:rPr>
            </w:pPr>
          </w:p>
        </w:tc>
        <w:tc>
          <w:tcPr>
            <w:tcW w:w="4210" w:type="dxa"/>
            <w:gridSpan w:val="4"/>
          </w:tcPr>
          <w:p w:rsidR="00874D98" w:rsidRPr="005646C7" w:rsidRDefault="00874D98" w:rsidP="00874D98">
            <w:pPr>
              <w:pStyle w:val="ConsPlusNormal"/>
              <w:jc w:val="center"/>
              <w:rPr>
                <w:sz w:val="24"/>
                <w:szCs w:val="24"/>
              </w:rPr>
            </w:pPr>
            <w:r w:rsidRPr="005646C7">
              <w:rPr>
                <w:sz w:val="24"/>
                <w:szCs w:val="24"/>
              </w:rPr>
              <w:lastRenderedPageBreak/>
              <w:t>годы</w:t>
            </w:r>
          </w:p>
        </w:tc>
      </w:tr>
      <w:tr w:rsidR="00874D98" w:rsidRPr="005646C7" w:rsidTr="00874D98">
        <w:trPr>
          <w:trHeight w:val="465"/>
        </w:trPr>
        <w:tc>
          <w:tcPr>
            <w:tcW w:w="5073" w:type="dxa"/>
            <w:vMerge/>
            <w:tcBorders>
              <w:top w:val="nil"/>
            </w:tcBorders>
          </w:tcPr>
          <w:p w:rsidR="00874D98" w:rsidRPr="005646C7" w:rsidRDefault="00874D98" w:rsidP="00874D98">
            <w:pPr>
              <w:spacing w:after="0" w:line="240" w:lineRule="auto"/>
              <w:rPr>
                <w:rFonts w:ascii="Times New Roman" w:hAnsi="Times New Roman" w:cs="Times New Roman"/>
                <w:sz w:val="24"/>
                <w:szCs w:val="24"/>
              </w:rPr>
            </w:pPr>
          </w:p>
        </w:tc>
        <w:tc>
          <w:tcPr>
            <w:tcW w:w="1052" w:type="dxa"/>
          </w:tcPr>
          <w:p w:rsidR="00874D98" w:rsidRPr="005646C7" w:rsidRDefault="00874D98" w:rsidP="00874D98">
            <w:pPr>
              <w:pStyle w:val="ConsPlusNormal"/>
              <w:jc w:val="center"/>
              <w:rPr>
                <w:sz w:val="24"/>
                <w:szCs w:val="24"/>
              </w:rPr>
            </w:pPr>
            <w:r w:rsidRPr="005646C7">
              <w:rPr>
                <w:sz w:val="24"/>
                <w:szCs w:val="24"/>
              </w:rPr>
              <w:t>2009</w:t>
            </w:r>
          </w:p>
        </w:tc>
        <w:tc>
          <w:tcPr>
            <w:tcW w:w="1053" w:type="dxa"/>
          </w:tcPr>
          <w:p w:rsidR="00874D98" w:rsidRPr="005646C7" w:rsidRDefault="00874D98" w:rsidP="00874D98">
            <w:pPr>
              <w:pStyle w:val="ConsPlusNormal"/>
              <w:jc w:val="center"/>
              <w:rPr>
                <w:sz w:val="24"/>
                <w:szCs w:val="24"/>
              </w:rPr>
            </w:pPr>
            <w:r w:rsidRPr="005646C7">
              <w:rPr>
                <w:sz w:val="24"/>
                <w:szCs w:val="24"/>
              </w:rPr>
              <w:t>2010</w:t>
            </w:r>
          </w:p>
        </w:tc>
        <w:tc>
          <w:tcPr>
            <w:tcW w:w="1052" w:type="dxa"/>
          </w:tcPr>
          <w:p w:rsidR="00874D98" w:rsidRPr="005646C7" w:rsidRDefault="00874D98" w:rsidP="00874D98">
            <w:pPr>
              <w:pStyle w:val="ConsPlusNormal"/>
              <w:jc w:val="center"/>
              <w:rPr>
                <w:sz w:val="24"/>
                <w:szCs w:val="24"/>
              </w:rPr>
            </w:pPr>
            <w:r w:rsidRPr="005646C7">
              <w:rPr>
                <w:sz w:val="24"/>
                <w:szCs w:val="24"/>
              </w:rPr>
              <w:t>2011</w:t>
            </w:r>
          </w:p>
        </w:tc>
        <w:tc>
          <w:tcPr>
            <w:tcW w:w="1053" w:type="dxa"/>
          </w:tcPr>
          <w:p w:rsidR="00874D98" w:rsidRPr="005646C7" w:rsidRDefault="00874D98" w:rsidP="00874D98">
            <w:pPr>
              <w:pStyle w:val="ConsPlusNormal"/>
              <w:jc w:val="center"/>
              <w:rPr>
                <w:sz w:val="24"/>
                <w:szCs w:val="24"/>
              </w:rPr>
            </w:pPr>
            <w:r w:rsidRPr="005646C7">
              <w:rPr>
                <w:sz w:val="24"/>
                <w:szCs w:val="24"/>
              </w:rPr>
              <w:t>2012</w:t>
            </w:r>
          </w:p>
        </w:tc>
      </w:tr>
      <w:tr w:rsidR="00874D98" w:rsidRPr="005646C7" w:rsidTr="00874D98">
        <w:trPr>
          <w:trHeight w:val="5060"/>
        </w:trPr>
        <w:tc>
          <w:tcPr>
            <w:tcW w:w="5073" w:type="dxa"/>
            <w:tcBorders>
              <w:top w:val="nil"/>
            </w:tcBorders>
          </w:tcPr>
          <w:p w:rsidR="00874D98" w:rsidRPr="005646C7" w:rsidRDefault="00874D98" w:rsidP="00874D98">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lastRenderedPageBreak/>
              <w:t>Количество зарегистрированных ДТП,</w:t>
            </w:r>
          </w:p>
          <w:p w:rsidR="00874D98" w:rsidRPr="005646C7" w:rsidRDefault="00874D98" w:rsidP="00874D98">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 xml:space="preserve"> в т</w:t>
            </w:r>
            <w:proofErr w:type="gramStart"/>
            <w:r w:rsidRPr="005646C7">
              <w:rPr>
                <w:rFonts w:ascii="Times New Roman" w:hAnsi="Times New Roman" w:cs="Times New Roman"/>
                <w:sz w:val="24"/>
                <w:szCs w:val="24"/>
              </w:rPr>
              <w:t>.ч</w:t>
            </w:r>
            <w:proofErr w:type="gramEnd"/>
            <w:r w:rsidRPr="005646C7">
              <w:rPr>
                <w:rFonts w:ascii="Times New Roman" w:hAnsi="Times New Roman" w:cs="Times New Roman"/>
                <w:sz w:val="24"/>
                <w:szCs w:val="24"/>
              </w:rPr>
              <w:t>: - погибло;</w:t>
            </w:r>
          </w:p>
          <w:p w:rsidR="00874D98" w:rsidRPr="005646C7" w:rsidRDefault="00874D98" w:rsidP="00874D98">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 получили ранения.</w:t>
            </w:r>
          </w:p>
          <w:p w:rsidR="00874D98" w:rsidRPr="005646C7" w:rsidRDefault="00874D98" w:rsidP="00874D98">
            <w:pPr>
              <w:spacing w:after="0" w:line="240" w:lineRule="auto"/>
              <w:rPr>
                <w:rFonts w:ascii="Times New Roman" w:hAnsi="Times New Roman" w:cs="Times New Roman"/>
                <w:sz w:val="24"/>
                <w:szCs w:val="24"/>
              </w:rPr>
            </w:pPr>
          </w:p>
          <w:p w:rsidR="00874D98" w:rsidRPr="005646C7" w:rsidRDefault="00874D98" w:rsidP="00874D98">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Количество ДТП по вине водителей транспортных средств</w:t>
            </w:r>
          </w:p>
          <w:p w:rsidR="00874D98" w:rsidRPr="005646C7" w:rsidRDefault="00874D98" w:rsidP="00874D98">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в т.ч. – погибло;</w:t>
            </w:r>
          </w:p>
          <w:p w:rsidR="00874D98" w:rsidRPr="005646C7" w:rsidRDefault="00874D98" w:rsidP="00874D98">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 получили ранения.</w:t>
            </w:r>
          </w:p>
          <w:p w:rsidR="00874D98" w:rsidRPr="005646C7" w:rsidRDefault="00874D98" w:rsidP="00874D98">
            <w:pPr>
              <w:spacing w:after="0" w:line="240" w:lineRule="auto"/>
              <w:rPr>
                <w:rFonts w:ascii="Times New Roman" w:hAnsi="Times New Roman" w:cs="Times New Roman"/>
                <w:sz w:val="24"/>
                <w:szCs w:val="24"/>
              </w:rPr>
            </w:pPr>
          </w:p>
          <w:p w:rsidR="00874D98" w:rsidRPr="005646C7" w:rsidRDefault="00874D98" w:rsidP="00874D98">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 xml:space="preserve"> Количество ДТП по вине водителей транспортных средств находящихся в состоянии алкогольного опьянения</w:t>
            </w:r>
          </w:p>
          <w:p w:rsidR="00874D98" w:rsidRPr="005646C7" w:rsidRDefault="00874D98" w:rsidP="00874D98">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в т.ч. – получили ранения.</w:t>
            </w:r>
          </w:p>
          <w:p w:rsidR="00874D98" w:rsidRPr="005646C7" w:rsidRDefault="00874D98" w:rsidP="00874D98">
            <w:pPr>
              <w:spacing w:after="0" w:line="240" w:lineRule="auto"/>
              <w:rPr>
                <w:rFonts w:ascii="Times New Roman" w:hAnsi="Times New Roman" w:cs="Times New Roman"/>
                <w:sz w:val="24"/>
                <w:szCs w:val="24"/>
              </w:rPr>
            </w:pPr>
          </w:p>
          <w:p w:rsidR="00874D98" w:rsidRPr="005646C7" w:rsidRDefault="00874D98" w:rsidP="00874D98">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Количество ДТП по вине пешеходов</w:t>
            </w:r>
          </w:p>
          <w:p w:rsidR="00874D98" w:rsidRPr="005646C7" w:rsidRDefault="00874D98" w:rsidP="00874D98">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в т.ч. – погибло</w:t>
            </w:r>
          </w:p>
          <w:p w:rsidR="00874D98" w:rsidRPr="005646C7" w:rsidRDefault="00874D98" w:rsidP="00874D98">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 получили ранения.</w:t>
            </w:r>
          </w:p>
        </w:tc>
        <w:tc>
          <w:tcPr>
            <w:tcW w:w="1052" w:type="dxa"/>
            <w:tcBorders>
              <w:top w:val="nil"/>
            </w:tcBorders>
          </w:tcPr>
          <w:p w:rsidR="00874D98" w:rsidRPr="005646C7" w:rsidRDefault="00874D98" w:rsidP="00874D98">
            <w:pPr>
              <w:pStyle w:val="ConsPlusNormal"/>
              <w:jc w:val="center"/>
              <w:rPr>
                <w:sz w:val="24"/>
                <w:szCs w:val="24"/>
              </w:rPr>
            </w:pPr>
            <w:r w:rsidRPr="005646C7">
              <w:rPr>
                <w:sz w:val="24"/>
                <w:szCs w:val="24"/>
              </w:rPr>
              <w:t>18</w:t>
            </w: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r w:rsidRPr="005646C7">
              <w:rPr>
                <w:sz w:val="24"/>
                <w:szCs w:val="24"/>
              </w:rPr>
              <w:t>24</w:t>
            </w: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r w:rsidRPr="005646C7">
              <w:rPr>
                <w:sz w:val="24"/>
                <w:szCs w:val="24"/>
              </w:rPr>
              <w:t>18</w:t>
            </w:r>
          </w:p>
          <w:p w:rsidR="00874D98" w:rsidRPr="005646C7" w:rsidRDefault="00874D98" w:rsidP="00874D98">
            <w:pPr>
              <w:pStyle w:val="ConsPlusNormal"/>
              <w:jc w:val="center"/>
              <w:rPr>
                <w:sz w:val="24"/>
                <w:szCs w:val="24"/>
              </w:rPr>
            </w:pPr>
            <w:r w:rsidRPr="005646C7">
              <w:rPr>
                <w:sz w:val="24"/>
                <w:szCs w:val="24"/>
              </w:rPr>
              <w:t>1</w:t>
            </w:r>
          </w:p>
          <w:p w:rsidR="00874D98" w:rsidRPr="005646C7" w:rsidRDefault="00874D98" w:rsidP="00874D98">
            <w:pPr>
              <w:pStyle w:val="ConsPlusNormal"/>
              <w:jc w:val="center"/>
              <w:rPr>
                <w:sz w:val="24"/>
                <w:szCs w:val="24"/>
              </w:rPr>
            </w:pPr>
            <w:r w:rsidRPr="005646C7">
              <w:rPr>
                <w:sz w:val="24"/>
                <w:szCs w:val="24"/>
              </w:rPr>
              <w:t>22</w:t>
            </w: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r w:rsidRPr="005646C7">
              <w:rPr>
                <w:sz w:val="24"/>
                <w:szCs w:val="24"/>
              </w:rPr>
              <w:t>4</w:t>
            </w: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r w:rsidRPr="005646C7">
              <w:rPr>
                <w:sz w:val="24"/>
                <w:szCs w:val="24"/>
              </w:rPr>
              <w:t>5</w:t>
            </w: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r w:rsidRPr="005646C7">
              <w:rPr>
                <w:sz w:val="24"/>
                <w:szCs w:val="24"/>
              </w:rPr>
              <w:t>6</w:t>
            </w:r>
          </w:p>
          <w:p w:rsidR="00874D98" w:rsidRPr="005646C7" w:rsidRDefault="00874D98" w:rsidP="00874D98">
            <w:pPr>
              <w:pStyle w:val="ConsPlusNormal"/>
              <w:jc w:val="center"/>
              <w:rPr>
                <w:sz w:val="24"/>
                <w:szCs w:val="24"/>
              </w:rPr>
            </w:pPr>
            <w:r w:rsidRPr="005646C7">
              <w:rPr>
                <w:sz w:val="24"/>
                <w:szCs w:val="24"/>
              </w:rPr>
              <w:t>-</w:t>
            </w:r>
          </w:p>
          <w:p w:rsidR="00874D98" w:rsidRPr="005646C7" w:rsidRDefault="00874D98" w:rsidP="00874D98">
            <w:pPr>
              <w:pStyle w:val="ConsPlusNormal"/>
              <w:jc w:val="center"/>
              <w:rPr>
                <w:sz w:val="24"/>
                <w:szCs w:val="24"/>
              </w:rPr>
            </w:pPr>
            <w:r w:rsidRPr="005646C7">
              <w:rPr>
                <w:sz w:val="24"/>
                <w:szCs w:val="24"/>
              </w:rPr>
              <w:t>6</w:t>
            </w:r>
          </w:p>
          <w:p w:rsidR="00874D98" w:rsidRPr="005646C7" w:rsidRDefault="00874D98" w:rsidP="00874D98">
            <w:pPr>
              <w:pStyle w:val="ConsPlusNormal"/>
              <w:rPr>
                <w:sz w:val="24"/>
                <w:szCs w:val="24"/>
              </w:rPr>
            </w:pPr>
          </w:p>
        </w:tc>
        <w:tc>
          <w:tcPr>
            <w:tcW w:w="1053" w:type="dxa"/>
            <w:tcBorders>
              <w:top w:val="nil"/>
            </w:tcBorders>
          </w:tcPr>
          <w:p w:rsidR="00874D98" w:rsidRPr="005646C7" w:rsidRDefault="00874D98" w:rsidP="00874D98">
            <w:pPr>
              <w:pStyle w:val="ConsPlusNormal"/>
              <w:jc w:val="center"/>
              <w:rPr>
                <w:sz w:val="24"/>
                <w:szCs w:val="24"/>
              </w:rPr>
            </w:pPr>
            <w:r w:rsidRPr="005646C7">
              <w:rPr>
                <w:sz w:val="24"/>
                <w:szCs w:val="24"/>
              </w:rPr>
              <w:t>24</w:t>
            </w: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r w:rsidRPr="005646C7">
              <w:rPr>
                <w:sz w:val="24"/>
                <w:szCs w:val="24"/>
              </w:rPr>
              <w:t>30</w:t>
            </w: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r w:rsidRPr="005646C7">
              <w:rPr>
                <w:sz w:val="24"/>
                <w:szCs w:val="24"/>
              </w:rPr>
              <w:t>22</w:t>
            </w:r>
          </w:p>
          <w:p w:rsidR="00874D98" w:rsidRPr="005646C7" w:rsidRDefault="00874D98" w:rsidP="00874D98">
            <w:pPr>
              <w:pStyle w:val="ConsPlusNormal"/>
              <w:jc w:val="center"/>
              <w:rPr>
                <w:sz w:val="24"/>
                <w:szCs w:val="24"/>
              </w:rPr>
            </w:pPr>
            <w:r w:rsidRPr="005646C7">
              <w:rPr>
                <w:sz w:val="24"/>
                <w:szCs w:val="24"/>
              </w:rPr>
              <w:t>-</w:t>
            </w:r>
          </w:p>
          <w:p w:rsidR="00874D98" w:rsidRPr="005646C7" w:rsidRDefault="00874D98" w:rsidP="00874D98">
            <w:pPr>
              <w:pStyle w:val="ConsPlusNormal"/>
              <w:jc w:val="center"/>
              <w:rPr>
                <w:sz w:val="24"/>
                <w:szCs w:val="24"/>
              </w:rPr>
            </w:pPr>
            <w:r w:rsidRPr="005646C7">
              <w:rPr>
                <w:sz w:val="24"/>
                <w:szCs w:val="24"/>
              </w:rPr>
              <w:t>27</w:t>
            </w: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r w:rsidRPr="005646C7">
              <w:rPr>
                <w:sz w:val="24"/>
                <w:szCs w:val="24"/>
              </w:rPr>
              <w:t>2</w:t>
            </w: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r w:rsidRPr="005646C7">
              <w:rPr>
                <w:sz w:val="24"/>
                <w:szCs w:val="24"/>
              </w:rPr>
              <w:t>3</w:t>
            </w: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r w:rsidRPr="005646C7">
              <w:rPr>
                <w:sz w:val="24"/>
                <w:szCs w:val="24"/>
              </w:rPr>
              <w:t>3</w:t>
            </w:r>
          </w:p>
          <w:p w:rsidR="00874D98" w:rsidRPr="005646C7" w:rsidRDefault="00874D98" w:rsidP="00874D98">
            <w:pPr>
              <w:pStyle w:val="ConsPlusNormal"/>
              <w:jc w:val="center"/>
              <w:rPr>
                <w:sz w:val="24"/>
                <w:szCs w:val="24"/>
              </w:rPr>
            </w:pPr>
            <w:r w:rsidRPr="005646C7">
              <w:rPr>
                <w:sz w:val="24"/>
                <w:szCs w:val="24"/>
              </w:rPr>
              <w:t>-</w:t>
            </w:r>
          </w:p>
          <w:p w:rsidR="00874D98" w:rsidRPr="005646C7" w:rsidRDefault="00874D98" w:rsidP="00874D98">
            <w:pPr>
              <w:pStyle w:val="ConsPlusNormal"/>
              <w:jc w:val="center"/>
              <w:rPr>
                <w:sz w:val="24"/>
                <w:szCs w:val="24"/>
              </w:rPr>
            </w:pPr>
            <w:r w:rsidRPr="005646C7">
              <w:rPr>
                <w:sz w:val="24"/>
                <w:szCs w:val="24"/>
              </w:rPr>
              <w:t>4</w:t>
            </w:r>
          </w:p>
        </w:tc>
        <w:tc>
          <w:tcPr>
            <w:tcW w:w="1052" w:type="dxa"/>
            <w:tcBorders>
              <w:top w:val="nil"/>
            </w:tcBorders>
          </w:tcPr>
          <w:p w:rsidR="00874D98" w:rsidRPr="005646C7" w:rsidRDefault="00874D98" w:rsidP="00874D98">
            <w:pPr>
              <w:pStyle w:val="ConsPlusNormal"/>
              <w:jc w:val="center"/>
              <w:rPr>
                <w:sz w:val="24"/>
                <w:szCs w:val="24"/>
              </w:rPr>
            </w:pPr>
            <w:r w:rsidRPr="005646C7">
              <w:rPr>
                <w:sz w:val="24"/>
                <w:szCs w:val="24"/>
              </w:rPr>
              <w:t>25</w:t>
            </w:r>
          </w:p>
          <w:p w:rsidR="00874D98" w:rsidRPr="005646C7" w:rsidRDefault="00874D98" w:rsidP="00874D98">
            <w:pPr>
              <w:pStyle w:val="ConsPlusNormal"/>
              <w:jc w:val="center"/>
              <w:rPr>
                <w:sz w:val="24"/>
                <w:szCs w:val="24"/>
              </w:rPr>
            </w:pPr>
            <w:r w:rsidRPr="005646C7">
              <w:rPr>
                <w:sz w:val="24"/>
                <w:szCs w:val="24"/>
              </w:rPr>
              <w:t>1</w:t>
            </w:r>
          </w:p>
          <w:p w:rsidR="00874D98" w:rsidRPr="005646C7" w:rsidRDefault="00874D98" w:rsidP="00874D98">
            <w:pPr>
              <w:pStyle w:val="ConsPlusNormal"/>
              <w:jc w:val="center"/>
              <w:rPr>
                <w:sz w:val="24"/>
                <w:szCs w:val="24"/>
              </w:rPr>
            </w:pPr>
            <w:r w:rsidRPr="005646C7">
              <w:rPr>
                <w:sz w:val="24"/>
                <w:szCs w:val="24"/>
              </w:rPr>
              <w:t>30</w:t>
            </w: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r w:rsidRPr="005646C7">
              <w:rPr>
                <w:sz w:val="24"/>
                <w:szCs w:val="24"/>
              </w:rPr>
              <w:t>22</w:t>
            </w:r>
          </w:p>
          <w:p w:rsidR="00874D98" w:rsidRPr="005646C7" w:rsidRDefault="00874D98" w:rsidP="00874D98">
            <w:pPr>
              <w:pStyle w:val="ConsPlusNormal"/>
              <w:jc w:val="center"/>
              <w:rPr>
                <w:sz w:val="24"/>
                <w:szCs w:val="24"/>
              </w:rPr>
            </w:pPr>
            <w:r w:rsidRPr="005646C7">
              <w:rPr>
                <w:sz w:val="24"/>
                <w:szCs w:val="24"/>
              </w:rPr>
              <w:t>1</w:t>
            </w:r>
          </w:p>
          <w:p w:rsidR="00874D98" w:rsidRPr="005646C7" w:rsidRDefault="00874D98" w:rsidP="00874D98">
            <w:pPr>
              <w:pStyle w:val="ConsPlusNormal"/>
              <w:jc w:val="center"/>
              <w:rPr>
                <w:sz w:val="24"/>
                <w:szCs w:val="24"/>
              </w:rPr>
            </w:pPr>
            <w:r w:rsidRPr="005646C7">
              <w:rPr>
                <w:sz w:val="24"/>
                <w:szCs w:val="24"/>
              </w:rPr>
              <w:t>26</w:t>
            </w: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r w:rsidRPr="005646C7">
              <w:rPr>
                <w:sz w:val="24"/>
                <w:szCs w:val="24"/>
              </w:rPr>
              <w:t>5</w:t>
            </w: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r w:rsidRPr="005646C7">
              <w:rPr>
                <w:sz w:val="24"/>
                <w:szCs w:val="24"/>
              </w:rPr>
              <w:t>9</w:t>
            </w: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r w:rsidRPr="005646C7">
              <w:rPr>
                <w:sz w:val="24"/>
                <w:szCs w:val="24"/>
              </w:rPr>
              <w:t>4</w:t>
            </w:r>
          </w:p>
          <w:p w:rsidR="00874D98" w:rsidRPr="005646C7" w:rsidRDefault="00874D98" w:rsidP="00874D98">
            <w:pPr>
              <w:pStyle w:val="ConsPlusNormal"/>
              <w:jc w:val="center"/>
              <w:rPr>
                <w:sz w:val="24"/>
                <w:szCs w:val="24"/>
              </w:rPr>
            </w:pPr>
            <w:r w:rsidRPr="005646C7">
              <w:rPr>
                <w:sz w:val="24"/>
                <w:szCs w:val="24"/>
              </w:rPr>
              <w:t>-</w:t>
            </w:r>
          </w:p>
          <w:p w:rsidR="00874D98" w:rsidRPr="005646C7" w:rsidRDefault="00874D98" w:rsidP="00874D98">
            <w:pPr>
              <w:pStyle w:val="ConsPlusNormal"/>
              <w:jc w:val="center"/>
              <w:rPr>
                <w:sz w:val="24"/>
                <w:szCs w:val="24"/>
              </w:rPr>
            </w:pPr>
            <w:r w:rsidRPr="005646C7">
              <w:rPr>
                <w:sz w:val="24"/>
                <w:szCs w:val="24"/>
              </w:rPr>
              <w:t>4</w:t>
            </w:r>
          </w:p>
        </w:tc>
        <w:tc>
          <w:tcPr>
            <w:tcW w:w="1053" w:type="dxa"/>
            <w:tcBorders>
              <w:top w:val="nil"/>
            </w:tcBorders>
          </w:tcPr>
          <w:p w:rsidR="00874D98" w:rsidRPr="005646C7" w:rsidRDefault="00874D98" w:rsidP="00874D98">
            <w:pPr>
              <w:pStyle w:val="ConsPlusNormal"/>
              <w:jc w:val="center"/>
              <w:rPr>
                <w:sz w:val="24"/>
                <w:szCs w:val="24"/>
              </w:rPr>
            </w:pPr>
            <w:r w:rsidRPr="005646C7">
              <w:rPr>
                <w:sz w:val="24"/>
                <w:szCs w:val="24"/>
              </w:rPr>
              <w:t>31</w:t>
            </w:r>
          </w:p>
          <w:p w:rsidR="00874D98" w:rsidRPr="005646C7" w:rsidRDefault="00874D98" w:rsidP="00874D98">
            <w:pPr>
              <w:pStyle w:val="ConsPlusNormal"/>
              <w:jc w:val="center"/>
              <w:rPr>
                <w:sz w:val="24"/>
                <w:szCs w:val="24"/>
              </w:rPr>
            </w:pPr>
            <w:r w:rsidRPr="005646C7">
              <w:rPr>
                <w:sz w:val="24"/>
                <w:szCs w:val="24"/>
              </w:rPr>
              <w:t>1</w:t>
            </w:r>
          </w:p>
          <w:p w:rsidR="00874D98" w:rsidRPr="005646C7" w:rsidRDefault="00874D98" w:rsidP="00874D98">
            <w:pPr>
              <w:pStyle w:val="ConsPlusNormal"/>
              <w:jc w:val="center"/>
              <w:rPr>
                <w:sz w:val="24"/>
                <w:szCs w:val="24"/>
              </w:rPr>
            </w:pPr>
            <w:r w:rsidRPr="005646C7">
              <w:rPr>
                <w:sz w:val="24"/>
                <w:szCs w:val="24"/>
              </w:rPr>
              <w:t>36</w:t>
            </w: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r w:rsidRPr="005646C7">
              <w:rPr>
                <w:sz w:val="24"/>
                <w:szCs w:val="24"/>
              </w:rPr>
              <w:t>27</w:t>
            </w:r>
          </w:p>
          <w:p w:rsidR="00874D98" w:rsidRPr="005646C7" w:rsidRDefault="00874D98" w:rsidP="00874D98">
            <w:pPr>
              <w:pStyle w:val="ConsPlusNormal"/>
              <w:jc w:val="center"/>
              <w:rPr>
                <w:sz w:val="24"/>
                <w:szCs w:val="24"/>
              </w:rPr>
            </w:pPr>
            <w:r w:rsidRPr="005646C7">
              <w:rPr>
                <w:sz w:val="24"/>
                <w:szCs w:val="24"/>
              </w:rPr>
              <w:t>-</w:t>
            </w:r>
          </w:p>
          <w:p w:rsidR="00874D98" w:rsidRPr="005646C7" w:rsidRDefault="00874D98" w:rsidP="00874D98">
            <w:pPr>
              <w:pStyle w:val="ConsPlusNormal"/>
              <w:jc w:val="center"/>
              <w:rPr>
                <w:sz w:val="24"/>
                <w:szCs w:val="24"/>
              </w:rPr>
            </w:pPr>
            <w:r w:rsidRPr="005646C7">
              <w:rPr>
                <w:sz w:val="24"/>
                <w:szCs w:val="24"/>
              </w:rPr>
              <w:t>33</w:t>
            </w: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r w:rsidRPr="005646C7">
              <w:rPr>
                <w:sz w:val="24"/>
                <w:szCs w:val="24"/>
              </w:rPr>
              <w:t>2</w:t>
            </w: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r w:rsidRPr="005646C7">
              <w:rPr>
                <w:sz w:val="24"/>
                <w:szCs w:val="24"/>
              </w:rPr>
              <w:t>2</w:t>
            </w:r>
          </w:p>
          <w:p w:rsidR="00874D98" w:rsidRPr="005646C7" w:rsidRDefault="00874D98" w:rsidP="00874D98">
            <w:pPr>
              <w:pStyle w:val="ConsPlusNormal"/>
              <w:jc w:val="center"/>
              <w:rPr>
                <w:sz w:val="24"/>
                <w:szCs w:val="24"/>
              </w:rPr>
            </w:pPr>
          </w:p>
          <w:p w:rsidR="00874D98" w:rsidRPr="005646C7" w:rsidRDefault="00874D98" w:rsidP="00874D98">
            <w:pPr>
              <w:pStyle w:val="ConsPlusNormal"/>
              <w:jc w:val="center"/>
              <w:rPr>
                <w:sz w:val="24"/>
                <w:szCs w:val="24"/>
              </w:rPr>
            </w:pPr>
            <w:r w:rsidRPr="005646C7">
              <w:rPr>
                <w:sz w:val="24"/>
                <w:szCs w:val="24"/>
              </w:rPr>
              <w:t>4</w:t>
            </w:r>
          </w:p>
          <w:p w:rsidR="00874D98" w:rsidRPr="005646C7" w:rsidRDefault="00874D98" w:rsidP="00874D98">
            <w:pPr>
              <w:pStyle w:val="ConsPlusNormal"/>
              <w:jc w:val="center"/>
              <w:rPr>
                <w:sz w:val="24"/>
                <w:szCs w:val="24"/>
              </w:rPr>
            </w:pPr>
            <w:r w:rsidRPr="005646C7">
              <w:rPr>
                <w:sz w:val="24"/>
                <w:szCs w:val="24"/>
              </w:rPr>
              <w:t>1</w:t>
            </w:r>
          </w:p>
          <w:p w:rsidR="00874D98" w:rsidRPr="005646C7" w:rsidRDefault="00874D98" w:rsidP="00874D98">
            <w:pPr>
              <w:pStyle w:val="ConsPlusNormal"/>
              <w:jc w:val="center"/>
              <w:rPr>
                <w:sz w:val="24"/>
                <w:szCs w:val="24"/>
              </w:rPr>
            </w:pPr>
            <w:r w:rsidRPr="005646C7">
              <w:rPr>
                <w:sz w:val="24"/>
                <w:szCs w:val="24"/>
              </w:rPr>
              <w:t>3</w:t>
            </w:r>
          </w:p>
        </w:tc>
      </w:tr>
    </w:tbl>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3. В результате проведенного комплекса мероприятий по профилактике преступлений и правонарушений по итогам 2018 года на территории городского округа Тейково удалось стабилизировать криминальную обстановку.</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В 2018 году сократилось общее количество зарегистрированных преступлений на 17,8 % (247 до 203 фактов). Также их сокращение наблюдается и по истечении 2-х месяцев 2019 года – на 29% - с 31 до 22 преступлений.</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Количество преступлений, совершенных в общественных местах </w:t>
      </w:r>
      <w:proofErr w:type="gramStart"/>
      <w:r w:rsidRPr="005646C7">
        <w:rPr>
          <w:rFonts w:ascii="Times New Roman" w:hAnsi="Times New Roman" w:cs="Times New Roman"/>
          <w:sz w:val="24"/>
          <w:szCs w:val="24"/>
        </w:rPr>
        <w:t>г</w:t>
      </w:r>
      <w:proofErr w:type="gramEnd"/>
      <w:r w:rsidRPr="005646C7">
        <w:rPr>
          <w:rFonts w:ascii="Times New Roman" w:hAnsi="Times New Roman" w:cs="Times New Roman"/>
          <w:sz w:val="24"/>
          <w:szCs w:val="24"/>
        </w:rPr>
        <w:t xml:space="preserve">.о. Тейково в 2018 году сократилось на 11,4% (со 105 до 93). За два месяца текущего 2019 года количество преступлений данной категории, наоборот, выросло с 15 до 21 на 40 %. Удельный вес данных преступлений в 2018 году составлял 45,8%, а за 2 месяца 2019 года – рост количества таких преступлений составляет 95,5%, что выше показателя февраля 2018 года </w:t>
      </w:r>
      <w:proofErr w:type="gramStart"/>
      <w:r w:rsidRPr="005646C7">
        <w:rPr>
          <w:rFonts w:ascii="Times New Roman" w:hAnsi="Times New Roman" w:cs="Times New Roman"/>
          <w:sz w:val="24"/>
          <w:szCs w:val="24"/>
        </w:rPr>
        <w:t>на</w:t>
      </w:r>
      <w:proofErr w:type="gramEnd"/>
      <w:r w:rsidRPr="005646C7">
        <w:rPr>
          <w:rFonts w:ascii="Times New Roman" w:hAnsi="Times New Roman" w:cs="Times New Roman"/>
          <w:sz w:val="24"/>
          <w:szCs w:val="24"/>
        </w:rPr>
        <w:t xml:space="preserve"> 47,1%.</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Количество преступлений, совершенных на улицах </w:t>
      </w:r>
      <w:proofErr w:type="gramStart"/>
      <w:r w:rsidRPr="005646C7">
        <w:rPr>
          <w:rFonts w:ascii="Times New Roman" w:hAnsi="Times New Roman" w:cs="Times New Roman"/>
          <w:sz w:val="24"/>
          <w:szCs w:val="24"/>
        </w:rPr>
        <w:t>г</w:t>
      </w:r>
      <w:proofErr w:type="gramEnd"/>
      <w:r w:rsidRPr="005646C7">
        <w:rPr>
          <w:rFonts w:ascii="Times New Roman" w:hAnsi="Times New Roman" w:cs="Times New Roman"/>
          <w:sz w:val="24"/>
          <w:szCs w:val="24"/>
        </w:rPr>
        <w:t>.о. Тейково в 2018 году сократилось на 14,0% (с 57 до 49), а за 2 месяца текущего 2019 года количество преступлений данной категории не выросло, но составляет 8, что находится на уровне прошлого года.</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Преступлений, совершенных лицами, находящимися в состоянии алкогольного опьянения за 2018 год выросло на 21,5% (с 65 до 79), а за истекшие 2 месяца 2019 года их число уменьшилось с 13-ти </w:t>
      </w:r>
      <w:proofErr w:type="gramStart"/>
      <w:r w:rsidRPr="005646C7">
        <w:rPr>
          <w:rFonts w:ascii="Times New Roman" w:hAnsi="Times New Roman" w:cs="Times New Roman"/>
          <w:sz w:val="24"/>
          <w:szCs w:val="24"/>
        </w:rPr>
        <w:t>до</w:t>
      </w:r>
      <w:proofErr w:type="gramEnd"/>
      <w:r w:rsidRPr="005646C7">
        <w:rPr>
          <w:rFonts w:ascii="Times New Roman" w:hAnsi="Times New Roman" w:cs="Times New Roman"/>
          <w:sz w:val="24"/>
          <w:szCs w:val="24"/>
        </w:rPr>
        <w:t xml:space="preserve"> 6-ти (53,8%).</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Количество преступлений, совершенных лицами, ранее совершавшими преступные деяния, на территории г.о. Тейково в 2018 году сократилось на 21,5 % (со 114 до 97); в текущем 2019 году их число уменьшилось с 20 до 7 </w:t>
      </w:r>
      <w:proofErr w:type="gramStart"/>
      <w:r w:rsidRPr="005646C7">
        <w:rPr>
          <w:rFonts w:ascii="Times New Roman" w:hAnsi="Times New Roman" w:cs="Times New Roman"/>
          <w:sz w:val="24"/>
          <w:szCs w:val="24"/>
        </w:rPr>
        <w:t xml:space="preserve">( </w:t>
      </w:r>
      <w:proofErr w:type="gramEnd"/>
      <w:r w:rsidRPr="005646C7">
        <w:rPr>
          <w:rFonts w:ascii="Times New Roman" w:hAnsi="Times New Roman" w:cs="Times New Roman"/>
          <w:sz w:val="24"/>
          <w:szCs w:val="24"/>
        </w:rPr>
        <w:t>на 65,0%).</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Количество преступлений, совершенных несовершеннолетними в 2018 году уменьшилось на 1 с 8 до 7 (12,5%), а в текущем периоде 2019 года не зарегистрировано.</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Для обеспечения охраны общественного порядка, пресечения правонарушений и преступлений на территории </w:t>
      </w:r>
      <w:proofErr w:type="gramStart"/>
      <w:r w:rsidRPr="005646C7">
        <w:rPr>
          <w:rFonts w:ascii="Times New Roman" w:hAnsi="Times New Roman" w:cs="Times New Roman"/>
          <w:sz w:val="24"/>
          <w:szCs w:val="24"/>
        </w:rPr>
        <w:t>г</w:t>
      </w:r>
      <w:proofErr w:type="gramEnd"/>
      <w:r w:rsidRPr="005646C7">
        <w:rPr>
          <w:rFonts w:ascii="Times New Roman" w:hAnsi="Times New Roman" w:cs="Times New Roman"/>
          <w:sz w:val="24"/>
          <w:szCs w:val="24"/>
        </w:rPr>
        <w:t xml:space="preserve">. Тейково работает АПК «Безопасный город». На монитор дежурной части Межмуниципального отдела МВД России «Тейковский» выведено 17 видеокамер, которые установлены в разных частях города. </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На территории города зарегистрирована и функционирует добровольная народная дружина  «Медведь», в которой на сегодняшний день числится 5 человек. Дружинники принимают активное участие в обеспечении охраны общественного порядка на территории города при проведении массовых мероприятий. </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За участие в обеспечении охраны общественного порядка членам народной дружины «Медведь» предусмотрено материальное поощрение, согласно Положению о материальном </w:t>
      </w:r>
      <w:r w:rsidRPr="005646C7">
        <w:rPr>
          <w:rFonts w:ascii="Times New Roman" w:hAnsi="Times New Roman" w:cs="Times New Roman"/>
          <w:sz w:val="24"/>
          <w:szCs w:val="24"/>
        </w:rPr>
        <w:lastRenderedPageBreak/>
        <w:t>поощрении народных дружинников, участвующих в охране общественного порядка, на территории городского округа Тейково.</w:t>
      </w:r>
    </w:p>
    <w:p w:rsidR="00874D98" w:rsidRPr="005646C7" w:rsidRDefault="00874D98" w:rsidP="00874D98">
      <w:pPr>
        <w:pStyle w:val="ConsPlusNonformat"/>
        <w:widowControl/>
        <w:ind w:firstLine="709"/>
        <w:rPr>
          <w:rFonts w:ascii="Times New Roman" w:hAnsi="Times New Roman" w:cs="Times New Roman"/>
          <w:sz w:val="24"/>
          <w:szCs w:val="24"/>
        </w:rPr>
      </w:pPr>
    </w:p>
    <w:p w:rsidR="00874D98" w:rsidRPr="005646C7" w:rsidRDefault="00874D98" w:rsidP="00874D98">
      <w:pPr>
        <w:pStyle w:val="ConsPlusNonformat"/>
        <w:widowControl/>
        <w:ind w:firstLine="709"/>
        <w:rPr>
          <w:rFonts w:ascii="Times New Roman" w:hAnsi="Times New Roman" w:cs="Times New Roman"/>
          <w:sz w:val="24"/>
          <w:szCs w:val="24"/>
        </w:rPr>
      </w:pPr>
      <w:r w:rsidRPr="005646C7">
        <w:rPr>
          <w:rFonts w:ascii="Times New Roman" w:hAnsi="Times New Roman" w:cs="Times New Roman"/>
          <w:sz w:val="24"/>
          <w:szCs w:val="24"/>
        </w:rPr>
        <w:t>3.Ожидаемые результаты реализации подпрограммы</w:t>
      </w:r>
    </w:p>
    <w:p w:rsidR="00874D98" w:rsidRPr="005646C7" w:rsidRDefault="00874D98" w:rsidP="00874D98">
      <w:pPr>
        <w:pStyle w:val="ConsPlusNormal"/>
        <w:ind w:firstLine="709"/>
        <w:jc w:val="both"/>
        <w:rPr>
          <w:sz w:val="24"/>
          <w:szCs w:val="24"/>
        </w:rPr>
      </w:pPr>
      <w:r w:rsidRPr="005646C7">
        <w:rPr>
          <w:sz w:val="24"/>
          <w:szCs w:val="24"/>
        </w:rPr>
        <w:t>Реализация мероприятий подпрограммы позволит:</w:t>
      </w:r>
    </w:p>
    <w:p w:rsidR="00874D98" w:rsidRPr="005646C7" w:rsidRDefault="00874D98" w:rsidP="00874D98">
      <w:pPr>
        <w:pStyle w:val="ConsPlusNonformat"/>
        <w:widowControl/>
        <w:ind w:firstLine="709"/>
        <w:jc w:val="both"/>
        <w:rPr>
          <w:rFonts w:ascii="Times New Roman" w:hAnsi="Times New Roman" w:cs="Times New Roman"/>
          <w:sz w:val="24"/>
          <w:szCs w:val="24"/>
        </w:rPr>
      </w:pPr>
      <w:r w:rsidRPr="005646C7">
        <w:rPr>
          <w:rFonts w:ascii="Times New Roman" w:hAnsi="Times New Roman" w:cs="Times New Roman"/>
          <w:sz w:val="24"/>
          <w:szCs w:val="24"/>
        </w:rPr>
        <w:t>- снизить риск возникновения и массового распространения особо опасных инфекционных болезней, общих для человека и животных;</w:t>
      </w:r>
    </w:p>
    <w:p w:rsidR="00874D98" w:rsidRPr="005646C7" w:rsidRDefault="00874D98" w:rsidP="00874D98">
      <w:pPr>
        <w:pStyle w:val="ConsPlusNonformat"/>
        <w:widowControl/>
        <w:ind w:firstLine="709"/>
        <w:jc w:val="both"/>
        <w:rPr>
          <w:rFonts w:ascii="Times New Roman" w:hAnsi="Times New Roman" w:cs="Times New Roman"/>
          <w:sz w:val="24"/>
          <w:szCs w:val="24"/>
        </w:rPr>
      </w:pPr>
      <w:r w:rsidRPr="005646C7">
        <w:rPr>
          <w:rFonts w:ascii="Times New Roman" w:hAnsi="Times New Roman" w:cs="Times New Roman"/>
          <w:sz w:val="24"/>
          <w:szCs w:val="24"/>
        </w:rPr>
        <w:t>- обеспечить санитарно-эпидемиологическое благополучие на подведомственной территории;</w:t>
      </w:r>
    </w:p>
    <w:p w:rsidR="00874D98" w:rsidRPr="005646C7" w:rsidRDefault="00874D98" w:rsidP="00874D98">
      <w:pPr>
        <w:pStyle w:val="ConsPlusNormal"/>
        <w:ind w:firstLine="709"/>
        <w:jc w:val="both"/>
        <w:rPr>
          <w:sz w:val="24"/>
          <w:szCs w:val="24"/>
        </w:rPr>
      </w:pPr>
      <w:r w:rsidRPr="005646C7">
        <w:rPr>
          <w:sz w:val="24"/>
          <w:szCs w:val="24"/>
        </w:rPr>
        <w:t>- повысить дисциплину пешеходов и других участников дорожного движения путем совершенствования организации дорожного движения, усиления пропаганды БДД с привлечением средств массовой информации;</w:t>
      </w:r>
    </w:p>
    <w:p w:rsidR="00874D98" w:rsidRPr="005646C7" w:rsidRDefault="00874D98" w:rsidP="00874D98">
      <w:pPr>
        <w:pStyle w:val="ConsPlusNormal"/>
        <w:ind w:firstLine="709"/>
        <w:jc w:val="both"/>
        <w:rPr>
          <w:sz w:val="24"/>
          <w:szCs w:val="24"/>
        </w:rPr>
      </w:pPr>
      <w:r w:rsidRPr="005646C7">
        <w:rPr>
          <w:sz w:val="24"/>
          <w:szCs w:val="24"/>
        </w:rPr>
        <w:t>- снизить тяжесть последствий от ДТП за счет повышения эффективности аварийно-спасательных работ и оказания экстренной медицинской помощи пострадавшим в ДТП;</w:t>
      </w:r>
    </w:p>
    <w:p w:rsidR="00874D98" w:rsidRPr="005646C7" w:rsidRDefault="00874D98" w:rsidP="00874D98">
      <w:pPr>
        <w:pStyle w:val="ConsPlusNormal"/>
        <w:ind w:firstLine="709"/>
        <w:jc w:val="both"/>
        <w:rPr>
          <w:sz w:val="24"/>
          <w:szCs w:val="24"/>
        </w:rPr>
      </w:pPr>
      <w:r w:rsidRPr="005646C7">
        <w:rPr>
          <w:sz w:val="24"/>
          <w:szCs w:val="24"/>
        </w:rPr>
        <w:t>- уменьшить детский дорожно-транспортный травматизм за счет проведенного комплекса профилактических мероприятий;</w:t>
      </w:r>
    </w:p>
    <w:p w:rsidR="00874D98" w:rsidRPr="005646C7" w:rsidRDefault="00874D98" w:rsidP="00874D98">
      <w:pPr>
        <w:pStyle w:val="ConsPlusNormal"/>
        <w:ind w:firstLine="709"/>
        <w:jc w:val="both"/>
        <w:rPr>
          <w:sz w:val="24"/>
          <w:szCs w:val="24"/>
        </w:rPr>
      </w:pPr>
      <w:r w:rsidRPr="005646C7">
        <w:rPr>
          <w:sz w:val="24"/>
          <w:szCs w:val="24"/>
        </w:rPr>
        <w:t xml:space="preserve">- снизить уровень аварийности в местах концентрации ДТП за счет проведения работ по модернизации приборов </w:t>
      </w:r>
      <w:proofErr w:type="gramStart"/>
      <w:r w:rsidRPr="005646C7">
        <w:rPr>
          <w:sz w:val="24"/>
          <w:szCs w:val="24"/>
        </w:rPr>
        <w:t>контроля за</w:t>
      </w:r>
      <w:proofErr w:type="gramEnd"/>
      <w:r w:rsidRPr="005646C7">
        <w:rPr>
          <w:sz w:val="24"/>
          <w:szCs w:val="24"/>
        </w:rPr>
        <w:t xml:space="preserve"> дорожным движением, замены знаков, установки пешеходных ограждений и т.д.</w:t>
      </w:r>
    </w:p>
    <w:p w:rsidR="00874D98" w:rsidRPr="005646C7" w:rsidRDefault="00874D98" w:rsidP="00874D98">
      <w:pPr>
        <w:autoSpaceDE w:val="0"/>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обеспечить общественную безопасность и надлежащий правопорядок на территории городского округа Тейково, защиту личных и имущественных интересов граждан;</w:t>
      </w:r>
    </w:p>
    <w:p w:rsidR="00874D98" w:rsidRPr="005646C7" w:rsidRDefault="00874D98" w:rsidP="00874D98">
      <w:pPr>
        <w:autoSpaceDE w:val="0"/>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вести борьбу с различными формами посягательств на государственную и иную собственность, выявлять и предупреждать правонарушения и преступления;</w:t>
      </w:r>
    </w:p>
    <w:p w:rsidR="00874D98" w:rsidRPr="005646C7" w:rsidRDefault="00874D98" w:rsidP="00874D98">
      <w:pPr>
        <w:autoSpaceDE w:val="0"/>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сформировать негативное отношение в обществе к совершению правонарушений, а также немедицинскому потреблению наркотиков. Пропаганда здорового образа жизни.</w:t>
      </w:r>
    </w:p>
    <w:p w:rsidR="00874D98" w:rsidRPr="005646C7" w:rsidRDefault="00874D98" w:rsidP="00874D98">
      <w:pPr>
        <w:autoSpaceDE w:val="0"/>
        <w:spacing w:after="0" w:line="240" w:lineRule="auto"/>
        <w:ind w:firstLine="709"/>
        <w:jc w:val="center"/>
        <w:rPr>
          <w:rFonts w:ascii="Times New Roman" w:hAnsi="Times New Roman" w:cs="Times New Roman"/>
          <w:sz w:val="24"/>
          <w:szCs w:val="24"/>
        </w:rPr>
      </w:pPr>
    </w:p>
    <w:p w:rsidR="00874D98" w:rsidRPr="005646C7" w:rsidRDefault="00874D98" w:rsidP="00874D98">
      <w:pPr>
        <w:pStyle w:val="ConsPlusNormal"/>
        <w:ind w:firstLine="709"/>
        <w:jc w:val="both"/>
        <w:rPr>
          <w:sz w:val="24"/>
          <w:szCs w:val="24"/>
        </w:rPr>
      </w:pPr>
      <w:r w:rsidRPr="005646C7">
        <w:rPr>
          <w:sz w:val="24"/>
          <w:szCs w:val="24"/>
        </w:rPr>
        <w:t>Целевые индикаторы реализации подпрограммы:</w:t>
      </w:r>
    </w:p>
    <w:p w:rsidR="00874D98" w:rsidRPr="005646C7" w:rsidRDefault="00874D98" w:rsidP="00874D98">
      <w:pPr>
        <w:pStyle w:val="ConsPlusNonformat"/>
        <w:widowControl/>
        <w:ind w:firstLine="709"/>
        <w:jc w:val="both"/>
        <w:rPr>
          <w:rFonts w:ascii="Times New Roman" w:hAnsi="Times New Roman" w:cs="Times New Roman"/>
          <w:sz w:val="24"/>
          <w:szCs w:val="24"/>
        </w:rPr>
      </w:pPr>
      <w:r w:rsidRPr="005646C7">
        <w:rPr>
          <w:rFonts w:ascii="Times New Roman" w:hAnsi="Times New Roman" w:cs="Times New Roman"/>
          <w:sz w:val="24"/>
          <w:szCs w:val="24"/>
        </w:rPr>
        <w:t>1. Снижение аварийности на улицах и дорогах г.о</w:t>
      </w:r>
      <w:proofErr w:type="gramStart"/>
      <w:r w:rsidRPr="005646C7">
        <w:rPr>
          <w:rFonts w:ascii="Times New Roman" w:hAnsi="Times New Roman" w:cs="Times New Roman"/>
          <w:sz w:val="24"/>
          <w:szCs w:val="24"/>
        </w:rPr>
        <w:t>.Т</w:t>
      </w:r>
      <w:proofErr w:type="gramEnd"/>
      <w:r w:rsidRPr="005646C7">
        <w:rPr>
          <w:rFonts w:ascii="Times New Roman" w:hAnsi="Times New Roman" w:cs="Times New Roman"/>
          <w:sz w:val="24"/>
          <w:szCs w:val="24"/>
        </w:rPr>
        <w:t>ейково Ивановской области на 10-15%.</w:t>
      </w:r>
    </w:p>
    <w:p w:rsidR="00874D98" w:rsidRPr="005646C7" w:rsidRDefault="00874D98" w:rsidP="00874D98">
      <w:pPr>
        <w:pStyle w:val="ConsPlusNonformat"/>
        <w:widowControl/>
        <w:ind w:firstLine="709"/>
        <w:jc w:val="both"/>
        <w:rPr>
          <w:rFonts w:ascii="Times New Roman" w:hAnsi="Times New Roman" w:cs="Times New Roman"/>
          <w:sz w:val="24"/>
          <w:szCs w:val="24"/>
        </w:rPr>
      </w:pPr>
      <w:r w:rsidRPr="005646C7">
        <w:rPr>
          <w:rFonts w:ascii="Times New Roman" w:hAnsi="Times New Roman" w:cs="Times New Roman"/>
          <w:sz w:val="24"/>
          <w:szCs w:val="24"/>
        </w:rPr>
        <w:t>2. Сокращение числа погибших в дорожно-транспортных происшествиях на 15-20%.</w:t>
      </w:r>
    </w:p>
    <w:p w:rsidR="00874D98" w:rsidRPr="005646C7" w:rsidRDefault="00874D98" w:rsidP="00874D98">
      <w:pPr>
        <w:pStyle w:val="ConsPlusNonformat"/>
        <w:widowControl/>
        <w:ind w:firstLine="709"/>
        <w:jc w:val="both"/>
        <w:rPr>
          <w:rFonts w:ascii="Times New Roman" w:hAnsi="Times New Roman" w:cs="Times New Roman"/>
          <w:sz w:val="24"/>
          <w:szCs w:val="24"/>
        </w:rPr>
      </w:pPr>
      <w:r w:rsidRPr="005646C7">
        <w:rPr>
          <w:rFonts w:ascii="Times New Roman" w:hAnsi="Times New Roman" w:cs="Times New Roman"/>
          <w:sz w:val="24"/>
          <w:szCs w:val="24"/>
        </w:rPr>
        <w:t>3. Снижение количества безнадзорных животных на 80 – 90 голов.</w:t>
      </w:r>
    </w:p>
    <w:p w:rsidR="00874D98" w:rsidRPr="005646C7" w:rsidRDefault="00874D98" w:rsidP="00874D98">
      <w:pPr>
        <w:pStyle w:val="ConsPlusNonformat"/>
        <w:widowControl/>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4.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74D98" w:rsidRPr="005646C7" w:rsidRDefault="00874D98" w:rsidP="00874D98">
      <w:pPr>
        <w:pStyle w:val="ConsPlusNonformat"/>
        <w:widowControl/>
        <w:ind w:firstLine="709"/>
        <w:jc w:val="both"/>
        <w:rPr>
          <w:rFonts w:ascii="Times New Roman" w:hAnsi="Times New Roman" w:cs="Times New Roman"/>
          <w:sz w:val="24"/>
          <w:szCs w:val="24"/>
        </w:rPr>
      </w:pPr>
      <w:r w:rsidRPr="005646C7">
        <w:rPr>
          <w:rFonts w:ascii="Times New Roman" w:hAnsi="Times New Roman" w:cs="Times New Roman"/>
          <w:sz w:val="24"/>
          <w:szCs w:val="24"/>
        </w:rPr>
        <w:t>5. Снижение удельного веса преступлений совершаемых в общественных местах, несовершеннолетними, в состоянии алкогольного опьянения.</w:t>
      </w:r>
    </w:p>
    <w:p w:rsidR="00874D98" w:rsidRPr="005646C7" w:rsidRDefault="00874D98" w:rsidP="00874D98">
      <w:pPr>
        <w:pStyle w:val="ConsPlusNonformat"/>
        <w:widowControl/>
        <w:ind w:firstLine="709"/>
        <w:rPr>
          <w:rFonts w:ascii="Times New Roman" w:hAnsi="Times New Roman" w:cs="Times New Roman"/>
          <w:sz w:val="24"/>
          <w:szCs w:val="24"/>
        </w:rPr>
      </w:pPr>
    </w:p>
    <w:p w:rsidR="00874D98" w:rsidRPr="005646C7" w:rsidRDefault="00874D98" w:rsidP="00874D98">
      <w:pPr>
        <w:pStyle w:val="ConsPlusNormal"/>
        <w:ind w:firstLine="709"/>
        <w:rPr>
          <w:sz w:val="24"/>
          <w:szCs w:val="24"/>
        </w:rPr>
      </w:pPr>
      <w:r w:rsidRPr="005646C7">
        <w:rPr>
          <w:sz w:val="24"/>
          <w:szCs w:val="24"/>
        </w:rPr>
        <w:t>4.  Мероприятия подпрограммы (в ред. постановления от 09.01.2020 № 1)</w:t>
      </w:r>
    </w:p>
    <w:p w:rsidR="00874D98" w:rsidRPr="005646C7" w:rsidRDefault="00874D98" w:rsidP="00874D98">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24"/>
        <w:gridCol w:w="3359"/>
        <w:gridCol w:w="45"/>
        <w:gridCol w:w="1319"/>
        <w:gridCol w:w="46"/>
        <w:gridCol w:w="1348"/>
        <w:gridCol w:w="37"/>
        <w:gridCol w:w="2777"/>
      </w:tblGrid>
      <w:tr w:rsidR="00874D98" w:rsidRPr="005646C7" w:rsidTr="00874D98">
        <w:tc>
          <w:tcPr>
            <w:tcW w:w="616" w:type="dxa"/>
            <w:vAlign w:val="center"/>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 </w:t>
            </w:r>
            <w:proofErr w:type="gramStart"/>
            <w:r w:rsidRPr="005646C7">
              <w:rPr>
                <w:rFonts w:ascii="Times New Roman" w:hAnsi="Times New Roman" w:cs="Times New Roman"/>
                <w:sz w:val="24"/>
                <w:szCs w:val="24"/>
              </w:rPr>
              <w:t>п</w:t>
            </w:r>
            <w:proofErr w:type="gramEnd"/>
            <w:r w:rsidRPr="005646C7">
              <w:rPr>
                <w:rFonts w:ascii="Times New Roman" w:hAnsi="Times New Roman" w:cs="Times New Roman"/>
                <w:sz w:val="24"/>
                <w:szCs w:val="24"/>
              </w:rPr>
              <w:t>/п</w:t>
            </w:r>
          </w:p>
        </w:tc>
        <w:tc>
          <w:tcPr>
            <w:tcW w:w="3428" w:type="dxa"/>
            <w:gridSpan w:val="3"/>
            <w:vAlign w:val="center"/>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Наименование объекта с видом работ по направлениям</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348" w:type="dxa"/>
            <w:vAlign w:val="center"/>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Объем работ</w:t>
            </w:r>
          </w:p>
        </w:tc>
        <w:tc>
          <w:tcPr>
            <w:tcW w:w="2814" w:type="dxa"/>
            <w:gridSpan w:val="2"/>
            <w:vAlign w:val="center"/>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 Стоимость работ,  </w:t>
            </w:r>
          </w:p>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тыс. руб.</w:t>
            </w:r>
          </w:p>
        </w:tc>
      </w:tr>
      <w:tr w:rsidR="00874D98" w:rsidRPr="005646C7" w:rsidTr="00874D98">
        <w:tc>
          <w:tcPr>
            <w:tcW w:w="616"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w:t>
            </w: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4</w:t>
            </w: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5</w:t>
            </w:r>
          </w:p>
        </w:tc>
      </w:tr>
      <w:tr w:rsidR="00874D98" w:rsidRPr="005646C7" w:rsidTr="00874D98">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874D98" w:rsidRPr="005646C7" w:rsidTr="00874D98">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2014 год</w:t>
            </w:r>
          </w:p>
        </w:tc>
      </w:tr>
      <w:tr w:rsidR="00874D98" w:rsidRPr="005646C7" w:rsidTr="00874D98">
        <w:tc>
          <w:tcPr>
            <w:tcW w:w="616"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30-35 </w:t>
            </w: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71,30 </w:t>
            </w:r>
          </w:p>
        </w:tc>
      </w:tr>
      <w:tr w:rsidR="00874D98" w:rsidRPr="005646C7" w:rsidTr="00874D98">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2015 год</w:t>
            </w:r>
          </w:p>
        </w:tc>
      </w:tr>
      <w:tr w:rsidR="00874D98" w:rsidRPr="005646C7" w:rsidTr="00874D98">
        <w:tc>
          <w:tcPr>
            <w:tcW w:w="616"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30-35 </w:t>
            </w: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42,180 </w:t>
            </w:r>
          </w:p>
        </w:tc>
      </w:tr>
      <w:tr w:rsidR="00874D98" w:rsidRPr="005646C7" w:rsidTr="00874D98">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lastRenderedPageBreak/>
              <w:t>План мероприятий на 2016 год</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30,00</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2017 год</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60,00</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2018 год</w:t>
            </w:r>
          </w:p>
        </w:tc>
      </w:tr>
      <w:tr w:rsidR="00874D98" w:rsidRPr="005646C7" w:rsidTr="00874D98">
        <w:trPr>
          <w:trHeight w:val="286"/>
        </w:trPr>
        <w:tc>
          <w:tcPr>
            <w:tcW w:w="640" w:type="dxa"/>
            <w:gridSpan w:val="2"/>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10</w:t>
            </w:r>
          </w:p>
        </w:tc>
        <w:tc>
          <w:tcPr>
            <w:tcW w:w="2777"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60,00</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2019 год</w:t>
            </w:r>
          </w:p>
        </w:tc>
      </w:tr>
      <w:tr w:rsidR="00874D98" w:rsidRPr="005646C7" w:rsidTr="00874D98">
        <w:trPr>
          <w:trHeight w:val="286"/>
        </w:trPr>
        <w:tc>
          <w:tcPr>
            <w:tcW w:w="640" w:type="dxa"/>
            <w:gridSpan w:val="2"/>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shd w:val="clear" w:color="auto" w:fill="auto"/>
          </w:tcPr>
          <w:p w:rsidR="00874D98" w:rsidRPr="005646C7" w:rsidRDefault="00874D98" w:rsidP="00874D98">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15-18</w:t>
            </w:r>
          </w:p>
        </w:tc>
        <w:tc>
          <w:tcPr>
            <w:tcW w:w="2777"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232,04898</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2020 год</w:t>
            </w:r>
          </w:p>
        </w:tc>
      </w:tr>
      <w:tr w:rsidR="00874D98" w:rsidRPr="005646C7" w:rsidTr="00832CF1">
        <w:trPr>
          <w:trHeight w:val="286"/>
        </w:trPr>
        <w:tc>
          <w:tcPr>
            <w:tcW w:w="640" w:type="dxa"/>
            <w:gridSpan w:val="2"/>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shd w:val="clear" w:color="auto" w:fill="auto"/>
          </w:tcPr>
          <w:p w:rsidR="00874D98" w:rsidRPr="005646C7" w:rsidRDefault="00874D98" w:rsidP="00874D98">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241,55853</w:t>
            </w:r>
          </w:p>
        </w:tc>
      </w:tr>
      <w:tr w:rsidR="00874D98" w:rsidRPr="005646C7" w:rsidTr="00832CF1">
        <w:trPr>
          <w:trHeight w:val="286"/>
        </w:trPr>
        <w:tc>
          <w:tcPr>
            <w:tcW w:w="9571" w:type="dxa"/>
            <w:gridSpan w:val="9"/>
            <w:shd w:val="clear" w:color="auto" w:fill="auto"/>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2021 год</w:t>
            </w:r>
          </w:p>
        </w:tc>
      </w:tr>
      <w:tr w:rsidR="00874D98" w:rsidRPr="005646C7" w:rsidTr="00832CF1">
        <w:trPr>
          <w:trHeight w:val="286"/>
        </w:trPr>
        <w:tc>
          <w:tcPr>
            <w:tcW w:w="640" w:type="dxa"/>
            <w:gridSpan w:val="2"/>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shd w:val="clear" w:color="auto" w:fill="auto"/>
          </w:tcPr>
          <w:p w:rsidR="00874D98" w:rsidRPr="005646C7" w:rsidRDefault="00874D98" w:rsidP="00874D98">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33,43536</w:t>
            </w:r>
          </w:p>
        </w:tc>
      </w:tr>
      <w:tr w:rsidR="00874D98" w:rsidRPr="005646C7" w:rsidTr="00832CF1">
        <w:trPr>
          <w:trHeight w:val="286"/>
        </w:trPr>
        <w:tc>
          <w:tcPr>
            <w:tcW w:w="9571" w:type="dxa"/>
            <w:gridSpan w:val="9"/>
            <w:shd w:val="clear" w:color="auto" w:fill="auto"/>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2022 год</w:t>
            </w:r>
          </w:p>
        </w:tc>
      </w:tr>
      <w:tr w:rsidR="00874D98" w:rsidRPr="005646C7" w:rsidTr="00832CF1">
        <w:trPr>
          <w:trHeight w:val="286"/>
        </w:trPr>
        <w:tc>
          <w:tcPr>
            <w:tcW w:w="640" w:type="dxa"/>
            <w:gridSpan w:val="2"/>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shd w:val="clear" w:color="auto" w:fill="auto"/>
          </w:tcPr>
          <w:p w:rsidR="00874D98" w:rsidRPr="005646C7" w:rsidRDefault="00874D98" w:rsidP="00874D98">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33,43536</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2023 год</w:t>
            </w:r>
          </w:p>
        </w:tc>
      </w:tr>
      <w:tr w:rsidR="00874D98" w:rsidRPr="005646C7" w:rsidTr="00874D98">
        <w:trPr>
          <w:trHeight w:val="286"/>
        </w:trPr>
        <w:tc>
          <w:tcPr>
            <w:tcW w:w="640" w:type="dxa"/>
            <w:gridSpan w:val="2"/>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17,868</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2024 год</w:t>
            </w:r>
          </w:p>
        </w:tc>
      </w:tr>
      <w:tr w:rsidR="00874D98" w:rsidRPr="005646C7" w:rsidTr="00874D98">
        <w:trPr>
          <w:trHeight w:val="286"/>
        </w:trPr>
        <w:tc>
          <w:tcPr>
            <w:tcW w:w="640" w:type="dxa"/>
            <w:gridSpan w:val="2"/>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359"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431" w:type="dxa"/>
            <w:gridSpan w:val="3"/>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15-18 </w:t>
            </w:r>
          </w:p>
        </w:tc>
        <w:tc>
          <w:tcPr>
            <w:tcW w:w="2777"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17,868</w:t>
            </w:r>
          </w:p>
        </w:tc>
      </w:tr>
      <w:tr w:rsidR="00874D98" w:rsidRPr="005646C7" w:rsidTr="00832CF1">
        <w:trPr>
          <w:trHeight w:val="286"/>
        </w:trPr>
        <w:tc>
          <w:tcPr>
            <w:tcW w:w="640" w:type="dxa"/>
            <w:gridSpan w:val="2"/>
          </w:tcPr>
          <w:p w:rsidR="00874D98" w:rsidRPr="005646C7" w:rsidRDefault="00874D98" w:rsidP="00874D98">
            <w:pPr>
              <w:spacing w:after="0" w:line="240" w:lineRule="auto"/>
              <w:ind w:right="-1"/>
              <w:rPr>
                <w:rFonts w:ascii="Times New Roman" w:hAnsi="Times New Roman" w:cs="Times New Roman"/>
                <w:sz w:val="24"/>
                <w:szCs w:val="24"/>
              </w:rPr>
            </w:pPr>
          </w:p>
        </w:tc>
        <w:tc>
          <w:tcPr>
            <w:tcW w:w="3359" w:type="dxa"/>
          </w:tcPr>
          <w:p w:rsidR="00874D98" w:rsidRPr="005646C7" w:rsidRDefault="00874D98" w:rsidP="00874D98">
            <w:pPr>
              <w:tabs>
                <w:tab w:val="left" w:pos="720"/>
              </w:tabs>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 с 2014 по 2024 г.г.</w:t>
            </w:r>
          </w:p>
        </w:tc>
        <w:tc>
          <w:tcPr>
            <w:tcW w:w="136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431" w:type="dxa"/>
            <w:gridSpan w:val="3"/>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2777" w:type="dxa"/>
            <w:shd w:val="clear" w:color="auto" w:fill="auto"/>
          </w:tcPr>
          <w:p w:rsidR="00874D98" w:rsidRPr="005646C7" w:rsidRDefault="00874D98" w:rsidP="00874D98">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839,69423</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«Расходы на создание системы видеонаблюдения в городском округе Тейково»</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2014 год</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Закупка, установка системы видеонаблюдения дорожной сети, штук  </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191,52669</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lastRenderedPageBreak/>
              <w:t>План мероприятий на 2015 год</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874D98" w:rsidRPr="005646C7" w:rsidRDefault="00874D98" w:rsidP="00874D98">
            <w:pPr>
              <w:spacing w:after="0" w:line="240" w:lineRule="auto"/>
              <w:ind w:right="-1"/>
              <w:rPr>
                <w:rFonts w:ascii="Times New Roman" w:hAnsi="Times New Roman" w:cs="Times New Roman"/>
                <w:sz w:val="24"/>
                <w:szCs w:val="24"/>
              </w:rPr>
            </w:pP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199,33152</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2016 год</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Создание системы видеонаблюдения в </w:t>
            </w:r>
            <w:proofErr w:type="gramStart"/>
            <w:r w:rsidRPr="005646C7">
              <w:rPr>
                <w:rFonts w:ascii="Times New Roman" w:hAnsi="Times New Roman" w:cs="Times New Roman"/>
                <w:sz w:val="24"/>
                <w:szCs w:val="24"/>
              </w:rPr>
              <w:t>г</w:t>
            </w:r>
            <w:proofErr w:type="gramEnd"/>
            <w:r w:rsidRPr="005646C7">
              <w:rPr>
                <w:rFonts w:ascii="Times New Roman" w:hAnsi="Times New Roman" w:cs="Times New Roman"/>
                <w:sz w:val="24"/>
                <w:szCs w:val="24"/>
              </w:rPr>
              <w:t>.о. Тейково</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124,650</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2017 год</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p>
        </w:tc>
        <w:tc>
          <w:tcPr>
            <w:tcW w:w="3428" w:type="dxa"/>
            <w:gridSpan w:val="3"/>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2018 год</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p>
        </w:tc>
        <w:tc>
          <w:tcPr>
            <w:tcW w:w="3428" w:type="dxa"/>
            <w:gridSpan w:val="3"/>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2019 год</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p w:rsidR="00874D98" w:rsidRPr="005646C7" w:rsidRDefault="00874D98" w:rsidP="00874D98">
            <w:pPr>
              <w:spacing w:after="0" w:line="240" w:lineRule="auto"/>
              <w:ind w:right="-1"/>
              <w:rPr>
                <w:rFonts w:ascii="Times New Roman" w:hAnsi="Times New Roman" w:cs="Times New Roman"/>
                <w:sz w:val="24"/>
                <w:szCs w:val="24"/>
              </w:rPr>
            </w:pP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396,00</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2.</w:t>
            </w: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Создание системы видеонаблюдения в </w:t>
            </w:r>
            <w:proofErr w:type="gramStart"/>
            <w:r w:rsidRPr="005646C7">
              <w:rPr>
                <w:rFonts w:ascii="Times New Roman" w:hAnsi="Times New Roman" w:cs="Times New Roman"/>
                <w:sz w:val="24"/>
                <w:szCs w:val="24"/>
              </w:rPr>
              <w:t>г</w:t>
            </w:r>
            <w:proofErr w:type="gramEnd"/>
            <w:r w:rsidRPr="005646C7">
              <w:rPr>
                <w:rFonts w:ascii="Times New Roman" w:hAnsi="Times New Roman" w:cs="Times New Roman"/>
                <w:sz w:val="24"/>
                <w:szCs w:val="24"/>
              </w:rPr>
              <w:t>.о. Тейково</w:t>
            </w:r>
          </w:p>
        </w:tc>
        <w:tc>
          <w:tcPr>
            <w:tcW w:w="1365" w:type="dxa"/>
            <w:gridSpan w:val="2"/>
          </w:tcPr>
          <w:p w:rsidR="00874D98" w:rsidRPr="005646C7" w:rsidRDefault="00874D98" w:rsidP="00874D98">
            <w:pPr>
              <w:pStyle w:val="ListParagraph1"/>
              <w:spacing w:after="0" w:line="240" w:lineRule="auto"/>
              <w:ind w:left="0" w:right="-1"/>
              <w:rPr>
                <w:rFonts w:ascii="Times New Roman" w:hAnsi="Times New Roman" w:cs="Times New Roman"/>
                <w:sz w:val="24"/>
                <w:szCs w:val="24"/>
              </w:rPr>
            </w:pPr>
            <w:r w:rsidRPr="005646C7">
              <w:rPr>
                <w:rFonts w:ascii="Times New Roman" w:hAnsi="Times New Roman" w:cs="Times New Roman"/>
                <w:sz w:val="24"/>
                <w:szCs w:val="24"/>
              </w:rPr>
              <w:t xml:space="preserve">МКУ «Служба заказчика» </w:t>
            </w:r>
          </w:p>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4</w:t>
            </w: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36,3</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2020 год</w:t>
            </w:r>
          </w:p>
        </w:tc>
      </w:tr>
      <w:tr w:rsidR="00874D98" w:rsidRPr="005646C7" w:rsidTr="00832CF1">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shd w:val="clear" w:color="auto" w:fill="auto"/>
          </w:tcPr>
          <w:p w:rsidR="00874D98" w:rsidRPr="00832CF1" w:rsidRDefault="00874D98" w:rsidP="00874D98">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164,980</w:t>
            </w:r>
          </w:p>
        </w:tc>
      </w:tr>
      <w:tr w:rsidR="00874D98" w:rsidRPr="005646C7" w:rsidTr="00832CF1">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2.</w:t>
            </w: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Создание системы видеонаблюдения в </w:t>
            </w:r>
            <w:proofErr w:type="gramStart"/>
            <w:r w:rsidRPr="005646C7">
              <w:rPr>
                <w:rFonts w:ascii="Times New Roman" w:hAnsi="Times New Roman" w:cs="Times New Roman"/>
                <w:sz w:val="24"/>
                <w:szCs w:val="24"/>
              </w:rPr>
              <w:t>г</w:t>
            </w:r>
            <w:proofErr w:type="gramEnd"/>
            <w:r w:rsidRPr="005646C7">
              <w:rPr>
                <w:rFonts w:ascii="Times New Roman" w:hAnsi="Times New Roman" w:cs="Times New Roman"/>
                <w:sz w:val="24"/>
                <w:szCs w:val="24"/>
              </w:rPr>
              <w:t>.о. Тейково</w:t>
            </w:r>
          </w:p>
        </w:tc>
        <w:tc>
          <w:tcPr>
            <w:tcW w:w="1365" w:type="dxa"/>
            <w:gridSpan w:val="2"/>
          </w:tcPr>
          <w:p w:rsidR="00874D98" w:rsidRPr="005646C7" w:rsidRDefault="00874D98" w:rsidP="00874D98">
            <w:pPr>
              <w:pStyle w:val="ListParagraph1"/>
              <w:spacing w:after="0" w:line="240" w:lineRule="auto"/>
              <w:ind w:left="0" w:right="-1"/>
              <w:rPr>
                <w:rFonts w:ascii="Times New Roman" w:hAnsi="Times New Roman" w:cs="Times New Roman"/>
                <w:sz w:val="24"/>
                <w:szCs w:val="24"/>
              </w:rPr>
            </w:pPr>
            <w:r w:rsidRPr="005646C7">
              <w:rPr>
                <w:rFonts w:ascii="Times New Roman" w:hAnsi="Times New Roman" w:cs="Times New Roman"/>
                <w:sz w:val="24"/>
                <w:szCs w:val="24"/>
              </w:rPr>
              <w:t xml:space="preserve">МКУ «Служба заказчика» </w:t>
            </w: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4</w:t>
            </w:r>
          </w:p>
        </w:tc>
        <w:tc>
          <w:tcPr>
            <w:tcW w:w="2814" w:type="dxa"/>
            <w:gridSpan w:val="2"/>
            <w:shd w:val="clear" w:color="auto" w:fill="auto"/>
          </w:tcPr>
          <w:p w:rsidR="00874D98" w:rsidRPr="00832CF1" w:rsidRDefault="00874D98" w:rsidP="00874D98">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134,15243</w:t>
            </w:r>
          </w:p>
        </w:tc>
      </w:tr>
      <w:tr w:rsidR="00874D98" w:rsidRPr="005646C7" w:rsidTr="00832CF1">
        <w:trPr>
          <w:trHeight w:val="286"/>
        </w:trPr>
        <w:tc>
          <w:tcPr>
            <w:tcW w:w="9571" w:type="dxa"/>
            <w:gridSpan w:val="9"/>
            <w:shd w:val="clear" w:color="auto" w:fill="auto"/>
          </w:tcPr>
          <w:p w:rsidR="00874D98" w:rsidRPr="00832CF1" w:rsidRDefault="00874D98" w:rsidP="00874D98">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План мероприятий на 2021 год</w:t>
            </w:r>
          </w:p>
        </w:tc>
      </w:tr>
      <w:tr w:rsidR="00874D98" w:rsidRPr="005646C7" w:rsidTr="00832CF1">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shd w:val="clear" w:color="auto" w:fill="auto"/>
          </w:tcPr>
          <w:p w:rsidR="00874D98" w:rsidRPr="00832CF1" w:rsidRDefault="00874D98" w:rsidP="00874D98">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0,0</w:t>
            </w:r>
          </w:p>
        </w:tc>
      </w:tr>
      <w:tr w:rsidR="00874D98" w:rsidRPr="005646C7" w:rsidTr="00832CF1">
        <w:trPr>
          <w:trHeight w:val="286"/>
        </w:trPr>
        <w:tc>
          <w:tcPr>
            <w:tcW w:w="9571" w:type="dxa"/>
            <w:gridSpan w:val="9"/>
            <w:shd w:val="clear" w:color="auto" w:fill="auto"/>
          </w:tcPr>
          <w:p w:rsidR="00874D98" w:rsidRPr="00832CF1" w:rsidRDefault="00874D98" w:rsidP="00874D98">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План мероприятий на 2022 год</w:t>
            </w:r>
          </w:p>
        </w:tc>
      </w:tr>
      <w:tr w:rsidR="00874D98" w:rsidRPr="005646C7" w:rsidTr="00832CF1">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shd w:val="clear" w:color="auto" w:fill="auto"/>
          </w:tcPr>
          <w:p w:rsidR="00874D98" w:rsidRPr="00832CF1" w:rsidRDefault="00874D98" w:rsidP="00874D98">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0,00</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2023 год</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143,50</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2024 год</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КУМИ</w:t>
            </w: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17</w:t>
            </w: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143,50</w:t>
            </w:r>
          </w:p>
        </w:tc>
      </w:tr>
      <w:tr w:rsidR="00874D98" w:rsidRPr="005646C7" w:rsidTr="00832CF1">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 с 2014 по 2024 г.г.</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2814" w:type="dxa"/>
            <w:gridSpan w:val="2"/>
            <w:shd w:val="clear" w:color="auto" w:fill="auto"/>
          </w:tcPr>
          <w:p w:rsidR="00874D98" w:rsidRPr="005646C7" w:rsidRDefault="00874D98" w:rsidP="00874D98">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1533,94064</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«Мероприятия по реализации проекта организации дорожного движения </w:t>
            </w:r>
          </w:p>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в городском округе Тейково»</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2014 год</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1</w:t>
            </w: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0,00</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2</w:t>
            </w: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5646C7">
              <w:rPr>
                <w:rFonts w:ascii="Times New Roman" w:hAnsi="Times New Roman" w:cs="Times New Roman"/>
                <w:sz w:val="24"/>
                <w:szCs w:val="24"/>
              </w:rPr>
              <w:t>световозвращающие</w:t>
            </w:r>
            <w:proofErr w:type="spellEnd"/>
            <w:r w:rsidRPr="005646C7">
              <w:rPr>
                <w:rFonts w:ascii="Times New Roman" w:hAnsi="Times New Roman" w:cs="Times New Roman"/>
                <w:sz w:val="24"/>
                <w:szCs w:val="24"/>
              </w:rPr>
              <w:t xml:space="preserve"> элементы.</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0,00</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0,00 </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2015 год</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2016 год</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2017 год</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2018 год</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ОГИ</w:t>
            </w: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w:t>
            </w: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100,00</w:t>
            </w: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r>
      <w:tr w:rsidR="00874D98" w:rsidRPr="005646C7" w:rsidTr="00874D98">
        <w:trPr>
          <w:trHeight w:val="286"/>
        </w:trPr>
        <w:tc>
          <w:tcPr>
            <w:tcW w:w="616" w:type="dxa"/>
          </w:tcPr>
          <w:p w:rsidR="00874D98" w:rsidRPr="005646C7" w:rsidRDefault="00874D98" w:rsidP="00874D98">
            <w:pPr>
              <w:spacing w:after="0" w:line="240" w:lineRule="auto"/>
              <w:ind w:right="-1"/>
              <w:rPr>
                <w:rFonts w:ascii="Times New Roman" w:hAnsi="Times New Roman" w:cs="Times New Roman"/>
                <w:sz w:val="24"/>
                <w:szCs w:val="24"/>
              </w:rPr>
            </w:pPr>
          </w:p>
        </w:tc>
        <w:tc>
          <w:tcPr>
            <w:tcW w:w="3428" w:type="dxa"/>
            <w:gridSpan w:val="3"/>
          </w:tcPr>
          <w:p w:rsidR="00874D98" w:rsidRPr="005646C7" w:rsidRDefault="00874D98" w:rsidP="00874D98">
            <w:pPr>
              <w:spacing w:after="0" w:line="240" w:lineRule="auto"/>
              <w:ind w:right="-1"/>
              <w:rPr>
                <w:rFonts w:ascii="Times New Roman" w:hAnsi="Times New Roman" w:cs="Times New Roman"/>
                <w:sz w:val="24"/>
                <w:szCs w:val="24"/>
              </w:rPr>
            </w:pPr>
            <w:r w:rsidRPr="005646C7">
              <w:rPr>
                <w:rFonts w:ascii="Times New Roman" w:hAnsi="Times New Roman" w:cs="Times New Roman"/>
                <w:sz w:val="24"/>
                <w:szCs w:val="24"/>
              </w:rPr>
              <w:t>Итого 2014 по 2024г.г.</w:t>
            </w:r>
          </w:p>
        </w:tc>
        <w:tc>
          <w:tcPr>
            <w:tcW w:w="1365"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1348" w:type="dxa"/>
          </w:tcPr>
          <w:p w:rsidR="00874D98" w:rsidRPr="005646C7" w:rsidRDefault="00874D98" w:rsidP="00874D98">
            <w:pPr>
              <w:spacing w:after="0" w:line="240" w:lineRule="auto"/>
              <w:ind w:right="-1"/>
              <w:jc w:val="center"/>
              <w:rPr>
                <w:rFonts w:ascii="Times New Roman" w:hAnsi="Times New Roman" w:cs="Times New Roman"/>
                <w:sz w:val="24"/>
                <w:szCs w:val="24"/>
              </w:rPr>
            </w:pPr>
          </w:p>
        </w:tc>
        <w:tc>
          <w:tcPr>
            <w:tcW w:w="2814" w:type="dxa"/>
            <w:gridSpan w:val="2"/>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 xml:space="preserve">100,00 </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«Профилактика правонарушений»</w:t>
            </w:r>
          </w:p>
        </w:tc>
      </w:tr>
      <w:tr w:rsidR="00874D98" w:rsidRPr="005646C7" w:rsidTr="00874D98">
        <w:trPr>
          <w:trHeight w:val="286"/>
        </w:trPr>
        <w:tc>
          <w:tcPr>
            <w:tcW w:w="9571" w:type="dxa"/>
            <w:gridSpan w:val="9"/>
          </w:tcPr>
          <w:p w:rsidR="00874D98" w:rsidRPr="005646C7" w:rsidRDefault="00874D98" w:rsidP="00874D98">
            <w:pPr>
              <w:spacing w:after="0" w:line="240" w:lineRule="auto"/>
              <w:ind w:right="-1"/>
              <w:jc w:val="center"/>
              <w:rPr>
                <w:rFonts w:ascii="Times New Roman" w:hAnsi="Times New Roman" w:cs="Times New Roman"/>
                <w:sz w:val="24"/>
                <w:szCs w:val="24"/>
              </w:rPr>
            </w:pPr>
            <w:r w:rsidRPr="005646C7">
              <w:rPr>
                <w:rFonts w:ascii="Times New Roman" w:hAnsi="Times New Roman" w:cs="Times New Roman"/>
                <w:sz w:val="24"/>
                <w:szCs w:val="24"/>
              </w:rPr>
              <w:t>План мероприятий на 2019 год</w:t>
            </w:r>
          </w:p>
        </w:tc>
      </w:tr>
      <w:tr w:rsidR="00874D98" w:rsidRPr="00832CF1" w:rsidTr="00832CF1">
        <w:trPr>
          <w:trHeight w:val="286"/>
        </w:trPr>
        <w:tc>
          <w:tcPr>
            <w:tcW w:w="616" w:type="dxa"/>
          </w:tcPr>
          <w:p w:rsidR="00874D98" w:rsidRPr="005646C7" w:rsidRDefault="00874D98" w:rsidP="00832CF1">
            <w:pPr>
              <w:spacing w:after="0" w:line="240" w:lineRule="auto"/>
              <w:ind w:right="-1"/>
              <w:rPr>
                <w:rFonts w:ascii="Times New Roman" w:hAnsi="Times New Roman" w:cs="Times New Roman"/>
                <w:sz w:val="24"/>
                <w:szCs w:val="24"/>
              </w:rPr>
            </w:pPr>
          </w:p>
        </w:tc>
        <w:tc>
          <w:tcPr>
            <w:tcW w:w="3428" w:type="dxa"/>
            <w:gridSpan w:val="3"/>
          </w:tcPr>
          <w:p w:rsidR="00874D98" w:rsidRPr="00832CF1" w:rsidRDefault="00874D98" w:rsidP="00832CF1">
            <w:pPr>
              <w:spacing w:after="0" w:line="240" w:lineRule="auto"/>
              <w:ind w:right="-1"/>
              <w:rPr>
                <w:rFonts w:ascii="Times New Roman" w:hAnsi="Times New Roman" w:cs="Times New Roman"/>
                <w:sz w:val="24"/>
                <w:szCs w:val="24"/>
              </w:rPr>
            </w:pPr>
            <w:r w:rsidRPr="00832CF1">
              <w:rPr>
                <w:rFonts w:ascii="Times New Roman" w:hAnsi="Times New Roman" w:cs="Times New Roman"/>
                <w:sz w:val="24"/>
                <w:szCs w:val="24"/>
              </w:rPr>
              <w:t>Профилактика правонарушений</w:t>
            </w:r>
          </w:p>
        </w:tc>
        <w:tc>
          <w:tcPr>
            <w:tcW w:w="1365" w:type="dxa"/>
            <w:gridSpan w:val="2"/>
          </w:tcPr>
          <w:p w:rsidR="00874D98" w:rsidRPr="00832CF1" w:rsidRDefault="00874D98" w:rsidP="00832CF1">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Отдел соц</w:t>
            </w:r>
            <w:proofErr w:type="gramStart"/>
            <w:r w:rsidRPr="00832CF1">
              <w:rPr>
                <w:rFonts w:ascii="Times New Roman" w:hAnsi="Times New Roman" w:cs="Times New Roman"/>
                <w:sz w:val="24"/>
                <w:szCs w:val="24"/>
              </w:rPr>
              <w:t>.с</w:t>
            </w:r>
            <w:proofErr w:type="gramEnd"/>
            <w:r w:rsidRPr="00832CF1">
              <w:rPr>
                <w:rFonts w:ascii="Times New Roman" w:hAnsi="Times New Roman" w:cs="Times New Roman"/>
                <w:sz w:val="24"/>
                <w:szCs w:val="24"/>
              </w:rPr>
              <w:t>феры.</w:t>
            </w:r>
          </w:p>
        </w:tc>
        <w:tc>
          <w:tcPr>
            <w:tcW w:w="1348" w:type="dxa"/>
            <w:shd w:val="clear" w:color="auto" w:fill="auto"/>
          </w:tcPr>
          <w:p w:rsidR="00874D98" w:rsidRPr="00832CF1" w:rsidRDefault="00874D98" w:rsidP="00832CF1">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w:t>
            </w:r>
          </w:p>
        </w:tc>
        <w:tc>
          <w:tcPr>
            <w:tcW w:w="2814" w:type="dxa"/>
            <w:gridSpan w:val="2"/>
          </w:tcPr>
          <w:p w:rsidR="00874D98" w:rsidRPr="00832CF1" w:rsidRDefault="00874D98" w:rsidP="00832CF1">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20,87166</w:t>
            </w:r>
          </w:p>
        </w:tc>
      </w:tr>
      <w:tr w:rsidR="00874D98" w:rsidRPr="00832CF1" w:rsidTr="00874D98">
        <w:trPr>
          <w:trHeight w:val="286"/>
        </w:trPr>
        <w:tc>
          <w:tcPr>
            <w:tcW w:w="616" w:type="dxa"/>
          </w:tcPr>
          <w:p w:rsidR="00874D98" w:rsidRPr="00832CF1" w:rsidRDefault="00874D98" w:rsidP="00832CF1">
            <w:pPr>
              <w:spacing w:after="0" w:line="240" w:lineRule="auto"/>
              <w:ind w:right="-1"/>
              <w:rPr>
                <w:rFonts w:ascii="Times New Roman" w:hAnsi="Times New Roman" w:cs="Times New Roman"/>
                <w:sz w:val="24"/>
                <w:szCs w:val="24"/>
              </w:rPr>
            </w:pPr>
          </w:p>
        </w:tc>
        <w:tc>
          <w:tcPr>
            <w:tcW w:w="3428" w:type="dxa"/>
            <w:gridSpan w:val="3"/>
          </w:tcPr>
          <w:p w:rsidR="00874D98" w:rsidRPr="00832CF1" w:rsidRDefault="00874D98" w:rsidP="00832CF1">
            <w:pPr>
              <w:spacing w:after="0" w:line="240" w:lineRule="auto"/>
              <w:ind w:right="-1"/>
              <w:rPr>
                <w:rFonts w:ascii="Times New Roman" w:hAnsi="Times New Roman" w:cs="Times New Roman"/>
                <w:sz w:val="24"/>
                <w:szCs w:val="24"/>
              </w:rPr>
            </w:pPr>
            <w:r w:rsidRPr="00832CF1">
              <w:rPr>
                <w:rFonts w:ascii="Times New Roman" w:hAnsi="Times New Roman" w:cs="Times New Roman"/>
                <w:sz w:val="24"/>
                <w:szCs w:val="24"/>
              </w:rPr>
              <w:t>Итого:</w:t>
            </w:r>
          </w:p>
        </w:tc>
        <w:tc>
          <w:tcPr>
            <w:tcW w:w="1365" w:type="dxa"/>
            <w:gridSpan w:val="2"/>
          </w:tcPr>
          <w:p w:rsidR="00874D98" w:rsidRPr="00832CF1" w:rsidRDefault="00874D98" w:rsidP="00832CF1">
            <w:pPr>
              <w:spacing w:after="0" w:line="240" w:lineRule="auto"/>
              <w:ind w:right="-1"/>
              <w:jc w:val="center"/>
              <w:rPr>
                <w:rFonts w:ascii="Times New Roman" w:hAnsi="Times New Roman" w:cs="Times New Roman"/>
                <w:sz w:val="24"/>
                <w:szCs w:val="24"/>
              </w:rPr>
            </w:pPr>
          </w:p>
        </w:tc>
        <w:tc>
          <w:tcPr>
            <w:tcW w:w="1348" w:type="dxa"/>
          </w:tcPr>
          <w:p w:rsidR="00874D98" w:rsidRPr="00832CF1" w:rsidRDefault="00874D98" w:rsidP="00832CF1">
            <w:pPr>
              <w:spacing w:after="0" w:line="240" w:lineRule="auto"/>
              <w:ind w:right="-1"/>
              <w:jc w:val="center"/>
              <w:rPr>
                <w:rFonts w:ascii="Times New Roman" w:hAnsi="Times New Roman" w:cs="Times New Roman"/>
                <w:sz w:val="24"/>
                <w:szCs w:val="24"/>
              </w:rPr>
            </w:pPr>
          </w:p>
        </w:tc>
        <w:tc>
          <w:tcPr>
            <w:tcW w:w="2814" w:type="dxa"/>
            <w:gridSpan w:val="2"/>
          </w:tcPr>
          <w:p w:rsidR="00874D98" w:rsidRPr="00832CF1" w:rsidRDefault="00874D98" w:rsidP="00832CF1">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20,87166</w:t>
            </w:r>
          </w:p>
        </w:tc>
      </w:tr>
      <w:tr w:rsidR="00874D98" w:rsidRPr="00832CF1" w:rsidTr="00874D98">
        <w:trPr>
          <w:trHeight w:val="286"/>
        </w:trPr>
        <w:tc>
          <w:tcPr>
            <w:tcW w:w="9571" w:type="dxa"/>
            <w:gridSpan w:val="9"/>
          </w:tcPr>
          <w:p w:rsidR="00874D98" w:rsidRPr="00832CF1" w:rsidRDefault="00874D98" w:rsidP="00832CF1">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План мероприятий на 2020 год</w:t>
            </w:r>
          </w:p>
        </w:tc>
      </w:tr>
      <w:tr w:rsidR="00874D98" w:rsidRPr="00832CF1" w:rsidTr="00832CF1">
        <w:trPr>
          <w:trHeight w:val="286"/>
        </w:trPr>
        <w:tc>
          <w:tcPr>
            <w:tcW w:w="616" w:type="dxa"/>
          </w:tcPr>
          <w:p w:rsidR="00874D98" w:rsidRPr="00832CF1" w:rsidRDefault="00874D98" w:rsidP="00832CF1">
            <w:pPr>
              <w:spacing w:after="0" w:line="240" w:lineRule="auto"/>
              <w:ind w:right="-1"/>
              <w:rPr>
                <w:rFonts w:ascii="Times New Roman" w:hAnsi="Times New Roman" w:cs="Times New Roman"/>
                <w:sz w:val="24"/>
                <w:szCs w:val="24"/>
              </w:rPr>
            </w:pPr>
          </w:p>
        </w:tc>
        <w:tc>
          <w:tcPr>
            <w:tcW w:w="3428" w:type="dxa"/>
            <w:gridSpan w:val="3"/>
          </w:tcPr>
          <w:p w:rsidR="00874D98" w:rsidRPr="00832CF1" w:rsidRDefault="00874D98" w:rsidP="00832CF1">
            <w:pPr>
              <w:spacing w:after="0" w:line="240" w:lineRule="auto"/>
              <w:ind w:right="-1"/>
              <w:rPr>
                <w:rFonts w:ascii="Times New Roman" w:hAnsi="Times New Roman" w:cs="Times New Roman"/>
                <w:sz w:val="24"/>
                <w:szCs w:val="24"/>
              </w:rPr>
            </w:pPr>
            <w:r w:rsidRPr="00832CF1">
              <w:rPr>
                <w:rFonts w:ascii="Times New Roman" w:hAnsi="Times New Roman" w:cs="Times New Roman"/>
                <w:sz w:val="24"/>
                <w:szCs w:val="24"/>
              </w:rPr>
              <w:t>Профилактика правонарушений</w:t>
            </w:r>
          </w:p>
        </w:tc>
        <w:tc>
          <w:tcPr>
            <w:tcW w:w="1365" w:type="dxa"/>
            <w:gridSpan w:val="2"/>
          </w:tcPr>
          <w:p w:rsidR="00874D98" w:rsidRPr="00832CF1" w:rsidRDefault="00874D98" w:rsidP="00832CF1">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 xml:space="preserve">Отдел соц. сферы </w:t>
            </w:r>
          </w:p>
        </w:tc>
        <w:tc>
          <w:tcPr>
            <w:tcW w:w="1348" w:type="dxa"/>
            <w:shd w:val="clear" w:color="auto" w:fill="auto"/>
          </w:tcPr>
          <w:p w:rsidR="00874D98" w:rsidRPr="00832CF1" w:rsidRDefault="00874D98" w:rsidP="00832CF1">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w:t>
            </w:r>
          </w:p>
        </w:tc>
        <w:tc>
          <w:tcPr>
            <w:tcW w:w="2814" w:type="dxa"/>
            <w:gridSpan w:val="2"/>
          </w:tcPr>
          <w:p w:rsidR="00874D98" w:rsidRPr="00832CF1" w:rsidRDefault="00874D98" w:rsidP="00832CF1">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25,00</w:t>
            </w:r>
          </w:p>
        </w:tc>
      </w:tr>
      <w:tr w:rsidR="00874D98" w:rsidRPr="00832CF1" w:rsidTr="00874D98">
        <w:trPr>
          <w:trHeight w:val="286"/>
        </w:trPr>
        <w:tc>
          <w:tcPr>
            <w:tcW w:w="616" w:type="dxa"/>
          </w:tcPr>
          <w:p w:rsidR="00874D98" w:rsidRPr="00832CF1" w:rsidRDefault="00874D98" w:rsidP="00832CF1">
            <w:pPr>
              <w:spacing w:after="0" w:line="240" w:lineRule="auto"/>
              <w:ind w:right="-1"/>
              <w:rPr>
                <w:rFonts w:ascii="Times New Roman" w:hAnsi="Times New Roman" w:cs="Times New Roman"/>
                <w:sz w:val="24"/>
                <w:szCs w:val="24"/>
              </w:rPr>
            </w:pPr>
          </w:p>
        </w:tc>
        <w:tc>
          <w:tcPr>
            <w:tcW w:w="3428" w:type="dxa"/>
            <w:gridSpan w:val="3"/>
          </w:tcPr>
          <w:p w:rsidR="00874D98" w:rsidRPr="00832CF1" w:rsidRDefault="00874D98" w:rsidP="00832CF1">
            <w:pPr>
              <w:spacing w:after="0" w:line="240" w:lineRule="auto"/>
              <w:ind w:right="-1"/>
              <w:rPr>
                <w:rFonts w:ascii="Times New Roman" w:hAnsi="Times New Roman" w:cs="Times New Roman"/>
                <w:sz w:val="24"/>
                <w:szCs w:val="24"/>
              </w:rPr>
            </w:pPr>
            <w:r w:rsidRPr="00832CF1">
              <w:rPr>
                <w:rFonts w:ascii="Times New Roman" w:hAnsi="Times New Roman" w:cs="Times New Roman"/>
                <w:sz w:val="24"/>
                <w:szCs w:val="24"/>
              </w:rPr>
              <w:t>Итого:</w:t>
            </w:r>
          </w:p>
        </w:tc>
        <w:tc>
          <w:tcPr>
            <w:tcW w:w="1365" w:type="dxa"/>
            <w:gridSpan w:val="2"/>
          </w:tcPr>
          <w:p w:rsidR="00874D98" w:rsidRPr="00832CF1" w:rsidRDefault="00874D98" w:rsidP="00832CF1">
            <w:pPr>
              <w:spacing w:after="0" w:line="240" w:lineRule="auto"/>
              <w:ind w:right="-1"/>
              <w:jc w:val="center"/>
              <w:rPr>
                <w:rFonts w:ascii="Times New Roman" w:hAnsi="Times New Roman" w:cs="Times New Roman"/>
                <w:sz w:val="24"/>
                <w:szCs w:val="24"/>
              </w:rPr>
            </w:pPr>
          </w:p>
        </w:tc>
        <w:tc>
          <w:tcPr>
            <w:tcW w:w="1348" w:type="dxa"/>
          </w:tcPr>
          <w:p w:rsidR="00874D98" w:rsidRPr="00832CF1" w:rsidRDefault="00874D98" w:rsidP="00832CF1">
            <w:pPr>
              <w:spacing w:after="0" w:line="240" w:lineRule="auto"/>
              <w:ind w:right="-1"/>
              <w:jc w:val="center"/>
              <w:rPr>
                <w:rFonts w:ascii="Times New Roman" w:hAnsi="Times New Roman" w:cs="Times New Roman"/>
                <w:sz w:val="24"/>
                <w:szCs w:val="24"/>
              </w:rPr>
            </w:pPr>
          </w:p>
        </w:tc>
        <w:tc>
          <w:tcPr>
            <w:tcW w:w="2814" w:type="dxa"/>
            <w:gridSpan w:val="2"/>
          </w:tcPr>
          <w:p w:rsidR="00874D98" w:rsidRPr="00832CF1" w:rsidRDefault="00874D98" w:rsidP="00832CF1">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25,00</w:t>
            </w:r>
          </w:p>
        </w:tc>
      </w:tr>
      <w:tr w:rsidR="00874D98" w:rsidRPr="00832CF1" w:rsidTr="00874D98">
        <w:trPr>
          <w:trHeight w:val="286"/>
        </w:trPr>
        <w:tc>
          <w:tcPr>
            <w:tcW w:w="9571" w:type="dxa"/>
            <w:gridSpan w:val="9"/>
          </w:tcPr>
          <w:p w:rsidR="00874D98" w:rsidRPr="00832CF1" w:rsidRDefault="00874D98" w:rsidP="00832CF1">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План мероприятий на 2021 год</w:t>
            </w:r>
          </w:p>
        </w:tc>
      </w:tr>
      <w:tr w:rsidR="00874D98" w:rsidRPr="00832CF1" w:rsidTr="00832CF1">
        <w:trPr>
          <w:trHeight w:val="286"/>
        </w:trPr>
        <w:tc>
          <w:tcPr>
            <w:tcW w:w="616" w:type="dxa"/>
          </w:tcPr>
          <w:p w:rsidR="00874D98" w:rsidRPr="00832CF1" w:rsidRDefault="00874D98" w:rsidP="00832CF1">
            <w:pPr>
              <w:spacing w:after="0" w:line="240" w:lineRule="auto"/>
              <w:ind w:right="-1"/>
              <w:rPr>
                <w:rFonts w:ascii="Times New Roman" w:hAnsi="Times New Roman" w:cs="Times New Roman"/>
                <w:sz w:val="24"/>
                <w:szCs w:val="24"/>
              </w:rPr>
            </w:pPr>
          </w:p>
        </w:tc>
        <w:tc>
          <w:tcPr>
            <w:tcW w:w="3428" w:type="dxa"/>
            <w:gridSpan w:val="3"/>
          </w:tcPr>
          <w:p w:rsidR="00874D98" w:rsidRPr="00832CF1" w:rsidRDefault="00874D98" w:rsidP="00832CF1">
            <w:pPr>
              <w:spacing w:after="0" w:line="240" w:lineRule="auto"/>
              <w:ind w:right="-1"/>
              <w:rPr>
                <w:rFonts w:ascii="Times New Roman" w:hAnsi="Times New Roman" w:cs="Times New Roman"/>
                <w:sz w:val="24"/>
                <w:szCs w:val="24"/>
              </w:rPr>
            </w:pPr>
            <w:r w:rsidRPr="00832CF1">
              <w:rPr>
                <w:rFonts w:ascii="Times New Roman" w:hAnsi="Times New Roman" w:cs="Times New Roman"/>
                <w:sz w:val="24"/>
                <w:szCs w:val="24"/>
              </w:rPr>
              <w:t>Профилактика правонарушений</w:t>
            </w:r>
          </w:p>
        </w:tc>
        <w:tc>
          <w:tcPr>
            <w:tcW w:w="1365" w:type="dxa"/>
            <w:gridSpan w:val="2"/>
          </w:tcPr>
          <w:p w:rsidR="00874D98" w:rsidRPr="00832CF1" w:rsidRDefault="00874D98" w:rsidP="00832CF1">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Отдел соц. сферы</w:t>
            </w:r>
          </w:p>
        </w:tc>
        <w:tc>
          <w:tcPr>
            <w:tcW w:w="1348" w:type="dxa"/>
            <w:shd w:val="clear" w:color="auto" w:fill="auto"/>
          </w:tcPr>
          <w:p w:rsidR="00874D98" w:rsidRPr="00832CF1" w:rsidRDefault="00874D98" w:rsidP="00832CF1">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w:t>
            </w:r>
          </w:p>
        </w:tc>
        <w:tc>
          <w:tcPr>
            <w:tcW w:w="2814" w:type="dxa"/>
            <w:gridSpan w:val="2"/>
          </w:tcPr>
          <w:p w:rsidR="00874D98" w:rsidRPr="00832CF1" w:rsidRDefault="00874D98" w:rsidP="00832CF1">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25,00</w:t>
            </w:r>
          </w:p>
        </w:tc>
      </w:tr>
      <w:tr w:rsidR="00874D98" w:rsidRPr="00832CF1" w:rsidTr="00874D98">
        <w:trPr>
          <w:trHeight w:val="286"/>
        </w:trPr>
        <w:tc>
          <w:tcPr>
            <w:tcW w:w="616" w:type="dxa"/>
          </w:tcPr>
          <w:p w:rsidR="00874D98" w:rsidRPr="00832CF1" w:rsidRDefault="00874D98" w:rsidP="00832CF1">
            <w:pPr>
              <w:spacing w:after="0" w:line="240" w:lineRule="auto"/>
              <w:ind w:right="-1"/>
              <w:rPr>
                <w:rFonts w:ascii="Times New Roman" w:hAnsi="Times New Roman" w:cs="Times New Roman"/>
                <w:sz w:val="24"/>
                <w:szCs w:val="24"/>
              </w:rPr>
            </w:pPr>
          </w:p>
        </w:tc>
        <w:tc>
          <w:tcPr>
            <w:tcW w:w="3428" w:type="dxa"/>
            <w:gridSpan w:val="3"/>
          </w:tcPr>
          <w:p w:rsidR="00874D98" w:rsidRPr="00832CF1" w:rsidRDefault="00874D98" w:rsidP="00832CF1">
            <w:pPr>
              <w:spacing w:after="0" w:line="240" w:lineRule="auto"/>
              <w:ind w:right="-1"/>
              <w:rPr>
                <w:rFonts w:ascii="Times New Roman" w:hAnsi="Times New Roman" w:cs="Times New Roman"/>
                <w:sz w:val="24"/>
                <w:szCs w:val="24"/>
              </w:rPr>
            </w:pPr>
            <w:r w:rsidRPr="00832CF1">
              <w:rPr>
                <w:rFonts w:ascii="Times New Roman" w:hAnsi="Times New Roman" w:cs="Times New Roman"/>
                <w:sz w:val="24"/>
                <w:szCs w:val="24"/>
              </w:rPr>
              <w:t>Итого:</w:t>
            </w:r>
          </w:p>
        </w:tc>
        <w:tc>
          <w:tcPr>
            <w:tcW w:w="1365" w:type="dxa"/>
            <w:gridSpan w:val="2"/>
          </w:tcPr>
          <w:p w:rsidR="00874D98" w:rsidRPr="00832CF1" w:rsidRDefault="00874D98" w:rsidP="00832CF1">
            <w:pPr>
              <w:spacing w:after="0" w:line="240" w:lineRule="auto"/>
              <w:ind w:right="-1"/>
              <w:jc w:val="center"/>
              <w:rPr>
                <w:rFonts w:ascii="Times New Roman" w:hAnsi="Times New Roman" w:cs="Times New Roman"/>
                <w:sz w:val="24"/>
                <w:szCs w:val="24"/>
              </w:rPr>
            </w:pPr>
          </w:p>
        </w:tc>
        <w:tc>
          <w:tcPr>
            <w:tcW w:w="1348" w:type="dxa"/>
          </w:tcPr>
          <w:p w:rsidR="00874D98" w:rsidRPr="00832CF1" w:rsidRDefault="00874D98" w:rsidP="00832CF1">
            <w:pPr>
              <w:spacing w:after="0" w:line="240" w:lineRule="auto"/>
              <w:ind w:right="-1"/>
              <w:jc w:val="center"/>
              <w:rPr>
                <w:rFonts w:ascii="Times New Roman" w:hAnsi="Times New Roman" w:cs="Times New Roman"/>
                <w:sz w:val="24"/>
                <w:szCs w:val="24"/>
              </w:rPr>
            </w:pPr>
          </w:p>
        </w:tc>
        <w:tc>
          <w:tcPr>
            <w:tcW w:w="2814" w:type="dxa"/>
            <w:gridSpan w:val="2"/>
          </w:tcPr>
          <w:p w:rsidR="00874D98" w:rsidRPr="00832CF1" w:rsidRDefault="00874D98" w:rsidP="00832CF1">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25,00</w:t>
            </w:r>
          </w:p>
        </w:tc>
      </w:tr>
      <w:tr w:rsidR="00874D98" w:rsidRPr="00832CF1" w:rsidTr="00874D98">
        <w:trPr>
          <w:trHeight w:val="286"/>
        </w:trPr>
        <w:tc>
          <w:tcPr>
            <w:tcW w:w="9571" w:type="dxa"/>
            <w:gridSpan w:val="9"/>
          </w:tcPr>
          <w:p w:rsidR="00874D98" w:rsidRPr="00832CF1" w:rsidRDefault="00874D98" w:rsidP="00832CF1">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План мероприятий на 2022 год</w:t>
            </w:r>
          </w:p>
        </w:tc>
      </w:tr>
      <w:tr w:rsidR="00874D98" w:rsidRPr="00832CF1" w:rsidTr="00832CF1">
        <w:trPr>
          <w:trHeight w:val="286"/>
        </w:trPr>
        <w:tc>
          <w:tcPr>
            <w:tcW w:w="616" w:type="dxa"/>
          </w:tcPr>
          <w:p w:rsidR="00874D98" w:rsidRPr="00832CF1" w:rsidRDefault="00874D98" w:rsidP="00832CF1">
            <w:pPr>
              <w:spacing w:after="0" w:line="240" w:lineRule="auto"/>
              <w:ind w:right="-1"/>
              <w:rPr>
                <w:rFonts w:ascii="Times New Roman" w:hAnsi="Times New Roman" w:cs="Times New Roman"/>
                <w:sz w:val="24"/>
                <w:szCs w:val="24"/>
              </w:rPr>
            </w:pPr>
          </w:p>
        </w:tc>
        <w:tc>
          <w:tcPr>
            <w:tcW w:w="3428" w:type="dxa"/>
            <w:gridSpan w:val="3"/>
          </w:tcPr>
          <w:p w:rsidR="00874D98" w:rsidRPr="00832CF1" w:rsidRDefault="00874D98" w:rsidP="00832CF1">
            <w:pPr>
              <w:spacing w:after="0" w:line="240" w:lineRule="auto"/>
              <w:ind w:right="-1"/>
              <w:rPr>
                <w:rFonts w:ascii="Times New Roman" w:hAnsi="Times New Roman" w:cs="Times New Roman"/>
                <w:sz w:val="24"/>
                <w:szCs w:val="24"/>
              </w:rPr>
            </w:pPr>
            <w:r w:rsidRPr="00832CF1">
              <w:rPr>
                <w:rFonts w:ascii="Times New Roman" w:hAnsi="Times New Roman" w:cs="Times New Roman"/>
                <w:sz w:val="24"/>
                <w:szCs w:val="24"/>
              </w:rPr>
              <w:t>Профилактика правонарушений</w:t>
            </w:r>
          </w:p>
        </w:tc>
        <w:tc>
          <w:tcPr>
            <w:tcW w:w="1365" w:type="dxa"/>
            <w:gridSpan w:val="2"/>
          </w:tcPr>
          <w:p w:rsidR="00874D98" w:rsidRPr="00832CF1" w:rsidRDefault="00874D98" w:rsidP="00832CF1">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Отдел соц. сферы</w:t>
            </w:r>
          </w:p>
        </w:tc>
        <w:tc>
          <w:tcPr>
            <w:tcW w:w="1348" w:type="dxa"/>
            <w:shd w:val="clear" w:color="auto" w:fill="auto"/>
          </w:tcPr>
          <w:p w:rsidR="00874D98" w:rsidRPr="00832CF1" w:rsidRDefault="00874D98" w:rsidP="00832CF1">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w:t>
            </w:r>
          </w:p>
        </w:tc>
        <w:tc>
          <w:tcPr>
            <w:tcW w:w="2814" w:type="dxa"/>
            <w:gridSpan w:val="2"/>
          </w:tcPr>
          <w:p w:rsidR="00874D98" w:rsidRPr="00832CF1" w:rsidRDefault="00874D98" w:rsidP="00832CF1">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25,00</w:t>
            </w:r>
          </w:p>
        </w:tc>
      </w:tr>
      <w:tr w:rsidR="00874D98" w:rsidRPr="00832CF1" w:rsidTr="00874D98">
        <w:trPr>
          <w:trHeight w:val="286"/>
        </w:trPr>
        <w:tc>
          <w:tcPr>
            <w:tcW w:w="616" w:type="dxa"/>
          </w:tcPr>
          <w:p w:rsidR="00874D98" w:rsidRPr="00832CF1" w:rsidRDefault="00874D98" w:rsidP="00832CF1">
            <w:pPr>
              <w:spacing w:after="0" w:line="240" w:lineRule="auto"/>
              <w:ind w:right="-1"/>
              <w:rPr>
                <w:rFonts w:ascii="Times New Roman" w:hAnsi="Times New Roman" w:cs="Times New Roman"/>
                <w:sz w:val="24"/>
                <w:szCs w:val="24"/>
              </w:rPr>
            </w:pPr>
          </w:p>
        </w:tc>
        <w:tc>
          <w:tcPr>
            <w:tcW w:w="3428" w:type="dxa"/>
            <w:gridSpan w:val="3"/>
          </w:tcPr>
          <w:p w:rsidR="00874D98" w:rsidRPr="00832CF1" w:rsidRDefault="00874D98" w:rsidP="00832CF1">
            <w:pPr>
              <w:spacing w:after="0" w:line="240" w:lineRule="auto"/>
              <w:ind w:right="-1"/>
              <w:rPr>
                <w:rFonts w:ascii="Times New Roman" w:hAnsi="Times New Roman" w:cs="Times New Roman"/>
                <w:sz w:val="24"/>
                <w:szCs w:val="24"/>
              </w:rPr>
            </w:pPr>
            <w:r w:rsidRPr="00832CF1">
              <w:rPr>
                <w:rFonts w:ascii="Times New Roman" w:hAnsi="Times New Roman" w:cs="Times New Roman"/>
                <w:sz w:val="24"/>
                <w:szCs w:val="24"/>
              </w:rPr>
              <w:t>Итого 2019 по 2024 гг.</w:t>
            </w:r>
          </w:p>
        </w:tc>
        <w:tc>
          <w:tcPr>
            <w:tcW w:w="1365" w:type="dxa"/>
            <w:gridSpan w:val="2"/>
          </w:tcPr>
          <w:p w:rsidR="00874D98" w:rsidRPr="00832CF1" w:rsidRDefault="00874D98" w:rsidP="00832CF1">
            <w:pPr>
              <w:spacing w:after="0" w:line="240" w:lineRule="auto"/>
              <w:ind w:right="-1"/>
              <w:jc w:val="center"/>
              <w:rPr>
                <w:rFonts w:ascii="Times New Roman" w:hAnsi="Times New Roman" w:cs="Times New Roman"/>
                <w:sz w:val="24"/>
                <w:szCs w:val="24"/>
              </w:rPr>
            </w:pPr>
          </w:p>
        </w:tc>
        <w:tc>
          <w:tcPr>
            <w:tcW w:w="1348" w:type="dxa"/>
          </w:tcPr>
          <w:p w:rsidR="00874D98" w:rsidRPr="00832CF1" w:rsidRDefault="00874D98" w:rsidP="00832CF1">
            <w:pPr>
              <w:spacing w:after="0" w:line="240" w:lineRule="auto"/>
              <w:ind w:right="-1"/>
              <w:jc w:val="center"/>
              <w:rPr>
                <w:rFonts w:ascii="Times New Roman" w:hAnsi="Times New Roman" w:cs="Times New Roman"/>
                <w:sz w:val="24"/>
                <w:szCs w:val="24"/>
              </w:rPr>
            </w:pPr>
          </w:p>
        </w:tc>
        <w:tc>
          <w:tcPr>
            <w:tcW w:w="2814" w:type="dxa"/>
            <w:gridSpan w:val="2"/>
            <w:shd w:val="clear" w:color="auto" w:fill="auto"/>
          </w:tcPr>
          <w:p w:rsidR="00874D98" w:rsidRPr="00832CF1" w:rsidRDefault="00874D98" w:rsidP="00832CF1">
            <w:pPr>
              <w:spacing w:after="0" w:line="240" w:lineRule="auto"/>
              <w:ind w:right="-1"/>
              <w:jc w:val="center"/>
              <w:rPr>
                <w:rFonts w:ascii="Times New Roman" w:hAnsi="Times New Roman" w:cs="Times New Roman"/>
                <w:sz w:val="24"/>
                <w:szCs w:val="24"/>
              </w:rPr>
            </w:pPr>
            <w:r w:rsidRPr="00832CF1">
              <w:rPr>
                <w:rFonts w:ascii="Times New Roman" w:hAnsi="Times New Roman" w:cs="Times New Roman"/>
                <w:sz w:val="24"/>
                <w:szCs w:val="24"/>
              </w:rPr>
              <w:t>95,87166</w:t>
            </w:r>
          </w:p>
        </w:tc>
      </w:tr>
    </w:tbl>
    <w:p w:rsidR="00874D98" w:rsidRPr="005646C7" w:rsidRDefault="00874D98" w:rsidP="00832CF1">
      <w:pPr>
        <w:pStyle w:val="ConsPlusNonformat"/>
        <w:widowControl/>
        <w:ind w:firstLine="709"/>
        <w:jc w:val="both"/>
        <w:rPr>
          <w:rFonts w:ascii="Times New Roman" w:hAnsi="Times New Roman" w:cs="Times New Roman"/>
          <w:sz w:val="24"/>
          <w:szCs w:val="24"/>
        </w:rPr>
      </w:pPr>
      <w:r w:rsidRPr="00832CF1">
        <w:rPr>
          <w:rFonts w:ascii="Times New Roman" w:hAnsi="Times New Roman" w:cs="Times New Roman"/>
          <w:sz w:val="24"/>
          <w:szCs w:val="24"/>
        </w:rPr>
        <w:t>Исполнителем мероприятия «Профилактика правонарушений» является отдел социальной сферы администрации городского округа Тейково, который реализует и предоставляет отчетность по следующим мероприятиям:</w:t>
      </w:r>
    </w:p>
    <w:p w:rsidR="00874D98" w:rsidRPr="005646C7" w:rsidRDefault="00874D98" w:rsidP="00832CF1">
      <w:pPr>
        <w:pStyle w:val="ConsPlusNormal"/>
        <w:ind w:firstLine="709"/>
        <w:jc w:val="center"/>
        <w:rPr>
          <w:sz w:val="24"/>
          <w:szCs w:val="24"/>
        </w:rPr>
      </w:pPr>
    </w:p>
    <w:p w:rsidR="00874D98" w:rsidRPr="005646C7" w:rsidRDefault="00874D98" w:rsidP="00874D98">
      <w:pPr>
        <w:pStyle w:val="ConsPlusNormal"/>
        <w:ind w:firstLine="709"/>
        <w:jc w:val="center"/>
        <w:rPr>
          <w:sz w:val="24"/>
          <w:szCs w:val="24"/>
        </w:rPr>
      </w:pPr>
      <w:r w:rsidRPr="005646C7">
        <w:rPr>
          <w:sz w:val="24"/>
          <w:szCs w:val="24"/>
        </w:rPr>
        <w:t>1. Организационные мероприятия.</w:t>
      </w:r>
    </w:p>
    <w:p w:rsidR="00874D98" w:rsidRPr="005646C7" w:rsidRDefault="00874D98" w:rsidP="00874D98">
      <w:pPr>
        <w:pStyle w:val="ConsPlusNormal"/>
        <w:ind w:firstLine="709"/>
        <w:jc w:val="both"/>
        <w:rPr>
          <w:sz w:val="24"/>
          <w:szCs w:val="24"/>
        </w:rPr>
      </w:pPr>
      <w:r w:rsidRPr="005646C7">
        <w:rPr>
          <w:sz w:val="24"/>
          <w:szCs w:val="24"/>
        </w:rPr>
        <w:t>1.1. Анализ действующих нормативно-правовых актов в сфере борьбы с преступностью, профилактики правонарушений, обеспечение внесения в них изменений и дополнений при необходимости</w:t>
      </w:r>
    </w:p>
    <w:p w:rsidR="00874D98" w:rsidRPr="005646C7" w:rsidRDefault="00874D98" w:rsidP="00874D98">
      <w:pPr>
        <w:pStyle w:val="ConsPlusNormal"/>
        <w:ind w:firstLine="709"/>
        <w:jc w:val="both"/>
        <w:rPr>
          <w:sz w:val="24"/>
          <w:szCs w:val="24"/>
        </w:rPr>
      </w:pPr>
      <w:r w:rsidRPr="005646C7">
        <w:rPr>
          <w:sz w:val="24"/>
          <w:szCs w:val="24"/>
        </w:rPr>
        <w:t>1.2. Рассмотрение вопросов профилактики правонарушений на заседаниях совещательных органов при главе городского округа Тейково.</w:t>
      </w:r>
    </w:p>
    <w:p w:rsidR="00874D98" w:rsidRPr="005646C7" w:rsidRDefault="00874D98" w:rsidP="00874D98">
      <w:pPr>
        <w:pStyle w:val="ConsPlusNormal"/>
        <w:ind w:firstLine="709"/>
        <w:jc w:val="both"/>
        <w:rPr>
          <w:sz w:val="24"/>
          <w:szCs w:val="24"/>
        </w:rPr>
      </w:pPr>
    </w:p>
    <w:p w:rsidR="00874D98" w:rsidRPr="005646C7" w:rsidRDefault="00874D98" w:rsidP="00874D98">
      <w:pPr>
        <w:pStyle w:val="ConsPlusNormal"/>
        <w:ind w:firstLine="709"/>
        <w:jc w:val="center"/>
        <w:rPr>
          <w:sz w:val="24"/>
          <w:szCs w:val="24"/>
        </w:rPr>
      </w:pPr>
      <w:r w:rsidRPr="005646C7">
        <w:rPr>
          <w:sz w:val="24"/>
          <w:szCs w:val="24"/>
        </w:rPr>
        <w:t>2. Профилактика правонарушений.</w:t>
      </w:r>
    </w:p>
    <w:p w:rsidR="00874D98" w:rsidRPr="005646C7" w:rsidRDefault="00874D98" w:rsidP="00874D98">
      <w:pPr>
        <w:pStyle w:val="ConsPlusNormal"/>
        <w:ind w:firstLine="709"/>
        <w:jc w:val="both"/>
        <w:rPr>
          <w:sz w:val="24"/>
          <w:szCs w:val="24"/>
        </w:rPr>
      </w:pPr>
      <w:r w:rsidRPr="005646C7">
        <w:rPr>
          <w:sz w:val="24"/>
          <w:szCs w:val="24"/>
        </w:rPr>
        <w:t xml:space="preserve">2.1. </w:t>
      </w:r>
      <w:proofErr w:type="spellStart"/>
      <w:r w:rsidRPr="005646C7">
        <w:rPr>
          <w:sz w:val="24"/>
          <w:szCs w:val="24"/>
        </w:rPr>
        <w:t>Анализирование</w:t>
      </w:r>
      <w:proofErr w:type="spellEnd"/>
      <w:r w:rsidRPr="005646C7">
        <w:rPr>
          <w:sz w:val="24"/>
          <w:szCs w:val="24"/>
        </w:rPr>
        <w:t xml:space="preserve"> уровня преступности в целях выработки эффективных мер противодействия преступным посягательствам.</w:t>
      </w:r>
    </w:p>
    <w:p w:rsidR="00874D98" w:rsidRPr="005646C7" w:rsidRDefault="00874D98" w:rsidP="00874D98">
      <w:pPr>
        <w:pStyle w:val="ConsPlusNormal"/>
        <w:ind w:firstLine="709"/>
        <w:jc w:val="both"/>
        <w:rPr>
          <w:sz w:val="24"/>
          <w:szCs w:val="24"/>
        </w:rPr>
      </w:pPr>
      <w:r w:rsidRPr="005646C7">
        <w:rPr>
          <w:sz w:val="24"/>
          <w:szCs w:val="24"/>
        </w:rPr>
        <w:t>2.2. Организация и проведение культурно-массовых и спортивно-оздоровительных мероприятий, способствующих профилактике правонарушений.</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2.3. Обеспечение постоянного мониторинга ситуации, складывающейся в экономической и социальной сферах, сфере миграции. Оперативно принимать меры по локализации негативных явлений.</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2.4. Привлечение народных дружинников для охраны общественного порядка при проведении массовых мероприятий.</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2.5. Публикация в средствах массовой информации материалов о работе правоохранительных органов и преступлениях, вызывающих общественный резонанс.</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2.6. Проведение Единых дней профилактики в общеобразовательных школах и учебных заведениях (по отдельным планам) с приглашением представителей правоохранительных органов (по согласованию).</w:t>
      </w:r>
    </w:p>
    <w:p w:rsidR="00874D98" w:rsidRPr="005646C7" w:rsidRDefault="00874D98" w:rsidP="00874D98">
      <w:pPr>
        <w:pStyle w:val="ConsPlusNormal"/>
        <w:ind w:firstLine="709"/>
        <w:jc w:val="both"/>
        <w:rPr>
          <w:sz w:val="24"/>
          <w:szCs w:val="24"/>
        </w:rPr>
      </w:pPr>
      <w:r w:rsidRPr="005646C7">
        <w:rPr>
          <w:sz w:val="24"/>
          <w:szCs w:val="24"/>
        </w:rPr>
        <w:t>2.7. Осуществление мероприятий по построению и развитию правоохранительного сегмента аппаратно-программного комплекса "Безопасный город".</w:t>
      </w:r>
    </w:p>
    <w:p w:rsidR="00874D98" w:rsidRPr="005646C7" w:rsidRDefault="00874D98" w:rsidP="00874D98">
      <w:pPr>
        <w:pStyle w:val="ConsPlusNormal"/>
        <w:ind w:firstLine="709"/>
        <w:jc w:val="both"/>
        <w:rPr>
          <w:sz w:val="24"/>
          <w:szCs w:val="24"/>
        </w:rPr>
      </w:pPr>
      <w:r w:rsidRPr="005646C7">
        <w:rPr>
          <w:sz w:val="24"/>
          <w:szCs w:val="24"/>
        </w:rPr>
        <w:t>2.8. Проведение информационно-пропагандистских мероприятий (акций, конкурсов, выставок и т.п.).</w:t>
      </w:r>
    </w:p>
    <w:p w:rsidR="00874D98" w:rsidRPr="005646C7" w:rsidRDefault="00874D98" w:rsidP="00874D98">
      <w:pPr>
        <w:pStyle w:val="ConsPlusNormal"/>
        <w:ind w:firstLine="709"/>
        <w:jc w:val="both"/>
        <w:rPr>
          <w:sz w:val="24"/>
          <w:szCs w:val="24"/>
        </w:rPr>
      </w:pPr>
      <w:r w:rsidRPr="005646C7">
        <w:rPr>
          <w:sz w:val="24"/>
          <w:szCs w:val="24"/>
        </w:rPr>
        <w:t>2.9. Проведение комплекса мер, направленных на выявление иностранных граждан и лиц без гражданства, незаконно проживающих на территории муниципального района и профилактика незаконной трудовой миграции.</w:t>
      </w:r>
    </w:p>
    <w:p w:rsidR="00874D98" w:rsidRPr="005646C7" w:rsidRDefault="00874D98" w:rsidP="00874D98">
      <w:pPr>
        <w:pStyle w:val="ConsPlusNormal"/>
        <w:ind w:firstLine="709"/>
        <w:jc w:val="center"/>
        <w:rPr>
          <w:sz w:val="24"/>
          <w:szCs w:val="24"/>
        </w:rPr>
      </w:pPr>
    </w:p>
    <w:p w:rsidR="00874D98" w:rsidRPr="005646C7" w:rsidRDefault="00874D98" w:rsidP="00874D98">
      <w:pPr>
        <w:pStyle w:val="ConsPlusNormal"/>
        <w:ind w:firstLine="709"/>
        <w:jc w:val="center"/>
        <w:rPr>
          <w:sz w:val="24"/>
          <w:szCs w:val="24"/>
        </w:rPr>
      </w:pPr>
      <w:r w:rsidRPr="005646C7">
        <w:rPr>
          <w:sz w:val="24"/>
          <w:szCs w:val="24"/>
        </w:rPr>
        <w:t>3. Противодействие терроризму и экстремизму.</w:t>
      </w:r>
    </w:p>
    <w:p w:rsidR="00874D98" w:rsidRPr="005646C7" w:rsidRDefault="00874D98" w:rsidP="00874D98">
      <w:pPr>
        <w:pStyle w:val="ConsPlusNormal"/>
        <w:ind w:firstLine="709"/>
        <w:jc w:val="both"/>
        <w:rPr>
          <w:sz w:val="24"/>
          <w:szCs w:val="24"/>
        </w:rPr>
      </w:pPr>
      <w:r w:rsidRPr="005646C7">
        <w:rPr>
          <w:sz w:val="24"/>
          <w:szCs w:val="24"/>
        </w:rPr>
        <w:t>3.1. Осуществление мониторинга общественно-политических, социально-экономических и иных процессов, оказывающих влияние на ситуацию в области профилактики терроризма, проявлений расовой, этнической и религиозной дискриминации, ситуации, складывающейся в среде национальных меньшинств, для своевременного реагирования на изменение (осложнение) оперативной обстановки.</w:t>
      </w:r>
    </w:p>
    <w:p w:rsidR="00874D98" w:rsidRPr="005646C7" w:rsidRDefault="00874D98" w:rsidP="00874D98">
      <w:pPr>
        <w:pStyle w:val="ConsPlusNormal"/>
        <w:ind w:firstLine="709"/>
        <w:jc w:val="both"/>
        <w:rPr>
          <w:sz w:val="24"/>
          <w:szCs w:val="24"/>
        </w:rPr>
      </w:pPr>
      <w:r w:rsidRPr="005646C7">
        <w:rPr>
          <w:sz w:val="24"/>
          <w:szCs w:val="24"/>
        </w:rPr>
        <w:t>3.2. Проведение мероприятий по внедрению и обслуживанию уличного видеонаблюдения в общественных местах за счет внебюджетных средств.</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3.3. Проведение мероприятий по повышению уровня антитеррористической защищенности критически важных и потенциально опасных объектов, объектов топливно-энергетического комплекса, транспортной инфраструктуры, транспортных средств и мест массового пребывания людей</w:t>
      </w:r>
    </w:p>
    <w:p w:rsidR="00874D98" w:rsidRPr="005646C7" w:rsidRDefault="00874D98" w:rsidP="00874D98">
      <w:pPr>
        <w:pStyle w:val="a5"/>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3.4. Реализация комплекса мер, направленных на профилактику и выявление противоправной деятельности организаций и отдельных лиц, осуществляющих с использованием </w:t>
      </w:r>
      <w:r w:rsidRPr="005646C7">
        <w:rPr>
          <w:rFonts w:ascii="Times New Roman" w:hAnsi="Times New Roman" w:cs="Times New Roman"/>
          <w:sz w:val="24"/>
          <w:szCs w:val="24"/>
        </w:rPr>
        <w:lastRenderedPageBreak/>
        <w:t>возможностей сети Интернет, электронных и печатных средств массовой информации пропаганду идей экстремизма, терроризма, социальной, расовой, национальной ненависти и вражды.</w:t>
      </w:r>
    </w:p>
    <w:p w:rsidR="00874D98" w:rsidRPr="005646C7" w:rsidRDefault="00874D98" w:rsidP="00874D98">
      <w:pPr>
        <w:pStyle w:val="a5"/>
        <w:ind w:firstLine="709"/>
        <w:jc w:val="both"/>
        <w:rPr>
          <w:rFonts w:ascii="Times New Roman" w:hAnsi="Times New Roman" w:cs="Times New Roman"/>
          <w:sz w:val="24"/>
          <w:szCs w:val="24"/>
        </w:rPr>
      </w:pPr>
      <w:r w:rsidRPr="005646C7">
        <w:rPr>
          <w:rFonts w:ascii="Times New Roman" w:hAnsi="Times New Roman" w:cs="Times New Roman"/>
          <w:sz w:val="24"/>
          <w:szCs w:val="24"/>
        </w:rPr>
        <w:t>3.5. Проведение комплекса оперативно-профилактических мероприятий по выявлению и пресечению экстремистских проявлений в период проведения культурно-массовых и общественно-политических мероприятий.</w:t>
      </w:r>
    </w:p>
    <w:p w:rsidR="00874D98" w:rsidRPr="005646C7" w:rsidRDefault="00874D98" w:rsidP="00874D98">
      <w:pPr>
        <w:pStyle w:val="a5"/>
        <w:ind w:firstLine="709"/>
        <w:jc w:val="both"/>
        <w:rPr>
          <w:rFonts w:ascii="Times New Roman" w:hAnsi="Times New Roman" w:cs="Times New Roman"/>
          <w:sz w:val="24"/>
          <w:szCs w:val="24"/>
        </w:rPr>
      </w:pPr>
      <w:r w:rsidRPr="005646C7">
        <w:rPr>
          <w:rFonts w:ascii="Times New Roman" w:hAnsi="Times New Roman" w:cs="Times New Roman"/>
          <w:sz w:val="24"/>
          <w:szCs w:val="24"/>
        </w:rPr>
        <w:t>3.6. Проведение тематических встреч, «круглых столов», конференций, направленных на формирование в молодежной среде негативного отношения к идеологии терроризма и экстремизма.</w:t>
      </w:r>
    </w:p>
    <w:p w:rsidR="00874D98" w:rsidRPr="005646C7" w:rsidRDefault="00874D98" w:rsidP="00874D98">
      <w:pPr>
        <w:pStyle w:val="a5"/>
        <w:ind w:firstLine="709"/>
        <w:jc w:val="both"/>
        <w:rPr>
          <w:rFonts w:ascii="Times New Roman" w:hAnsi="Times New Roman" w:cs="Times New Roman"/>
          <w:sz w:val="24"/>
          <w:szCs w:val="24"/>
        </w:rPr>
      </w:pPr>
      <w:r w:rsidRPr="005646C7">
        <w:rPr>
          <w:rFonts w:ascii="Times New Roman" w:hAnsi="Times New Roman" w:cs="Times New Roman"/>
          <w:sz w:val="24"/>
          <w:szCs w:val="24"/>
        </w:rPr>
        <w:t>3.7. Проведение мониторинга по выявлению и нарушению миграционного законодательства, в том числе нарушений правил привлечения и использования иностранной рабочей силы.</w:t>
      </w:r>
    </w:p>
    <w:p w:rsidR="00874D98" w:rsidRPr="005646C7" w:rsidRDefault="00874D98" w:rsidP="00874D98">
      <w:pPr>
        <w:spacing w:after="0" w:line="240" w:lineRule="auto"/>
        <w:jc w:val="both"/>
        <w:rPr>
          <w:rFonts w:ascii="Times New Roman" w:hAnsi="Times New Roman" w:cs="Times New Roman"/>
          <w:sz w:val="24"/>
          <w:szCs w:val="24"/>
        </w:rPr>
      </w:pPr>
    </w:p>
    <w:p w:rsidR="00874D98" w:rsidRPr="005646C7" w:rsidRDefault="00874D98" w:rsidP="00874D98">
      <w:pPr>
        <w:pStyle w:val="ConsPlusNormal"/>
        <w:ind w:firstLine="709"/>
        <w:jc w:val="center"/>
        <w:rPr>
          <w:sz w:val="24"/>
          <w:szCs w:val="24"/>
        </w:rPr>
      </w:pPr>
      <w:r w:rsidRPr="005646C7">
        <w:rPr>
          <w:sz w:val="24"/>
          <w:szCs w:val="24"/>
        </w:rPr>
        <w:t>4.Профилактика наркомании и алкоголизма среди населения.</w:t>
      </w:r>
    </w:p>
    <w:p w:rsidR="00874D98" w:rsidRPr="005646C7" w:rsidRDefault="00874D98" w:rsidP="00874D98">
      <w:pPr>
        <w:pStyle w:val="ConsPlusNormal"/>
        <w:ind w:firstLine="709"/>
        <w:jc w:val="both"/>
        <w:rPr>
          <w:sz w:val="24"/>
          <w:szCs w:val="24"/>
        </w:rPr>
      </w:pPr>
      <w:r w:rsidRPr="005646C7">
        <w:rPr>
          <w:sz w:val="24"/>
          <w:szCs w:val="24"/>
        </w:rPr>
        <w:t>4.1. Проведение акций, дней профилактики наркомании, фестивалей, выставок, конкурсов, культурно-массовых и физкультурно-оздоровительных мероприятий для молодежи.</w:t>
      </w:r>
    </w:p>
    <w:p w:rsidR="00874D98" w:rsidRPr="005646C7" w:rsidRDefault="00874D98" w:rsidP="00874D98">
      <w:pPr>
        <w:pStyle w:val="ConsPlusNormal"/>
        <w:ind w:firstLine="709"/>
        <w:jc w:val="both"/>
        <w:rPr>
          <w:sz w:val="24"/>
          <w:szCs w:val="24"/>
        </w:rPr>
      </w:pPr>
      <w:r w:rsidRPr="005646C7">
        <w:rPr>
          <w:sz w:val="24"/>
          <w:szCs w:val="24"/>
        </w:rPr>
        <w:t xml:space="preserve">4.2. Организация спартакиад среди общеобразовательных учреждений, трудовых коллективов города Тейково, соревнований по различным видам спорта, городских спортивных праздников. </w:t>
      </w:r>
    </w:p>
    <w:p w:rsidR="00874D98" w:rsidRPr="005646C7" w:rsidRDefault="00874D98" w:rsidP="00874D98">
      <w:pPr>
        <w:pStyle w:val="ConsPlusNormal"/>
        <w:ind w:firstLine="709"/>
        <w:jc w:val="both"/>
        <w:rPr>
          <w:sz w:val="24"/>
          <w:szCs w:val="24"/>
        </w:rPr>
      </w:pPr>
      <w:r w:rsidRPr="005646C7">
        <w:rPr>
          <w:sz w:val="24"/>
          <w:szCs w:val="24"/>
        </w:rPr>
        <w:t xml:space="preserve">4.3. Проведение комплекса мероприятий, приуроченных </w:t>
      </w:r>
      <w:proofErr w:type="gramStart"/>
      <w:r w:rsidRPr="005646C7">
        <w:rPr>
          <w:sz w:val="24"/>
          <w:szCs w:val="24"/>
        </w:rPr>
        <w:t>к</w:t>
      </w:r>
      <w:proofErr w:type="gramEnd"/>
      <w:r w:rsidRPr="005646C7">
        <w:rPr>
          <w:sz w:val="24"/>
          <w:szCs w:val="24"/>
        </w:rPr>
        <w:t xml:space="preserve">: </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 Международному дню борьбы с наркоманией и незаконному обороту наркотиков (26 июня); </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 Международному дню борьбы со </w:t>
      </w:r>
      <w:proofErr w:type="spellStart"/>
      <w:r w:rsidRPr="005646C7">
        <w:rPr>
          <w:rFonts w:ascii="Times New Roman" w:hAnsi="Times New Roman" w:cs="Times New Roman"/>
          <w:sz w:val="24"/>
          <w:szCs w:val="24"/>
        </w:rPr>
        <w:t>СПИДом</w:t>
      </w:r>
      <w:proofErr w:type="spellEnd"/>
      <w:r w:rsidRPr="005646C7">
        <w:rPr>
          <w:rFonts w:ascii="Times New Roman" w:hAnsi="Times New Roman" w:cs="Times New Roman"/>
          <w:sz w:val="24"/>
          <w:szCs w:val="24"/>
        </w:rPr>
        <w:t xml:space="preserve"> (1 декабря).</w:t>
      </w:r>
    </w:p>
    <w:p w:rsidR="00874D98" w:rsidRPr="005646C7" w:rsidRDefault="00874D98" w:rsidP="00874D98">
      <w:pPr>
        <w:pStyle w:val="ConsPlusNormal"/>
        <w:ind w:firstLine="709"/>
        <w:jc w:val="both"/>
        <w:rPr>
          <w:sz w:val="24"/>
          <w:szCs w:val="24"/>
        </w:rPr>
      </w:pPr>
      <w:r w:rsidRPr="005646C7">
        <w:rPr>
          <w:sz w:val="24"/>
          <w:szCs w:val="24"/>
        </w:rPr>
        <w:t>4.4. Проведение цикла мероприятий по пропаганде семейных ценностей.</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4.5. Осуществление проверок мест массового досуга молодежи (клубы, дискотеки, бары и т.д.) в целях выявления фактов употребления и сбыта наркотиков и привлечения к административной ответственности собственников.</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4.6. Проведение мероприятий по выявлению и уничтожению незаконных посевов и </w:t>
      </w:r>
      <w:proofErr w:type="gramStart"/>
      <w:r w:rsidRPr="005646C7">
        <w:rPr>
          <w:rFonts w:ascii="Times New Roman" w:hAnsi="Times New Roman" w:cs="Times New Roman"/>
          <w:sz w:val="24"/>
          <w:szCs w:val="24"/>
        </w:rPr>
        <w:t>очагов</w:t>
      </w:r>
      <w:proofErr w:type="gramEnd"/>
      <w:r w:rsidRPr="005646C7">
        <w:rPr>
          <w:rFonts w:ascii="Times New Roman" w:hAnsi="Times New Roman" w:cs="Times New Roman"/>
          <w:sz w:val="24"/>
          <w:szCs w:val="24"/>
        </w:rPr>
        <w:t xml:space="preserve"> дикорастущих </w:t>
      </w:r>
      <w:proofErr w:type="spellStart"/>
      <w:r w:rsidRPr="005646C7">
        <w:rPr>
          <w:rFonts w:ascii="Times New Roman" w:hAnsi="Times New Roman" w:cs="Times New Roman"/>
          <w:sz w:val="24"/>
          <w:szCs w:val="24"/>
        </w:rPr>
        <w:t>наркосодержащих</w:t>
      </w:r>
      <w:proofErr w:type="spellEnd"/>
      <w:r w:rsidRPr="005646C7">
        <w:rPr>
          <w:rFonts w:ascii="Times New Roman" w:hAnsi="Times New Roman" w:cs="Times New Roman"/>
          <w:sz w:val="24"/>
          <w:szCs w:val="24"/>
        </w:rPr>
        <w:t xml:space="preserve"> растений.</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4.7. Обеспечение регулярного обмена сведениями с правоохранительными органами о состоянии </w:t>
      </w:r>
      <w:proofErr w:type="spellStart"/>
      <w:r w:rsidRPr="005646C7">
        <w:rPr>
          <w:rFonts w:ascii="Times New Roman" w:hAnsi="Times New Roman" w:cs="Times New Roman"/>
          <w:sz w:val="24"/>
          <w:szCs w:val="24"/>
        </w:rPr>
        <w:t>наркопреступности</w:t>
      </w:r>
      <w:proofErr w:type="spellEnd"/>
      <w:r w:rsidRPr="005646C7">
        <w:rPr>
          <w:rFonts w:ascii="Times New Roman" w:hAnsi="Times New Roman" w:cs="Times New Roman"/>
          <w:sz w:val="24"/>
          <w:szCs w:val="24"/>
        </w:rPr>
        <w:t>, процессах, происходящих в криминальной среде.</w:t>
      </w:r>
    </w:p>
    <w:p w:rsidR="00874D98" w:rsidRPr="005646C7" w:rsidRDefault="00874D98" w:rsidP="00874D98">
      <w:pPr>
        <w:pStyle w:val="ConsPlusCell"/>
        <w:ind w:firstLine="709"/>
        <w:jc w:val="both"/>
        <w:rPr>
          <w:rFonts w:ascii="Times New Roman" w:hAnsi="Times New Roman" w:cs="Times New Roman"/>
          <w:sz w:val="24"/>
          <w:szCs w:val="24"/>
        </w:rPr>
      </w:pPr>
      <w:r w:rsidRPr="005646C7">
        <w:rPr>
          <w:rFonts w:ascii="Times New Roman" w:hAnsi="Times New Roman" w:cs="Times New Roman"/>
          <w:sz w:val="24"/>
          <w:szCs w:val="24"/>
        </w:rPr>
        <w:t>4.8. Проведение на территории города Тейково мероприятий в рамках Всероссийской оперативно-профилактической операции "Мак"</w:t>
      </w:r>
    </w:p>
    <w:p w:rsidR="00874D98" w:rsidRPr="005646C7" w:rsidRDefault="00874D98" w:rsidP="00874D98">
      <w:pPr>
        <w:pStyle w:val="ConsPlusCell"/>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4.9. Проведение мероприятий по формированию системы реабилитации и </w:t>
      </w:r>
      <w:proofErr w:type="spellStart"/>
      <w:r w:rsidRPr="005646C7">
        <w:rPr>
          <w:rFonts w:ascii="Times New Roman" w:hAnsi="Times New Roman" w:cs="Times New Roman"/>
          <w:sz w:val="24"/>
          <w:szCs w:val="24"/>
        </w:rPr>
        <w:t>ресоциализации</w:t>
      </w:r>
      <w:proofErr w:type="spellEnd"/>
      <w:r w:rsidRPr="005646C7">
        <w:rPr>
          <w:rFonts w:ascii="Times New Roman" w:hAnsi="Times New Roman" w:cs="Times New Roman"/>
          <w:sz w:val="24"/>
          <w:szCs w:val="24"/>
        </w:rPr>
        <w:t xml:space="preserve"> наркозависимых лиц:</w:t>
      </w:r>
    </w:p>
    <w:p w:rsidR="00874D98" w:rsidRPr="005646C7" w:rsidRDefault="00874D98" w:rsidP="00874D98">
      <w:pPr>
        <w:pStyle w:val="ConsPlusCell"/>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4.9.1.  Информирование населения о возможности обращения </w:t>
      </w:r>
      <w:proofErr w:type="spellStart"/>
      <w:r w:rsidRPr="005646C7">
        <w:rPr>
          <w:rFonts w:ascii="Times New Roman" w:hAnsi="Times New Roman" w:cs="Times New Roman"/>
          <w:sz w:val="24"/>
          <w:szCs w:val="24"/>
        </w:rPr>
        <w:t>наркопотребителей</w:t>
      </w:r>
      <w:proofErr w:type="spellEnd"/>
      <w:r w:rsidRPr="005646C7">
        <w:rPr>
          <w:rFonts w:ascii="Times New Roman" w:hAnsi="Times New Roman" w:cs="Times New Roman"/>
          <w:sz w:val="24"/>
          <w:szCs w:val="24"/>
        </w:rPr>
        <w:t xml:space="preserve"> за оказанием услуг по реабилитации и </w:t>
      </w:r>
      <w:proofErr w:type="spellStart"/>
      <w:r w:rsidRPr="005646C7">
        <w:rPr>
          <w:rFonts w:ascii="Times New Roman" w:hAnsi="Times New Roman" w:cs="Times New Roman"/>
          <w:sz w:val="24"/>
          <w:szCs w:val="24"/>
        </w:rPr>
        <w:t>ресоциализации</w:t>
      </w:r>
      <w:proofErr w:type="spellEnd"/>
      <w:r w:rsidRPr="005646C7">
        <w:rPr>
          <w:rFonts w:ascii="Times New Roman" w:hAnsi="Times New Roman" w:cs="Times New Roman"/>
          <w:sz w:val="24"/>
          <w:szCs w:val="24"/>
        </w:rPr>
        <w:t xml:space="preserve"> в государственные и негосударственные учреждения, организация деятельности мотивационных центров (кабинетов) по психологическому стимулированию </w:t>
      </w:r>
      <w:proofErr w:type="spellStart"/>
      <w:r w:rsidRPr="005646C7">
        <w:rPr>
          <w:rFonts w:ascii="Times New Roman" w:hAnsi="Times New Roman" w:cs="Times New Roman"/>
          <w:sz w:val="24"/>
          <w:szCs w:val="24"/>
        </w:rPr>
        <w:t>наркопотребителей</w:t>
      </w:r>
      <w:proofErr w:type="spellEnd"/>
      <w:r w:rsidRPr="005646C7">
        <w:rPr>
          <w:rFonts w:ascii="Times New Roman" w:hAnsi="Times New Roman" w:cs="Times New Roman"/>
          <w:sz w:val="24"/>
          <w:szCs w:val="24"/>
        </w:rPr>
        <w:t xml:space="preserve"> к прохождению лечения и реабилитации. </w:t>
      </w:r>
    </w:p>
    <w:p w:rsidR="00874D98" w:rsidRPr="005646C7" w:rsidRDefault="00874D98" w:rsidP="00874D98">
      <w:pPr>
        <w:pStyle w:val="ConsPlusCell"/>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4.9.2. Участие в проведении мероприятий по профилактике наркомании и пропаганде здорового образа жизни. </w:t>
      </w:r>
    </w:p>
    <w:p w:rsidR="00874D98" w:rsidRPr="005646C7" w:rsidRDefault="00874D98" w:rsidP="00874D98">
      <w:pPr>
        <w:pStyle w:val="a5"/>
        <w:ind w:firstLine="709"/>
        <w:jc w:val="both"/>
        <w:rPr>
          <w:rFonts w:ascii="Times New Roman" w:hAnsi="Times New Roman" w:cs="Times New Roman"/>
          <w:sz w:val="24"/>
          <w:szCs w:val="24"/>
        </w:rPr>
      </w:pPr>
      <w:r w:rsidRPr="005646C7">
        <w:rPr>
          <w:rFonts w:ascii="Times New Roman" w:hAnsi="Times New Roman" w:cs="Times New Roman"/>
          <w:sz w:val="24"/>
          <w:szCs w:val="24"/>
        </w:rPr>
        <w:t>4.10  Проведение книжных иллюстративных выставок, посвященных профилактике и борьбе с наркоманией</w:t>
      </w:r>
    </w:p>
    <w:p w:rsidR="00874D98" w:rsidRPr="005646C7" w:rsidRDefault="00874D98" w:rsidP="00874D98">
      <w:pPr>
        <w:pStyle w:val="ConsPlusNormal"/>
        <w:ind w:firstLine="709"/>
        <w:rPr>
          <w:sz w:val="24"/>
          <w:szCs w:val="24"/>
        </w:rPr>
      </w:pPr>
    </w:p>
    <w:p w:rsidR="00874D98" w:rsidRPr="005646C7" w:rsidRDefault="00874D98" w:rsidP="00874D98">
      <w:pPr>
        <w:pStyle w:val="ConsPlusNormal"/>
        <w:ind w:firstLine="709"/>
        <w:jc w:val="center"/>
        <w:rPr>
          <w:sz w:val="24"/>
          <w:szCs w:val="24"/>
        </w:rPr>
      </w:pPr>
      <w:r w:rsidRPr="005646C7">
        <w:rPr>
          <w:sz w:val="24"/>
          <w:szCs w:val="24"/>
        </w:rPr>
        <w:t>5 . Обеспечение безопасности дорожного движения.</w:t>
      </w:r>
    </w:p>
    <w:p w:rsidR="00874D98" w:rsidRPr="005646C7" w:rsidRDefault="00874D98" w:rsidP="00874D98">
      <w:pPr>
        <w:pStyle w:val="a7"/>
        <w:ind w:left="0" w:firstLine="709"/>
        <w:rPr>
          <w:rFonts w:ascii="Times New Roman" w:hAnsi="Times New Roman"/>
          <w:sz w:val="24"/>
          <w:szCs w:val="24"/>
        </w:rPr>
      </w:pPr>
      <w:r w:rsidRPr="005646C7">
        <w:rPr>
          <w:rFonts w:ascii="Times New Roman" w:hAnsi="Times New Roman"/>
          <w:sz w:val="24"/>
          <w:szCs w:val="24"/>
        </w:rPr>
        <w:t>5.1. Проведение информационных акций с использованием средств массовой информации, направленных на предупреждение опасного поведения участников дорожного движения.</w:t>
      </w:r>
    </w:p>
    <w:p w:rsidR="00874D98" w:rsidRPr="005646C7" w:rsidRDefault="00874D98" w:rsidP="00874D98">
      <w:pPr>
        <w:pStyle w:val="a7"/>
        <w:ind w:left="0" w:firstLine="709"/>
        <w:rPr>
          <w:rFonts w:ascii="Times New Roman" w:hAnsi="Times New Roman"/>
          <w:sz w:val="24"/>
          <w:szCs w:val="24"/>
        </w:rPr>
      </w:pPr>
      <w:r w:rsidRPr="005646C7">
        <w:rPr>
          <w:rFonts w:ascii="Times New Roman" w:hAnsi="Times New Roman"/>
          <w:sz w:val="24"/>
          <w:szCs w:val="24"/>
        </w:rPr>
        <w:t>5.2. Организация обучения детей и подростков основам безопасности дорожного движения.</w:t>
      </w:r>
    </w:p>
    <w:p w:rsidR="00874D98" w:rsidRPr="005646C7" w:rsidRDefault="00874D98" w:rsidP="00874D98">
      <w:pPr>
        <w:pStyle w:val="a7"/>
        <w:ind w:left="0" w:firstLine="709"/>
        <w:rPr>
          <w:rFonts w:ascii="Times New Roman" w:hAnsi="Times New Roman"/>
          <w:sz w:val="24"/>
          <w:szCs w:val="24"/>
        </w:rPr>
      </w:pPr>
      <w:r w:rsidRPr="005646C7">
        <w:rPr>
          <w:rFonts w:ascii="Times New Roman" w:hAnsi="Times New Roman"/>
          <w:sz w:val="24"/>
          <w:szCs w:val="24"/>
        </w:rPr>
        <w:t>5.3. Реализация комплекса мер, направленного на совершенствование дорожной инфраструктуры (установка дорожных знаков, искусственных неровностей и т.д.).</w:t>
      </w:r>
    </w:p>
    <w:p w:rsidR="00874D98" w:rsidRPr="005646C7" w:rsidRDefault="00874D98" w:rsidP="00874D98">
      <w:pPr>
        <w:pStyle w:val="ConsPlusNormal"/>
        <w:ind w:firstLine="709"/>
        <w:jc w:val="both"/>
        <w:rPr>
          <w:sz w:val="24"/>
          <w:szCs w:val="24"/>
        </w:rPr>
      </w:pPr>
      <w:r w:rsidRPr="005646C7">
        <w:rPr>
          <w:sz w:val="24"/>
          <w:szCs w:val="24"/>
        </w:rPr>
        <w:t>5.4. Проведение профилактических мероприятий, направленных на пропаганду безопасности дорожного движения среди различных категорий участников дорожного движения</w:t>
      </w:r>
    </w:p>
    <w:p w:rsidR="00874D98" w:rsidRPr="005646C7" w:rsidRDefault="00874D98" w:rsidP="00874D98">
      <w:pPr>
        <w:pStyle w:val="ConsPlusNormal"/>
        <w:ind w:firstLine="709"/>
        <w:rPr>
          <w:sz w:val="24"/>
          <w:szCs w:val="24"/>
        </w:rPr>
      </w:pPr>
    </w:p>
    <w:p w:rsidR="00874D98" w:rsidRDefault="00874D98" w:rsidP="00874D98">
      <w:pPr>
        <w:autoSpaceDE w:val="0"/>
        <w:autoSpaceDN w:val="0"/>
        <w:adjustRightInd w:val="0"/>
        <w:spacing w:after="0" w:line="240" w:lineRule="auto"/>
        <w:ind w:firstLine="709"/>
        <w:jc w:val="center"/>
        <w:rPr>
          <w:rFonts w:ascii="Times New Roman" w:hAnsi="Times New Roman" w:cs="Times New Roman"/>
          <w:sz w:val="24"/>
          <w:szCs w:val="24"/>
        </w:rPr>
      </w:pPr>
    </w:p>
    <w:p w:rsidR="00874D98" w:rsidRDefault="00874D98" w:rsidP="00874D98">
      <w:pPr>
        <w:autoSpaceDE w:val="0"/>
        <w:autoSpaceDN w:val="0"/>
        <w:adjustRightInd w:val="0"/>
        <w:spacing w:after="0" w:line="240" w:lineRule="auto"/>
        <w:ind w:firstLine="709"/>
        <w:jc w:val="center"/>
        <w:rPr>
          <w:rFonts w:ascii="Times New Roman" w:hAnsi="Times New Roman" w:cs="Times New Roman"/>
          <w:sz w:val="24"/>
          <w:szCs w:val="24"/>
        </w:rPr>
      </w:pPr>
    </w:p>
    <w:p w:rsidR="00874D98" w:rsidRPr="005646C7" w:rsidRDefault="00874D98" w:rsidP="00874D98">
      <w:pPr>
        <w:autoSpaceDE w:val="0"/>
        <w:autoSpaceDN w:val="0"/>
        <w:adjustRightInd w:val="0"/>
        <w:spacing w:after="0" w:line="240" w:lineRule="auto"/>
        <w:ind w:firstLine="709"/>
        <w:jc w:val="center"/>
        <w:rPr>
          <w:rFonts w:ascii="Times New Roman" w:hAnsi="Times New Roman" w:cs="Times New Roman"/>
          <w:sz w:val="24"/>
          <w:szCs w:val="24"/>
        </w:rPr>
      </w:pPr>
      <w:r w:rsidRPr="005646C7">
        <w:rPr>
          <w:rFonts w:ascii="Times New Roman" w:hAnsi="Times New Roman" w:cs="Times New Roman"/>
          <w:sz w:val="24"/>
          <w:szCs w:val="24"/>
        </w:rPr>
        <w:t>6.  Профилактика рецидивной преступности.</w:t>
      </w:r>
    </w:p>
    <w:p w:rsidR="00874D98" w:rsidRPr="005646C7" w:rsidRDefault="00874D98" w:rsidP="00874D98">
      <w:pPr>
        <w:autoSpaceDE w:val="0"/>
        <w:autoSpaceDN w:val="0"/>
        <w:adjustRightInd w:val="0"/>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6.1.  Оказание методической и консультативной  помощи лицам БОМЖ, лицам, отбывшими уголовные наказания в виде лишения свободы, и лицам, осужденными без изоляции от общества,  по вопросам получения социальных, медицинских и образовательных услуг, трудоустройства, жилищного и пенсионного обеспечения.</w:t>
      </w:r>
    </w:p>
    <w:p w:rsidR="00874D98" w:rsidRPr="005646C7" w:rsidRDefault="00874D98" w:rsidP="00874D98">
      <w:pPr>
        <w:autoSpaceDE w:val="0"/>
        <w:autoSpaceDN w:val="0"/>
        <w:adjustRightInd w:val="0"/>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6.2. Проведение мониторинга информации о лицах, отбывших уголовные наказания в виде лишения свободы, и лицах, осужденных без изоляции от общества</w:t>
      </w:r>
    </w:p>
    <w:p w:rsidR="00874D98" w:rsidRPr="005646C7" w:rsidRDefault="00874D98" w:rsidP="00874D98">
      <w:pPr>
        <w:autoSpaceDE w:val="0"/>
        <w:autoSpaceDN w:val="0"/>
        <w:adjustRightInd w:val="0"/>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6.3. Оказание в приоритетном порядке лицам, отбывшим уголовные наказания в виде лишения свободы, и лицам, осужденным без изоляции от общества содействия и государственных услуг в сфере трудоустройства:</w:t>
      </w:r>
    </w:p>
    <w:p w:rsidR="00874D98" w:rsidRPr="005646C7" w:rsidRDefault="00874D98" w:rsidP="00874D98">
      <w:pPr>
        <w:autoSpaceDE w:val="0"/>
        <w:autoSpaceDN w:val="0"/>
        <w:adjustRightInd w:val="0"/>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профессиональная ориентация;</w:t>
      </w:r>
    </w:p>
    <w:p w:rsidR="00874D98" w:rsidRPr="005646C7" w:rsidRDefault="00874D98" w:rsidP="00874D98">
      <w:pPr>
        <w:autoSpaceDE w:val="0"/>
        <w:autoSpaceDN w:val="0"/>
        <w:adjustRightInd w:val="0"/>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 психологическая поддержка безработных граждан; </w:t>
      </w:r>
    </w:p>
    <w:p w:rsidR="00874D98" w:rsidRPr="005646C7" w:rsidRDefault="00874D98" w:rsidP="00874D98">
      <w:pPr>
        <w:autoSpaceDE w:val="0"/>
        <w:autoSpaceDN w:val="0"/>
        <w:adjustRightInd w:val="0"/>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-профессиональное обучение, переобучение и повышение квалификации;</w:t>
      </w:r>
    </w:p>
    <w:p w:rsidR="00874D98" w:rsidRPr="005646C7" w:rsidRDefault="00874D98" w:rsidP="00874D98">
      <w:pPr>
        <w:autoSpaceDE w:val="0"/>
        <w:autoSpaceDN w:val="0"/>
        <w:adjustRightInd w:val="0"/>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xml:space="preserve">- организация временной занятости граждан, испытывающих трудности в поиске работы; </w:t>
      </w:r>
    </w:p>
    <w:p w:rsidR="00874D98" w:rsidRPr="005646C7" w:rsidRDefault="00874D98" w:rsidP="00874D98">
      <w:pPr>
        <w:autoSpaceDE w:val="0"/>
        <w:autoSpaceDN w:val="0"/>
        <w:adjustRightInd w:val="0"/>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участие в оплачиваемых общественных работах;</w:t>
      </w:r>
    </w:p>
    <w:p w:rsidR="00874D98" w:rsidRPr="005646C7" w:rsidRDefault="00874D98" w:rsidP="00874D98">
      <w:pPr>
        <w:spacing w:after="0" w:line="240" w:lineRule="auto"/>
        <w:ind w:firstLine="709"/>
        <w:jc w:val="both"/>
        <w:rPr>
          <w:rFonts w:ascii="Times New Roman" w:hAnsi="Times New Roman" w:cs="Times New Roman"/>
          <w:sz w:val="24"/>
          <w:szCs w:val="24"/>
        </w:rPr>
      </w:pPr>
      <w:r w:rsidRPr="005646C7">
        <w:rPr>
          <w:rFonts w:ascii="Times New Roman" w:hAnsi="Times New Roman" w:cs="Times New Roman"/>
          <w:sz w:val="24"/>
          <w:szCs w:val="24"/>
        </w:rPr>
        <w:t>- содействие в трудоустройстве на постоянное место работы</w:t>
      </w:r>
    </w:p>
    <w:p w:rsidR="00874D98" w:rsidRPr="005646C7" w:rsidRDefault="00874D98" w:rsidP="00874D98">
      <w:pPr>
        <w:pStyle w:val="ConsPlusNormal"/>
        <w:ind w:firstLine="709"/>
        <w:jc w:val="both"/>
        <w:rPr>
          <w:sz w:val="24"/>
          <w:szCs w:val="24"/>
        </w:rPr>
      </w:pPr>
      <w:r w:rsidRPr="005646C7">
        <w:rPr>
          <w:sz w:val="24"/>
          <w:szCs w:val="24"/>
        </w:rPr>
        <w:t>6.4. Проведение индивидуальной профилактической работы с несовершеннолетними лицами, освободившимися из мест лишения свободы, а также отбывшими наказание без изоляции от общества, в целях социальной интеграции и предупреждения противоправных действий с их стороны</w:t>
      </w:r>
    </w:p>
    <w:p w:rsidR="00874D98" w:rsidRPr="005646C7" w:rsidRDefault="00874D98" w:rsidP="00874D98">
      <w:pPr>
        <w:pStyle w:val="ConsPlusNormal"/>
        <w:ind w:firstLine="709"/>
        <w:rPr>
          <w:sz w:val="24"/>
          <w:szCs w:val="24"/>
        </w:rPr>
      </w:pPr>
    </w:p>
    <w:p w:rsidR="00874D98" w:rsidRPr="005646C7" w:rsidRDefault="00874D98" w:rsidP="00874D98">
      <w:pPr>
        <w:pStyle w:val="ConsPlusNormal"/>
        <w:ind w:firstLine="709"/>
        <w:jc w:val="center"/>
        <w:rPr>
          <w:sz w:val="24"/>
          <w:szCs w:val="24"/>
        </w:rPr>
      </w:pPr>
      <w:r w:rsidRPr="005646C7">
        <w:rPr>
          <w:sz w:val="24"/>
          <w:szCs w:val="24"/>
        </w:rPr>
        <w:t>7. Профилактика правонарушений среди несовершеннолетних.</w:t>
      </w:r>
    </w:p>
    <w:p w:rsidR="00874D98" w:rsidRPr="005646C7" w:rsidRDefault="00874D98" w:rsidP="00874D98">
      <w:pPr>
        <w:pStyle w:val="ConsPlusNormal"/>
        <w:ind w:firstLine="709"/>
        <w:jc w:val="both"/>
        <w:rPr>
          <w:sz w:val="24"/>
          <w:szCs w:val="24"/>
        </w:rPr>
      </w:pPr>
      <w:r w:rsidRPr="005646C7">
        <w:rPr>
          <w:sz w:val="24"/>
          <w:szCs w:val="24"/>
        </w:rPr>
        <w:t>7.1. Проведение комплекса мероприятий в рамках оперативно-профилактической операции "Несовершеннолетние".</w:t>
      </w:r>
    </w:p>
    <w:p w:rsidR="00874D98" w:rsidRPr="005646C7" w:rsidRDefault="00874D98" w:rsidP="00874D98">
      <w:pPr>
        <w:pStyle w:val="ConsPlusNormal"/>
        <w:ind w:firstLine="709"/>
        <w:jc w:val="both"/>
        <w:rPr>
          <w:sz w:val="24"/>
          <w:szCs w:val="24"/>
        </w:rPr>
      </w:pPr>
      <w:r w:rsidRPr="005646C7">
        <w:rPr>
          <w:sz w:val="24"/>
          <w:szCs w:val="24"/>
        </w:rPr>
        <w:t>7.2.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действующим  законодательством.</w:t>
      </w:r>
    </w:p>
    <w:p w:rsidR="00874D98" w:rsidRPr="005646C7" w:rsidRDefault="00874D98" w:rsidP="00874D98">
      <w:pPr>
        <w:pStyle w:val="ConsPlusNormal"/>
        <w:ind w:firstLine="709"/>
        <w:jc w:val="both"/>
        <w:rPr>
          <w:sz w:val="24"/>
          <w:szCs w:val="24"/>
        </w:rPr>
      </w:pPr>
      <w:r w:rsidRPr="005646C7">
        <w:rPr>
          <w:sz w:val="24"/>
          <w:szCs w:val="24"/>
        </w:rPr>
        <w:t>7.3. Применение мер воздействия в отношении несовершеннолетних, их родителей или иных законных представителей в случаях и порядке, которые предусмотрены действующим законодательством.</w:t>
      </w:r>
    </w:p>
    <w:p w:rsidR="00874D98" w:rsidRPr="005646C7" w:rsidRDefault="00874D98" w:rsidP="00874D98">
      <w:pPr>
        <w:pStyle w:val="a7"/>
        <w:ind w:left="0" w:firstLine="709"/>
        <w:rPr>
          <w:rFonts w:ascii="Times New Roman" w:hAnsi="Times New Roman"/>
          <w:sz w:val="24"/>
          <w:szCs w:val="24"/>
        </w:rPr>
      </w:pPr>
      <w:r w:rsidRPr="005646C7">
        <w:rPr>
          <w:rFonts w:ascii="Times New Roman" w:hAnsi="Times New Roman"/>
          <w:sz w:val="24"/>
          <w:szCs w:val="24"/>
        </w:rPr>
        <w:t xml:space="preserve">7.4. Проведение </w:t>
      </w:r>
      <w:proofErr w:type="spellStart"/>
      <w:r w:rsidRPr="005646C7">
        <w:rPr>
          <w:rFonts w:ascii="Times New Roman" w:hAnsi="Times New Roman"/>
          <w:sz w:val="24"/>
          <w:szCs w:val="24"/>
        </w:rPr>
        <w:t>общепрофилактических</w:t>
      </w:r>
      <w:proofErr w:type="spellEnd"/>
      <w:r w:rsidRPr="005646C7">
        <w:rPr>
          <w:rFonts w:ascii="Times New Roman" w:hAnsi="Times New Roman"/>
          <w:sz w:val="24"/>
          <w:szCs w:val="24"/>
        </w:rPr>
        <w:t xml:space="preserve"> мероприятий (акций, конкурсов, слетов, смотров и т.д.).</w:t>
      </w:r>
    </w:p>
    <w:p w:rsidR="00874D98" w:rsidRPr="005646C7" w:rsidRDefault="00874D98" w:rsidP="00874D98">
      <w:pPr>
        <w:pStyle w:val="a7"/>
        <w:tabs>
          <w:tab w:val="left" w:pos="851"/>
        </w:tabs>
        <w:ind w:left="0" w:firstLine="709"/>
        <w:rPr>
          <w:rFonts w:ascii="Times New Roman" w:hAnsi="Times New Roman"/>
          <w:sz w:val="24"/>
          <w:szCs w:val="24"/>
        </w:rPr>
      </w:pPr>
      <w:r w:rsidRPr="005646C7">
        <w:rPr>
          <w:rFonts w:ascii="Times New Roman" w:hAnsi="Times New Roman"/>
          <w:sz w:val="24"/>
          <w:szCs w:val="24"/>
        </w:rPr>
        <w:t>7.5. Организация досуга и летнего отдыха детей, находящихся в трудной жизненной ситуации, в том числе трудовой занятости.</w:t>
      </w:r>
    </w:p>
    <w:p w:rsidR="00874D98" w:rsidRPr="005646C7" w:rsidRDefault="00874D98" w:rsidP="00874D98">
      <w:pPr>
        <w:pStyle w:val="ConsPlusNonformat"/>
        <w:widowControl/>
        <w:ind w:firstLine="709"/>
        <w:jc w:val="both"/>
        <w:rPr>
          <w:rFonts w:ascii="Times New Roman" w:hAnsi="Times New Roman" w:cs="Times New Roman"/>
          <w:sz w:val="24"/>
          <w:szCs w:val="24"/>
        </w:rPr>
      </w:pPr>
      <w:r w:rsidRPr="005646C7">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874D98" w:rsidRPr="005646C7" w:rsidRDefault="00874D98" w:rsidP="00874D98">
      <w:pPr>
        <w:pStyle w:val="ConsPlusNonformat"/>
        <w:widowControl/>
        <w:ind w:firstLine="709"/>
        <w:rPr>
          <w:rFonts w:ascii="Times New Roman" w:hAnsi="Times New Roman" w:cs="Times New Roman"/>
          <w:sz w:val="24"/>
          <w:szCs w:val="24"/>
        </w:rPr>
      </w:pPr>
    </w:p>
    <w:p w:rsidR="00874D98" w:rsidRPr="007E2EAD" w:rsidRDefault="00874D98" w:rsidP="00874D98">
      <w:pPr>
        <w:pStyle w:val="ConsPlusNormal"/>
        <w:ind w:firstLine="709"/>
        <w:rPr>
          <w:sz w:val="24"/>
          <w:szCs w:val="24"/>
        </w:rPr>
      </w:pPr>
      <w:r w:rsidRPr="00832CF1">
        <w:rPr>
          <w:sz w:val="24"/>
          <w:szCs w:val="24"/>
        </w:rPr>
        <w:t xml:space="preserve">5. Объемы ресурсного обеспечения мероприятий подпрограммы </w:t>
      </w:r>
    </w:p>
    <w:p w:rsidR="00874D98" w:rsidRPr="005646C7" w:rsidRDefault="00874D98" w:rsidP="00874D98">
      <w:pPr>
        <w:spacing w:after="0" w:line="240" w:lineRule="auto"/>
        <w:ind w:firstLine="709"/>
        <w:rPr>
          <w:rFonts w:ascii="Times New Roman" w:hAnsi="Times New Roman" w:cs="Times New Roman"/>
          <w:sz w:val="24"/>
          <w:szCs w:val="24"/>
        </w:rPr>
      </w:pPr>
    </w:p>
    <w:p w:rsidR="00874D98" w:rsidRPr="005646C7" w:rsidRDefault="00874D98" w:rsidP="00874D98">
      <w:pPr>
        <w:pStyle w:val="a7"/>
        <w:ind w:left="0" w:right="-1"/>
        <w:jc w:val="center"/>
        <w:rPr>
          <w:rFonts w:ascii="Times New Roman" w:hAnsi="Times New Roman"/>
          <w:sz w:val="24"/>
          <w:szCs w:val="24"/>
        </w:rPr>
      </w:pPr>
      <w:r w:rsidRPr="005646C7">
        <w:rPr>
          <w:rFonts w:ascii="Times New Roman" w:hAnsi="Times New Roman"/>
          <w:sz w:val="24"/>
          <w:szCs w:val="24"/>
        </w:rPr>
        <w:t xml:space="preserve">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tbl>
      <w:tblPr>
        <w:tblW w:w="9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567"/>
        <w:gridCol w:w="708"/>
        <w:gridCol w:w="709"/>
        <w:gridCol w:w="568"/>
        <w:gridCol w:w="567"/>
        <w:gridCol w:w="709"/>
        <w:gridCol w:w="709"/>
        <w:gridCol w:w="708"/>
        <w:gridCol w:w="709"/>
        <w:gridCol w:w="709"/>
      </w:tblGrid>
      <w:tr w:rsidR="00874D98" w:rsidRPr="00517F10" w:rsidTr="00874D98">
        <w:trPr>
          <w:trHeight w:val="781"/>
        </w:trPr>
        <w:tc>
          <w:tcPr>
            <w:tcW w:w="459" w:type="dxa"/>
          </w:tcPr>
          <w:p w:rsidR="00874D98" w:rsidRPr="00C13563" w:rsidRDefault="00874D98" w:rsidP="00874D98">
            <w:pPr>
              <w:pStyle w:val="a7"/>
              <w:ind w:left="0" w:right="-1"/>
              <w:rPr>
                <w:rFonts w:ascii="Times New Roman" w:hAnsi="Times New Roman"/>
              </w:rPr>
            </w:pPr>
            <w:r w:rsidRPr="00C13563">
              <w:rPr>
                <w:rFonts w:ascii="Times New Roman" w:hAnsi="Times New Roman"/>
              </w:rPr>
              <w:t>№</w:t>
            </w:r>
          </w:p>
          <w:p w:rsidR="00874D98" w:rsidRPr="00C13563" w:rsidRDefault="00874D98" w:rsidP="00874D98">
            <w:pPr>
              <w:pStyle w:val="a7"/>
              <w:ind w:left="0" w:right="-1"/>
              <w:rPr>
                <w:rFonts w:ascii="Times New Roman" w:hAnsi="Times New Roman"/>
              </w:rPr>
            </w:pPr>
            <w:proofErr w:type="gramStart"/>
            <w:r w:rsidRPr="00C13563">
              <w:rPr>
                <w:rFonts w:ascii="Times New Roman" w:hAnsi="Times New Roman"/>
              </w:rPr>
              <w:t>п</w:t>
            </w:r>
            <w:proofErr w:type="gramEnd"/>
            <w:r w:rsidRPr="00C13563">
              <w:rPr>
                <w:rFonts w:ascii="Times New Roman" w:hAnsi="Times New Roman"/>
              </w:rPr>
              <w:t>/п</w:t>
            </w: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rPr>
              <w:t>Наименование мероприятия/</w:t>
            </w:r>
          </w:p>
          <w:p w:rsidR="00874D98" w:rsidRPr="00C13563" w:rsidRDefault="00874D98" w:rsidP="00874D98">
            <w:pPr>
              <w:pStyle w:val="a7"/>
              <w:ind w:left="0" w:right="-1"/>
              <w:rPr>
                <w:rFonts w:ascii="Times New Roman" w:hAnsi="Times New Roman"/>
              </w:rPr>
            </w:pPr>
            <w:r w:rsidRPr="00C13563">
              <w:rPr>
                <w:rFonts w:ascii="Times New Roman" w:hAnsi="Times New Roman"/>
              </w:rPr>
              <w:t>Источник ресурсного обеспечения</w:t>
            </w:r>
          </w:p>
        </w:tc>
        <w:tc>
          <w:tcPr>
            <w:tcW w:w="639" w:type="dxa"/>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2014</w:t>
            </w:r>
          </w:p>
        </w:tc>
        <w:tc>
          <w:tcPr>
            <w:tcW w:w="567" w:type="dxa"/>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2015</w:t>
            </w:r>
          </w:p>
        </w:tc>
        <w:tc>
          <w:tcPr>
            <w:tcW w:w="708" w:type="dxa"/>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2016</w:t>
            </w:r>
          </w:p>
        </w:tc>
        <w:tc>
          <w:tcPr>
            <w:tcW w:w="709" w:type="dxa"/>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2017</w:t>
            </w:r>
          </w:p>
        </w:tc>
        <w:tc>
          <w:tcPr>
            <w:tcW w:w="568" w:type="dxa"/>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2018</w:t>
            </w:r>
          </w:p>
        </w:tc>
        <w:tc>
          <w:tcPr>
            <w:tcW w:w="567" w:type="dxa"/>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2019</w:t>
            </w:r>
          </w:p>
        </w:tc>
        <w:tc>
          <w:tcPr>
            <w:tcW w:w="709" w:type="dxa"/>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2020</w:t>
            </w:r>
          </w:p>
        </w:tc>
        <w:tc>
          <w:tcPr>
            <w:tcW w:w="709" w:type="dxa"/>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2021</w:t>
            </w:r>
          </w:p>
        </w:tc>
        <w:tc>
          <w:tcPr>
            <w:tcW w:w="708" w:type="dxa"/>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2022</w:t>
            </w:r>
          </w:p>
        </w:tc>
        <w:tc>
          <w:tcPr>
            <w:tcW w:w="709" w:type="dxa"/>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2023</w:t>
            </w:r>
          </w:p>
        </w:tc>
        <w:tc>
          <w:tcPr>
            <w:tcW w:w="709" w:type="dxa"/>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2024</w:t>
            </w:r>
          </w:p>
        </w:tc>
      </w:tr>
      <w:tr w:rsidR="00874D98" w:rsidRPr="00517F10" w:rsidTr="00832CF1">
        <w:trPr>
          <w:trHeight w:val="396"/>
        </w:trPr>
        <w:tc>
          <w:tcPr>
            <w:tcW w:w="459" w:type="dxa"/>
          </w:tcPr>
          <w:p w:rsidR="00874D98" w:rsidRPr="00C13563" w:rsidRDefault="00874D98" w:rsidP="00874D98">
            <w:pPr>
              <w:pStyle w:val="a7"/>
              <w:ind w:left="0" w:right="-1"/>
              <w:rPr>
                <w:rFonts w:ascii="Times New Roman" w:hAnsi="Times New Roman"/>
              </w:rPr>
            </w:pPr>
          </w:p>
        </w:tc>
        <w:tc>
          <w:tcPr>
            <w:tcW w:w="1987" w:type="dxa"/>
            <w:shd w:val="clear" w:color="auto" w:fill="auto"/>
          </w:tcPr>
          <w:p w:rsidR="00874D98" w:rsidRPr="00C13563" w:rsidRDefault="00874D98" w:rsidP="00874D98">
            <w:pPr>
              <w:pStyle w:val="a7"/>
              <w:ind w:left="0" w:right="-1"/>
              <w:rPr>
                <w:rFonts w:ascii="Times New Roman" w:hAnsi="Times New Roman"/>
              </w:rPr>
            </w:pPr>
            <w:r w:rsidRPr="00C13563">
              <w:rPr>
                <w:rFonts w:ascii="Times New Roman" w:hAnsi="Times New Roman"/>
              </w:rPr>
              <w:t xml:space="preserve">Подпрограмма, всего: </w:t>
            </w:r>
            <w:r>
              <w:rPr>
                <w:rFonts w:ascii="Times New Roman" w:hAnsi="Times New Roman"/>
              </w:rPr>
              <w:t>2569,50653</w:t>
            </w:r>
            <w:r w:rsidRPr="00C13563">
              <w:rPr>
                <w:rFonts w:ascii="Times New Roman" w:hAnsi="Times New Roman"/>
              </w:rPr>
              <w:t xml:space="preserve"> </w:t>
            </w:r>
            <w:r w:rsidRPr="00C13563">
              <w:rPr>
                <w:rFonts w:ascii="Times New Roman" w:hAnsi="Times New Roman"/>
              </w:rPr>
              <w:lastRenderedPageBreak/>
              <w:t>тыс. руб.</w:t>
            </w:r>
          </w:p>
        </w:tc>
        <w:tc>
          <w:tcPr>
            <w:tcW w:w="639" w:type="dxa"/>
            <w:vAlign w:val="center"/>
          </w:tcPr>
          <w:p w:rsidR="00874D98" w:rsidRPr="00C13563" w:rsidRDefault="00874D98" w:rsidP="00874D98">
            <w:pPr>
              <w:pStyle w:val="a7"/>
              <w:ind w:left="0" w:right="-1"/>
              <w:jc w:val="center"/>
              <w:rPr>
                <w:rFonts w:ascii="Times New Roman" w:hAnsi="Times New Roman"/>
              </w:rPr>
            </w:pPr>
          </w:p>
        </w:tc>
        <w:tc>
          <w:tcPr>
            <w:tcW w:w="567" w:type="dxa"/>
            <w:vAlign w:val="center"/>
          </w:tcPr>
          <w:p w:rsidR="00874D98" w:rsidRPr="00C13563" w:rsidRDefault="00874D98" w:rsidP="00874D98">
            <w:pPr>
              <w:pStyle w:val="a7"/>
              <w:ind w:left="0" w:right="-1"/>
              <w:jc w:val="center"/>
              <w:rPr>
                <w:rFonts w:ascii="Times New Roman" w:hAnsi="Times New Roman"/>
              </w:rPr>
            </w:pPr>
          </w:p>
        </w:tc>
        <w:tc>
          <w:tcPr>
            <w:tcW w:w="708"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568" w:type="dxa"/>
            <w:vAlign w:val="center"/>
          </w:tcPr>
          <w:p w:rsidR="00874D98" w:rsidRPr="00C13563" w:rsidRDefault="00874D98" w:rsidP="00874D98">
            <w:pPr>
              <w:pStyle w:val="a7"/>
              <w:ind w:left="0" w:right="-1"/>
              <w:jc w:val="center"/>
              <w:rPr>
                <w:rFonts w:ascii="Times New Roman" w:hAnsi="Times New Roman"/>
              </w:rPr>
            </w:pPr>
          </w:p>
        </w:tc>
        <w:tc>
          <w:tcPr>
            <w:tcW w:w="567"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8"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r>
      <w:tr w:rsidR="00874D98" w:rsidRPr="00517F10" w:rsidTr="00832CF1">
        <w:trPr>
          <w:trHeight w:val="396"/>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rPr>
              <w:t>Бюджетные ассигнования</w:t>
            </w:r>
          </w:p>
        </w:tc>
        <w:tc>
          <w:tcPr>
            <w:tcW w:w="63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262,82669</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241,51152</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154,650</w:t>
            </w:r>
          </w:p>
        </w:tc>
        <w:tc>
          <w:tcPr>
            <w:tcW w:w="709"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60,00</w:t>
            </w:r>
          </w:p>
        </w:tc>
        <w:tc>
          <w:tcPr>
            <w:tcW w:w="568"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160,00</w:t>
            </w:r>
          </w:p>
        </w:tc>
        <w:tc>
          <w:tcPr>
            <w:tcW w:w="567"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685,22064</w:t>
            </w:r>
          </w:p>
        </w:tc>
        <w:tc>
          <w:tcPr>
            <w:tcW w:w="709" w:type="dxa"/>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Pr>
                <w:rFonts w:ascii="Times New Roman" w:hAnsi="Times New Roman" w:cs="Times New Roman"/>
              </w:rPr>
              <w:t>565,69096</w:t>
            </w:r>
          </w:p>
        </w:tc>
        <w:tc>
          <w:tcPr>
            <w:tcW w:w="709" w:type="dxa"/>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Pr>
                <w:rFonts w:ascii="Times New Roman" w:hAnsi="Times New Roman" w:cs="Times New Roman"/>
              </w:rPr>
              <w:t>58,43536</w:t>
            </w:r>
          </w:p>
        </w:tc>
        <w:tc>
          <w:tcPr>
            <w:tcW w:w="708" w:type="dxa"/>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Pr>
                <w:rFonts w:ascii="Times New Roman" w:hAnsi="Times New Roman" w:cs="Times New Roman"/>
              </w:rPr>
              <w:t>58,43536</w:t>
            </w:r>
          </w:p>
        </w:tc>
        <w:tc>
          <w:tcPr>
            <w:tcW w:w="709"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161,368</w:t>
            </w:r>
          </w:p>
        </w:tc>
        <w:tc>
          <w:tcPr>
            <w:tcW w:w="709"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161,368</w:t>
            </w:r>
          </w:p>
        </w:tc>
      </w:tr>
      <w:tr w:rsidR="00874D98" w:rsidRPr="00517F10" w:rsidTr="00832CF1">
        <w:trPr>
          <w:trHeight w:val="240"/>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rPr>
              <w:t>- местный бюджет</w:t>
            </w:r>
          </w:p>
        </w:tc>
        <w:tc>
          <w:tcPr>
            <w:tcW w:w="63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191,52669</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199,33152</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124,650</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30,00</w:t>
            </w:r>
          </w:p>
        </w:tc>
        <w:tc>
          <w:tcPr>
            <w:tcW w:w="56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130,00</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652,46264</w:t>
            </w:r>
          </w:p>
        </w:tc>
        <w:tc>
          <w:tcPr>
            <w:tcW w:w="709" w:type="dxa"/>
            <w:shd w:val="clear" w:color="auto" w:fill="auto"/>
            <w:vAlign w:val="center"/>
          </w:tcPr>
          <w:p w:rsidR="00874D98" w:rsidRPr="00C13563" w:rsidRDefault="00874D98" w:rsidP="00874D98">
            <w:pPr>
              <w:pStyle w:val="a7"/>
              <w:ind w:left="0" w:right="-1"/>
              <w:jc w:val="center"/>
              <w:rPr>
                <w:rFonts w:ascii="Times New Roman" w:hAnsi="Times New Roman"/>
              </w:rPr>
            </w:pPr>
            <w:r>
              <w:rPr>
                <w:rFonts w:ascii="Times New Roman" w:hAnsi="Times New Roman"/>
              </w:rPr>
              <w:t>474,13243</w:t>
            </w:r>
          </w:p>
        </w:tc>
        <w:tc>
          <w:tcPr>
            <w:tcW w:w="709" w:type="dxa"/>
            <w:shd w:val="clear" w:color="auto" w:fill="auto"/>
            <w:vAlign w:val="center"/>
          </w:tcPr>
          <w:p w:rsidR="00874D98" w:rsidRPr="00C13563" w:rsidRDefault="00874D98" w:rsidP="00874D98">
            <w:pPr>
              <w:pStyle w:val="a7"/>
              <w:ind w:left="0" w:right="-1"/>
              <w:jc w:val="center"/>
              <w:rPr>
                <w:rFonts w:ascii="Times New Roman" w:hAnsi="Times New Roman"/>
              </w:rPr>
            </w:pPr>
            <w:r>
              <w:rPr>
                <w:rFonts w:ascii="Times New Roman" w:hAnsi="Times New Roman"/>
              </w:rPr>
              <w:t>25,00</w:t>
            </w:r>
          </w:p>
        </w:tc>
        <w:tc>
          <w:tcPr>
            <w:tcW w:w="708" w:type="dxa"/>
            <w:shd w:val="clear" w:color="auto" w:fill="auto"/>
            <w:vAlign w:val="center"/>
          </w:tcPr>
          <w:p w:rsidR="00874D98" w:rsidRPr="00C13563" w:rsidRDefault="00874D98" w:rsidP="00874D98">
            <w:pPr>
              <w:pStyle w:val="a7"/>
              <w:ind w:left="0" w:right="-1"/>
              <w:jc w:val="center"/>
              <w:rPr>
                <w:rFonts w:ascii="Times New Roman" w:hAnsi="Times New Roman"/>
              </w:rPr>
            </w:pPr>
            <w:r>
              <w:rPr>
                <w:rFonts w:ascii="Times New Roman" w:hAnsi="Times New Roman"/>
              </w:rPr>
              <w:t>25,00</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143,50</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143,50</w:t>
            </w:r>
          </w:p>
        </w:tc>
      </w:tr>
      <w:tr w:rsidR="00874D98" w:rsidRPr="00517F10" w:rsidTr="00832CF1">
        <w:trPr>
          <w:trHeight w:val="229"/>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rPr>
              <w:t>- областной бюджет</w:t>
            </w:r>
          </w:p>
        </w:tc>
        <w:tc>
          <w:tcPr>
            <w:tcW w:w="63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71,300</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42,180</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30,000</w:t>
            </w:r>
          </w:p>
        </w:tc>
        <w:tc>
          <w:tcPr>
            <w:tcW w:w="709"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568"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567"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32,758</w:t>
            </w:r>
          </w:p>
        </w:tc>
        <w:tc>
          <w:tcPr>
            <w:tcW w:w="709" w:type="dxa"/>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Pr>
                <w:rFonts w:ascii="Times New Roman" w:hAnsi="Times New Roman" w:cs="Times New Roman"/>
              </w:rPr>
              <w:t>91,55853</w:t>
            </w:r>
          </w:p>
        </w:tc>
        <w:tc>
          <w:tcPr>
            <w:tcW w:w="709" w:type="dxa"/>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8" w:type="dxa"/>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9"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c>
          <w:tcPr>
            <w:tcW w:w="709"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r>
      <w:tr w:rsidR="00874D98" w:rsidRPr="00517F10" w:rsidTr="00874D98">
        <w:trPr>
          <w:trHeight w:val="321"/>
        </w:trPr>
        <w:tc>
          <w:tcPr>
            <w:tcW w:w="459" w:type="dxa"/>
          </w:tcPr>
          <w:p w:rsidR="00874D98" w:rsidRPr="00C13563" w:rsidRDefault="00874D98" w:rsidP="00874D98">
            <w:pPr>
              <w:pStyle w:val="a7"/>
              <w:ind w:left="0" w:right="-1"/>
              <w:rPr>
                <w:rFonts w:ascii="Times New Roman" w:hAnsi="Times New Roman"/>
              </w:rPr>
            </w:pPr>
            <w:r w:rsidRPr="00C13563">
              <w:rPr>
                <w:rFonts w:ascii="Times New Roman" w:hAnsi="Times New Roman"/>
              </w:rPr>
              <w:t>1</w:t>
            </w:r>
          </w:p>
        </w:tc>
        <w:tc>
          <w:tcPr>
            <w:tcW w:w="1987" w:type="dxa"/>
          </w:tcPr>
          <w:p w:rsidR="00874D98" w:rsidRPr="00517F10" w:rsidRDefault="00874D98" w:rsidP="00874D98">
            <w:pPr>
              <w:spacing w:after="0" w:line="240" w:lineRule="auto"/>
              <w:ind w:right="-1"/>
              <w:rPr>
                <w:rFonts w:ascii="Times New Roman" w:hAnsi="Times New Roman" w:cs="Times New Roman"/>
              </w:rPr>
            </w:pPr>
            <w:r w:rsidRPr="00517F10">
              <w:rPr>
                <w:rFonts w:ascii="Times New Roman" w:hAnsi="Times New Roman" w:cs="Times New Roman"/>
              </w:rPr>
              <w:t xml:space="preserve">Организация проведения мероприятий по отлову и содержанию безнадзорных животных. </w:t>
            </w:r>
          </w:p>
        </w:tc>
        <w:tc>
          <w:tcPr>
            <w:tcW w:w="639" w:type="dxa"/>
            <w:vAlign w:val="center"/>
          </w:tcPr>
          <w:p w:rsidR="00874D98" w:rsidRPr="00C13563" w:rsidRDefault="00874D98" w:rsidP="00874D98">
            <w:pPr>
              <w:pStyle w:val="a7"/>
              <w:ind w:left="0" w:right="-1"/>
              <w:jc w:val="center"/>
              <w:rPr>
                <w:rFonts w:ascii="Times New Roman" w:hAnsi="Times New Roman"/>
              </w:rPr>
            </w:pPr>
          </w:p>
        </w:tc>
        <w:tc>
          <w:tcPr>
            <w:tcW w:w="567" w:type="dxa"/>
            <w:vAlign w:val="center"/>
          </w:tcPr>
          <w:p w:rsidR="00874D98" w:rsidRPr="00C13563" w:rsidRDefault="00874D98" w:rsidP="00874D98">
            <w:pPr>
              <w:pStyle w:val="a7"/>
              <w:ind w:left="0" w:right="-1"/>
              <w:jc w:val="center"/>
              <w:rPr>
                <w:rFonts w:ascii="Times New Roman" w:hAnsi="Times New Roman"/>
              </w:rPr>
            </w:pPr>
          </w:p>
        </w:tc>
        <w:tc>
          <w:tcPr>
            <w:tcW w:w="708"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568" w:type="dxa"/>
            <w:vAlign w:val="center"/>
          </w:tcPr>
          <w:p w:rsidR="00874D98" w:rsidRPr="00C13563" w:rsidRDefault="00874D98" w:rsidP="00874D98">
            <w:pPr>
              <w:pStyle w:val="a7"/>
              <w:ind w:left="0" w:right="-1"/>
              <w:jc w:val="center"/>
              <w:rPr>
                <w:rFonts w:ascii="Times New Roman" w:hAnsi="Times New Roman"/>
              </w:rPr>
            </w:pPr>
          </w:p>
        </w:tc>
        <w:tc>
          <w:tcPr>
            <w:tcW w:w="567"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8"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r>
      <w:tr w:rsidR="00874D98" w:rsidRPr="00517F10" w:rsidTr="00832CF1">
        <w:trPr>
          <w:trHeight w:val="233"/>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rPr>
              <w:t>Бюджетные ассигнования</w:t>
            </w:r>
          </w:p>
        </w:tc>
        <w:tc>
          <w:tcPr>
            <w:tcW w:w="63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71,300</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42,180</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30,000</w:t>
            </w:r>
          </w:p>
        </w:tc>
        <w:tc>
          <w:tcPr>
            <w:tcW w:w="709"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60,00</w:t>
            </w:r>
          </w:p>
        </w:tc>
        <w:tc>
          <w:tcPr>
            <w:tcW w:w="568"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60,00</w:t>
            </w:r>
          </w:p>
        </w:tc>
        <w:tc>
          <w:tcPr>
            <w:tcW w:w="567" w:type="dxa"/>
            <w:vAlign w:val="center"/>
          </w:tcPr>
          <w:p w:rsidR="00874D98" w:rsidRPr="00517F10" w:rsidRDefault="00874D98" w:rsidP="00874D98">
            <w:pPr>
              <w:spacing w:after="0" w:line="240" w:lineRule="auto"/>
              <w:ind w:right="-1"/>
              <w:jc w:val="center"/>
              <w:rPr>
                <w:rFonts w:ascii="Times New Roman" w:hAnsi="Times New Roman" w:cs="Times New Roman"/>
                <w:highlight w:val="yellow"/>
              </w:rPr>
            </w:pPr>
            <w:r w:rsidRPr="00517F10">
              <w:rPr>
                <w:rFonts w:ascii="Times New Roman" w:hAnsi="Times New Roman" w:cs="Times New Roman"/>
              </w:rPr>
              <w:t>232,049</w:t>
            </w:r>
          </w:p>
        </w:tc>
        <w:tc>
          <w:tcPr>
            <w:tcW w:w="709" w:type="dxa"/>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Pr>
                <w:rFonts w:ascii="Times New Roman" w:hAnsi="Times New Roman" w:cs="Times New Roman"/>
              </w:rPr>
              <w:t>241,55853</w:t>
            </w:r>
          </w:p>
        </w:tc>
        <w:tc>
          <w:tcPr>
            <w:tcW w:w="709" w:type="dxa"/>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8" w:type="dxa"/>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9"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c>
          <w:tcPr>
            <w:tcW w:w="709"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r>
      <w:tr w:rsidR="00874D98" w:rsidRPr="00517F10" w:rsidTr="00832CF1">
        <w:trPr>
          <w:trHeight w:val="187"/>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rPr>
              <w:t>- местный бюджет</w:t>
            </w:r>
          </w:p>
        </w:tc>
        <w:tc>
          <w:tcPr>
            <w:tcW w:w="63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30,00</w:t>
            </w:r>
          </w:p>
        </w:tc>
        <w:tc>
          <w:tcPr>
            <w:tcW w:w="56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30,00</w:t>
            </w:r>
          </w:p>
        </w:tc>
        <w:tc>
          <w:tcPr>
            <w:tcW w:w="567" w:type="dxa"/>
            <w:vAlign w:val="center"/>
          </w:tcPr>
          <w:p w:rsidR="00874D98" w:rsidRPr="00C13563" w:rsidRDefault="00874D98" w:rsidP="00874D98">
            <w:pPr>
              <w:pStyle w:val="a7"/>
              <w:ind w:left="0" w:right="-1"/>
              <w:jc w:val="center"/>
              <w:rPr>
                <w:rFonts w:ascii="Times New Roman" w:hAnsi="Times New Roman"/>
                <w:highlight w:val="yellow"/>
              </w:rPr>
            </w:pPr>
            <w:r w:rsidRPr="00C13563">
              <w:rPr>
                <w:rFonts w:ascii="Times New Roman" w:hAnsi="Times New Roman"/>
              </w:rPr>
              <w:t>199,291</w:t>
            </w:r>
          </w:p>
        </w:tc>
        <w:tc>
          <w:tcPr>
            <w:tcW w:w="709" w:type="dxa"/>
            <w:shd w:val="clear" w:color="auto" w:fill="auto"/>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150,00</w:t>
            </w:r>
          </w:p>
        </w:tc>
        <w:tc>
          <w:tcPr>
            <w:tcW w:w="709" w:type="dxa"/>
            <w:shd w:val="clear" w:color="auto" w:fill="auto"/>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shd w:val="clear" w:color="auto" w:fill="auto"/>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r>
      <w:tr w:rsidR="00874D98" w:rsidRPr="00517F10" w:rsidTr="00832CF1">
        <w:trPr>
          <w:trHeight w:val="240"/>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rPr>
              <w:t>- областной бюджет</w:t>
            </w:r>
          </w:p>
        </w:tc>
        <w:tc>
          <w:tcPr>
            <w:tcW w:w="63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71,300</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42,180</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30,000</w:t>
            </w:r>
          </w:p>
        </w:tc>
        <w:tc>
          <w:tcPr>
            <w:tcW w:w="709"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568"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30,00</w:t>
            </w:r>
          </w:p>
        </w:tc>
        <w:tc>
          <w:tcPr>
            <w:tcW w:w="567"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32,758</w:t>
            </w:r>
          </w:p>
        </w:tc>
        <w:tc>
          <w:tcPr>
            <w:tcW w:w="709" w:type="dxa"/>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Pr>
                <w:rFonts w:ascii="Times New Roman" w:hAnsi="Times New Roman" w:cs="Times New Roman"/>
              </w:rPr>
              <w:t>91,55853</w:t>
            </w:r>
          </w:p>
        </w:tc>
        <w:tc>
          <w:tcPr>
            <w:tcW w:w="709" w:type="dxa"/>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8" w:type="dxa"/>
            <w:shd w:val="clear" w:color="auto" w:fill="auto"/>
            <w:vAlign w:val="center"/>
          </w:tcPr>
          <w:p w:rsidR="00874D98" w:rsidRPr="00517F10" w:rsidRDefault="00874D98" w:rsidP="00874D98">
            <w:pPr>
              <w:spacing w:after="0" w:line="240" w:lineRule="auto"/>
              <w:ind w:right="-1"/>
              <w:jc w:val="center"/>
              <w:rPr>
                <w:rFonts w:ascii="Times New Roman" w:hAnsi="Times New Roman" w:cs="Times New Roman"/>
              </w:rPr>
            </w:pPr>
            <w:r>
              <w:rPr>
                <w:rFonts w:ascii="Times New Roman" w:hAnsi="Times New Roman" w:cs="Times New Roman"/>
              </w:rPr>
              <w:t>33,43536</w:t>
            </w:r>
          </w:p>
        </w:tc>
        <w:tc>
          <w:tcPr>
            <w:tcW w:w="709"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c>
          <w:tcPr>
            <w:tcW w:w="709"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17,868</w:t>
            </w:r>
          </w:p>
        </w:tc>
      </w:tr>
      <w:tr w:rsidR="00874D98" w:rsidRPr="00517F10" w:rsidTr="00874D98">
        <w:trPr>
          <w:trHeight w:val="240"/>
        </w:trPr>
        <w:tc>
          <w:tcPr>
            <w:tcW w:w="459" w:type="dxa"/>
          </w:tcPr>
          <w:p w:rsidR="00874D98" w:rsidRPr="00C13563" w:rsidRDefault="00874D98" w:rsidP="00874D98">
            <w:pPr>
              <w:pStyle w:val="a7"/>
              <w:ind w:left="0" w:right="-1"/>
              <w:rPr>
                <w:rFonts w:ascii="Times New Roman" w:hAnsi="Times New Roman"/>
              </w:rPr>
            </w:pPr>
            <w:r w:rsidRPr="00C13563">
              <w:rPr>
                <w:rFonts w:ascii="Times New Roman" w:hAnsi="Times New Roman"/>
              </w:rPr>
              <w:t>2</w:t>
            </w:r>
          </w:p>
        </w:tc>
        <w:tc>
          <w:tcPr>
            <w:tcW w:w="1987" w:type="dxa"/>
          </w:tcPr>
          <w:p w:rsidR="00874D98" w:rsidRPr="00517F10" w:rsidRDefault="00874D98" w:rsidP="00874D98">
            <w:pPr>
              <w:spacing w:after="0" w:line="240" w:lineRule="auto"/>
              <w:ind w:right="-1"/>
              <w:rPr>
                <w:rFonts w:ascii="Times New Roman" w:hAnsi="Times New Roman" w:cs="Times New Roman"/>
              </w:rPr>
            </w:pPr>
            <w:r w:rsidRPr="00517F10">
              <w:rPr>
                <w:rFonts w:ascii="Times New Roman" w:hAnsi="Times New Roman" w:cs="Times New Roman"/>
              </w:rPr>
              <w:t xml:space="preserve">Создание системы видеонаблюдения в городском округе Тейково </w:t>
            </w:r>
          </w:p>
        </w:tc>
        <w:tc>
          <w:tcPr>
            <w:tcW w:w="639" w:type="dxa"/>
            <w:vAlign w:val="center"/>
          </w:tcPr>
          <w:p w:rsidR="00874D98" w:rsidRPr="00C13563" w:rsidRDefault="00874D98" w:rsidP="00874D98">
            <w:pPr>
              <w:pStyle w:val="a7"/>
              <w:ind w:left="0" w:right="-1"/>
              <w:jc w:val="center"/>
              <w:rPr>
                <w:rFonts w:ascii="Times New Roman" w:hAnsi="Times New Roman"/>
              </w:rPr>
            </w:pPr>
          </w:p>
        </w:tc>
        <w:tc>
          <w:tcPr>
            <w:tcW w:w="567" w:type="dxa"/>
            <w:vAlign w:val="center"/>
          </w:tcPr>
          <w:p w:rsidR="00874D98" w:rsidRPr="00C13563" w:rsidRDefault="00874D98" w:rsidP="00874D98">
            <w:pPr>
              <w:pStyle w:val="a7"/>
              <w:ind w:left="0" w:right="-1"/>
              <w:jc w:val="center"/>
              <w:rPr>
                <w:rFonts w:ascii="Times New Roman" w:hAnsi="Times New Roman"/>
              </w:rPr>
            </w:pPr>
          </w:p>
        </w:tc>
        <w:tc>
          <w:tcPr>
            <w:tcW w:w="708"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568" w:type="dxa"/>
            <w:vAlign w:val="center"/>
          </w:tcPr>
          <w:p w:rsidR="00874D98" w:rsidRPr="00C13563" w:rsidRDefault="00874D98" w:rsidP="00874D98">
            <w:pPr>
              <w:pStyle w:val="a7"/>
              <w:ind w:left="0" w:right="-1"/>
              <w:jc w:val="center"/>
              <w:rPr>
                <w:rFonts w:ascii="Times New Roman" w:hAnsi="Times New Roman"/>
              </w:rPr>
            </w:pPr>
          </w:p>
        </w:tc>
        <w:tc>
          <w:tcPr>
            <w:tcW w:w="567"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8"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r>
      <w:tr w:rsidR="00874D98" w:rsidRPr="00517F10" w:rsidTr="00874D98">
        <w:trPr>
          <w:trHeight w:val="321"/>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rPr>
              <w:t>Бюджетные ассигнования</w:t>
            </w:r>
          </w:p>
        </w:tc>
        <w:tc>
          <w:tcPr>
            <w:tcW w:w="639"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191,52669</w:t>
            </w:r>
          </w:p>
        </w:tc>
        <w:tc>
          <w:tcPr>
            <w:tcW w:w="567"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199,33152</w:t>
            </w:r>
          </w:p>
        </w:tc>
        <w:tc>
          <w:tcPr>
            <w:tcW w:w="708"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124,650</w:t>
            </w:r>
          </w:p>
        </w:tc>
        <w:tc>
          <w:tcPr>
            <w:tcW w:w="709"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w:t>
            </w:r>
          </w:p>
        </w:tc>
        <w:tc>
          <w:tcPr>
            <w:tcW w:w="568"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w:t>
            </w:r>
          </w:p>
        </w:tc>
        <w:tc>
          <w:tcPr>
            <w:tcW w:w="567"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36,3</w:t>
            </w:r>
          </w:p>
        </w:tc>
        <w:tc>
          <w:tcPr>
            <w:tcW w:w="709"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134,15243</w:t>
            </w:r>
          </w:p>
        </w:tc>
        <w:tc>
          <w:tcPr>
            <w:tcW w:w="709"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c>
          <w:tcPr>
            <w:tcW w:w="708"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c>
          <w:tcPr>
            <w:tcW w:w="709"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c>
          <w:tcPr>
            <w:tcW w:w="709"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0,00</w:t>
            </w:r>
          </w:p>
        </w:tc>
      </w:tr>
      <w:tr w:rsidR="00874D98" w:rsidRPr="00517F10" w:rsidTr="00874D98">
        <w:trPr>
          <w:trHeight w:val="321"/>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rPr>
              <w:t>- местный бюджет</w:t>
            </w:r>
          </w:p>
        </w:tc>
        <w:tc>
          <w:tcPr>
            <w:tcW w:w="639"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191,52669</w:t>
            </w:r>
          </w:p>
        </w:tc>
        <w:tc>
          <w:tcPr>
            <w:tcW w:w="567"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199,33152</w:t>
            </w:r>
          </w:p>
        </w:tc>
        <w:tc>
          <w:tcPr>
            <w:tcW w:w="708" w:type="dxa"/>
            <w:vAlign w:val="center"/>
          </w:tcPr>
          <w:p w:rsidR="00874D98" w:rsidRPr="00517F10" w:rsidRDefault="00874D98" w:rsidP="00874D98">
            <w:pPr>
              <w:spacing w:after="0" w:line="240" w:lineRule="auto"/>
              <w:ind w:right="-1"/>
              <w:jc w:val="center"/>
              <w:rPr>
                <w:rFonts w:ascii="Times New Roman" w:hAnsi="Times New Roman" w:cs="Times New Roman"/>
              </w:rPr>
            </w:pPr>
            <w:r w:rsidRPr="00517F10">
              <w:rPr>
                <w:rFonts w:ascii="Times New Roman" w:hAnsi="Times New Roman" w:cs="Times New Roman"/>
              </w:rPr>
              <w:t>124,650</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131" w:right="-1" w:firstLine="131"/>
              <w:jc w:val="center"/>
              <w:rPr>
                <w:rFonts w:ascii="Times New Roman" w:hAnsi="Times New Roman"/>
              </w:rPr>
            </w:pPr>
            <w:r w:rsidRPr="00C13563">
              <w:rPr>
                <w:rFonts w:ascii="Times New Roman" w:hAnsi="Times New Roman"/>
              </w:rPr>
              <w:t>36,3</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134,15243</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0,00</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0,00</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0,00</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0,00</w:t>
            </w:r>
          </w:p>
        </w:tc>
      </w:tr>
      <w:tr w:rsidR="00874D98" w:rsidRPr="00517F10" w:rsidTr="00874D98">
        <w:trPr>
          <w:trHeight w:val="321"/>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rPr>
              <w:t>- областной бюджет</w:t>
            </w:r>
          </w:p>
        </w:tc>
        <w:tc>
          <w:tcPr>
            <w:tcW w:w="63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r>
      <w:tr w:rsidR="00874D98" w:rsidRPr="00517F10" w:rsidTr="00874D98">
        <w:trPr>
          <w:trHeight w:val="321"/>
        </w:trPr>
        <w:tc>
          <w:tcPr>
            <w:tcW w:w="459" w:type="dxa"/>
          </w:tcPr>
          <w:p w:rsidR="00874D98" w:rsidRPr="00C13563" w:rsidRDefault="00874D98" w:rsidP="00874D98">
            <w:pPr>
              <w:pStyle w:val="a7"/>
              <w:ind w:left="0" w:right="-1"/>
              <w:rPr>
                <w:rFonts w:ascii="Times New Roman" w:hAnsi="Times New Roman"/>
              </w:rPr>
            </w:pPr>
            <w:r w:rsidRPr="00C13563">
              <w:rPr>
                <w:rFonts w:ascii="Times New Roman" w:hAnsi="Times New Roman"/>
              </w:rPr>
              <w:t>3.</w:t>
            </w: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sz w:val="24"/>
                <w:szCs w:val="24"/>
              </w:rPr>
              <w:t>Предоставление услуг связи для сигнала камер видеонаблюдения</w:t>
            </w:r>
          </w:p>
        </w:tc>
        <w:tc>
          <w:tcPr>
            <w:tcW w:w="639" w:type="dxa"/>
            <w:vAlign w:val="center"/>
          </w:tcPr>
          <w:p w:rsidR="00874D98" w:rsidRPr="00C13563" w:rsidRDefault="00874D98" w:rsidP="00874D98">
            <w:pPr>
              <w:pStyle w:val="a7"/>
              <w:ind w:left="0" w:right="-1"/>
              <w:jc w:val="center"/>
              <w:rPr>
                <w:rFonts w:ascii="Times New Roman" w:hAnsi="Times New Roman"/>
              </w:rPr>
            </w:pPr>
          </w:p>
        </w:tc>
        <w:tc>
          <w:tcPr>
            <w:tcW w:w="567" w:type="dxa"/>
            <w:vAlign w:val="center"/>
          </w:tcPr>
          <w:p w:rsidR="00874D98" w:rsidRPr="00C13563" w:rsidRDefault="00874D98" w:rsidP="00874D98">
            <w:pPr>
              <w:pStyle w:val="a7"/>
              <w:ind w:left="0" w:right="-1"/>
              <w:jc w:val="center"/>
              <w:rPr>
                <w:rFonts w:ascii="Times New Roman" w:hAnsi="Times New Roman"/>
              </w:rPr>
            </w:pPr>
          </w:p>
        </w:tc>
        <w:tc>
          <w:tcPr>
            <w:tcW w:w="708"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568" w:type="dxa"/>
            <w:vAlign w:val="center"/>
          </w:tcPr>
          <w:p w:rsidR="00874D98" w:rsidRPr="00C13563" w:rsidRDefault="00874D98" w:rsidP="00874D98">
            <w:pPr>
              <w:pStyle w:val="a7"/>
              <w:ind w:left="0" w:right="-1"/>
              <w:jc w:val="center"/>
              <w:rPr>
                <w:rFonts w:ascii="Times New Roman" w:hAnsi="Times New Roman"/>
              </w:rPr>
            </w:pPr>
          </w:p>
        </w:tc>
        <w:tc>
          <w:tcPr>
            <w:tcW w:w="567"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8"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r>
      <w:tr w:rsidR="00874D98" w:rsidRPr="00517F10" w:rsidTr="00832CF1">
        <w:trPr>
          <w:trHeight w:val="321"/>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sz w:val="24"/>
                <w:szCs w:val="24"/>
              </w:rPr>
            </w:pPr>
            <w:r w:rsidRPr="00C13563">
              <w:rPr>
                <w:rFonts w:ascii="Times New Roman" w:hAnsi="Times New Roman"/>
              </w:rPr>
              <w:t>Бюджетные ассигнования</w:t>
            </w:r>
          </w:p>
        </w:tc>
        <w:tc>
          <w:tcPr>
            <w:tcW w:w="63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0,00</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0,00</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0,00</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0,00</w:t>
            </w:r>
          </w:p>
        </w:tc>
        <w:tc>
          <w:tcPr>
            <w:tcW w:w="56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0,00</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396,00</w:t>
            </w:r>
          </w:p>
        </w:tc>
        <w:tc>
          <w:tcPr>
            <w:tcW w:w="709" w:type="dxa"/>
            <w:shd w:val="clear" w:color="auto" w:fill="auto"/>
            <w:vAlign w:val="center"/>
          </w:tcPr>
          <w:p w:rsidR="00874D98" w:rsidRPr="00C13563" w:rsidRDefault="00874D98" w:rsidP="00874D98">
            <w:pPr>
              <w:pStyle w:val="a7"/>
              <w:ind w:left="0" w:right="-1"/>
              <w:jc w:val="center"/>
              <w:rPr>
                <w:rFonts w:ascii="Times New Roman" w:hAnsi="Times New Roman"/>
              </w:rPr>
            </w:pPr>
            <w:r>
              <w:rPr>
                <w:rFonts w:ascii="Times New Roman" w:hAnsi="Times New Roman"/>
              </w:rPr>
              <w:t>164,980</w:t>
            </w:r>
          </w:p>
        </w:tc>
        <w:tc>
          <w:tcPr>
            <w:tcW w:w="709" w:type="dxa"/>
            <w:vAlign w:val="center"/>
          </w:tcPr>
          <w:p w:rsidR="00874D98" w:rsidRPr="00C13563" w:rsidRDefault="00874D98" w:rsidP="00874D98">
            <w:pPr>
              <w:pStyle w:val="a7"/>
              <w:ind w:left="0" w:right="-1"/>
              <w:jc w:val="center"/>
              <w:rPr>
                <w:rFonts w:ascii="Times New Roman" w:hAnsi="Times New Roman"/>
              </w:rPr>
            </w:pPr>
            <w:r>
              <w:rPr>
                <w:rFonts w:ascii="Times New Roman" w:hAnsi="Times New Roman"/>
              </w:rPr>
              <w:t>0,00</w:t>
            </w:r>
          </w:p>
        </w:tc>
        <w:tc>
          <w:tcPr>
            <w:tcW w:w="708" w:type="dxa"/>
            <w:vAlign w:val="center"/>
          </w:tcPr>
          <w:p w:rsidR="00874D98" w:rsidRPr="00C13563" w:rsidRDefault="00874D98" w:rsidP="00874D98">
            <w:pPr>
              <w:pStyle w:val="a7"/>
              <w:ind w:left="0" w:right="-1"/>
              <w:jc w:val="center"/>
              <w:rPr>
                <w:rFonts w:ascii="Times New Roman" w:hAnsi="Times New Roman"/>
              </w:rPr>
            </w:pPr>
            <w:r>
              <w:rPr>
                <w:rFonts w:ascii="Times New Roman" w:hAnsi="Times New Roman"/>
              </w:rPr>
              <w:t>0,00</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143,00</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143,00</w:t>
            </w:r>
          </w:p>
        </w:tc>
      </w:tr>
      <w:tr w:rsidR="00874D98" w:rsidRPr="00517F10" w:rsidTr="00832CF1">
        <w:trPr>
          <w:trHeight w:val="321"/>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sz w:val="24"/>
                <w:szCs w:val="24"/>
              </w:rPr>
            </w:pPr>
            <w:r w:rsidRPr="00C13563">
              <w:rPr>
                <w:rFonts w:ascii="Times New Roman" w:hAnsi="Times New Roman"/>
              </w:rPr>
              <w:t>- местный бюджет</w:t>
            </w:r>
          </w:p>
        </w:tc>
        <w:tc>
          <w:tcPr>
            <w:tcW w:w="63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0,00</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0,00</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0,00</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0,00</w:t>
            </w:r>
          </w:p>
        </w:tc>
        <w:tc>
          <w:tcPr>
            <w:tcW w:w="56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0,00</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396,00</w:t>
            </w:r>
          </w:p>
        </w:tc>
        <w:tc>
          <w:tcPr>
            <w:tcW w:w="709" w:type="dxa"/>
            <w:shd w:val="clear" w:color="auto" w:fill="auto"/>
            <w:vAlign w:val="center"/>
          </w:tcPr>
          <w:p w:rsidR="00874D98" w:rsidRPr="00C13563" w:rsidRDefault="00874D98" w:rsidP="00874D98">
            <w:pPr>
              <w:pStyle w:val="a7"/>
              <w:ind w:left="0" w:right="-1"/>
              <w:jc w:val="center"/>
              <w:rPr>
                <w:rFonts w:ascii="Times New Roman" w:hAnsi="Times New Roman"/>
              </w:rPr>
            </w:pPr>
            <w:r>
              <w:rPr>
                <w:rFonts w:ascii="Times New Roman" w:hAnsi="Times New Roman"/>
              </w:rPr>
              <w:t>164,980</w:t>
            </w:r>
          </w:p>
        </w:tc>
        <w:tc>
          <w:tcPr>
            <w:tcW w:w="709" w:type="dxa"/>
            <w:vAlign w:val="center"/>
          </w:tcPr>
          <w:p w:rsidR="00874D98" w:rsidRPr="00C13563" w:rsidRDefault="00874D98" w:rsidP="00874D98">
            <w:pPr>
              <w:pStyle w:val="a7"/>
              <w:ind w:left="0" w:right="-1"/>
              <w:jc w:val="center"/>
              <w:rPr>
                <w:rFonts w:ascii="Times New Roman" w:hAnsi="Times New Roman"/>
              </w:rPr>
            </w:pPr>
            <w:r>
              <w:rPr>
                <w:rFonts w:ascii="Times New Roman" w:hAnsi="Times New Roman"/>
              </w:rPr>
              <w:t>0,00</w:t>
            </w:r>
          </w:p>
        </w:tc>
        <w:tc>
          <w:tcPr>
            <w:tcW w:w="708" w:type="dxa"/>
            <w:vAlign w:val="center"/>
          </w:tcPr>
          <w:p w:rsidR="00874D98" w:rsidRPr="00C13563" w:rsidRDefault="00874D98" w:rsidP="00874D98">
            <w:pPr>
              <w:pStyle w:val="a7"/>
              <w:ind w:left="0" w:right="-1"/>
              <w:jc w:val="center"/>
              <w:rPr>
                <w:rFonts w:ascii="Times New Roman" w:hAnsi="Times New Roman"/>
              </w:rPr>
            </w:pPr>
            <w:r>
              <w:rPr>
                <w:rFonts w:ascii="Times New Roman" w:hAnsi="Times New Roman"/>
              </w:rPr>
              <w:t>0,00</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143,00</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143,00</w:t>
            </w:r>
          </w:p>
        </w:tc>
      </w:tr>
      <w:tr w:rsidR="00874D98" w:rsidRPr="00517F10" w:rsidTr="00874D98">
        <w:trPr>
          <w:trHeight w:val="321"/>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sz w:val="24"/>
                <w:szCs w:val="24"/>
              </w:rPr>
            </w:pPr>
            <w:r w:rsidRPr="00C13563">
              <w:rPr>
                <w:rFonts w:ascii="Times New Roman" w:hAnsi="Times New Roman"/>
              </w:rPr>
              <w:t>- областной бюджет</w:t>
            </w:r>
          </w:p>
        </w:tc>
        <w:tc>
          <w:tcPr>
            <w:tcW w:w="63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r>
      <w:tr w:rsidR="00874D98" w:rsidRPr="00517F10" w:rsidTr="00874D98">
        <w:trPr>
          <w:trHeight w:val="321"/>
        </w:trPr>
        <w:tc>
          <w:tcPr>
            <w:tcW w:w="459" w:type="dxa"/>
          </w:tcPr>
          <w:p w:rsidR="00874D98" w:rsidRPr="00C13563" w:rsidRDefault="00874D98" w:rsidP="00874D98">
            <w:pPr>
              <w:pStyle w:val="a7"/>
              <w:ind w:left="0" w:right="-1"/>
              <w:rPr>
                <w:rFonts w:ascii="Times New Roman" w:hAnsi="Times New Roman"/>
              </w:rPr>
            </w:pPr>
            <w:r w:rsidRPr="00C13563">
              <w:rPr>
                <w:rFonts w:ascii="Times New Roman" w:hAnsi="Times New Roman"/>
              </w:rPr>
              <w:t>4.</w:t>
            </w:r>
          </w:p>
        </w:tc>
        <w:tc>
          <w:tcPr>
            <w:tcW w:w="1987" w:type="dxa"/>
          </w:tcPr>
          <w:p w:rsidR="00874D98" w:rsidRPr="00517F10" w:rsidRDefault="00874D98" w:rsidP="00874D98">
            <w:pPr>
              <w:spacing w:after="0" w:line="240" w:lineRule="auto"/>
              <w:ind w:right="-1"/>
              <w:rPr>
                <w:rFonts w:ascii="Times New Roman" w:hAnsi="Times New Roman" w:cs="Times New Roman"/>
              </w:rPr>
            </w:pPr>
            <w:r w:rsidRPr="00517F10">
              <w:rPr>
                <w:rFonts w:ascii="Times New Roman" w:hAnsi="Times New Roman" w:cs="Times New Roman"/>
              </w:rPr>
              <w:t xml:space="preserve"> Мероприятия по реализации проекта дорожного движения в городском округе Тейково </w:t>
            </w:r>
          </w:p>
        </w:tc>
        <w:tc>
          <w:tcPr>
            <w:tcW w:w="639" w:type="dxa"/>
            <w:vAlign w:val="center"/>
          </w:tcPr>
          <w:p w:rsidR="00874D98" w:rsidRPr="00C13563" w:rsidRDefault="00874D98" w:rsidP="00874D98">
            <w:pPr>
              <w:pStyle w:val="a7"/>
              <w:ind w:left="0" w:right="-1"/>
              <w:jc w:val="center"/>
              <w:rPr>
                <w:rFonts w:ascii="Times New Roman" w:hAnsi="Times New Roman"/>
              </w:rPr>
            </w:pPr>
          </w:p>
        </w:tc>
        <w:tc>
          <w:tcPr>
            <w:tcW w:w="567" w:type="dxa"/>
            <w:vAlign w:val="center"/>
          </w:tcPr>
          <w:p w:rsidR="00874D98" w:rsidRPr="00C13563" w:rsidRDefault="00874D98" w:rsidP="00874D98">
            <w:pPr>
              <w:pStyle w:val="a7"/>
              <w:ind w:left="0" w:right="-1"/>
              <w:jc w:val="center"/>
              <w:rPr>
                <w:rFonts w:ascii="Times New Roman" w:hAnsi="Times New Roman"/>
              </w:rPr>
            </w:pPr>
          </w:p>
        </w:tc>
        <w:tc>
          <w:tcPr>
            <w:tcW w:w="708"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568" w:type="dxa"/>
            <w:vAlign w:val="center"/>
          </w:tcPr>
          <w:p w:rsidR="00874D98" w:rsidRPr="00C13563" w:rsidRDefault="00874D98" w:rsidP="00874D98">
            <w:pPr>
              <w:pStyle w:val="a7"/>
              <w:ind w:left="0" w:right="-1"/>
              <w:jc w:val="center"/>
              <w:rPr>
                <w:rFonts w:ascii="Times New Roman" w:hAnsi="Times New Roman"/>
              </w:rPr>
            </w:pPr>
          </w:p>
        </w:tc>
        <w:tc>
          <w:tcPr>
            <w:tcW w:w="567"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8"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r>
      <w:tr w:rsidR="00874D98" w:rsidRPr="00517F10" w:rsidTr="00874D98">
        <w:trPr>
          <w:trHeight w:val="321"/>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rPr>
              <w:t xml:space="preserve">Бюджетные </w:t>
            </w:r>
            <w:r w:rsidRPr="00C13563">
              <w:rPr>
                <w:rFonts w:ascii="Times New Roman" w:hAnsi="Times New Roman"/>
              </w:rPr>
              <w:lastRenderedPageBreak/>
              <w:t>ассигнования</w:t>
            </w:r>
          </w:p>
        </w:tc>
        <w:tc>
          <w:tcPr>
            <w:tcW w:w="63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lastRenderedPageBreak/>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r>
      <w:tr w:rsidR="00874D98" w:rsidRPr="00517F10" w:rsidTr="00874D98">
        <w:trPr>
          <w:trHeight w:val="321"/>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rPr>
              <w:t>- местный бюджет</w:t>
            </w:r>
          </w:p>
        </w:tc>
        <w:tc>
          <w:tcPr>
            <w:tcW w:w="63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r>
      <w:tr w:rsidR="00874D98" w:rsidRPr="00517F10" w:rsidTr="00874D98">
        <w:trPr>
          <w:trHeight w:val="321"/>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rPr>
              <w:t>- областной бюджет</w:t>
            </w:r>
          </w:p>
        </w:tc>
        <w:tc>
          <w:tcPr>
            <w:tcW w:w="63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r>
      <w:tr w:rsidR="00874D98" w:rsidRPr="00517F10" w:rsidTr="00874D98">
        <w:trPr>
          <w:trHeight w:val="321"/>
        </w:trPr>
        <w:tc>
          <w:tcPr>
            <w:tcW w:w="459" w:type="dxa"/>
          </w:tcPr>
          <w:p w:rsidR="00874D98" w:rsidRPr="00C13563" w:rsidRDefault="00874D98" w:rsidP="00874D98">
            <w:pPr>
              <w:pStyle w:val="a7"/>
              <w:ind w:left="0" w:right="-1"/>
              <w:rPr>
                <w:rFonts w:ascii="Times New Roman" w:hAnsi="Times New Roman"/>
              </w:rPr>
            </w:pPr>
            <w:r w:rsidRPr="00C13563">
              <w:rPr>
                <w:rFonts w:ascii="Times New Roman" w:hAnsi="Times New Roman"/>
              </w:rPr>
              <w:t>5.</w:t>
            </w:r>
          </w:p>
        </w:tc>
        <w:tc>
          <w:tcPr>
            <w:tcW w:w="1987" w:type="dxa"/>
          </w:tcPr>
          <w:p w:rsidR="00874D98" w:rsidRPr="00517F10" w:rsidRDefault="00874D98" w:rsidP="00874D98">
            <w:pPr>
              <w:spacing w:after="0" w:line="240" w:lineRule="auto"/>
              <w:ind w:right="-1"/>
              <w:rPr>
                <w:rFonts w:ascii="Times New Roman" w:hAnsi="Times New Roman" w:cs="Times New Roman"/>
              </w:rPr>
            </w:pPr>
            <w:r w:rsidRPr="00517F10">
              <w:rPr>
                <w:rFonts w:ascii="Times New Roman" w:hAnsi="Times New Roman" w:cs="Times New Roman"/>
              </w:rPr>
              <w:t xml:space="preserve">Корректировка проекта организации дорожного движения в городском округе Тейково </w:t>
            </w:r>
          </w:p>
        </w:tc>
        <w:tc>
          <w:tcPr>
            <w:tcW w:w="639" w:type="dxa"/>
            <w:vAlign w:val="center"/>
          </w:tcPr>
          <w:p w:rsidR="00874D98" w:rsidRPr="00C13563" w:rsidRDefault="00874D98" w:rsidP="00874D98">
            <w:pPr>
              <w:pStyle w:val="a7"/>
              <w:ind w:left="0" w:right="-1"/>
              <w:jc w:val="center"/>
              <w:rPr>
                <w:rFonts w:ascii="Times New Roman" w:hAnsi="Times New Roman"/>
              </w:rPr>
            </w:pPr>
          </w:p>
        </w:tc>
        <w:tc>
          <w:tcPr>
            <w:tcW w:w="567" w:type="dxa"/>
            <w:vAlign w:val="center"/>
          </w:tcPr>
          <w:p w:rsidR="00874D98" w:rsidRPr="00C13563" w:rsidRDefault="00874D98" w:rsidP="00874D98">
            <w:pPr>
              <w:pStyle w:val="a7"/>
              <w:ind w:left="0" w:right="-1"/>
              <w:jc w:val="center"/>
              <w:rPr>
                <w:rFonts w:ascii="Times New Roman" w:hAnsi="Times New Roman"/>
              </w:rPr>
            </w:pPr>
          </w:p>
        </w:tc>
        <w:tc>
          <w:tcPr>
            <w:tcW w:w="708"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568" w:type="dxa"/>
            <w:vAlign w:val="center"/>
          </w:tcPr>
          <w:p w:rsidR="00874D98" w:rsidRPr="00C13563" w:rsidRDefault="00874D98" w:rsidP="00874D98">
            <w:pPr>
              <w:pStyle w:val="a7"/>
              <w:ind w:left="0" w:right="-1"/>
              <w:jc w:val="center"/>
              <w:rPr>
                <w:rFonts w:ascii="Times New Roman" w:hAnsi="Times New Roman"/>
              </w:rPr>
            </w:pPr>
          </w:p>
        </w:tc>
        <w:tc>
          <w:tcPr>
            <w:tcW w:w="567"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8"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r>
      <w:tr w:rsidR="00874D98" w:rsidRPr="00517F10" w:rsidTr="00874D98">
        <w:trPr>
          <w:trHeight w:val="321"/>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rPr>
              <w:t>Бюджетные ассигнования</w:t>
            </w:r>
          </w:p>
        </w:tc>
        <w:tc>
          <w:tcPr>
            <w:tcW w:w="63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100,00</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r>
      <w:tr w:rsidR="00874D98" w:rsidRPr="00517F10" w:rsidTr="00874D98">
        <w:trPr>
          <w:trHeight w:val="321"/>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rPr>
              <w:t>- местный бюджет</w:t>
            </w:r>
          </w:p>
        </w:tc>
        <w:tc>
          <w:tcPr>
            <w:tcW w:w="63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100,00</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r>
      <w:tr w:rsidR="00874D98" w:rsidRPr="00517F10" w:rsidTr="00874D98">
        <w:trPr>
          <w:trHeight w:val="321"/>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rPr>
              <w:t>- областной бюджет</w:t>
            </w:r>
          </w:p>
        </w:tc>
        <w:tc>
          <w:tcPr>
            <w:tcW w:w="63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r>
      <w:tr w:rsidR="00874D98" w:rsidRPr="00517F10" w:rsidTr="00874D98">
        <w:trPr>
          <w:trHeight w:val="321"/>
        </w:trPr>
        <w:tc>
          <w:tcPr>
            <w:tcW w:w="459" w:type="dxa"/>
          </w:tcPr>
          <w:p w:rsidR="00874D98" w:rsidRPr="00C13563" w:rsidRDefault="00874D98" w:rsidP="00874D98">
            <w:pPr>
              <w:pStyle w:val="a7"/>
              <w:ind w:left="0" w:right="-1"/>
              <w:rPr>
                <w:rFonts w:ascii="Times New Roman" w:hAnsi="Times New Roman"/>
              </w:rPr>
            </w:pPr>
            <w:r w:rsidRPr="00C13563">
              <w:rPr>
                <w:rFonts w:ascii="Times New Roman" w:hAnsi="Times New Roman"/>
              </w:rPr>
              <w:t>6.</w:t>
            </w:r>
          </w:p>
        </w:tc>
        <w:tc>
          <w:tcPr>
            <w:tcW w:w="1987" w:type="dxa"/>
          </w:tcPr>
          <w:p w:rsidR="00874D98" w:rsidRPr="00517F10" w:rsidRDefault="00874D98" w:rsidP="00874D98">
            <w:pPr>
              <w:spacing w:after="0" w:line="240" w:lineRule="auto"/>
              <w:ind w:right="-1"/>
              <w:rPr>
                <w:rFonts w:ascii="Times New Roman" w:hAnsi="Times New Roman" w:cs="Times New Roman"/>
              </w:rPr>
            </w:pPr>
            <w:r w:rsidRPr="00517F10">
              <w:rPr>
                <w:rFonts w:ascii="Times New Roman" w:hAnsi="Times New Roman" w:cs="Times New Roman"/>
              </w:rPr>
              <w:t xml:space="preserve">Профилактика правонарушений </w:t>
            </w:r>
          </w:p>
        </w:tc>
        <w:tc>
          <w:tcPr>
            <w:tcW w:w="639" w:type="dxa"/>
            <w:vAlign w:val="center"/>
          </w:tcPr>
          <w:p w:rsidR="00874D98" w:rsidRPr="00C13563" w:rsidRDefault="00874D98" w:rsidP="00874D98">
            <w:pPr>
              <w:pStyle w:val="a7"/>
              <w:ind w:left="0" w:right="-1"/>
              <w:jc w:val="center"/>
              <w:rPr>
                <w:rFonts w:ascii="Times New Roman" w:hAnsi="Times New Roman"/>
              </w:rPr>
            </w:pPr>
          </w:p>
        </w:tc>
        <w:tc>
          <w:tcPr>
            <w:tcW w:w="567" w:type="dxa"/>
            <w:vAlign w:val="center"/>
          </w:tcPr>
          <w:p w:rsidR="00874D98" w:rsidRPr="00C13563" w:rsidRDefault="00874D98" w:rsidP="00874D98">
            <w:pPr>
              <w:pStyle w:val="a7"/>
              <w:ind w:left="0" w:right="-1"/>
              <w:jc w:val="center"/>
              <w:rPr>
                <w:rFonts w:ascii="Times New Roman" w:hAnsi="Times New Roman"/>
              </w:rPr>
            </w:pPr>
          </w:p>
        </w:tc>
        <w:tc>
          <w:tcPr>
            <w:tcW w:w="708"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568" w:type="dxa"/>
            <w:vAlign w:val="center"/>
          </w:tcPr>
          <w:p w:rsidR="00874D98" w:rsidRPr="00C13563" w:rsidRDefault="00874D98" w:rsidP="00874D98">
            <w:pPr>
              <w:pStyle w:val="a7"/>
              <w:ind w:left="0" w:right="-1"/>
              <w:jc w:val="center"/>
              <w:rPr>
                <w:rFonts w:ascii="Times New Roman" w:hAnsi="Times New Roman"/>
              </w:rPr>
            </w:pPr>
          </w:p>
        </w:tc>
        <w:tc>
          <w:tcPr>
            <w:tcW w:w="567"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8"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c>
          <w:tcPr>
            <w:tcW w:w="709" w:type="dxa"/>
            <w:vAlign w:val="center"/>
          </w:tcPr>
          <w:p w:rsidR="00874D98" w:rsidRPr="00C13563" w:rsidRDefault="00874D98" w:rsidP="00874D98">
            <w:pPr>
              <w:pStyle w:val="a7"/>
              <w:ind w:left="0" w:right="-1"/>
              <w:jc w:val="center"/>
              <w:rPr>
                <w:rFonts w:ascii="Times New Roman" w:hAnsi="Times New Roman"/>
              </w:rPr>
            </w:pPr>
          </w:p>
        </w:tc>
      </w:tr>
      <w:tr w:rsidR="00874D98" w:rsidRPr="00517F10" w:rsidTr="00874D98">
        <w:trPr>
          <w:trHeight w:val="321"/>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rPr>
              <w:t>Бюджетные ассигнования</w:t>
            </w:r>
          </w:p>
        </w:tc>
        <w:tc>
          <w:tcPr>
            <w:tcW w:w="63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20,87166</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25,00</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25,00</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25,00</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r>
      <w:tr w:rsidR="00874D98" w:rsidRPr="00517F10" w:rsidTr="00874D98">
        <w:trPr>
          <w:trHeight w:val="321"/>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rPr>
              <w:t>- местный бюджет</w:t>
            </w:r>
          </w:p>
        </w:tc>
        <w:tc>
          <w:tcPr>
            <w:tcW w:w="63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20,87166</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25,00</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25,00</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25,00</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r>
      <w:tr w:rsidR="00874D98" w:rsidRPr="00517F10" w:rsidTr="00874D98">
        <w:trPr>
          <w:trHeight w:val="321"/>
        </w:trPr>
        <w:tc>
          <w:tcPr>
            <w:tcW w:w="459" w:type="dxa"/>
          </w:tcPr>
          <w:p w:rsidR="00874D98" w:rsidRPr="00C13563" w:rsidRDefault="00874D98" w:rsidP="00874D98">
            <w:pPr>
              <w:pStyle w:val="a7"/>
              <w:ind w:left="0" w:right="-1"/>
              <w:rPr>
                <w:rFonts w:ascii="Times New Roman" w:hAnsi="Times New Roman"/>
              </w:rPr>
            </w:pPr>
          </w:p>
        </w:tc>
        <w:tc>
          <w:tcPr>
            <w:tcW w:w="1987" w:type="dxa"/>
          </w:tcPr>
          <w:p w:rsidR="00874D98" w:rsidRPr="00C13563" w:rsidRDefault="00874D98" w:rsidP="00874D98">
            <w:pPr>
              <w:pStyle w:val="a7"/>
              <w:ind w:left="0" w:right="-1"/>
              <w:rPr>
                <w:rFonts w:ascii="Times New Roman" w:hAnsi="Times New Roman"/>
              </w:rPr>
            </w:pPr>
            <w:r w:rsidRPr="00C13563">
              <w:rPr>
                <w:rFonts w:ascii="Times New Roman" w:hAnsi="Times New Roman"/>
              </w:rPr>
              <w:t>- областной бюджет</w:t>
            </w:r>
          </w:p>
        </w:tc>
        <w:tc>
          <w:tcPr>
            <w:tcW w:w="63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567"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8"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c>
          <w:tcPr>
            <w:tcW w:w="709" w:type="dxa"/>
            <w:vAlign w:val="center"/>
          </w:tcPr>
          <w:p w:rsidR="00874D98" w:rsidRPr="00C13563" w:rsidRDefault="00874D98" w:rsidP="00874D98">
            <w:pPr>
              <w:pStyle w:val="a7"/>
              <w:ind w:left="0" w:right="-1"/>
              <w:jc w:val="center"/>
              <w:rPr>
                <w:rFonts w:ascii="Times New Roman" w:hAnsi="Times New Roman"/>
              </w:rPr>
            </w:pPr>
            <w:r w:rsidRPr="00C13563">
              <w:rPr>
                <w:rFonts w:ascii="Times New Roman" w:hAnsi="Times New Roman"/>
              </w:rPr>
              <w:t>-</w:t>
            </w:r>
          </w:p>
        </w:tc>
      </w:tr>
    </w:tbl>
    <w:p w:rsidR="00874D98" w:rsidRDefault="00874D98">
      <w:pPr>
        <w:rPr>
          <w:rFonts w:ascii="Times New Roman" w:hAnsi="Times New Roman" w:cs="Times New Roman"/>
          <w:sz w:val="24"/>
          <w:szCs w:val="24"/>
        </w:rPr>
      </w:pPr>
      <w:r>
        <w:rPr>
          <w:rFonts w:ascii="Times New Roman" w:hAnsi="Times New Roman" w:cs="Times New Roman"/>
          <w:sz w:val="24"/>
          <w:szCs w:val="24"/>
        </w:rPr>
        <w:br w:type="page"/>
      </w:r>
    </w:p>
    <w:p w:rsidR="003A1A70" w:rsidRPr="006B562B" w:rsidRDefault="003A1A70" w:rsidP="003A1A70">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16</w:t>
      </w:r>
    </w:p>
    <w:p w:rsidR="003A1A70" w:rsidRPr="006B562B" w:rsidRDefault="003A1A70" w:rsidP="003A1A70">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D86F99" w:rsidRDefault="003A1A70" w:rsidP="0026729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ab/>
        <w:t xml:space="preserve">                                                                                                                от  </w:t>
      </w:r>
      <w:r w:rsidR="0026729B">
        <w:rPr>
          <w:rFonts w:ascii="Times New Roman" w:hAnsi="Times New Roman" w:cs="Times New Roman"/>
          <w:sz w:val="24"/>
          <w:szCs w:val="24"/>
        </w:rPr>
        <w:t>18.06.2020</w:t>
      </w:r>
      <w:r>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3A1A70" w:rsidRPr="005646C7" w:rsidRDefault="003A1A70" w:rsidP="003A1A70">
      <w:pPr>
        <w:pStyle w:val="ConsPlusNormal"/>
        <w:ind w:firstLine="709"/>
        <w:rPr>
          <w:sz w:val="24"/>
          <w:szCs w:val="24"/>
        </w:rPr>
      </w:pPr>
      <w:r w:rsidRPr="005646C7">
        <w:rPr>
          <w:sz w:val="24"/>
          <w:szCs w:val="24"/>
        </w:rPr>
        <w:t xml:space="preserve">1. Паспорт  подпрограммы </w:t>
      </w:r>
    </w:p>
    <w:p w:rsidR="003A1A70" w:rsidRPr="005646C7" w:rsidRDefault="003A1A70" w:rsidP="003A1A70">
      <w:pPr>
        <w:spacing w:after="0" w:line="240" w:lineRule="auto"/>
        <w:jc w:val="center"/>
        <w:rPr>
          <w:rFonts w:ascii="Times New Roman" w:hAnsi="Times New Roman" w:cs="Times New Roman"/>
          <w:sz w:val="24"/>
          <w:szCs w:val="24"/>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3A1A70" w:rsidRPr="005646C7" w:rsidTr="003A1A70">
        <w:tc>
          <w:tcPr>
            <w:tcW w:w="2836" w:type="dxa"/>
          </w:tcPr>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Наименование</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3A1A70" w:rsidRPr="005646C7" w:rsidRDefault="003A1A70" w:rsidP="003A1A70">
            <w:pPr>
              <w:spacing w:after="0" w:line="240" w:lineRule="auto"/>
              <w:jc w:val="both"/>
              <w:rPr>
                <w:rFonts w:ascii="Times New Roman" w:hAnsi="Times New Roman" w:cs="Times New Roman"/>
                <w:sz w:val="24"/>
                <w:szCs w:val="24"/>
              </w:rPr>
            </w:pPr>
            <w:r w:rsidRPr="005646C7">
              <w:rPr>
                <w:rFonts w:ascii="Times New Roman" w:hAnsi="Times New Roman" w:cs="Times New Roman"/>
                <w:sz w:val="24"/>
                <w:szCs w:val="24"/>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w:t>
            </w:r>
          </w:p>
        </w:tc>
      </w:tr>
      <w:tr w:rsidR="003A1A70" w:rsidRPr="005646C7" w:rsidTr="003A1A70">
        <w:tc>
          <w:tcPr>
            <w:tcW w:w="2836" w:type="dxa"/>
          </w:tcPr>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Срок реализации</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 xml:space="preserve">2014-2024 </w:t>
            </w:r>
          </w:p>
        </w:tc>
      </w:tr>
      <w:tr w:rsidR="003A1A70" w:rsidRPr="005646C7" w:rsidTr="003A1A70">
        <w:tc>
          <w:tcPr>
            <w:tcW w:w="2836" w:type="dxa"/>
          </w:tcPr>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Исполнитель подпрограммы</w:t>
            </w:r>
          </w:p>
        </w:tc>
        <w:tc>
          <w:tcPr>
            <w:tcW w:w="6992" w:type="dxa"/>
          </w:tcPr>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Отдел городской инфраструктуры администрации городского округа Тейково</w:t>
            </w:r>
          </w:p>
        </w:tc>
      </w:tr>
      <w:tr w:rsidR="003A1A70" w:rsidRPr="005646C7" w:rsidTr="003A1A70">
        <w:tc>
          <w:tcPr>
            <w:tcW w:w="2836" w:type="dxa"/>
          </w:tcPr>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 xml:space="preserve">Цель </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подпрограммы</w:t>
            </w:r>
          </w:p>
        </w:tc>
        <w:tc>
          <w:tcPr>
            <w:tcW w:w="6992" w:type="dxa"/>
          </w:tcPr>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 xml:space="preserve">Проведение ремонта жилых помещений, замены бытового санитарно-технического оборудования в жилых помещениях инвалидов и участников Великой Отечественной войны; </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 xml:space="preserve">обеспечение надежности работы инженерных сетей в жилых помещениях инвалидов и участников Великой Отечественной войны; </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повышение комфортности проживания ветеранов и инвалидов Великой Отечественной войны</w:t>
            </w:r>
          </w:p>
        </w:tc>
      </w:tr>
      <w:tr w:rsidR="003A1A70" w:rsidRPr="005646C7" w:rsidTr="003A1A70">
        <w:tc>
          <w:tcPr>
            <w:tcW w:w="2836" w:type="dxa"/>
          </w:tcPr>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Объем ресурсного обеспечения мероприятий</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подпрограммы (в ред. постановления от 09.01.2020 № 1)</w:t>
            </w:r>
          </w:p>
        </w:tc>
        <w:tc>
          <w:tcPr>
            <w:tcW w:w="6992" w:type="dxa"/>
          </w:tcPr>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Общий объем бюджетных  ассигнований:</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 xml:space="preserve">всего </w:t>
            </w:r>
            <w:r w:rsidRPr="003A1A70">
              <w:rPr>
                <w:rFonts w:ascii="Times New Roman" w:hAnsi="Times New Roman"/>
                <w:sz w:val="24"/>
                <w:szCs w:val="24"/>
              </w:rPr>
              <w:t>1 141,34210</w:t>
            </w:r>
            <w:r w:rsidRPr="005646C7">
              <w:rPr>
                <w:rFonts w:ascii="Times New Roman" w:hAnsi="Times New Roman"/>
                <w:sz w:val="24"/>
                <w:szCs w:val="24"/>
              </w:rPr>
              <w:t xml:space="preserve"> тыс. руб., в том числе:</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2014 год –   0,000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2015 год –   604,14210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2016 год – 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2017 год – 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2018 год – 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2019 год – 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 xml:space="preserve">2020 год – </w:t>
            </w:r>
            <w:r w:rsidRPr="003A1A70">
              <w:rPr>
                <w:rFonts w:ascii="Times New Roman" w:hAnsi="Times New Roman"/>
                <w:sz w:val="24"/>
                <w:szCs w:val="24"/>
              </w:rPr>
              <w:t>537,20000</w:t>
            </w:r>
            <w:r w:rsidRPr="005646C7">
              <w:rPr>
                <w:rFonts w:ascii="Times New Roman" w:hAnsi="Times New Roman"/>
                <w:sz w:val="24"/>
                <w:szCs w:val="24"/>
              </w:rPr>
              <w:t xml:space="preserve">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2021 год – 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 xml:space="preserve">2022 год – 0, 00 тыс. руб., </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2023 год – 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2024 год – 0,00 тыс. руб., в том числе:</w:t>
            </w:r>
          </w:p>
          <w:p w:rsidR="003A1A70" w:rsidRPr="003A1A70" w:rsidRDefault="003A1A70" w:rsidP="003A1A70">
            <w:pPr>
              <w:pStyle w:val="a7"/>
              <w:ind w:left="0"/>
              <w:rPr>
                <w:rFonts w:ascii="Times New Roman" w:hAnsi="Times New Roman"/>
                <w:sz w:val="24"/>
                <w:szCs w:val="24"/>
              </w:rPr>
            </w:pPr>
            <w:r w:rsidRPr="005646C7">
              <w:rPr>
                <w:rFonts w:ascii="Times New Roman" w:hAnsi="Times New Roman"/>
                <w:sz w:val="24"/>
                <w:szCs w:val="24"/>
              </w:rPr>
              <w:t xml:space="preserve">местный бюджет – </w:t>
            </w:r>
            <w:r w:rsidRPr="003A1A70">
              <w:rPr>
                <w:rFonts w:ascii="Times New Roman" w:hAnsi="Times New Roman"/>
                <w:sz w:val="24"/>
                <w:szCs w:val="24"/>
              </w:rPr>
              <w:t>22,81500 тыс. руб.,</w:t>
            </w:r>
          </w:p>
          <w:p w:rsidR="003A1A70" w:rsidRPr="005646C7" w:rsidRDefault="003A1A70" w:rsidP="003A1A70">
            <w:pPr>
              <w:pStyle w:val="a7"/>
              <w:ind w:left="0"/>
              <w:rPr>
                <w:rFonts w:ascii="Times New Roman" w:hAnsi="Times New Roman"/>
                <w:sz w:val="24"/>
                <w:szCs w:val="24"/>
              </w:rPr>
            </w:pPr>
            <w:r w:rsidRPr="003A1A70">
              <w:rPr>
                <w:rFonts w:ascii="Times New Roman" w:hAnsi="Times New Roman"/>
                <w:sz w:val="24"/>
                <w:szCs w:val="24"/>
              </w:rPr>
              <w:t>2014 год –   0,000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 xml:space="preserve">2015 год –   </w:t>
            </w:r>
            <w:r>
              <w:rPr>
                <w:rFonts w:ascii="Times New Roman" w:hAnsi="Times New Roman"/>
                <w:sz w:val="24"/>
                <w:szCs w:val="24"/>
              </w:rPr>
              <w:t>22,81500</w:t>
            </w:r>
            <w:r w:rsidRPr="005646C7">
              <w:rPr>
                <w:rFonts w:ascii="Times New Roman" w:hAnsi="Times New Roman"/>
                <w:sz w:val="24"/>
                <w:szCs w:val="24"/>
              </w:rPr>
              <w:t xml:space="preserve">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2016 год – 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2017 год – 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2018 год – 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2019 год – 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 xml:space="preserve">2020 год </w:t>
            </w:r>
            <w:r w:rsidRPr="003A1A70">
              <w:rPr>
                <w:rFonts w:ascii="Times New Roman" w:hAnsi="Times New Roman"/>
                <w:sz w:val="24"/>
                <w:szCs w:val="24"/>
              </w:rPr>
              <w:t>– 0,00</w:t>
            </w:r>
            <w:r>
              <w:rPr>
                <w:rFonts w:ascii="Times New Roman" w:hAnsi="Times New Roman"/>
                <w:sz w:val="24"/>
                <w:szCs w:val="24"/>
              </w:rPr>
              <w:t xml:space="preserve"> </w:t>
            </w:r>
            <w:r w:rsidRPr="005646C7">
              <w:rPr>
                <w:rFonts w:ascii="Times New Roman" w:hAnsi="Times New Roman"/>
                <w:sz w:val="24"/>
                <w:szCs w:val="24"/>
              </w:rPr>
              <w:t>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2021 год – 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 xml:space="preserve">2022 год – 0, 00 тыс. руб., </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2023 год – 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2024 год – 0,00 тыс. руб.</w:t>
            </w:r>
          </w:p>
          <w:p w:rsidR="003A1A70" w:rsidRDefault="003A1A70" w:rsidP="003A1A70">
            <w:pPr>
              <w:pStyle w:val="a7"/>
              <w:ind w:left="0"/>
              <w:rPr>
                <w:rFonts w:ascii="Times New Roman" w:hAnsi="Times New Roman"/>
                <w:sz w:val="24"/>
                <w:szCs w:val="24"/>
              </w:rPr>
            </w:pPr>
            <w:r w:rsidRPr="005646C7">
              <w:rPr>
                <w:rFonts w:ascii="Times New Roman" w:hAnsi="Times New Roman"/>
                <w:sz w:val="24"/>
                <w:szCs w:val="24"/>
              </w:rPr>
              <w:t xml:space="preserve">областной бюджет – </w:t>
            </w:r>
            <w:r w:rsidRPr="003A1A70">
              <w:rPr>
                <w:rFonts w:ascii="Times New Roman" w:hAnsi="Times New Roman"/>
                <w:sz w:val="24"/>
                <w:szCs w:val="24"/>
              </w:rPr>
              <w:t>1 118,52710</w:t>
            </w:r>
            <w:r w:rsidRPr="005646C7">
              <w:rPr>
                <w:rFonts w:ascii="Times New Roman" w:hAnsi="Times New Roman"/>
                <w:sz w:val="24"/>
                <w:szCs w:val="24"/>
              </w:rPr>
              <w:t xml:space="preserve"> тыс. руб. </w:t>
            </w:r>
          </w:p>
          <w:p w:rsidR="003A1A70" w:rsidRPr="005646C7" w:rsidRDefault="003A1A70" w:rsidP="003A1A70">
            <w:pPr>
              <w:pStyle w:val="a7"/>
              <w:ind w:left="0"/>
              <w:rPr>
                <w:rFonts w:ascii="Times New Roman" w:hAnsi="Times New Roman"/>
                <w:sz w:val="24"/>
                <w:szCs w:val="24"/>
              </w:rPr>
            </w:pPr>
            <w:r>
              <w:rPr>
                <w:rFonts w:ascii="Times New Roman" w:hAnsi="Times New Roman"/>
                <w:sz w:val="24"/>
                <w:szCs w:val="24"/>
              </w:rPr>
              <w:t>2015 –           581,32710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2016 год –     0,000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2017 год –     0,000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2018 год –     0,000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2019 год –     0,000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lastRenderedPageBreak/>
              <w:t xml:space="preserve">2020 год </w:t>
            </w:r>
            <w:r w:rsidRPr="00832CF1">
              <w:rPr>
                <w:rFonts w:ascii="Times New Roman" w:hAnsi="Times New Roman"/>
                <w:sz w:val="24"/>
                <w:szCs w:val="24"/>
              </w:rPr>
              <w:t>–     537,20000</w:t>
            </w:r>
            <w:r w:rsidRPr="005646C7">
              <w:rPr>
                <w:rFonts w:ascii="Times New Roman" w:hAnsi="Times New Roman"/>
                <w:sz w:val="24"/>
                <w:szCs w:val="24"/>
              </w:rPr>
              <w:t xml:space="preserve">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2021 год –     0,000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2022 год –     0,000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2023 год –     0,000 тыс. руб.</w:t>
            </w:r>
          </w:p>
          <w:p w:rsidR="003A1A70" w:rsidRPr="005646C7" w:rsidRDefault="003A1A70" w:rsidP="003A1A70">
            <w:pPr>
              <w:pStyle w:val="a7"/>
              <w:ind w:left="0"/>
              <w:rPr>
                <w:rFonts w:ascii="Times New Roman" w:hAnsi="Times New Roman"/>
                <w:sz w:val="24"/>
                <w:szCs w:val="24"/>
              </w:rPr>
            </w:pPr>
            <w:r w:rsidRPr="005646C7">
              <w:rPr>
                <w:rFonts w:ascii="Times New Roman" w:hAnsi="Times New Roman"/>
                <w:sz w:val="24"/>
                <w:szCs w:val="24"/>
              </w:rPr>
              <w:t>2024 год –     0,000 тыс. руб.</w:t>
            </w:r>
          </w:p>
        </w:tc>
      </w:tr>
    </w:tbl>
    <w:p w:rsidR="003A1A70" w:rsidRDefault="003A1A70" w:rsidP="003A1A70">
      <w:pPr>
        <w:spacing w:after="0" w:line="240" w:lineRule="auto"/>
        <w:ind w:right="-1"/>
        <w:rPr>
          <w:rFonts w:ascii="Times New Roman" w:hAnsi="Times New Roman" w:cs="Times New Roman"/>
          <w:sz w:val="24"/>
          <w:szCs w:val="24"/>
        </w:rPr>
      </w:pPr>
    </w:p>
    <w:p w:rsidR="003A1A70" w:rsidRDefault="003A1A70">
      <w:pPr>
        <w:rPr>
          <w:rFonts w:ascii="Times New Roman" w:hAnsi="Times New Roman" w:cs="Times New Roman"/>
          <w:sz w:val="24"/>
          <w:szCs w:val="24"/>
        </w:rPr>
      </w:pPr>
      <w:r>
        <w:rPr>
          <w:rFonts w:ascii="Times New Roman" w:hAnsi="Times New Roman" w:cs="Times New Roman"/>
          <w:sz w:val="24"/>
          <w:szCs w:val="24"/>
        </w:rPr>
        <w:br w:type="page"/>
      </w:r>
    </w:p>
    <w:p w:rsidR="003A1A70" w:rsidRPr="006B562B" w:rsidRDefault="003A1A70" w:rsidP="003A1A70">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17</w:t>
      </w:r>
    </w:p>
    <w:p w:rsidR="003A1A70" w:rsidRPr="006B562B" w:rsidRDefault="003A1A70" w:rsidP="003A1A70">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3A1A70" w:rsidRDefault="003A1A70" w:rsidP="0026729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ab/>
        <w:t xml:space="preserve">                                                                                                                от </w:t>
      </w:r>
      <w:r w:rsidR="0026729B">
        <w:rPr>
          <w:rFonts w:ascii="Times New Roman" w:hAnsi="Times New Roman" w:cs="Times New Roman"/>
          <w:sz w:val="24"/>
          <w:szCs w:val="24"/>
        </w:rPr>
        <w:t>18.06.2020</w:t>
      </w:r>
      <w:r>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3A1A70" w:rsidRPr="005646C7" w:rsidRDefault="003A1A70" w:rsidP="003A1A70">
      <w:pPr>
        <w:tabs>
          <w:tab w:val="left" w:pos="4354"/>
        </w:tabs>
        <w:autoSpaceDE w:val="0"/>
        <w:autoSpaceDN w:val="0"/>
        <w:adjustRightInd w:val="0"/>
        <w:spacing w:after="0" w:line="240" w:lineRule="auto"/>
        <w:ind w:firstLine="709"/>
        <w:jc w:val="center"/>
        <w:rPr>
          <w:rFonts w:ascii="Times New Roman" w:hAnsi="Times New Roman" w:cs="Times New Roman"/>
          <w:sz w:val="24"/>
          <w:szCs w:val="24"/>
        </w:rPr>
      </w:pPr>
      <w:r w:rsidRPr="005646C7">
        <w:rPr>
          <w:rFonts w:ascii="Times New Roman" w:hAnsi="Times New Roman" w:cs="Times New Roman"/>
          <w:sz w:val="24"/>
          <w:szCs w:val="24"/>
        </w:rPr>
        <w:t>4. Мероприятия подпрограммы</w:t>
      </w:r>
    </w:p>
    <w:tbl>
      <w:tblPr>
        <w:tblW w:w="10150" w:type="dxa"/>
        <w:tblInd w:w="2" w:type="dxa"/>
        <w:tblLayout w:type="fixed"/>
        <w:tblCellMar>
          <w:left w:w="70" w:type="dxa"/>
          <w:right w:w="70" w:type="dxa"/>
        </w:tblCellMar>
        <w:tblLook w:val="0000"/>
      </w:tblPr>
      <w:tblGrid>
        <w:gridCol w:w="741"/>
        <w:gridCol w:w="7789"/>
        <w:gridCol w:w="1620"/>
      </w:tblGrid>
      <w:tr w:rsidR="003A1A70" w:rsidRPr="005646C7" w:rsidTr="003A1A70">
        <w:trPr>
          <w:cantSplit/>
        </w:trPr>
        <w:tc>
          <w:tcPr>
            <w:tcW w:w="741" w:type="dxa"/>
            <w:tcBorders>
              <w:top w:val="single" w:sz="6" w:space="0" w:color="auto"/>
              <w:left w:val="single" w:sz="6" w:space="0" w:color="auto"/>
              <w:bottom w:val="single" w:sz="6" w:space="0" w:color="auto"/>
              <w:right w:val="single" w:sz="6" w:space="0" w:color="auto"/>
            </w:tcBorders>
          </w:tcPr>
          <w:p w:rsidR="003A1A70" w:rsidRPr="005646C7" w:rsidRDefault="003A1A70" w:rsidP="003A1A70">
            <w:pPr>
              <w:pStyle w:val="ConsPlusCell"/>
              <w:tabs>
                <w:tab w:val="left" w:pos="4354"/>
              </w:tabs>
              <w:rPr>
                <w:rFonts w:ascii="Times New Roman" w:hAnsi="Times New Roman" w:cs="Times New Roman"/>
                <w:sz w:val="24"/>
                <w:szCs w:val="24"/>
              </w:rPr>
            </w:pPr>
            <w:r w:rsidRPr="005646C7">
              <w:rPr>
                <w:rFonts w:ascii="Times New Roman" w:hAnsi="Times New Roman" w:cs="Times New Roman"/>
                <w:sz w:val="24"/>
                <w:szCs w:val="24"/>
              </w:rPr>
              <w:t xml:space="preserve">№ </w:t>
            </w:r>
            <w:r w:rsidRPr="005646C7">
              <w:rPr>
                <w:rFonts w:ascii="Times New Roman" w:hAnsi="Times New Roman" w:cs="Times New Roman"/>
                <w:sz w:val="24"/>
                <w:szCs w:val="24"/>
              </w:rPr>
              <w:br/>
            </w:r>
            <w:proofErr w:type="gramStart"/>
            <w:r w:rsidRPr="005646C7">
              <w:rPr>
                <w:rFonts w:ascii="Times New Roman" w:hAnsi="Times New Roman" w:cs="Times New Roman"/>
                <w:sz w:val="24"/>
                <w:szCs w:val="24"/>
              </w:rPr>
              <w:t>п</w:t>
            </w:r>
            <w:proofErr w:type="gramEnd"/>
            <w:r w:rsidRPr="005646C7">
              <w:rPr>
                <w:rFonts w:ascii="Times New Roman" w:hAnsi="Times New Roman" w:cs="Times New Roman"/>
                <w:sz w:val="24"/>
                <w:szCs w:val="24"/>
              </w:rPr>
              <w:t>/п</w:t>
            </w:r>
          </w:p>
        </w:tc>
        <w:tc>
          <w:tcPr>
            <w:tcW w:w="7789" w:type="dxa"/>
            <w:tcBorders>
              <w:top w:val="single" w:sz="6" w:space="0" w:color="auto"/>
              <w:left w:val="single" w:sz="6" w:space="0" w:color="auto"/>
              <w:bottom w:val="single" w:sz="6" w:space="0" w:color="auto"/>
              <w:right w:val="single" w:sz="6" w:space="0" w:color="auto"/>
            </w:tcBorders>
          </w:tcPr>
          <w:p w:rsidR="003A1A70" w:rsidRPr="005646C7" w:rsidRDefault="003A1A70" w:rsidP="003A1A70">
            <w:pPr>
              <w:pStyle w:val="ConsPlusCell"/>
              <w:tabs>
                <w:tab w:val="left" w:pos="4354"/>
              </w:tabs>
              <w:rPr>
                <w:rFonts w:ascii="Times New Roman" w:hAnsi="Times New Roman" w:cs="Times New Roman"/>
                <w:sz w:val="24"/>
                <w:szCs w:val="24"/>
              </w:rPr>
            </w:pPr>
            <w:r w:rsidRPr="005646C7">
              <w:rPr>
                <w:rFonts w:ascii="Times New Roman" w:hAnsi="Times New Roman" w:cs="Times New Roman"/>
                <w:sz w:val="24"/>
                <w:szCs w:val="24"/>
              </w:rPr>
              <w:t xml:space="preserve">Наименование и содержание мероприятий                </w:t>
            </w:r>
          </w:p>
        </w:tc>
        <w:tc>
          <w:tcPr>
            <w:tcW w:w="1620" w:type="dxa"/>
            <w:tcBorders>
              <w:top w:val="single" w:sz="6" w:space="0" w:color="auto"/>
              <w:left w:val="single" w:sz="6" w:space="0" w:color="auto"/>
              <w:bottom w:val="single" w:sz="6" w:space="0" w:color="auto"/>
              <w:right w:val="single" w:sz="6" w:space="0" w:color="auto"/>
            </w:tcBorders>
          </w:tcPr>
          <w:p w:rsidR="003A1A70" w:rsidRPr="005646C7" w:rsidRDefault="003A1A70" w:rsidP="003A1A70">
            <w:pPr>
              <w:pStyle w:val="ConsPlusCell"/>
              <w:tabs>
                <w:tab w:val="left" w:pos="4354"/>
              </w:tabs>
              <w:rPr>
                <w:rFonts w:ascii="Times New Roman" w:hAnsi="Times New Roman" w:cs="Times New Roman"/>
                <w:sz w:val="24"/>
                <w:szCs w:val="24"/>
              </w:rPr>
            </w:pPr>
            <w:r w:rsidRPr="005646C7">
              <w:rPr>
                <w:rFonts w:ascii="Times New Roman" w:hAnsi="Times New Roman" w:cs="Times New Roman"/>
                <w:sz w:val="24"/>
                <w:szCs w:val="24"/>
              </w:rPr>
              <w:t xml:space="preserve">Сроки    </w:t>
            </w:r>
            <w:r w:rsidRPr="005646C7">
              <w:rPr>
                <w:rFonts w:ascii="Times New Roman" w:hAnsi="Times New Roman" w:cs="Times New Roman"/>
                <w:sz w:val="24"/>
                <w:szCs w:val="24"/>
              </w:rPr>
              <w:br/>
              <w:t xml:space="preserve">реализации </w:t>
            </w:r>
          </w:p>
        </w:tc>
      </w:tr>
      <w:tr w:rsidR="003A1A70" w:rsidRPr="005646C7" w:rsidTr="003A1A70">
        <w:trPr>
          <w:cantSplit/>
        </w:trPr>
        <w:tc>
          <w:tcPr>
            <w:tcW w:w="741" w:type="dxa"/>
            <w:tcBorders>
              <w:top w:val="single" w:sz="6" w:space="0" w:color="auto"/>
              <w:left w:val="single" w:sz="6" w:space="0" w:color="auto"/>
              <w:right w:val="single" w:sz="6" w:space="0" w:color="auto"/>
            </w:tcBorders>
          </w:tcPr>
          <w:p w:rsidR="003A1A70" w:rsidRPr="005646C7" w:rsidRDefault="003A1A70" w:rsidP="003A1A70">
            <w:pPr>
              <w:pStyle w:val="ConsPlusCell"/>
              <w:tabs>
                <w:tab w:val="left" w:pos="4354"/>
              </w:tabs>
              <w:rPr>
                <w:rFonts w:ascii="Times New Roman" w:hAnsi="Times New Roman" w:cs="Times New Roman"/>
                <w:sz w:val="24"/>
                <w:szCs w:val="24"/>
              </w:rPr>
            </w:pPr>
            <w:r w:rsidRPr="005646C7">
              <w:rPr>
                <w:rFonts w:ascii="Times New Roman" w:hAnsi="Times New Roman" w:cs="Times New Roman"/>
                <w:sz w:val="24"/>
                <w:szCs w:val="24"/>
              </w:rPr>
              <w:t>1.</w:t>
            </w:r>
          </w:p>
        </w:tc>
        <w:tc>
          <w:tcPr>
            <w:tcW w:w="7789" w:type="dxa"/>
            <w:tcBorders>
              <w:top w:val="single" w:sz="6" w:space="0" w:color="auto"/>
              <w:left w:val="single" w:sz="6" w:space="0" w:color="auto"/>
              <w:right w:val="single" w:sz="6" w:space="0" w:color="auto"/>
            </w:tcBorders>
          </w:tcPr>
          <w:p w:rsidR="003A1A70" w:rsidRPr="005646C7" w:rsidRDefault="003A1A70" w:rsidP="003A1A70">
            <w:pPr>
              <w:spacing w:after="0" w:line="240" w:lineRule="auto"/>
              <w:jc w:val="both"/>
              <w:rPr>
                <w:rFonts w:ascii="Times New Roman" w:hAnsi="Times New Roman" w:cs="Times New Roman"/>
                <w:sz w:val="24"/>
                <w:szCs w:val="24"/>
              </w:rPr>
            </w:pPr>
            <w:proofErr w:type="gramStart"/>
            <w:r w:rsidRPr="005646C7">
              <w:rPr>
                <w:rFonts w:ascii="Times New Roman" w:hAnsi="Times New Roman" w:cs="Times New Roman"/>
                <w:sz w:val="24"/>
                <w:szCs w:val="24"/>
              </w:rPr>
              <w:t>Формирование списков  ветеранов Великой Отечественной войны 1941-1945 годов, нуждающихся в проведении ремонта жилых помещений и (или) работ, направленных на повышение уровня обеспеченности их коммунальными услугами, из числа не признанных нуждающимися в жилых помещениях в соответствии с жилищным законодательством и не имеющих права на получение социальной поддержки по обеспечению жильем за счет средств федерального бюджета, а также проведение на основании заявлений</w:t>
            </w:r>
            <w:proofErr w:type="gramEnd"/>
            <w:r w:rsidRPr="005646C7">
              <w:rPr>
                <w:rFonts w:ascii="Times New Roman" w:hAnsi="Times New Roman" w:cs="Times New Roman"/>
                <w:sz w:val="24"/>
                <w:szCs w:val="24"/>
              </w:rPr>
              <w:t xml:space="preserve"> ветеранов Великой Отечественной войны 1941-1945 годов осмотра жилых помещений с оформлением актов осмотра, подтверждающих необходимость (отсутствие необходимости) проведения ремонта и (или) работ, направленных на повышение уровня обеспеченности жилого помещения коммунальными услугами.</w:t>
            </w:r>
          </w:p>
        </w:tc>
        <w:tc>
          <w:tcPr>
            <w:tcW w:w="1620" w:type="dxa"/>
            <w:tcBorders>
              <w:top w:val="single" w:sz="6" w:space="0" w:color="auto"/>
              <w:left w:val="single" w:sz="6" w:space="0" w:color="auto"/>
              <w:right w:val="single" w:sz="6" w:space="0" w:color="auto"/>
            </w:tcBorders>
            <w:vAlign w:val="center"/>
          </w:tcPr>
          <w:p w:rsidR="003A1A70" w:rsidRPr="005646C7" w:rsidRDefault="003A1A70" w:rsidP="003A1A70">
            <w:pPr>
              <w:pStyle w:val="ConsPlusCell"/>
              <w:tabs>
                <w:tab w:val="left" w:pos="4354"/>
              </w:tabs>
              <w:jc w:val="center"/>
              <w:rPr>
                <w:rFonts w:ascii="Times New Roman" w:hAnsi="Times New Roman" w:cs="Times New Roman"/>
                <w:sz w:val="24"/>
                <w:szCs w:val="24"/>
              </w:rPr>
            </w:pPr>
          </w:p>
          <w:p w:rsidR="003A1A70" w:rsidRPr="005646C7" w:rsidRDefault="003A1A70" w:rsidP="003A1A70">
            <w:pPr>
              <w:pStyle w:val="ConsPlusCell"/>
              <w:tabs>
                <w:tab w:val="left" w:pos="4354"/>
              </w:tabs>
              <w:jc w:val="center"/>
              <w:rPr>
                <w:rFonts w:ascii="Times New Roman" w:hAnsi="Times New Roman" w:cs="Times New Roman"/>
                <w:sz w:val="24"/>
                <w:szCs w:val="24"/>
              </w:rPr>
            </w:pPr>
          </w:p>
          <w:p w:rsidR="003A1A70" w:rsidRPr="005646C7" w:rsidRDefault="003A1A70" w:rsidP="003A1A70">
            <w:pPr>
              <w:pStyle w:val="ConsPlusCell"/>
              <w:tabs>
                <w:tab w:val="left" w:pos="4354"/>
              </w:tabs>
              <w:jc w:val="center"/>
              <w:rPr>
                <w:rFonts w:ascii="Times New Roman" w:hAnsi="Times New Roman" w:cs="Times New Roman"/>
                <w:sz w:val="24"/>
                <w:szCs w:val="24"/>
              </w:rPr>
            </w:pPr>
            <w:r w:rsidRPr="005646C7">
              <w:rPr>
                <w:rFonts w:ascii="Times New Roman" w:hAnsi="Times New Roman" w:cs="Times New Roman"/>
                <w:sz w:val="24"/>
                <w:szCs w:val="24"/>
              </w:rPr>
              <w:t>2014</w:t>
            </w:r>
          </w:p>
        </w:tc>
      </w:tr>
      <w:tr w:rsidR="003A1A70" w:rsidRPr="005646C7" w:rsidTr="003A1A70">
        <w:trPr>
          <w:cantSplit/>
        </w:trPr>
        <w:tc>
          <w:tcPr>
            <w:tcW w:w="741" w:type="dxa"/>
            <w:tcBorders>
              <w:left w:val="single" w:sz="6" w:space="0" w:color="auto"/>
              <w:bottom w:val="single" w:sz="6" w:space="0" w:color="auto"/>
              <w:right w:val="single" w:sz="6" w:space="0" w:color="auto"/>
            </w:tcBorders>
          </w:tcPr>
          <w:p w:rsidR="003A1A70" w:rsidRPr="005646C7" w:rsidRDefault="003A1A70" w:rsidP="003A1A70">
            <w:pPr>
              <w:pStyle w:val="ConsPlusCell"/>
              <w:tabs>
                <w:tab w:val="left" w:pos="4354"/>
              </w:tabs>
              <w:rPr>
                <w:rFonts w:ascii="Times New Roman" w:hAnsi="Times New Roman" w:cs="Times New Roman"/>
                <w:sz w:val="24"/>
                <w:szCs w:val="24"/>
              </w:rPr>
            </w:pPr>
          </w:p>
        </w:tc>
        <w:tc>
          <w:tcPr>
            <w:tcW w:w="7789" w:type="dxa"/>
            <w:tcBorders>
              <w:left w:val="single" w:sz="6" w:space="0" w:color="auto"/>
              <w:bottom w:val="single" w:sz="6" w:space="0" w:color="auto"/>
              <w:right w:val="single" w:sz="6" w:space="0" w:color="auto"/>
            </w:tcBorders>
          </w:tcPr>
          <w:p w:rsidR="003A1A70" w:rsidRPr="005646C7" w:rsidRDefault="003A1A70" w:rsidP="003A1A70">
            <w:pPr>
              <w:pStyle w:val="ConsPlusCell"/>
              <w:tabs>
                <w:tab w:val="left" w:pos="4354"/>
              </w:tabs>
              <w:jc w:val="both"/>
              <w:rPr>
                <w:rFonts w:ascii="Times New Roman" w:hAnsi="Times New Roman" w:cs="Times New Roman"/>
                <w:sz w:val="24"/>
                <w:szCs w:val="24"/>
              </w:rPr>
            </w:pPr>
          </w:p>
        </w:tc>
        <w:tc>
          <w:tcPr>
            <w:tcW w:w="1620" w:type="dxa"/>
            <w:tcBorders>
              <w:left w:val="single" w:sz="6" w:space="0" w:color="auto"/>
              <w:bottom w:val="single" w:sz="6" w:space="0" w:color="auto"/>
              <w:right w:val="single" w:sz="6" w:space="0" w:color="auto"/>
            </w:tcBorders>
          </w:tcPr>
          <w:p w:rsidR="003A1A70" w:rsidRPr="005646C7" w:rsidRDefault="003A1A70" w:rsidP="003A1A70">
            <w:pPr>
              <w:spacing w:after="0" w:line="240" w:lineRule="auto"/>
              <w:rPr>
                <w:rFonts w:ascii="Times New Roman" w:hAnsi="Times New Roman" w:cs="Times New Roman"/>
                <w:sz w:val="24"/>
                <w:szCs w:val="24"/>
              </w:rPr>
            </w:pPr>
          </w:p>
        </w:tc>
      </w:tr>
      <w:tr w:rsidR="003A1A70" w:rsidRPr="005646C7" w:rsidTr="003A1A70">
        <w:trPr>
          <w:cantSplit/>
        </w:trPr>
        <w:tc>
          <w:tcPr>
            <w:tcW w:w="741" w:type="dxa"/>
            <w:tcBorders>
              <w:left w:val="single" w:sz="6" w:space="0" w:color="auto"/>
              <w:bottom w:val="single" w:sz="4" w:space="0" w:color="auto"/>
              <w:right w:val="single" w:sz="6" w:space="0" w:color="auto"/>
            </w:tcBorders>
          </w:tcPr>
          <w:p w:rsidR="003A1A70" w:rsidRPr="005646C7" w:rsidRDefault="003A1A70" w:rsidP="003A1A70">
            <w:pPr>
              <w:pStyle w:val="ConsPlusCell"/>
              <w:tabs>
                <w:tab w:val="left" w:pos="4354"/>
              </w:tabs>
              <w:rPr>
                <w:rFonts w:ascii="Times New Roman" w:hAnsi="Times New Roman" w:cs="Times New Roman"/>
                <w:sz w:val="24"/>
                <w:szCs w:val="24"/>
              </w:rPr>
            </w:pPr>
            <w:r w:rsidRPr="005646C7">
              <w:rPr>
                <w:rFonts w:ascii="Times New Roman" w:hAnsi="Times New Roman" w:cs="Times New Roman"/>
                <w:sz w:val="24"/>
                <w:szCs w:val="24"/>
              </w:rPr>
              <w:t>2.</w:t>
            </w:r>
          </w:p>
        </w:tc>
        <w:tc>
          <w:tcPr>
            <w:tcW w:w="7789" w:type="dxa"/>
            <w:tcBorders>
              <w:left w:val="single" w:sz="6" w:space="0" w:color="auto"/>
              <w:bottom w:val="single" w:sz="4" w:space="0" w:color="auto"/>
              <w:right w:val="single" w:sz="6" w:space="0" w:color="auto"/>
            </w:tcBorders>
          </w:tcPr>
          <w:p w:rsidR="003A1A70" w:rsidRPr="005646C7" w:rsidRDefault="003A1A70" w:rsidP="003A1A70">
            <w:pPr>
              <w:spacing w:after="0" w:line="240" w:lineRule="auto"/>
              <w:jc w:val="both"/>
              <w:rPr>
                <w:rFonts w:ascii="Times New Roman" w:hAnsi="Times New Roman" w:cs="Times New Roman"/>
                <w:sz w:val="24"/>
                <w:szCs w:val="24"/>
              </w:rPr>
            </w:pPr>
            <w:proofErr w:type="gramStart"/>
            <w:r w:rsidRPr="005646C7">
              <w:rPr>
                <w:rFonts w:ascii="Times New Roman" w:hAnsi="Times New Roman" w:cs="Times New Roman"/>
                <w:sz w:val="24"/>
                <w:szCs w:val="24"/>
              </w:rPr>
              <w:t>Уточнение списков ветеранов Великой Отечественной войны 1941-1945 годов, нуждающихся в проведении ремонта жилых помещений и (или) работ, направленных на повышение уровня обеспеченности их коммунальными услугами, из числа не признанных нуждающимися в жилых помещениях в соответствии с жилищным законодательством и не имеющих права на получение социальной поддержки по обеспечению жильем за счет средств федерального бюджета.</w:t>
            </w:r>
            <w:proofErr w:type="gramEnd"/>
          </w:p>
          <w:p w:rsidR="003A1A70" w:rsidRPr="005646C7" w:rsidRDefault="003A1A70" w:rsidP="003A1A70">
            <w:pPr>
              <w:pStyle w:val="ConsPlusCell"/>
              <w:tabs>
                <w:tab w:val="left" w:pos="4354"/>
              </w:tabs>
              <w:jc w:val="both"/>
              <w:rPr>
                <w:rFonts w:ascii="Times New Roman" w:hAnsi="Times New Roman" w:cs="Times New Roman"/>
                <w:sz w:val="24"/>
                <w:szCs w:val="24"/>
              </w:rPr>
            </w:pPr>
          </w:p>
        </w:tc>
        <w:tc>
          <w:tcPr>
            <w:tcW w:w="1620" w:type="dxa"/>
            <w:tcBorders>
              <w:left w:val="single" w:sz="6" w:space="0" w:color="auto"/>
              <w:bottom w:val="single" w:sz="4" w:space="0" w:color="auto"/>
              <w:right w:val="single" w:sz="6" w:space="0" w:color="auto"/>
            </w:tcBorders>
            <w:vAlign w:val="center"/>
          </w:tcPr>
          <w:p w:rsidR="003A1A70" w:rsidRPr="005646C7" w:rsidRDefault="003A1A70" w:rsidP="003A1A70">
            <w:pPr>
              <w:pStyle w:val="ConsPlusCell"/>
              <w:tabs>
                <w:tab w:val="left" w:pos="4354"/>
              </w:tabs>
              <w:jc w:val="center"/>
              <w:rPr>
                <w:rFonts w:ascii="Times New Roman" w:hAnsi="Times New Roman" w:cs="Times New Roman"/>
                <w:sz w:val="24"/>
                <w:szCs w:val="24"/>
              </w:rPr>
            </w:pPr>
            <w:r w:rsidRPr="005646C7">
              <w:rPr>
                <w:rFonts w:ascii="Times New Roman" w:hAnsi="Times New Roman" w:cs="Times New Roman"/>
                <w:sz w:val="24"/>
                <w:szCs w:val="24"/>
              </w:rPr>
              <w:t>2015</w:t>
            </w:r>
          </w:p>
        </w:tc>
      </w:tr>
      <w:tr w:rsidR="003A1A70" w:rsidRPr="005646C7" w:rsidTr="003A1A70">
        <w:trPr>
          <w:cantSplit/>
        </w:trPr>
        <w:tc>
          <w:tcPr>
            <w:tcW w:w="741" w:type="dxa"/>
            <w:tcBorders>
              <w:top w:val="single" w:sz="4" w:space="0" w:color="auto"/>
              <w:left w:val="single" w:sz="6" w:space="0" w:color="auto"/>
              <w:right w:val="single" w:sz="6" w:space="0" w:color="auto"/>
            </w:tcBorders>
          </w:tcPr>
          <w:p w:rsidR="003A1A70" w:rsidRPr="005646C7" w:rsidRDefault="003A1A70" w:rsidP="003A1A70">
            <w:pPr>
              <w:pStyle w:val="ConsPlusCell"/>
              <w:tabs>
                <w:tab w:val="left" w:pos="4354"/>
              </w:tabs>
              <w:rPr>
                <w:rFonts w:ascii="Times New Roman" w:hAnsi="Times New Roman" w:cs="Times New Roman"/>
                <w:sz w:val="24"/>
                <w:szCs w:val="24"/>
              </w:rPr>
            </w:pPr>
            <w:r w:rsidRPr="005646C7">
              <w:rPr>
                <w:rFonts w:ascii="Times New Roman" w:hAnsi="Times New Roman" w:cs="Times New Roman"/>
                <w:sz w:val="24"/>
                <w:szCs w:val="24"/>
              </w:rPr>
              <w:t>3.</w:t>
            </w:r>
          </w:p>
        </w:tc>
        <w:tc>
          <w:tcPr>
            <w:tcW w:w="7789" w:type="dxa"/>
            <w:tcBorders>
              <w:top w:val="single" w:sz="4" w:space="0" w:color="auto"/>
              <w:left w:val="single" w:sz="6" w:space="0" w:color="auto"/>
              <w:right w:val="single" w:sz="6" w:space="0" w:color="auto"/>
            </w:tcBorders>
          </w:tcPr>
          <w:p w:rsidR="003A1A70" w:rsidRPr="005646C7" w:rsidRDefault="003A1A70" w:rsidP="003A1A70">
            <w:pPr>
              <w:spacing w:after="0" w:line="240" w:lineRule="auto"/>
              <w:jc w:val="both"/>
              <w:rPr>
                <w:rFonts w:ascii="Times New Roman" w:hAnsi="Times New Roman" w:cs="Times New Roman"/>
                <w:sz w:val="24"/>
                <w:szCs w:val="24"/>
              </w:rPr>
            </w:pPr>
            <w:r w:rsidRPr="005646C7">
              <w:rPr>
                <w:rFonts w:ascii="Times New Roman" w:hAnsi="Times New Roman" w:cs="Times New Roman"/>
                <w:sz w:val="24"/>
                <w:szCs w:val="24"/>
              </w:rPr>
              <w:t>Проведение на основании заявлений ветеранов Великой Отечественной войны 1941-1945 годов осмотра жилых помещений с оформлением актов осмотра, подтверждающих необходимость (отсутствие необходимости) проведения ремонта и (или) работ, направленных на повышение уровня обеспеченности жилого помещения коммунальными услугами, составление по необходимости сметной документации на ремонт жилых помещений и замену бытового санитарно-технического оборудования</w:t>
            </w:r>
          </w:p>
        </w:tc>
        <w:tc>
          <w:tcPr>
            <w:tcW w:w="1620" w:type="dxa"/>
            <w:vMerge w:val="restart"/>
            <w:tcBorders>
              <w:top w:val="single" w:sz="4" w:space="0" w:color="auto"/>
              <w:left w:val="single" w:sz="6" w:space="0" w:color="auto"/>
              <w:right w:val="single" w:sz="6" w:space="0" w:color="auto"/>
            </w:tcBorders>
            <w:vAlign w:val="center"/>
          </w:tcPr>
          <w:p w:rsidR="003A1A70" w:rsidRPr="005646C7" w:rsidRDefault="003A1A70" w:rsidP="003A1A70">
            <w:pPr>
              <w:pStyle w:val="ConsPlusCell"/>
              <w:tabs>
                <w:tab w:val="left" w:pos="4354"/>
              </w:tabs>
              <w:jc w:val="center"/>
              <w:rPr>
                <w:rFonts w:ascii="Times New Roman" w:hAnsi="Times New Roman" w:cs="Times New Roman"/>
                <w:sz w:val="24"/>
                <w:szCs w:val="24"/>
              </w:rPr>
            </w:pPr>
            <w:r w:rsidRPr="005646C7">
              <w:rPr>
                <w:rFonts w:ascii="Times New Roman" w:hAnsi="Times New Roman" w:cs="Times New Roman"/>
                <w:sz w:val="24"/>
                <w:szCs w:val="24"/>
              </w:rPr>
              <w:t>2015</w:t>
            </w:r>
          </w:p>
        </w:tc>
      </w:tr>
      <w:tr w:rsidR="003A1A70" w:rsidRPr="005646C7" w:rsidTr="003A1A70">
        <w:trPr>
          <w:cantSplit/>
        </w:trPr>
        <w:tc>
          <w:tcPr>
            <w:tcW w:w="741" w:type="dxa"/>
            <w:tcBorders>
              <w:left w:val="single" w:sz="6" w:space="0" w:color="auto"/>
              <w:bottom w:val="single" w:sz="6" w:space="0" w:color="auto"/>
              <w:right w:val="single" w:sz="6" w:space="0" w:color="auto"/>
            </w:tcBorders>
            <w:vAlign w:val="center"/>
          </w:tcPr>
          <w:p w:rsidR="003A1A70" w:rsidRPr="005646C7" w:rsidRDefault="003A1A70" w:rsidP="003A1A70">
            <w:pPr>
              <w:pStyle w:val="ConsPlusCell"/>
              <w:tabs>
                <w:tab w:val="left" w:pos="4354"/>
              </w:tabs>
              <w:rPr>
                <w:rFonts w:ascii="Times New Roman" w:hAnsi="Times New Roman" w:cs="Times New Roman"/>
                <w:sz w:val="24"/>
                <w:szCs w:val="24"/>
              </w:rPr>
            </w:pPr>
          </w:p>
        </w:tc>
        <w:tc>
          <w:tcPr>
            <w:tcW w:w="7789" w:type="dxa"/>
            <w:tcBorders>
              <w:left w:val="single" w:sz="6" w:space="0" w:color="auto"/>
              <w:bottom w:val="single" w:sz="6" w:space="0" w:color="auto"/>
              <w:right w:val="single" w:sz="6" w:space="0" w:color="auto"/>
            </w:tcBorders>
          </w:tcPr>
          <w:p w:rsidR="003A1A70" w:rsidRPr="005646C7" w:rsidRDefault="003A1A70" w:rsidP="003A1A70">
            <w:pPr>
              <w:pStyle w:val="ConsPlusCell"/>
              <w:tabs>
                <w:tab w:val="left" w:pos="4354"/>
              </w:tabs>
              <w:jc w:val="both"/>
              <w:rPr>
                <w:rFonts w:ascii="Times New Roman" w:hAnsi="Times New Roman" w:cs="Times New Roman"/>
                <w:sz w:val="24"/>
                <w:szCs w:val="24"/>
              </w:rPr>
            </w:pPr>
          </w:p>
        </w:tc>
        <w:tc>
          <w:tcPr>
            <w:tcW w:w="1620" w:type="dxa"/>
            <w:vMerge/>
            <w:tcBorders>
              <w:left w:val="single" w:sz="6" w:space="0" w:color="auto"/>
              <w:bottom w:val="single" w:sz="6" w:space="0" w:color="auto"/>
              <w:right w:val="single" w:sz="6" w:space="0" w:color="auto"/>
            </w:tcBorders>
          </w:tcPr>
          <w:p w:rsidR="003A1A70" w:rsidRPr="005646C7" w:rsidRDefault="003A1A70" w:rsidP="003A1A70">
            <w:pPr>
              <w:pStyle w:val="ConsPlusCell"/>
              <w:tabs>
                <w:tab w:val="left" w:pos="4354"/>
              </w:tabs>
              <w:rPr>
                <w:rFonts w:ascii="Times New Roman" w:hAnsi="Times New Roman" w:cs="Times New Roman"/>
                <w:sz w:val="24"/>
                <w:szCs w:val="24"/>
              </w:rPr>
            </w:pPr>
          </w:p>
        </w:tc>
      </w:tr>
      <w:tr w:rsidR="003A1A70" w:rsidRPr="005646C7" w:rsidTr="003A1A70">
        <w:trPr>
          <w:cantSplit/>
        </w:trPr>
        <w:tc>
          <w:tcPr>
            <w:tcW w:w="741" w:type="dxa"/>
            <w:tcBorders>
              <w:left w:val="single" w:sz="6" w:space="0" w:color="auto"/>
              <w:right w:val="single" w:sz="6" w:space="0" w:color="auto"/>
            </w:tcBorders>
          </w:tcPr>
          <w:p w:rsidR="003A1A70" w:rsidRPr="005646C7" w:rsidRDefault="003A1A70" w:rsidP="003A1A70">
            <w:pPr>
              <w:pStyle w:val="ConsPlusCell"/>
              <w:tabs>
                <w:tab w:val="left" w:pos="4354"/>
              </w:tabs>
              <w:rPr>
                <w:rFonts w:ascii="Times New Roman" w:hAnsi="Times New Roman" w:cs="Times New Roman"/>
                <w:sz w:val="24"/>
                <w:szCs w:val="24"/>
              </w:rPr>
            </w:pPr>
            <w:r w:rsidRPr="005646C7">
              <w:rPr>
                <w:rFonts w:ascii="Times New Roman" w:hAnsi="Times New Roman" w:cs="Times New Roman"/>
                <w:sz w:val="24"/>
                <w:szCs w:val="24"/>
              </w:rPr>
              <w:t>4.</w:t>
            </w:r>
          </w:p>
        </w:tc>
        <w:tc>
          <w:tcPr>
            <w:tcW w:w="7789" w:type="dxa"/>
            <w:tcBorders>
              <w:left w:val="single" w:sz="6" w:space="0" w:color="auto"/>
              <w:right w:val="single" w:sz="6" w:space="0" w:color="auto"/>
            </w:tcBorders>
          </w:tcPr>
          <w:p w:rsidR="003A1A70" w:rsidRPr="005646C7" w:rsidRDefault="003A1A70" w:rsidP="003A1A70">
            <w:pPr>
              <w:spacing w:after="0" w:line="240" w:lineRule="auto"/>
              <w:jc w:val="both"/>
              <w:rPr>
                <w:rFonts w:ascii="Times New Roman" w:hAnsi="Times New Roman" w:cs="Times New Roman"/>
                <w:sz w:val="24"/>
                <w:szCs w:val="24"/>
              </w:rPr>
            </w:pPr>
            <w:r w:rsidRPr="005646C7">
              <w:rPr>
                <w:rFonts w:ascii="Times New Roman" w:hAnsi="Times New Roman" w:cs="Times New Roman"/>
                <w:sz w:val="24"/>
                <w:szCs w:val="24"/>
              </w:rPr>
              <w:t>Реализация мероприятий Программы ремонт жилых помещений и замену бытового санитарно-технического оборудования с учетом предоставленных средств областного бюджета и бюджета города Тейково.</w:t>
            </w:r>
          </w:p>
        </w:tc>
        <w:tc>
          <w:tcPr>
            <w:tcW w:w="1620" w:type="dxa"/>
            <w:tcBorders>
              <w:top w:val="single" w:sz="4" w:space="0" w:color="auto"/>
              <w:left w:val="single" w:sz="6" w:space="0" w:color="auto"/>
              <w:bottom w:val="single" w:sz="4" w:space="0" w:color="auto"/>
              <w:right w:val="single" w:sz="6" w:space="0" w:color="auto"/>
            </w:tcBorders>
            <w:vAlign w:val="center"/>
          </w:tcPr>
          <w:p w:rsidR="003A1A70" w:rsidRPr="005646C7" w:rsidRDefault="003A1A70" w:rsidP="003A1A70">
            <w:pPr>
              <w:pStyle w:val="ConsPlusCell"/>
              <w:tabs>
                <w:tab w:val="left" w:pos="4354"/>
              </w:tabs>
              <w:jc w:val="center"/>
              <w:rPr>
                <w:rFonts w:ascii="Times New Roman" w:hAnsi="Times New Roman" w:cs="Times New Roman"/>
                <w:sz w:val="24"/>
                <w:szCs w:val="24"/>
              </w:rPr>
            </w:pPr>
            <w:r w:rsidRPr="005646C7">
              <w:rPr>
                <w:rFonts w:ascii="Times New Roman" w:hAnsi="Times New Roman" w:cs="Times New Roman"/>
                <w:sz w:val="24"/>
                <w:szCs w:val="24"/>
              </w:rPr>
              <w:t>2015</w:t>
            </w:r>
          </w:p>
        </w:tc>
      </w:tr>
      <w:tr w:rsidR="003A1A70" w:rsidRPr="005646C7" w:rsidTr="003A1A70">
        <w:trPr>
          <w:cantSplit/>
        </w:trPr>
        <w:tc>
          <w:tcPr>
            <w:tcW w:w="741" w:type="dxa"/>
            <w:tcBorders>
              <w:left w:val="single" w:sz="6" w:space="0" w:color="auto"/>
              <w:bottom w:val="single" w:sz="6" w:space="0" w:color="auto"/>
              <w:right w:val="single" w:sz="6" w:space="0" w:color="auto"/>
            </w:tcBorders>
          </w:tcPr>
          <w:p w:rsidR="003A1A70" w:rsidRPr="005646C7" w:rsidRDefault="003A1A70" w:rsidP="003A1A70">
            <w:pPr>
              <w:pStyle w:val="ConsPlusCell"/>
              <w:tabs>
                <w:tab w:val="left" w:pos="4354"/>
              </w:tabs>
              <w:rPr>
                <w:rFonts w:ascii="Times New Roman" w:hAnsi="Times New Roman" w:cs="Times New Roman"/>
                <w:sz w:val="24"/>
                <w:szCs w:val="24"/>
              </w:rPr>
            </w:pPr>
            <w:r>
              <w:rPr>
                <w:rFonts w:ascii="Times New Roman" w:hAnsi="Times New Roman" w:cs="Times New Roman"/>
                <w:sz w:val="24"/>
                <w:szCs w:val="24"/>
              </w:rPr>
              <w:t>5.</w:t>
            </w:r>
          </w:p>
        </w:tc>
        <w:tc>
          <w:tcPr>
            <w:tcW w:w="7789" w:type="dxa"/>
            <w:tcBorders>
              <w:left w:val="single" w:sz="6" w:space="0" w:color="auto"/>
              <w:bottom w:val="single" w:sz="6" w:space="0" w:color="auto"/>
              <w:right w:val="single" w:sz="6" w:space="0" w:color="auto"/>
            </w:tcBorders>
          </w:tcPr>
          <w:p w:rsidR="003A1A70" w:rsidRPr="005646C7" w:rsidRDefault="003A1A70" w:rsidP="003A1A7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1C0566">
              <w:rPr>
                <w:rFonts w:ascii="Times New Roman" w:hAnsi="Times New Roman" w:cs="Times New Roman"/>
                <w:sz w:val="24"/>
                <w:szCs w:val="24"/>
              </w:rPr>
              <w:t>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w:t>
            </w:r>
            <w:proofErr w:type="gramEnd"/>
          </w:p>
        </w:tc>
        <w:tc>
          <w:tcPr>
            <w:tcW w:w="1620" w:type="dxa"/>
            <w:tcBorders>
              <w:top w:val="single" w:sz="4" w:space="0" w:color="auto"/>
              <w:left w:val="single" w:sz="6" w:space="0" w:color="auto"/>
              <w:bottom w:val="single" w:sz="6" w:space="0" w:color="auto"/>
              <w:right w:val="single" w:sz="6" w:space="0" w:color="auto"/>
            </w:tcBorders>
            <w:vAlign w:val="center"/>
          </w:tcPr>
          <w:p w:rsidR="003A1A70" w:rsidRPr="005646C7" w:rsidRDefault="003A1A70" w:rsidP="003A1A70">
            <w:pPr>
              <w:pStyle w:val="ConsPlusCell"/>
              <w:tabs>
                <w:tab w:val="left" w:pos="4354"/>
              </w:tabs>
              <w:jc w:val="center"/>
              <w:rPr>
                <w:rFonts w:ascii="Times New Roman" w:hAnsi="Times New Roman" w:cs="Times New Roman"/>
                <w:sz w:val="24"/>
                <w:szCs w:val="24"/>
              </w:rPr>
            </w:pPr>
            <w:r>
              <w:rPr>
                <w:rFonts w:ascii="Times New Roman" w:hAnsi="Times New Roman" w:cs="Times New Roman"/>
                <w:sz w:val="24"/>
                <w:szCs w:val="24"/>
              </w:rPr>
              <w:t>2020</w:t>
            </w:r>
          </w:p>
        </w:tc>
      </w:tr>
    </w:tbl>
    <w:p w:rsidR="003A1A70" w:rsidRPr="005646C7" w:rsidRDefault="003A1A70" w:rsidP="003A1A70">
      <w:pPr>
        <w:spacing w:after="0" w:line="240" w:lineRule="auto"/>
        <w:jc w:val="center"/>
        <w:rPr>
          <w:rFonts w:ascii="Times New Roman" w:hAnsi="Times New Roman" w:cs="Times New Roman"/>
          <w:sz w:val="24"/>
          <w:szCs w:val="24"/>
        </w:rPr>
      </w:pPr>
    </w:p>
    <w:p w:rsidR="003A1A70" w:rsidRPr="005646C7" w:rsidRDefault="003A1A70" w:rsidP="003A1A70">
      <w:pPr>
        <w:spacing w:after="0" w:line="240" w:lineRule="auto"/>
        <w:jc w:val="both"/>
        <w:rPr>
          <w:rFonts w:ascii="Times New Roman" w:hAnsi="Times New Roman" w:cs="Times New Roman"/>
          <w:sz w:val="24"/>
          <w:szCs w:val="24"/>
        </w:rPr>
      </w:pPr>
      <w:r w:rsidRPr="005646C7">
        <w:rPr>
          <w:rFonts w:ascii="Times New Roman" w:hAnsi="Times New Roman" w:cs="Times New Roman"/>
          <w:sz w:val="24"/>
          <w:szCs w:val="24"/>
        </w:rPr>
        <w:tab/>
        <w:t xml:space="preserve">Целевой индикатор программы – количество жилых помещений, в которых проведен ремонт или произведена замена бытового и санитарно-технического оборудования.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3344"/>
        <w:gridCol w:w="5409"/>
      </w:tblGrid>
      <w:tr w:rsidR="003A1A70" w:rsidRPr="005646C7" w:rsidTr="003A1A70">
        <w:tc>
          <w:tcPr>
            <w:tcW w:w="852" w:type="dxa"/>
          </w:tcPr>
          <w:p w:rsidR="003A1A70" w:rsidRPr="005646C7" w:rsidRDefault="003A1A70" w:rsidP="003A1A70">
            <w:pPr>
              <w:spacing w:after="0" w:line="240" w:lineRule="auto"/>
              <w:rPr>
                <w:rFonts w:ascii="Times New Roman" w:hAnsi="Times New Roman" w:cs="Times New Roman"/>
                <w:sz w:val="24"/>
                <w:szCs w:val="24"/>
              </w:rPr>
            </w:pPr>
            <w:r w:rsidRPr="005646C7">
              <w:rPr>
                <w:rFonts w:ascii="Times New Roman" w:hAnsi="Times New Roman" w:cs="Times New Roman"/>
                <w:sz w:val="24"/>
                <w:szCs w:val="24"/>
              </w:rPr>
              <w:t xml:space="preserve">№ </w:t>
            </w:r>
            <w:proofErr w:type="gramStart"/>
            <w:r w:rsidRPr="005646C7">
              <w:rPr>
                <w:rFonts w:ascii="Times New Roman" w:hAnsi="Times New Roman" w:cs="Times New Roman"/>
                <w:sz w:val="24"/>
                <w:szCs w:val="24"/>
              </w:rPr>
              <w:t>п</w:t>
            </w:r>
            <w:proofErr w:type="gramEnd"/>
            <w:r w:rsidRPr="005646C7">
              <w:rPr>
                <w:rFonts w:ascii="Times New Roman" w:hAnsi="Times New Roman" w:cs="Times New Roman"/>
                <w:sz w:val="24"/>
                <w:szCs w:val="24"/>
              </w:rPr>
              <w:t>/п/</w:t>
            </w:r>
          </w:p>
        </w:tc>
        <w:tc>
          <w:tcPr>
            <w:tcW w:w="3344"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Год</w:t>
            </w:r>
          </w:p>
        </w:tc>
        <w:tc>
          <w:tcPr>
            <w:tcW w:w="5409" w:type="dxa"/>
            <w:shd w:val="clear" w:color="auto" w:fill="auto"/>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Значение целевого индикатора (</w:t>
            </w:r>
            <w:r>
              <w:rPr>
                <w:rFonts w:ascii="Times New Roman" w:hAnsi="Times New Roman" w:cs="Times New Roman"/>
                <w:sz w:val="24"/>
                <w:szCs w:val="24"/>
              </w:rPr>
              <w:t xml:space="preserve">количество инвалидов и участников  Великой Отечественной войны 1941-1945, не обеспеченных жильем за </w:t>
            </w:r>
            <w:r>
              <w:rPr>
                <w:rFonts w:ascii="Times New Roman" w:hAnsi="Times New Roman" w:cs="Times New Roman"/>
                <w:sz w:val="24"/>
                <w:szCs w:val="24"/>
              </w:rPr>
              <w:lastRenderedPageBreak/>
              <w:t>счет средств федерального бюджета (чел.)</w:t>
            </w:r>
            <w:r w:rsidRPr="005646C7">
              <w:rPr>
                <w:rFonts w:ascii="Times New Roman" w:hAnsi="Times New Roman" w:cs="Times New Roman"/>
                <w:sz w:val="24"/>
                <w:szCs w:val="24"/>
              </w:rPr>
              <w:t>)</w:t>
            </w:r>
          </w:p>
        </w:tc>
      </w:tr>
      <w:tr w:rsidR="003A1A70" w:rsidRPr="005646C7" w:rsidTr="003A1A70">
        <w:tc>
          <w:tcPr>
            <w:tcW w:w="852" w:type="dxa"/>
          </w:tcPr>
          <w:p w:rsidR="003A1A70" w:rsidRPr="005646C7" w:rsidRDefault="003A1A70" w:rsidP="003A1A70">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lastRenderedPageBreak/>
              <w:t>1</w:t>
            </w:r>
          </w:p>
        </w:tc>
        <w:tc>
          <w:tcPr>
            <w:tcW w:w="3344"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2014</w:t>
            </w:r>
          </w:p>
        </w:tc>
        <w:tc>
          <w:tcPr>
            <w:tcW w:w="5409"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0</w:t>
            </w:r>
          </w:p>
        </w:tc>
      </w:tr>
      <w:tr w:rsidR="003A1A70" w:rsidRPr="005646C7" w:rsidTr="003A1A70">
        <w:tc>
          <w:tcPr>
            <w:tcW w:w="852" w:type="dxa"/>
          </w:tcPr>
          <w:p w:rsidR="003A1A70" w:rsidRPr="005646C7" w:rsidRDefault="003A1A70" w:rsidP="003A1A70">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2</w:t>
            </w:r>
          </w:p>
        </w:tc>
        <w:tc>
          <w:tcPr>
            <w:tcW w:w="3344"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2015</w:t>
            </w:r>
          </w:p>
        </w:tc>
        <w:tc>
          <w:tcPr>
            <w:tcW w:w="5409"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21</w:t>
            </w:r>
          </w:p>
        </w:tc>
      </w:tr>
      <w:tr w:rsidR="003A1A70" w:rsidRPr="005646C7" w:rsidTr="003A1A70">
        <w:tc>
          <w:tcPr>
            <w:tcW w:w="852" w:type="dxa"/>
          </w:tcPr>
          <w:p w:rsidR="003A1A70" w:rsidRPr="005646C7" w:rsidRDefault="003A1A70" w:rsidP="003A1A70">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3</w:t>
            </w:r>
          </w:p>
        </w:tc>
        <w:tc>
          <w:tcPr>
            <w:tcW w:w="3344"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2016</w:t>
            </w:r>
          </w:p>
        </w:tc>
        <w:tc>
          <w:tcPr>
            <w:tcW w:w="5409"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0</w:t>
            </w:r>
          </w:p>
        </w:tc>
      </w:tr>
      <w:tr w:rsidR="003A1A70" w:rsidRPr="005646C7" w:rsidTr="003A1A70">
        <w:tc>
          <w:tcPr>
            <w:tcW w:w="852" w:type="dxa"/>
          </w:tcPr>
          <w:p w:rsidR="003A1A70" w:rsidRPr="005646C7" w:rsidRDefault="003A1A70" w:rsidP="003A1A70">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4</w:t>
            </w:r>
          </w:p>
        </w:tc>
        <w:tc>
          <w:tcPr>
            <w:tcW w:w="3344"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2017</w:t>
            </w:r>
          </w:p>
        </w:tc>
        <w:tc>
          <w:tcPr>
            <w:tcW w:w="5409"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0</w:t>
            </w:r>
          </w:p>
        </w:tc>
      </w:tr>
      <w:tr w:rsidR="003A1A70" w:rsidRPr="005646C7" w:rsidTr="003A1A70">
        <w:tc>
          <w:tcPr>
            <w:tcW w:w="852" w:type="dxa"/>
          </w:tcPr>
          <w:p w:rsidR="003A1A70" w:rsidRPr="005646C7" w:rsidRDefault="003A1A70" w:rsidP="003A1A70">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5</w:t>
            </w:r>
          </w:p>
        </w:tc>
        <w:tc>
          <w:tcPr>
            <w:tcW w:w="3344"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2018</w:t>
            </w:r>
          </w:p>
        </w:tc>
        <w:tc>
          <w:tcPr>
            <w:tcW w:w="5409"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0</w:t>
            </w:r>
          </w:p>
        </w:tc>
      </w:tr>
      <w:tr w:rsidR="003A1A70" w:rsidRPr="005646C7" w:rsidTr="003A1A70">
        <w:tc>
          <w:tcPr>
            <w:tcW w:w="852" w:type="dxa"/>
          </w:tcPr>
          <w:p w:rsidR="003A1A70" w:rsidRPr="005646C7" w:rsidRDefault="003A1A70" w:rsidP="003A1A70">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6</w:t>
            </w:r>
          </w:p>
        </w:tc>
        <w:tc>
          <w:tcPr>
            <w:tcW w:w="3344"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2019</w:t>
            </w:r>
          </w:p>
        </w:tc>
        <w:tc>
          <w:tcPr>
            <w:tcW w:w="5409"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0</w:t>
            </w:r>
          </w:p>
        </w:tc>
      </w:tr>
      <w:tr w:rsidR="003A1A70" w:rsidRPr="005646C7" w:rsidTr="003A1A70">
        <w:tc>
          <w:tcPr>
            <w:tcW w:w="852" w:type="dxa"/>
            <w:shd w:val="clear" w:color="auto" w:fill="auto"/>
          </w:tcPr>
          <w:p w:rsidR="003A1A70" w:rsidRPr="003A1A70" w:rsidRDefault="003A1A70" w:rsidP="003A1A70">
            <w:pPr>
              <w:spacing w:after="0" w:line="240" w:lineRule="auto"/>
              <w:jc w:val="right"/>
              <w:rPr>
                <w:rFonts w:ascii="Times New Roman" w:hAnsi="Times New Roman" w:cs="Times New Roman"/>
                <w:sz w:val="24"/>
                <w:szCs w:val="24"/>
              </w:rPr>
            </w:pPr>
            <w:r w:rsidRPr="003A1A70">
              <w:rPr>
                <w:rFonts w:ascii="Times New Roman" w:hAnsi="Times New Roman" w:cs="Times New Roman"/>
                <w:sz w:val="24"/>
                <w:szCs w:val="24"/>
              </w:rPr>
              <w:t>7</w:t>
            </w:r>
          </w:p>
        </w:tc>
        <w:tc>
          <w:tcPr>
            <w:tcW w:w="3344" w:type="dxa"/>
            <w:shd w:val="clear" w:color="auto" w:fill="auto"/>
          </w:tcPr>
          <w:p w:rsidR="003A1A70" w:rsidRPr="003A1A70" w:rsidRDefault="003A1A70" w:rsidP="003A1A70">
            <w:pPr>
              <w:spacing w:after="0" w:line="240" w:lineRule="auto"/>
              <w:jc w:val="center"/>
              <w:rPr>
                <w:rFonts w:ascii="Times New Roman" w:hAnsi="Times New Roman" w:cs="Times New Roman"/>
                <w:sz w:val="24"/>
                <w:szCs w:val="24"/>
              </w:rPr>
            </w:pPr>
            <w:r w:rsidRPr="003A1A70">
              <w:rPr>
                <w:rFonts w:ascii="Times New Roman" w:hAnsi="Times New Roman" w:cs="Times New Roman"/>
                <w:sz w:val="24"/>
                <w:szCs w:val="24"/>
              </w:rPr>
              <w:t>2020</w:t>
            </w:r>
          </w:p>
        </w:tc>
        <w:tc>
          <w:tcPr>
            <w:tcW w:w="5409" w:type="dxa"/>
            <w:shd w:val="clear" w:color="auto" w:fill="auto"/>
          </w:tcPr>
          <w:p w:rsidR="003A1A70" w:rsidRPr="003A1A70" w:rsidRDefault="003A1A70" w:rsidP="003A1A70">
            <w:pPr>
              <w:spacing w:after="0" w:line="240" w:lineRule="auto"/>
              <w:jc w:val="center"/>
              <w:rPr>
                <w:rFonts w:ascii="Times New Roman" w:hAnsi="Times New Roman" w:cs="Times New Roman"/>
                <w:sz w:val="24"/>
                <w:szCs w:val="24"/>
              </w:rPr>
            </w:pPr>
            <w:r w:rsidRPr="003A1A70">
              <w:rPr>
                <w:rFonts w:ascii="Times New Roman" w:hAnsi="Times New Roman" w:cs="Times New Roman"/>
                <w:sz w:val="24"/>
                <w:szCs w:val="24"/>
              </w:rPr>
              <w:t>10</w:t>
            </w:r>
          </w:p>
        </w:tc>
      </w:tr>
      <w:tr w:rsidR="003A1A70" w:rsidRPr="005646C7" w:rsidTr="003A1A70">
        <w:tc>
          <w:tcPr>
            <w:tcW w:w="852" w:type="dxa"/>
          </w:tcPr>
          <w:p w:rsidR="003A1A70" w:rsidRPr="005646C7" w:rsidRDefault="003A1A70" w:rsidP="003A1A70">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8</w:t>
            </w:r>
          </w:p>
        </w:tc>
        <w:tc>
          <w:tcPr>
            <w:tcW w:w="3344"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2021</w:t>
            </w:r>
          </w:p>
        </w:tc>
        <w:tc>
          <w:tcPr>
            <w:tcW w:w="5409"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0</w:t>
            </w:r>
          </w:p>
        </w:tc>
      </w:tr>
      <w:tr w:rsidR="003A1A70" w:rsidRPr="005646C7" w:rsidTr="003A1A70">
        <w:tc>
          <w:tcPr>
            <w:tcW w:w="852" w:type="dxa"/>
          </w:tcPr>
          <w:p w:rsidR="003A1A70" w:rsidRPr="005646C7" w:rsidRDefault="003A1A70" w:rsidP="003A1A70">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9</w:t>
            </w:r>
          </w:p>
        </w:tc>
        <w:tc>
          <w:tcPr>
            <w:tcW w:w="3344"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2022</w:t>
            </w:r>
          </w:p>
        </w:tc>
        <w:tc>
          <w:tcPr>
            <w:tcW w:w="5409"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0</w:t>
            </w:r>
          </w:p>
        </w:tc>
      </w:tr>
      <w:tr w:rsidR="003A1A70" w:rsidRPr="005646C7" w:rsidTr="003A1A70">
        <w:tc>
          <w:tcPr>
            <w:tcW w:w="852" w:type="dxa"/>
          </w:tcPr>
          <w:p w:rsidR="003A1A70" w:rsidRPr="005646C7" w:rsidRDefault="003A1A70" w:rsidP="003A1A70">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10</w:t>
            </w:r>
          </w:p>
        </w:tc>
        <w:tc>
          <w:tcPr>
            <w:tcW w:w="3344"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2023</w:t>
            </w:r>
          </w:p>
        </w:tc>
        <w:tc>
          <w:tcPr>
            <w:tcW w:w="5409"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0</w:t>
            </w:r>
          </w:p>
        </w:tc>
      </w:tr>
      <w:tr w:rsidR="003A1A70" w:rsidRPr="005646C7" w:rsidTr="003A1A70">
        <w:tc>
          <w:tcPr>
            <w:tcW w:w="852" w:type="dxa"/>
          </w:tcPr>
          <w:p w:rsidR="003A1A70" w:rsidRPr="005646C7" w:rsidRDefault="003A1A70" w:rsidP="003A1A70">
            <w:pPr>
              <w:spacing w:after="0" w:line="240" w:lineRule="auto"/>
              <w:jc w:val="right"/>
              <w:rPr>
                <w:rFonts w:ascii="Times New Roman" w:hAnsi="Times New Roman" w:cs="Times New Roman"/>
                <w:sz w:val="24"/>
                <w:szCs w:val="24"/>
              </w:rPr>
            </w:pPr>
            <w:r w:rsidRPr="005646C7">
              <w:rPr>
                <w:rFonts w:ascii="Times New Roman" w:hAnsi="Times New Roman" w:cs="Times New Roman"/>
                <w:sz w:val="24"/>
                <w:szCs w:val="24"/>
              </w:rPr>
              <w:t>11</w:t>
            </w:r>
          </w:p>
        </w:tc>
        <w:tc>
          <w:tcPr>
            <w:tcW w:w="3344"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2024</w:t>
            </w:r>
          </w:p>
        </w:tc>
        <w:tc>
          <w:tcPr>
            <w:tcW w:w="5409" w:type="dxa"/>
          </w:tcPr>
          <w:p w:rsidR="003A1A70" w:rsidRPr="005646C7" w:rsidRDefault="003A1A70" w:rsidP="003A1A70">
            <w:pPr>
              <w:spacing w:after="0" w:line="240" w:lineRule="auto"/>
              <w:jc w:val="center"/>
              <w:rPr>
                <w:rFonts w:ascii="Times New Roman" w:hAnsi="Times New Roman" w:cs="Times New Roman"/>
                <w:sz w:val="24"/>
                <w:szCs w:val="24"/>
              </w:rPr>
            </w:pPr>
            <w:r w:rsidRPr="005646C7">
              <w:rPr>
                <w:rFonts w:ascii="Times New Roman" w:hAnsi="Times New Roman" w:cs="Times New Roman"/>
                <w:sz w:val="24"/>
                <w:szCs w:val="24"/>
              </w:rPr>
              <w:t>0</w:t>
            </w:r>
          </w:p>
        </w:tc>
      </w:tr>
    </w:tbl>
    <w:p w:rsidR="003A1A70" w:rsidRDefault="003A1A70" w:rsidP="003A1A70">
      <w:pPr>
        <w:spacing w:after="0" w:line="240" w:lineRule="auto"/>
        <w:ind w:right="-1"/>
        <w:rPr>
          <w:rFonts w:ascii="Times New Roman" w:hAnsi="Times New Roman" w:cs="Times New Roman"/>
          <w:sz w:val="24"/>
          <w:szCs w:val="24"/>
        </w:rPr>
      </w:pPr>
    </w:p>
    <w:p w:rsidR="003A1A70" w:rsidRDefault="003A1A70" w:rsidP="003A1A70">
      <w:pPr>
        <w:spacing w:after="0" w:line="240" w:lineRule="auto"/>
        <w:ind w:right="-1"/>
        <w:rPr>
          <w:rFonts w:ascii="Times New Roman" w:hAnsi="Times New Roman" w:cs="Times New Roman"/>
          <w:sz w:val="24"/>
          <w:szCs w:val="24"/>
        </w:rPr>
      </w:pPr>
    </w:p>
    <w:p w:rsidR="003A1A70" w:rsidRDefault="003A1A70">
      <w:pPr>
        <w:rPr>
          <w:rFonts w:ascii="Times New Roman" w:hAnsi="Times New Roman" w:cs="Times New Roman"/>
          <w:sz w:val="24"/>
          <w:szCs w:val="24"/>
        </w:rPr>
      </w:pPr>
      <w:r>
        <w:rPr>
          <w:rFonts w:ascii="Times New Roman" w:hAnsi="Times New Roman" w:cs="Times New Roman"/>
          <w:sz w:val="24"/>
          <w:szCs w:val="24"/>
        </w:rPr>
        <w:br w:type="page"/>
      </w:r>
    </w:p>
    <w:p w:rsidR="003A1A70" w:rsidRPr="006B562B" w:rsidRDefault="003A1A70" w:rsidP="003A1A70">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18</w:t>
      </w:r>
    </w:p>
    <w:p w:rsidR="003A1A70" w:rsidRPr="006B562B" w:rsidRDefault="003A1A70" w:rsidP="003A1A70">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3A1A70" w:rsidRDefault="003A1A70" w:rsidP="0026729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ab/>
        <w:t xml:space="preserve">                                                                                                                от  </w:t>
      </w:r>
      <w:r w:rsidR="0026729B">
        <w:rPr>
          <w:rFonts w:ascii="Times New Roman" w:hAnsi="Times New Roman" w:cs="Times New Roman"/>
          <w:sz w:val="24"/>
          <w:szCs w:val="24"/>
        </w:rPr>
        <w:t xml:space="preserve">18.06.2020  </w:t>
      </w:r>
      <w:r>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3A1A70" w:rsidRPr="005646C7" w:rsidRDefault="003A1A70" w:rsidP="003A1A70">
      <w:pPr>
        <w:pStyle w:val="ConsPlusNormal"/>
        <w:ind w:firstLine="709"/>
        <w:rPr>
          <w:sz w:val="24"/>
          <w:szCs w:val="24"/>
        </w:rPr>
      </w:pPr>
      <w:r w:rsidRPr="005646C7">
        <w:rPr>
          <w:sz w:val="24"/>
          <w:szCs w:val="24"/>
        </w:rPr>
        <w:t>5. Объемы  ресурсного обеспечения мероприятий подпрограммы</w:t>
      </w:r>
    </w:p>
    <w:p w:rsidR="003A1A70" w:rsidRPr="005646C7" w:rsidRDefault="003A1A70" w:rsidP="003A1A70">
      <w:pPr>
        <w:tabs>
          <w:tab w:val="left" w:pos="-3240"/>
        </w:tabs>
        <w:spacing w:after="0" w:line="240" w:lineRule="auto"/>
        <w:jc w:val="center"/>
        <w:rPr>
          <w:rFonts w:ascii="Times New Roman" w:hAnsi="Times New Roman" w:cs="Times New Roman"/>
          <w:sz w:val="24"/>
          <w:szCs w:val="24"/>
        </w:rPr>
      </w:pPr>
    </w:p>
    <w:p w:rsidR="003A1A70" w:rsidRPr="005646C7" w:rsidRDefault="003A1A70" w:rsidP="003A1A70">
      <w:pPr>
        <w:pStyle w:val="a7"/>
        <w:ind w:left="0"/>
        <w:jc w:val="center"/>
        <w:rPr>
          <w:rFonts w:ascii="Times New Roman" w:hAnsi="Times New Roman"/>
          <w:sz w:val="24"/>
          <w:szCs w:val="24"/>
        </w:rPr>
      </w:pPr>
      <w:r w:rsidRPr="005646C7">
        <w:rPr>
          <w:rFonts w:ascii="Times New Roman" w:hAnsi="Times New Roman"/>
          <w:sz w:val="24"/>
          <w:szCs w:val="24"/>
        </w:rPr>
        <w:t xml:space="preserve">                                                                                                                 (тыс</w:t>
      </w:r>
      <w:proofErr w:type="gramStart"/>
      <w:r w:rsidRPr="005646C7">
        <w:rPr>
          <w:rFonts w:ascii="Times New Roman" w:hAnsi="Times New Roman"/>
          <w:sz w:val="24"/>
          <w:szCs w:val="24"/>
        </w:rPr>
        <w:t>.р</w:t>
      </w:r>
      <w:proofErr w:type="gramEnd"/>
      <w:r w:rsidRPr="005646C7">
        <w:rPr>
          <w:rFonts w:ascii="Times New Roman" w:hAnsi="Times New Roman"/>
          <w:sz w:val="24"/>
          <w:szCs w:val="24"/>
        </w:rPr>
        <w:t>уб.)</w:t>
      </w:r>
    </w:p>
    <w:tbl>
      <w:tblPr>
        <w:tblW w:w="98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
        <w:gridCol w:w="1427"/>
        <w:gridCol w:w="567"/>
        <w:gridCol w:w="761"/>
        <w:gridCol w:w="799"/>
        <w:gridCol w:w="567"/>
        <w:gridCol w:w="567"/>
        <w:gridCol w:w="567"/>
        <w:gridCol w:w="703"/>
        <w:gridCol w:w="702"/>
        <w:gridCol w:w="634"/>
        <w:gridCol w:w="709"/>
        <w:gridCol w:w="709"/>
        <w:gridCol w:w="709"/>
      </w:tblGrid>
      <w:tr w:rsidR="003A1A70" w:rsidRPr="005646C7" w:rsidTr="003A1A70">
        <w:trPr>
          <w:trHeight w:val="502"/>
        </w:trPr>
        <w:tc>
          <w:tcPr>
            <w:tcW w:w="382" w:type="dxa"/>
          </w:tcPr>
          <w:p w:rsidR="003A1A70" w:rsidRPr="005646C7" w:rsidRDefault="003A1A70" w:rsidP="003A1A70">
            <w:pPr>
              <w:pStyle w:val="a7"/>
              <w:ind w:left="0" w:right="-1"/>
              <w:rPr>
                <w:rFonts w:ascii="Times New Roman" w:hAnsi="Times New Roman"/>
              </w:rPr>
            </w:pPr>
            <w:r w:rsidRPr="005646C7">
              <w:rPr>
                <w:rFonts w:ascii="Times New Roman" w:hAnsi="Times New Roman"/>
              </w:rPr>
              <w:t>№</w:t>
            </w:r>
          </w:p>
          <w:p w:rsidR="003A1A70" w:rsidRPr="005646C7" w:rsidRDefault="003A1A70" w:rsidP="003A1A70">
            <w:pPr>
              <w:pStyle w:val="a7"/>
              <w:ind w:left="0" w:right="-1"/>
              <w:rPr>
                <w:rFonts w:ascii="Times New Roman" w:hAnsi="Times New Roman"/>
              </w:rPr>
            </w:pPr>
            <w:proofErr w:type="gramStart"/>
            <w:r w:rsidRPr="005646C7">
              <w:rPr>
                <w:rFonts w:ascii="Times New Roman" w:hAnsi="Times New Roman"/>
              </w:rPr>
              <w:t>п</w:t>
            </w:r>
            <w:proofErr w:type="gramEnd"/>
            <w:r w:rsidRPr="005646C7">
              <w:rPr>
                <w:rFonts w:ascii="Times New Roman" w:hAnsi="Times New Roman"/>
              </w:rPr>
              <w:t>/п</w:t>
            </w:r>
          </w:p>
        </w:tc>
        <w:tc>
          <w:tcPr>
            <w:tcW w:w="1427" w:type="dxa"/>
          </w:tcPr>
          <w:p w:rsidR="003A1A70" w:rsidRPr="005646C7" w:rsidRDefault="003A1A70" w:rsidP="003A1A70">
            <w:pPr>
              <w:pStyle w:val="a7"/>
              <w:ind w:left="0" w:right="-1"/>
              <w:rPr>
                <w:rFonts w:ascii="Times New Roman" w:hAnsi="Times New Roman"/>
              </w:rPr>
            </w:pPr>
            <w:r w:rsidRPr="005646C7">
              <w:rPr>
                <w:rFonts w:ascii="Times New Roman" w:hAnsi="Times New Roman"/>
              </w:rPr>
              <w:t>Наименование мероприятия/</w:t>
            </w:r>
          </w:p>
          <w:p w:rsidR="003A1A70" w:rsidRPr="005646C7" w:rsidRDefault="003A1A70" w:rsidP="003A1A70">
            <w:pPr>
              <w:pStyle w:val="a7"/>
              <w:ind w:left="0" w:right="-1"/>
              <w:rPr>
                <w:rFonts w:ascii="Times New Roman" w:hAnsi="Times New Roman"/>
              </w:rPr>
            </w:pPr>
            <w:r w:rsidRPr="005646C7">
              <w:rPr>
                <w:rFonts w:ascii="Times New Roman" w:hAnsi="Times New Roman"/>
              </w:rPr>
              <w:t>Источник ресурсного обеспечения</w:t>
            </w:r>
          </w:p>
        </w:tc>
        <w:tc>
          <w:tcPr>
            <w:tcW w:w="567" w:type="dxa"/>
          </w:tcPr>
          <w:p w:rsidR="003A1A70" w:rsidRPr="005646C7" w:rsidRDefault="003A1A70" w:rsidP="003A1A70">
            <w:pPr>
              <w:pStyle w:val="a7"/>
              <w:ind w:left="0" w:right="-1"/>
              <w:jc w:val="center"/>
              <w:rPr>
                <w:rFonts w:ascii="Times New Roman" w:hAnsi="Times New Roman"/>
              </w:rPr>
            </w:pPr>
            <w:r w:rsidRPr="005646C7">
              <w:rPr>
                <w:rFonts w:ascii="Times New Roman" w:hAnsi="Times New Roman"/>
              </w:rPr>
              <w:t>Исполнитель</w:t>
            </w:r>
          </w:p>
        </w:tc>
        <w:tc>
          <w:tcPr>
            <w:tcW w:w="761" w:type="dxa"/>
            <w:vAlign w:val="center"/>
          </w:tcPr>
          <w:p w:rsidR="003A1A70" w:rsidRPr="005646C7" w:rsidRDefault="003A1A70" w:rsidP="003A1A70">
            <w:pPr>
              <w:pStyle w:val="a7"/>
              <w:ind w:left="0" w:right="-1"/>
              <w:jc w:val="center"/>
              <w:rPr>
                <w:rFonts w:ascii="Times New Roman" w:hAnsi="Times New Roman"/>
              </w:rPr>
            </w:pPr>
            <w:r w:rsidRPr="005646C7">
              <w:rPr>
                <w:rFonts w:ascii="Times New Roman" w:hAnsi="Times New Roman"/>
              </w:rPr>
              <w:t>2014</w:t>
            </w:r>
          </w:p>
        </w:tc>
        <w:tc>
          <w:tcPr>
            <w:tcW w:w="799" w:type="dxa"/>
            <w:vAlign w:val="center"/>
          </w:tcPr>
          <w:p w:rsidR="003A1A70" w:rsidRPr="005646C7" w:rsidRDefault="003A1A70" w:rsidP="003A1A70">
            <w:pPr>
              <w:pStyle w:val="a7"/>
              <w:ind w:left="0" w:right="-1"/>
              <w:jc w:val="center"/>
              <w:rPr>
                <w:rFonts w:ascii="Times New Roman" w:hAnsi="Times New Roman"/>
              </w:rPr>
            </w:pPr>
            <w:r w:rsidRPr="005646C7">
              <w:rPr>
                <w:rFonts w:ascii="Times New Roman" w:hAnsi="Times New Roman"/>
              </w:rPr>
              <w:t>2015</w:t>
            </w:r>
          </w:p>
        </w:tc>
        <w:tc>
          <w:tcPr>
            <w:tcW w:w="567" w:type="dxa"/>
            <w:vAlign w:val="center"/>
          </w:tcPr>
          <w:p w:rsidR="003A1A70" w:rsidRPr="005646C7" w:rsidRDefault="003A1A70" w:rsidP="003A1A70">
            <w:pPr>
              <w:pStyle w:val="a7"/>
              <w:ind w:left="0" w:right="-1"/>
              <w:jc w:val="center"/>
              <w:rPr>
                <w:rFonts w:ascii="Times New Roman" w:hAnsi="Times New Roman"/>
              </w:rPr>
            </w:pPr>
            <w:r w:rsidRPr="005646C7">
              <w:rPr>
                <w:rFonts w:ascii="Times New Roman" w:hAnsi="Times New Roman"/>
              </w:rPr>
              <w:t>2016</w:t>
            </w:r>
          </w:p>
        </w:tc>
        <w:tc>
          <w:tcPr>
            <w:tcW w:w="567" w:type="dxa"/>
            <w:vAlign w:val="center"/>
          </w:tcPr>
          <w:p w:rsidR="003A1A70" w:rsidRPr="005646C7" w:rsidRDefault="003A1A70" w:rsidP="003A1A70">
            <w:pPr>
              <w:pStyle w:val="a7"/>
              <w:ind w:left="0" w:right="-1"/>
              <w:jc w:val="center"/>
              <w:rPr>
                <w:rFonts w:ascii="Times New Roman" w:hAnsi="Times New Roman"/>
              </w:rPr>
            </w:pPr>
            <w:r w:rsidRPr="005646C7">
              <w:rPr>
                <w:rFonts w:ascii="Times New Roman" w:hAnsi="Times New Roman"/>
              </w:rPr>
              <w:t>2017</w:t>
            </w:r>
          </w:p>
        </w:tc>
        <w:tc>
          <w:tcPr>
            <w:tcW w:w="567" w:type="dxa"/>
            <w:vAlign w:val="center"/>
          </w:tcPr>
          <w:p w:rsidR="003A1A70" w:rsidRPr="005646C7" w:rsidRDefault="003A1A70" w:rsidP="003A1A70">
            <w:pPr>
              <w:pStyle w:val="a7"/>
              <w:ind w:left="0" w:right="-1"/>
              <w:jc w:val="center"/>
              <w:rPr>
                <w:rFonts w:ascii="Times New Roman" w:hAnsi="Times New Roman"/>
              </w:rPr>
            </w:pPr>
            <w:r w:rsidRPr="005646C7">
              <w:rPr>
                <w:rFonts w:ascii="Times New Roman" w:hAnsi="Times New Roman"/>
              </w:rPr>
              <w:t>2018</w:t>
            </w:r>
          </w:p>
        </w:tc>
        <w:tc>
          <w:tcPr>
            <w:tcW w:w="703" w:type="dxa"/>
            <w:vAlign w:val="center"/>
          </w:tcPr>
          <w:p w:rsidR="003A1A70" w:rsidRPr="005646C7" w:rsidRDefault="003A1A70" w:rsidP="003A1A70">
            <w:pPr>
              <w:pStyle w:val="a7"/>
              <w:ind w:left="0" w:right="-1"/>
              <w:jc w:val="center"/>
              <w:rPr>
                <w:rFonts w:ascii="Times New Roman" w:hAnsi="Times New Roman"/>
              </w:rPr>
            </w:pPr>
            <w:r w:rsidRPr="005646C7">
              <w:rPr>
                <w:rFonts w:ascii="Times New Roman" w:hAnsi="Times New Roman"/>
              </w:rPr>
              <w:t>2019</w:t>
            </w:r>
          </w:p>
        </w:tc>
        <w:tc>
          <w:tcPr>
            <w:tcW w:w="702" w:type="dxa"/>
            <w:vAlign w:val="center"/>
          </w:tcPr>
          <w:p w:rsidR="003A1A70" w:rsidRPr="005646C7" w:rsidRDefault="003A1A70" w:rsidP="003A1A70">
            <w:pPr>
              <w:pStyle w:val="a7"/>
              <w:ind w:left="0" w:right="-1"/>
              <w:jc w:val="center"/>
              <w:rPr>
                <w:rFonts w:ascii="Times New Roman" w:hAnsi="Times New Roman"/>
              </w:rPr>
            </w:pPr>
            <w:r w:rsidRPr="005646C7">
              <w:rPr>
                <w:rFonts w:ascii="Times New Roman" w:hAnsi="Times New Roman"/>
              </w:rPr>
              <w:t>2020</w:t>
            </w:r>
          </w:p>
        </w:tc>
        <w:tc>
          <w:tcPr>
            <w:tcW w:w="634" w:type="dxa"/>
            <w:vAlign w:val="center"/>
          </w:tcPr>
          <w:p w:rsidR="003A1A70" w:rsidRPr="005646C7" w:rsidRDefault="003A1A70" w:rsidP="003A1A70">
            <w:pPr>
              <w:pStyle w:val="a7"/>
              <w:ind w:left="0" w:right="-1"/>
              <w:jc w:val="center"/>
              <w:rPr>
                <w:rFonts w:ascii="Times New Roman" w:hAnsi="Times New Roman"/>
              </w:rPr>
            </w:pPr>
            <w:r w:rsidRPr="005646C7">
              <w:rPr>
                <w:rFonts w:ascii="Times New Roman" w:hAnsi="Times New Roman"/>
              </w:rPr>
              <w:t>2021</w:t>
            </w:r>
          </w:p>
        </w:tc>
        <w:tc>
          <w:tcPr>
            <w:tcW w:w="709" w:type="dxa"/>
            <w:vAlign w:val="center"/>
          </w:tcPr>
          <w:p w:rsidR="003A1A70" w:rsidRPr="005646C7" w:rsidRDefault="003A1A70" w:rsidP="003A1A70">
            <w:pPr>
              <w:pStyle w:val="a7"/>
              <w:ind w:left="0" w:right="-1"/>
              <w:jc w:val="center"/>
              <w:rPr>
                <w:rFonts w:ascii="Times New Roman" w:hAnsi="Times New Roman"/>
              </w:rPr>
            </w:pPr>
            <w:r w:rsidRPr="005646C7">
              <w:rPr>
                <w:rFonts w:ascii="Times New Roman" w:hAnsi="Times New Roman"/>
              </w:rPr>
              <w:t>2022</w:t>
            </w:r>
          </w:p>
        </w:tc>
        <w:tc>
          <w:tcPr>
            <w:tcW w:w="709" w:type="dxa"/>
            <w:vAlign w:val="center"/>
          </w:tcPr>
          <w:p w:rsidR="003A1A70" w:rsidRPr="005646C7" w:rsidRDefault="003A1A70" w:rsidP="003A1A70">
            <w:pPr>
              <w:pStyle w:val="a7"/>
              <w:ind w:left="0" w:right="-1"/>
              <w:jc w:val="center"/>
              <w:rPr>
                <w:rFonts w:ascii="Times New Roman" w:hAnsi="Times New Roman"/>
              </w:rPr>
            </w:pPr>
            <w:r w:rsidRPr="005646C7">
              <w:rPr>
                <w:rFonts w:ascii="Times New Roman" w:hAnsi="Times New Roman"/>
              </w:rPr>
              <w:t>2023</w:t>
            </w:r>
          </w:p>
        </w:tc>
        <w:tc>
          <w:tcPr>
            <w:tcW w:w="709" w:type="dxa"/>
            <w:vAlign w:val="center"/>
          </w:tcPr>
          <w:p w:rsidR="003A1A70" w:rsidRPr="005646C7" w:rsidRDefault="003A1A70" w:rsidP="003A1A70">
            <w:pPr>
              <w:pStyle w:val="a7"/>
              <w:ind w:left="0" w:right="-1"/>
              <w:jc w:val="center"/>
              <w:rPr>
                <w:rFonts w:ascii="Times New Roman" w:hAnsi="Times New Roman"/>
              </w:rPr>
            </w:pPr>
            <w:r w:rsidRPr="005646C7">
              <w:rPr>
                <w:rFonts w:ascii="Times New Roman" w:hAnsi="Times New Roman"/>
              </w:rPr>
              <w:t>2024</w:t>
            </w:r>
          </w:p>
        </w:tc>
      </w:tr>
      <w:tr w:rsidR="003A1A70" w:rsidRPr="005646C7" w:rsidTr="003A1A70">
        <w:trPr>
          <w:trHeight w:val="251"/>
        </w:trPr>
        <w:tc>
          <w:tcPr>
            <w:tcW w:w="382" w:type="dxa"/>
          </w:tcPr>
          <w:p w:rsidR="003A1A70" w:rsidRPr="005646C7" w:rsidRDefault="003A1A70" w:rsidP="003A1A70">
            <w:pPr>
              <w:pStyle w:val="a7"/>
              <w:ind w:left="0" w:right="-1"/>
              <w:rPr>
                <w:rFonts w:ascii="Times New Roman" w:hAnsi="Times New Roman"/>
              </w:rPr>
            </w:pPr>
          </w:p>
        </w:tc>
        <w:tc>
          <w:tcPr>
            <w:tcW w:w="1427" w:type="dxa"/>
          </w:tcPr>
          <w:p w:rsidR="003A1A70" w:rsidRPr="005646C7" w:rsidRDefault="003A1A70" w:rsidP="003A1A70">
            <w:pPr>
              <w:pStyle w:val="a7"/>
              <w:ind w:left="0" w:right="-1"/>
              <w:rPr>
                <w:rFonts w:ascii="Times New Roman" w:hAnsi="Times New Roman"/>
              </w:rPr>
            </w:pPr>
            <w:r w:rsidRPr="005646C7">
              <w:rPr>
                <w:rFonts w:ascii="Times New Roman" w:hAnsi="Times New Roman"/>
              </w:rPr>
              <w:t>Подпрограмма, всего:</w:t>
            </w:r>
          </w:p>
        </w:tc>
        <w:tc>
          <w:tcPr>
            <w:tcW w:w="567" w:type="dxa"/>
          </w:tcPr>
          <w:p w:rsidR="003A1A70" w:rsidRPr="005646C7" w:rsidRDefault="003A1A70" w:rsidP="003A1A70">
            <w:pPr>
              <w:pStyle w:val="a7"/>
              <w:ind w:left="0" w:right="-1"/>
              <w:rPr>
                <w:rFonts w:ascii="Times New Roman" w:hAnsi="Times New Roman"/>
              </w:rPr>
            </w:pPr>
          </w:p>
        </w:tc>
        <w:tc>
          <w:tcPr>
            <w:tcW w:w="761" w:type="dxa"/>
            <w:vAlign w:val="center"/>
          </w:tcPr>
          <w:p w:rsidR="003A1A70" w:rsidRPr="005646C7" w:rsidRDefault="003A1A70" w:rsidP="003A1A70">
            <w:pPr>
              <w:pStyle w:val="a7"/>
              <w:ind w:left="0" w:right="-1"/>
              <w:jc w:val="center"/>
              <w:rPr>
                <w:rFonts w:ascii="Times New Roman" w:hAnsi="Times New Roman"/>
              </w:rPr>
            </w:pPr>
          </w:p>
        </w:tc>
        <w:tc>
          <w:tcPr>
            <w:tcW w:w="799" w:type="dxa"/>
            <w:vAlign w:val="center"/>
          </w:tcPr>
          <w:p w:rsidR="003A1A70" w:rsidRPr="005646C7" w:rsidRDefault="003A1A70" w:rsidP="003A1A70">
            <w:pPr>
              <w:pStyle w:val="a7"/>
              <w:ind w:left="0" w:right="-1"/>
              <w:jc w:val="center"/>
              <w:rPr>
                <w:rFonts w:ascii="Times New Roman" w:hAnsi="Times New Roman"/>
              </w:rPr>
            </w:pPr>
          </w:p>
        </w:tc>
        <w:tc>
          <w:tcPr>
            <w:tcW w:w="567" w:type="dxa"/>
            <w:vAlign w:val="center"/>
          </w:tcPr>
          <w:p w:rsidR="003A1A70" w:rsidRPr="005646C7" w:rsidRDefault="003A1A70" w:rsidP="003A1A70">
            <w:pPr>
              <w:pStyle w:val="a7"/>
              <w:ind w:left="0" w:right="-1"/>
              <w:jc w:val="center"/>
              <w:rPr>
                <w:rFonts w:ascii="Times New Roman" w:hAnsi="Times New Roman"/>
              </w:rPr>
            </w:pPr>
          </w:p>
        </w:tc>
        <w:tc>
          <w:tcPr>
            <w:tcW w:w="567" w:type="dxa"/>
            <w:vAlign w:val="center"/>
          </w:tcPr>
          <w:p w:rsidR="003A1A70" w:rsidRPr="005646C7" w:rsidRDefault="003A1A70" w:rsidP="003A1A70">
            <w:pPr>
              <w:pStyle w:val="a7"/>
              <w:ind w:left="0" w:right="-1"/>
              <w:jc w:val="center"/>
              <w:rPr>
                <w:rFonts w:ascii="Times New Roman" w:hAnsi="Times New Roman"/>
              </w:rPr>
            </w:pPr>
          </w:p>
        </w:tc>
        <w:tc>
          <w:tcPr>
            <w:tcW w:w="567" w:type="dxa"/>
            <w:vAlign w:val="center"/>
          </w:tcPr>
          <w:p w:rsidR="003A1A70" w:rsidRPr="005646C7" w:rsidRDefault="003A1A70" w:rsidP="003A1A70">
            <w:pPr>
              <w:pStyle w:val="a7"/>
              <w:ind w:left="0" w:right="-1"/>
              <w:jc w:val="center"/>
              <w:rPr>
                <w:rFonts w:ascii="Times New Roman" w:hAnsi="Times New Roman"/>
              </w:rPr>
            </w:pPr>
          </w:p>
        </w:tc>
        <w:tc>
          <w:tcPr>
            <w:tcW w:w="703" w:type="dxa"/>
            <w:vAlign w:val="center"/>
          </w:tcPr>
          <w:p w:rsidR="003A1A70" w:rsidRPr="005646C7" w:rsidRDefault="003A1A70" w:rsidP="003A1A70">
            <w:pPr>
              <w:pStyle w:val="a7"/>
              <w:ind w:left="0" w:right="-1"/>
              <w:jc w:val="center"/>
              <w:rPr>
                <w:rFonts w:ascii="Times New Roman" w:hAnsi="Times New Roman"/>
              </w:rPr>
            </w:pPr>
          </w:p>
        </w:tc>
        <w:tc>
          <w:tcPr>
            <w:tcW w:w="702" w:type="dxa"/>
            <w:vAlign w:val="center"/>
          </w:tcPr>
          <w:p w:rsidR="003A1A70" w:rsidRPr="005646C7" w:rsidRDefault="003A1A70" w:rsidP="003A1A70">
            <w:pPr>
              <w:pStyle w:val="a7"/>
              <w:ind w:left="0" w:right="-1"/>
              <w:jc w:val="center"/>
              <w:rPr>
                <w:rFonts w:ascii="Times New Roman" w:hAnsi="Times New Roman"/>
              </w:rPr>
            </w:pPr>
          </w:p>
        </w:tc>
        <w:tc>
          <w:tcPr>
            <w:tcW w:w="634" w:type="dxa"/>
            <w:vAlign w:val="center"/>
          </w:tcPr>
          <w:p w:rsidR="003A1A70" w:rsidRPr="005646C7" w:rsidRDefault="003A1A70" w:rsidP="003A1A70">
            <w:pPr>
              <w:pStyle w:val="a7"/>
              <w:ind w:left="0" w:right="-1"/>
              <w:jc w:val="center"/>
              <w:rPr>
                <w:rFonts w:ascii="Times New Roman" w:hAnsi="Times New Roman"/>
              </w:rPr>
            </w:pPr>
          </w:p>
        </w:tc>
        <w:tc>
          <w:tcPr>
            <w:tcW w:w="709" w:type="dxa"/>
            <w:vAlign w:val="center"/>
          </w:tcPr>
          <w:p w:rsidR="003A1A70" w:rsidRPr="005646C7" w:rsidRDefault="003A1A70" w:rsidP="003A1A70">
            <w:pPr>
              <w:pStyle w:val="a7"/>
              <w:ind w:left="0" w:right="-1"/>
              <w:jc w:val="center"/>
              <w:rPr>
                <w:rFonts w:ascii="Times New Roman" w:hAnsi="Times New Roman"/>
              </w:rPr>
            </w:pPr>
          </w:p>
        </w:tc>
        <w:tc>
          <w:tcPr>
            <w:tcW w:w="709" w:type="dxa"/>
            <w:vAlign w:val="center"/>
          </w:tcPr>
          <w:p w:rsidR="003A1A70" w:rsidRPr="005646C7" w:rsidRDefault="003A1A70" w:rsidP="003A1A70">
            <w:pPr>
              <w:pStyle w:val="a7"/>
              <w:ind w:left="0" w:right="-1"/>
              <w:jc w:val="center"/>
              <w:rPr>
                <w:rFonts w:ascii="Times New Roman" w:hAnsi="Times New Roman"/>
              </w:rPr>
            </w:pPr>
          </w:p>
        </w:tc>
        <w:tc>
          <w:tcPr>
            <w:tcW w:w="709" w:type="dxa"/>
            <w:vAlign w:val="center"/>
          </w:tcPr>
          <w:p w:rsidR="003A1A70" w:rsidRPr="005646C7" w:rsidRDefault="003A1A70" w:rsidP="003A1A70">
            <w:pPr>
              <w:pStyle w:val="a7"/>
              <w:ind w:left="0" w:right="-1"/>
              <w:jc w:val="center"/>
              <w:rPr>
                <w:rFonts w:ascii="Times New Roman" w:hAnsi="Times New Roman"/>
              </w:rPr>
            </w:pPr>
          </w:p>
        </w:tc>
      </w:tr>
      <w:tr w:rsidR="003A1A70" w:rsidRPr="005646C7" w:rsidTr="003A1A70">
        <w:trPr>
          <w:trHeight w:val="267"/>
        </w:trPr>
        <w:tc>
          <w:tcPr>
            <w:tcW w:w="382" w:type="dxa"/>
          </w:tcPr>
          <w:p w:rsidR="003A1A70" w:rsidRPr="005646C7" w:rsidRDefault="003A1A70" w:rsidP="003A1A70">
            <w:pPr>
              <w:pStyle w:val="a7"/>
              <w:ind w:left="0" w:right="-1"/>
              <w:rPr>
                <w:rFonts w:ascii="Times New Roman" w:hAnsi="Times New Roman"/>
              </w:rPr>
            </w:pPr>
          </w:p>
        </w:tc>
        <w:tc>
          <w:tcPr>
            <w:tcW w:w="1427" w:type="dxa"/>
          </w:tcPr>
          <w:p w:rsidR="003A1A70" w:rsidRPr="005646C7" w:rsidRDefault="003A1A70" w:rsidP="003A1A70">
            <w:pPr>
              <w:pStyle w:val="a7"/>
              <w:ind w:left="0" w:right="-1"/>
              <w:rPr>
                <w:rFonts w:ascii="Times New Roman" w:hAnsi="Times New Roman"/>
              </w:rPr>
            </w:pPr>
            <w:r w:rsidRPr="005646C7">
              <w:rPr>
                <w:rFonts w:ascii="Times New Roman" w:hAnsi="Times New Roman"/>
              </w:rPr>
              <w:t>Бюджетные ассигнования</w:t>
            </w:r>
          </w:p>
        </w:tc>
        <w:tc>
          <w:tcPr>
            <w:tcW w:w="567" w:type="dxa"/>
          </w:tcPr>
          <w:p w:rsidR="003A1A70" w:rsidRPr="005646C7" w:rsidRDefault="003A1A70" w:rsidP="003A1A70">
            <w:pPr>
              <w:pStyle w:val="a7"/>
              <w:ind w:left="0" w:right="-1"/>
              <w:rPr>
                <w:rFonts w:ascii="Times New Roman" w:hAnsi="Times New Roman"/>
              </w:rPr>
            </w:pPr>
          </w:p>
        </w:tc>
        <w:tc>
          <w:tcPr>
            <w:tcW w:w="761" w:type="dxa"/>
            <w:vAlign w:val="center"/>
          </w:tcPr>
          <w:p w:rsidR="003A1A70" w:rsidRPr="005646C7" w:rsidRDefault="003A1A70" w:rsidP="003A1A70">
            <w:pPr>
              <w:pStyle w:val="a7"/>
              <w:ind w:left="0" w:right="-1"/>
              <w:jc w:val="center"/>
              <w:rPr>
                <w:rFonts w:ascii="Times New Roman" w:hAnsi="Times New Roman"/>
              </w:rPr>
            </w:pPr>
            <w:r w:rsidRPr="005646C7">
              <w:rPr>
                <w:rFonts w:ascii="Times New Roman" w:hAnsi="Times New Roman"/>
              </w:rPr>
              <w:t>0,00</w:t>
            </w:r>
          </w:p>
        </w:tc>
        <w:tc>
          <w:tcPr>
            <w:tcW w:w="799"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604,1421</w:t>
            </w:r>
          </w:p>
        </w:tc>
        <w:tc>
          <w:tcPr>
            <w:tcW w:w="567"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567"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567"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703"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702" w:type="dxa"/>
            <w:shd w:val="clear" w:color="auto" w:fill="auto"/>
            <w:vAlign w:val="center"/>
          </w:tcPr>
          <w:p w:rsidR="003A1A70" w:rsidRPr="005646C7" w:rsidRDefault="003A1A70" w:rsidP="003A1A70">
            <w:pPr>
              <w:spacing w:after="0" w:line="240" w:lineRule="auto"/>
              <w:ind w:right="-1"/>
              <w:jc w:val="center"/>
              <w:rPr>
                <w:rFonts w:ascii="Times New Roman" w:hAnsi="Times New Roman" w:cs="Times New Roman"/>
              </w:rPr>
            </w:pPr>
            <w:r>
              <w:rPr>
                <w:rFonts w:ascii="Times New Roman" w:hAnsi="Times New Roman" w:cs="Times New Roman"/>
                <w:sz w:val="20"/>
                <w:szCs w:val="20"/>
              </w:rPr>
              <w:t>537,20000</w:t>
            </w:r>
          </w:p>
        </w:tc>
        <w:tc>
          <w:tcPr>
            <w:tcW w:w="634"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709"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709"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709"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r>
      <w:tr w:rsidR="003A1A70" w:rsidRPr="005646C7" w:rsidTr="003A1A70">
        <w:trPr>
          <w:trHeight w:val="251"/>
        </w:trPr>
        <w:tc>
          <w:tcPr>
            <w:tcW w:w="382" w:type="dxa"/>
          </w:tcPr>
          <w:p w:rsidR="003A1A70" w:rsidRPr="005646C7" w:rsidRDefault="003A1A70" w:rsidP="003A1A70">
            <w:pPr>
              <w:pStyle w:val="a7"/>
              <w:ind w:left="0" w:right="-1"/>
              <w:rPr>
                <w:rFonts w:ascii="Times New Roman" w:hAnsi="Times New Roman"/>
              </w:rPr>
            </w:pPr>
          </w:p>
        </w:tc>
        <w:tc>
          <w:tcPr>
            <w:tcW w:w="1427" w:type="dxa"/>
          </w:tcPr>
          <w:p w:rsidR="003A1A70" w:rsidRPr="005646C7" w:rsidRDefault="003A1A70" w:rsidP="003A1A70">
            <w:pPr>
              <w:pStyle w:val="a7"/>
              <w:tabs>
                <w:tab w:val="left" w:pos="185"/>
              </w:tabs>
              <w:ind w:left="0" w:right="-1"/>
              <w:rPr>
                <w:rFonts w:ascii="Times New Roman" w:hAnsi="Times New Roman"/>
              </w:rPr>
            </w:pPr>
            <w:r w:rsidRPr="005646C7">
              <w:rPr>
                <w:rFonts w:ascii="Times New Roman" w:hAnsi="Times New Roman"/>
              </w:rPr>
              <w:t>- местный бюджет</w:t>
            </w:r>
          </w:p>
        </w:tc>
        <w:tc>
          <w:tcPr>
            <w:tcW w:w="567" w:type="dxa"/>
          </w:tcPr>
          <w:p w:rsidR="003A1A70" w:rsidRPr="005646C7" w:rsidRDefault="003A1A70" w:rsidP="003A1A70">
            <w:pPr>
              <w:pStyle w:val="a7"/>
              <w:ind w:left="0" w:right="-1"/>
              <w:rPr>
                <w:rFonts w:ascii="Times New Roman" w:hAnsi="Times New Roman"/>
              </w:rPr>
            </w:pPr>
          </w:p>
        </w:tc>
        <w:tc>
          <w:tcPr>
            <w:tcW w:w="761"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799"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22,815</w:t>
            </w:r>
          </w:p>
        </w:tc>
        <w:tc>
          <w:tcPr>
            <w:tcW w:w="567"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567"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567"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703"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702" w:type="dxa"/>
            <w:shd w:val="clear" w:color="auto" w:fill="auto"/>
            <w:vAlign w:val="center"/>
          </w:tcPr>
          <w:p w:rsidR="003A1A70" w:rsidRPr="005646C7" w:rsidRDefault="003A1A70" w:rsidP="003A1A70">
            <w:pPr>
              <w:spacing w:after="0" w:line="240" w:lineRule="auto"/>
              <w:ind w:right="-1"/>
              <w:jc w:val="center"/>
              <w:rPr>
                <w:rFonts w:ascii="Times New Roman" w:hAnsi="Times New Roman" w:cs="Times New Roman"/>
              </w:rPr>
            </w:pPr>
            <w:r>
              <w:rPr>
                <w:rFonts w:ascii="Times New Roman" w:hAnsi="Times New Roman" w:cs="Times New Roman"/>
                <w:sz w:val="20"/>
                <w:szCs w:val="20"/>
              </w:rPr>
              <w:t>0,00</w:t>
            </w:r>
          </w:p>
        </w:tc>
        <w:tc>
          <w:tcPr>
            <w:tcW w:w="634"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709"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709"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709"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r>
      <w:tr w:rsidR="003A1A70" w:rsidRPr="005646C7" w:rsidTr="003A1A70">
        <w:trPr>
          <w:trHeight w:val="267"/>
        </w:trPr>
        <w:tc>
          <w:tcPr>
            <w:tcW w:w="382" w:type="dxa"/>
          </w:tcPr>
          <w:p w:rsidR="003A1A70" w:rsidRPr="005646C7" w:rsidRDefault="003A1A70" w:rsidP="003A1A70">
            <w:pPr>
              <w:pStyle w:val="a7"/>
              <w:ind w:left="0" w:right="-1"/>
              <w:rPr>
                <w:rFonts w:ascii="Times New Roman" w:hAnsi="Times New Roman"/>
              </w:rPr>
            </w:pPr>
          </w:p>
        </w:tc>
        <w:tc>
          <w:tcPr>
            <w:tcW w:w="1427" w:type="dxa"/>
          </w:tcPr>
          <w:p w:rsidR="003A1A70" w:rsidRPr="005646C7" w:rsidRDefault="003A1A70" w:rsidP="003A1A70">
            <w:pPr>
              <w:pStyle w:val="a7"/>
              <w:ind w:left="0" w:right="-1"/>
              <w:rPr>
                <w:rFonts w:ascii="Times New Roman" w:hAnsi="Times New Roman"/>
              </w:rPr>
            </w:pPr>
            <w:r w:rsidRPr="005646C7">
              <w:rPr>
                <w:rFonts w:ascii="Times New Roman" w:hAnsi="Times New Roman"/>
              </w:rPr>
              <w:t>- областной бюджет</w:t>
            </w:r>
          </w:p>
        </w:tc>
        <w:tc>
          <w:tcPr>
            <w:tcW w:w="567" w:type="dxa"/>
          </w:tcPr>
          <w:p w:rsidR="003A1A70" w:rsidRPr="005646C7" w:rsidRDefault="003A1A70" w:rsidP="003A1A70">
            <w:pPr>
              <w:pStyle w:val="a7"/>
              <w:ind w:left="0" w:right="-1"/>
              <w:rPr>
                <w:rFonts w:ascii="Times New Roman" w:hAnsi="Times New Roman"/>
              </w:rPr>
            </w:pPr>
          </w:p>
        </w:tc>
        <w:tc>
          <w:tcPr>
            <w:tcW w:w="761"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799"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581,3271</w:t>
            </w:r>
          </w:p>
        </w:tc>
        <w:tc>
          <w:tcPr>
            <w:tcW w:w="567"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567"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567"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703"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702" w:type="dxa"/>
            <w:shd w:val="clear" w:color="auto" w:fill="auto"/>
            <w:vAlign w:val="center"/>
          </w:tcPr>
          <w:p w:rsidR="003A1A70" w:rsidRPr="005646C7" w:rsidRDefault="003A1A70" w:rsidP="003A1A70">
            <w:pPr>
              <w:spacing w:after="0" w:line="240" w:lineRule="auto"/>
              <w:ind w:right="-1"/>
              <w:jc w:val="center"/>
              <w:rPr>
                <w:rFonts w:ascii="Times New Roman" w:hAnsi="Times New Roman" w:cs="Times New Roman"/>
              </w:rPr>
            </w:pPr>
            <w:r>
              <w:rPr>
                <w:rFonts w:ascii="Times New Roman" w:hAnsi="Times New Roman" w:cs="Times New Roman"/>
                <w:sz w:val="20"/>
                <w:szCs w:val="20"/>
              </w:rPr>
              <w:t>537,20000</w:t>
            </w:r>
          </w:p>
        </w:tc>
        <w:tc>
          <w:tcPr>
            <w:tcW w:w="634"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709"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709"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c>
          <w:tcPr>
            <w:tcW w:w="709" w:type="dxa"/>
            <w:vAlign w:val="center"/>
          </w:tcPr>
          <w:p w:rsidR="003A1A70" w:rsidRPr="005646C7" w:rsidRDefault="003A1A70" w:rsidP="003A1A70">
            <w:pPr>
              <w:spacing w:after="0" w:line="240" w:lineRule="auto"/>
              <w:ind w:right="-1"/>
              <w:jc w:val="center"/>
              <w:rPr>
                <w:rFonts w:ascii="Times New Roman" w:hAnsi="Times New Roman" w:cs="Times New Roman"/>
              </w:rPr>
            </w:pPr>
            <w:r w:rsidRPr="005646C7">
              <w:rPr>
                <w:rFonts w:ascii="Times New Roman" w:hAnsi="Times New Roman" w:cs="Times New Roman"/>
                <w:sz w:val="20"/>
                <w:szCs w:val="20"/>
              </w:rPr>
              <w:t>0,00</w:t>
            </w:r>
          </w:p>
        </w:tc>
      </w:tr>
    </w:tbl>
    <w:p w:rsidR="003A1A70" w:rsidRPr="005646C7" w:rsidRDefault="003A1A70" w:rsidP="003A1A70">
      <w:pPr>
        <w:spacing w:after="0" w:line="240" w:lineRule="auto"/>
        <w:jc w:val="right"/>
        <w:rPr>
          <w:rFonts w:ascii="Times New Roman" w:hAnsi="Times New Roman" w:cs="Times New Roman"/>
          <w:sz w:val="20"/>
          <w:szCs w:val="20"/>
        </w:rPr>
      </w:pPr>
    </w:p>
    <w:p w:rsidR="003A1A70" w:rsidRPr="006B562B" w:rsidRDefault="003A1A70" w:rsidP="003A1A70">
      <w:pPr>
        <w:spacing w:after="0" w:line="240" w:lineRule="auto"/>
        <w:jc w:val="right"/>
        <w:rPr>
          <w:rFonts w:ascii="Times New Roman" w:hAnsi="Times New Roman" w:cs="Times New Roman"/>
          <w:sz w:val="24"/>
          <w:szCs w:val="24"/>
        </w:rPr>
      </w:pPr>
      <w:r w:rsidRPr="005646C7">
        <w:rPr>
          <w:rFonts w:ascii="Times New Roman" w:hAnsi="Times New Roman" w:cs="Times New Roman"/>
          <w:sz w:val="20"/>
          <w:szCs w:val="20"/>
        </w:rPr>
        <w:br w:type="page"/>
      </w: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19</w:t>
      </w:r>
    </w:p>
    <w:p w:rsidR="003A1A70" w:rsidRPr="006B562B" w:rsidRDefault="003A1A70" w:rsidP="003A1A70">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3A1A70" w:rsidRDefault="003A1A70" w:rsidP="0026729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ab/>
        <w:t xml:space="preserve">                                                                                                                от  </w:t>
      </w:r>
      <w:r w:rsidR="0026729B">
        <w:rPr>
          <w:rFonts w:ascii="Times New Roman" w:hAnsi="Times New Roman" w:cs="Times New Roman"/>
          <w:sz w:val="24"/>
          <w:szCs w:val="24"/>
        </w:rPr>
        <w:t>18.06.2020</w:t>
      </w:r>
      <w:r>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3A1A70" w:rsidRDefault="003A1A70" w:rsidP="003A1A70">
      <w:pPr>
        <w:spacing w:after="0" w:line="240" w:lineRule="auto"/>
        <w:ind w:right="-1" w:firstLine="709"/>
        <w:jc w:val="center"/>
        <w:rPr>
          <w:rFonts w:ascii="Times New Roman" w:hAnsi="Times New Roman" w:cs="Times New Roman"/>
          <w:bCs/>
          <w:sz w:val="24"/>
          <w:szCs w:val="24"/>
        </w:rPr>
      </w:pPr>
      <w:r w:rsidRPr="00B40EEC">
        <w:rPr>
          <w:rFonts w:ascii="Times New Roman" w:hAnsi="Times New Roman" w:cs="Times New Roman"/>
          <w:bCs/>
          <w:sz w:val="24"/>
          <w:szCs w:val="24"/>
        </w:rPr>
        <w:t>1. Паспорт подпрограммы «Формирование современной городской среды»</w:t>
      </w:r>
    </w:p>
    <w:p w:rsidR="003A1A70" w:rsidRPr="00B40EEC" w:rsidRDefault="003A1A70" w:rsidP="003A1A70">
      <w:pPr>
        <w:spacing w:after="0" w:line="240" w:lineRule="auto"/>
        <w:ind w:right="-1" w:firstLine="709"/>
        <w:jc w:val="center"/>
        <w:rPr>
          <w:rFonts w:ascii="Times New Roman" w:hAnsi="Times New Roman" w:cs="Times New Roman"/>
          <w:bCs/>
          <w:sz w:val="24"/>
          <w:szCs w:val="24"/>
        </w:rPr>
      </w:pPr>
      <w:r>
        <w:rPr>
          <w:rFonts w:ascii="Times New Roman" w:hAnsi="Times New Roman" w:cs="Times New Roman"/>
          <w:bCs/>
          <w:sz w:val="24"/>
          <w:szCs w:val="24"/>
        </w:rPr>
        <w:t xml:space="preserve"> </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7413"/>
      </w:tblGrid>
      <w:tr w:rsidR="003A1A70" w:rsidRPr="00B40EEC" w:rsidTr="003A1A70">
        <w:tc>
          <w:tcPr>
            <w:tcW w:w="1443" w:type="pct"/>
            <w:tcBorders>
              <w:top w:val="single" w:sz="4" w:space="0" w:color="auto"/>
              <w:left w:val="single" w:sz="4" w:space="0" w:color="auto"/>
              <w:bottom w:val="single" w:sz="4" w:space="0" w:color="auto"/>
              <w:right w:val="single" w:sz="4" w:space="0" w:color="auto"/>
            </w:tcBorders>
            <w:vAlign w:val="center"/>
          </w:tcPr>
          <w:p w:rsidR="003A1A70" w:rsidRPr="00B40EEC" w:rsidRDefault="003A1A70" w:rsidP="003A1A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Наименование</w:t>
            </w:r>
          </w:p>
          <w:p w:rsidR="003A1A70" w:rsidRPr="00B40EEC" w:rsidRDefault="003A1A70" w:rsidP="003A1A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vAlign w:val="center"/>
          </w:tcPr>
          <w:p w:rsidR="003A1A70" w:rsidRPr="00B40EEC" w:rsidRDefault="003A1A70" w:rsidP="003A1A70">
            <w:pPr>
              <w:spacing w:after="0" w:line="240" w:lineRule="auto"/>
              <w:jc w:val="both"/>
              <w:rPr>
                <w:rFonts w:ascii="Times New Roman" w:hAnsi="Times New Roman" w:cs="Times New Roman"/>
                <w:bCs/>
                <w:sz w:val="24"/>
                <w:szCs w:val="24"/>
              </w:rPr>
            </w:pPr>
            <w:r w:rsidRPr="00B40EEC">
              <w:rPr>
                <w:rFonts w:ascii="Times New Roman" w:hAnsi="Times New Roman" w:cs="Times New Roman"/>
                <w:bCs/>
                <w:sz w:val="24"/>
                <w:szCs w:val="24"/>
              </w:rPr>
              <w:t>Формирование современной городской среды (далее – подпрограмма)</w:t>
            </w:r>
          </w:p>
        </w:tc>
      </w:tr>
      <w:tr w:rsidR="003A1A70" w:rsidRPr="00B40EEC" w:rsidTr="003A1A70">
        <w:tc>
          <w:tcPr>
            <w:tcW w:w="1443" w:type="pct"/>
            <w:tcBorders>
              <w:top w:val="single" w:sz="4" w:space="0" w:color="auto"/>
              <w:left w:val="single" w:sz="4" w:space="0" w:color="auto"/>
              <w:bottom w:val="single" w:sz="4" w:space="0" w:color="auto"/>
              <w:right w:val="single" w:sz="4" w:space="0" w:color="auto"/>
            </w:tcBorders>
          </w:tcPr>
          <w:p w:rsidR="003A1A70" w:rsidRPr="00B40EEC" w:rsidRDefault="003A1A70" w:rsidP="003A1A70">
            <w:pPr>
              <w:spacing w:after="0" w:line="240" w:lineRule="auto"/>
              <w:rPr>
                <w:rFonts w:ascii="Times New Roman" w:eastAsia="Calibri" w:hAnsi="Times New Roman" w:cs="Times New Roman"/>
                <w:sz w:val="24"/>
                <w:szCs w:val="24"/>
                <w:lang w:val="en-US"/>
              </w:rPr>
            </w:pPr>
            <w:r w:rsidRPr="00B40EEC">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tcPr>
          <w:p w:rsidR="003A1A70" w:rsidRPr="00B40EEC" w:rsidRDefault="003A1A70" w:rsidP="003A1A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2018-2024</w:t>
            </w:r>
          </w:p>
        </w:tc>
      </w:tr>
      <w:tr w:rsidR="003A1A70" w:rsidRPr="00B40EEC" w:rsidTr="003A1A70">
        <w:tc>
          <w:tcPr>
            <w:tcW w:w="1443" w:type="pct"/>
            <w:tcBorders>
              <w:top w:val="single" w:sz="4" w:space="0" w:color="auto"/>
              <w:left w:val="single" w:sz="4" w:space="0" w:color="auto"/>
              <w:bottom w:val="single" w:sz="4" w:space="0" w:color="auto"/>
              <w:right w:val="single" w:sz="4" w:space="0" w:color="auto"/>
            </w:tcBorders>
          </w:tcPr>
          <w:p w:rsidR="003A1A70" w:rsidRPr="00B40EEC" w:rsidRDefault="003A1A70" w:rsidP="003A1A70">
            <w:pPr>
              <w:spacing w:after="0" w:line="240" w:lineRule="auto"/>
              <w:rPr>
                <w:rFonts w:ascii="Times New Roman" w:eastAsia="Calibri" w:hAnsi="Times New Roman" w:cs="Times New Roman"/>
                <w:sz w:val="24"/>
                <w:szCs w:val="24"/>
                <w:lang w:val="en-US"/>
              </w:rPr>
            </w:pPr>
            <w:r w:rsidRPr="00B40EEC">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3A1A70" w:rsidRPr="00B40EEC" w:rsidRDefault="003A1A70" w:rsidP="003A1A70">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3A1A70" w:rsidRPr="00B40EEC" w:rsidRDefault="003A1A70" w:rsidP="003A1A70">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отдел </w:t>
            </w:r>
            <w:r>
              <w:rPr>
                <w:rFonts w:ascii="Times New Roman" w:eastAsia="Calibri" w:hAnsi="Times New Roman" w:cs="Times New Roman"/>
                <w:sz w:val="24"/>
                <w:szCs w:val="24"/>
              </w:rPr>
              <w:t>градо</w:t>
            </w:r>
            <w:r w:rsidRPr="00B40EEC">
              <w:rPr>
                <w:rFonts w:ascii="Times New Roman" w:eastAsia="Calibri" w:hAnsi="Times New Roman" w:cs="Times New Roman"/>
                <w:sz w:val="24"/>
                <w:szCs w:val="24"/>
              </w:rPr>
              <w:t>строительства и архитектуры администрации   городского округа Тейково Ивановской области;</w:t>
            </w:r>
          </w:p>
          <w:p w:rsidR="003A1A70" w:rsidRPr="00B40EEC" w:rsidRDefault="003A1A70" w:rsidP="003A1A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МКУ городского округа Тейково «Служба Заказчика»</w:t>
            </w:r>
          </w:p>
        </w:tc>
      </w:tr>
      <w:tr w:rsidR="003A1A70" w:rsidRPr="00B40EEC" w:rsidTr="003A1A70">
        <w:tc>
          <w:tcPr>
            <w:tcW w:w="1443" w:type="pct"/>
            <w:tcBorders>
              <w:top w:val="single" w:sz="4" w:space="0" w:color="auto"/>
              <w:left w:val="single" w:sz="4" w:space="0" w:color="auto"/>
              <w:bottom w:val="single" w:sz="4" w:space="0" w:color="auto"/>
              <w:right w:val="single" w:sz="4" w:space="0" w:color="auto"/>
            </w:tcBorders>
          </w:tcPr>
          <w:p w:rsidR="003A1A70" w:rsidRPr="00B40EEC" w:rsidRDefault="003A1A70" w:rsidP="003A1A70">
            <w:pPr>
              <w:spacing w:after="0" w:line="240" w:lineRule="auto"/>
              <w:rPr>
                <w:rFonts w:ascii="Times New Roman" w:eastAsia="Calibri" w:hAnsi="Times New Roman" w:cs="Times New Roman"/>
                <w:sz w:val="24"/>
                <w:szCs w:val="24"/>
              </w:rPr>
            </w:pPr>
            <w:r w:rsidRPr="00B40EEC">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3A1A70" w:rsidRPr="00B40EEC" w:rsidRDefault="003A1A70" w:rsidP="003A1A70">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3A1A70" w:rsidRPr="00B40EEC" w:rsidTr="003A1A70">
        <w:tc>
          <w:tcPr>
            <w:tcW w:w="1443" w:type="pct"/>
            <w:tcBorders>
              <w:top w:val="single" w:sz="4" w:space="0" w:color="auto"/>
              <w:left w:val="single" w:sz="4" w:space="0" w:color="auto"/>
              <w:bottom w:val="single" w:sz="4" w:space="0" w:color="auto"/>
              <w:right w:val="single" w:sz="4" w:space="0" w:color="auto"/>
            </w:tcBorders>
          </w:tcPr>
          <w:p w:rsidR="003A1A70" w:rsidRPr="00B40EEC" w:rsidRDefault="003A1A70" w:rsidP="003A1A70">
            <w:pPr>
              <w:spacing w:after="0" w:line="240" w:lineRule="auto"/>
              <w:rPr>
                <w:rFonts w:ascii="Times New Roman" w:eastAsia="Calibri" w:hAnsi="Times New Roman" w:cs="Times New Roman"/>
                <w:sz w:val="24"/>
                <w:szCs w:val="24"/>
                <w:lang w:val="en-US"/>
              </w:rPr>
            </w:pPr>
            <w:r w:rsidRPr="00B40EEC">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tcPr>
          <w:p w:rsidR="003A1A70" w:rsidRPr="00B40EEC" w:rsidRDefault="003A1A70" w:rsidP="003A1A70">
            <w:pPr>
              <w:autoSpaceDE w:val="0"/>
              <w:autoSpaceDN w:val="0"/>
              <w:adjustRightInd w:val="0"/>
              <w:spacing w:after="0" w:line="240" w:lineRule="auto"/>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дворовых территорий городского округа Тейково.</w:t>
            </w:r>
          </w:p>
          <w:p w:rsidR="003A1A70" w:rsidRDefault="003A1A70" w:rsidP="003A1A70">
            <w:pPr>
              <w:autoSpaceDE w:val="0"/>
              <w:autoSpaceDN w:val="0"/>
              <w:adjustRightInd w:val="0"/>
              <w:spacing w:after="0" w:line="240" w:lineRule="auto"/>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3A1A70" w:rsidRDefault="003A1A70" w:rsidP="003A1A70">
            <w:pPr>
              <w:spacing w:after="0" w:line="240" w:lineRule="auto"/>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территорий городского округа Тейково</w:t>
            </w:r>
            <w:r>
              <w:rPr>
                <w:rFonts w:ascii="Times New Roman" w:hAnsi="Times New Roman" w:cs="Times New Roman"/>
                <w:sz w:val="24"/>
                <w:szCs w:val="24"/>
              </w:rPr>
              <w:t xml:space="preserve"> в рамках </w:t>
            </w:r>
            <w:r w:rsidRPr="00ED7CEF">
              <w:rPr>
                <w:rFonts w:ascii="Times New Roman" w:hAnsi="Times New Roman" w:cs="Times New Roman"/>
                <w:sz w:val="24"/>
                <w:szCs w:val="24"/>
              </w:rPr>
              <w:t>проектов развития территори</w:t>
            </w:r>
            <w:r>
              <w:rPr>
                <w:rFonts w:ascii="Times New Roman" w:hAnsi="Times New Roman" w:cs="Times New Roman"/>
                <w:sz w:val="24"/>
                <w:szCs w:val="24"/>
              </w:rPr>
              <w:t>и городского округа Тейково</w:t>
            </w:r>
            <w:r w:rsidRPr="00ED7CEF">
              <w:rPr>
                <w:rFonts w:ascii="Times New Roman" w:hAnsi="Times New Roman" w:cs="Times New Roman"/>
                <w:sz w:val="24"/>
                <w:szCs w:val="24"/>
              </w:rPr>
              <w:t>, основанных на местных инициативах</w:t>
            </w:r>
            <w:r>
              <w:rPr>
                <w:rFonts w:ascii="Times New Roman" w:hAnsi="Times New Roman" w:cs="Times New Roman"/>
                <w:sz w:val="24"/>
                <w:szCs w:val="24"/>
              </w:rPr>
              <w:t>.</w:t>
            </w:r>
            <w:r w:rsidRPr="00ED7CEF">
              <w:rPr>
                <w:rFonts w:ascii="Times New Roman" w:hAnsi="Times New Roman" w:cs="Times New Roman"/>
                <w:sz w:val="24"/>
                <w:szCs w:val="24"/>
              </w:rPr>
              <w:t xml:space="preserve"> </w:t>
            </w:r>
          </w:p>
          <w:p w:rsidR="003A1A70" w:rsidRPr="00B40EEC" w:rsidRDefault="003A1A70" w:rsidP="003A1A70">
            <w:pPr>
              <w:spacing w:after="0" w:line="240" w:lineRule="auto"/>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3A1A70" w:rsidRPr="00B40EEC" w:rsidTr="003A1A70">
        <w:tc>
          <w:tcPr>
            <w:tcW w:w="1443" w:type="pct"/>
            <w:tcBorders>
              <w:top w:val="single" w:sz="4" w:space="0" w:color="auto"/>
              <w:left w:val="single" w:sz="4" w:space="0" w:color="auto"/>
              <w:bottom w:val="single" w:sz="4" w:space="0" w:color="auto"/>
              <w:right w:val="single" w:sz="4" w:space="0" w:color="auto"/>
            </w:tcBorders>
          </w:tcPr>
          <w:p w:rsidR="003A1A70" w:rsidRPr="00B40EEC" w:rsidRDefault="003A1A70" w:rsidP="003A1A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Объём ресурсного обеспечения мероприятий</w:t>
            </w:r>
          </w:p>
          <w:p w:rsidR="003A1A70" w:rsidRPr="00B40EEC" w:rsidRDefault="003A1A70" w:rsidP="003A1A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3A1A70" w:rsidRPr="00B40EEC" w:rsidRDefault="003A1A70" w:rsidP="003A1A70">
            <w:pPr>
              <w:spacing w:after="0" w:line="240" w:lineRule="auto"/>
              <w:rPr>
                <w:rFonts w:ascii="Times New Roman" w:eastAsia="Calibri" w:hAnsi="Times New Roman" w:cs="Times New Roman"/>
                <w:sz w:val="24"/>
                <w:szCs w:val="24"/>
                <w:highlight w:val="yellow"/>
              </w:rPr>
            </w:pPr>
            <w:r w:rsidRPr="00B40EEC">
              <w:rPr>
                <w:rFonts w:ascii="Times New Roman" w:eastAsia="Calibri" w:hAnsi="Times New Roman" w:cs="Times New Roman"/>
                <w:sz w:val="24"/>
                <w:szCs w:val="24"/>
              </w:rPr>
              <w:t xml:space="preserve">Общий объём бюджетных  ассигнований*: </w:t>
            </w:r>
          </w:p>
          <w:p w:rsidR="003A1A70" w:rsidRPr="00716F6B" w:rsidRDefault="003A1A70" w:rsidP="003A1A70">
            <w:pPr>
              <w:spacing w:after="0" w:line="240" w:lineRule="auto"/>
              <w:rPr>
                <w:rFonts w:ascii="Times New Roman" w:eastAsia="Calibri" w:hAnsi="Times New Roman" w:cs="Times New Roman"/>
                <w:sz w:val="24"/>
                <w:szCs w:val="24"/>
              </w:rPr>
            </w:pPr>
            <w:r w:rsidRPr="00B92CE6">
              <w:rPr>
                <w:rFonts w:ascii="Times New Roman" w:eastAsia="Calibri" w:hAnsi="Times New Roman" w:cs="Times New Roman"/>
                <w:sz w:val="24"/>
                <w:szCs w:val="24"/>
              </w:rPr>
              <w:t>199 100,68209</w:t>
            </w:r>
            <w:r w:rsidRPr="00716F6B">
              <w:rPr>
                <w:rFonts w:ascii="Times New Roman" w:eastAsia="Calibri" w:hAnsi="Times New Roman" w:cs="Times New Roman"/>
                <w:sz w:val="24"/>
                <w:szCs w:val="24"/>
              </w:rPr>
              <w:t xml:space="preserve"> тыс. руб.</w:t>
            </w:r>
          </w:p>
          <w:p w:rsidR="003A1A70" w:rsidRPr="00716F6B" w:rsidRDefault="003A1A70" w:rsidP="003A1A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2018 год – 12 132,49655 тыс. руб.;</w:t>
            </w:r>
          </w:p>
          <w:p w:rsidR="003A1A70" w:rsidRPr="00716F6B" w:rsidRDefault="003A1A70" w:rsidP="003A1A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2019 год – 76 895,07007 тыс. руб.;</w:t>
            </w:r>
          </w:p>
          <w:p w:rsidR="003A1A70" w:rsidRPr="00716F6B" w:rsidRDefault="003A1A70" w:rsidP="003A1A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2020 год – </w:t>
            </w:r>
            <w:r w:rsidRPr="00B92CE6">
              <w:rPr>
                <w:rFonts w:ascii="Times New Roman" w:eastAsia="Calibri" w:hAnsi="Times New Roman" w:cs="Times New Roman"/>
                <w:sz w:val="24"/>
                <w:szCs w:val="24"/>
              </w:rPr>
              <w:t>106 682,98947 тыс</w:t>
            </w:r>
            <w:r w:rsidRPr="00716F6B">
              <w:rPr>
                <w:rFonts w:ascii="Times New Roman" w:eastAsia="Calibri" w:hAnsi="Times New Roman" w:cs="Times New Roman"/>
                <w:sz w:val="24"/>
                <w:szCs w:val="24"/>
              </w:rPr>
              <w:t>. руб.;</w:t>
            </w:r>
          </w:p>
          <w:p w:rsidR="003A1A70" w:rsidRPr="00716F6B" w:rsidRDefault="003A1A70" w:rsidP="003A1A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2021 год – 836,38300 тыс. руб.;</w:t>
            </w:r>
          </w:p>
          <w:p w:rsidR="003A1A70" w:rsidRPr="00716F6B" w:rsidRDefault="003A1A70" w:rsidP="003A1A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2022 год – 836,38300 тыс. руб.;</w:t>
            </w:r>
          </w:p>
          <w:p w:rsidR="003A1A70" w:rsidRPr="00716F6B" w:rsidRDefault="003A1A70" w:rsidP="003A1A70">
            <w:pPr>
              <w:pStyle w:val="a7"/>
              <w:ind w:left="0"/>
              <w:rPr>
                <w:rFonts w:ascii="Times New Roman" w:hAnsi="Times New Roman"/>
                <w:sz w:val="24"/>
                <w:szCs w:val="24"/>
              </w:rPr>
            </w:pPr>
            <w:r w:rsidRPr="00716F6B">
              <w:rPr>
                <w:rFonts w:ascii="Times New Roman" w:hAnsi="Times New Roman"/>
                <w:sz w:val="24"/>
                <w:szCs w:val="24"/>
              </w:rPr>
              <w:t>2023 год – 858,680 тыс. руб.;</w:t>
            </w:r>
          </w:p>
          <w:p w:rsidR="003A1A70" w:rsidRPr="00716F6B" w:rsidRDefault="003A1A70" w:rsidP="003A1A70">
            <w:pPr>
              <w:pStyle w:val="a7"/>
              <w:ind w:left="0"/>
              <w:rPr>
                <w:rFonts w:ascii="Times New Roman" w:hAnsi="Times New Roman"/>
                <w:sz w:val="24"/>
                <w:szCs w:val="24"/>
              </w:rPr>
            </w:pPr>
            <w:r w:rsidRPr="00716F6B">
              <w:rPr>
                <w:rFonts w:ascii="Times New Roman" w:hAnsi="Times New Roman"/>
                <w:sz w:val="24"/>
                <w:szCs w:val="24"/>
              </w:rPr>
              <w:t>2024 год – 858,680 тыс. руб.</w:t>
            </w:r>
          </w:p>
          <w:p w:rsidR="003A1A70" w:rsidRPr="00716F6B" w:rsidRDefault="003A1A70" w:rsidP="003A1A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   - местный бюджет:</w:t>
            </w:r>
          </w:p>
          <w:p w:rsidR="003A1A70" w:rsidRPr="00716F6B" w:rsidRDefault="003A1A70" w:rsidP="003A1A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2018 год – 807,835 тыс. руб.;</w:t>
            </w:r>
          </w:p>
          <w:p w:rsidR="003A1A70" w:rsidRPr="00716F6B" w:rsidRDefault="003A1A70" w:rsidP="003A1A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2019 год – 395,07007 тыс. руб.;</w:t>
            </w:r>
          </w:p>
          <w:p w:rsidR="003A1A70" w:rsidRPr="00716F6B" w:rsidRDefault="003A1A70" w:rsidP="003A1A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2020 год – </w:t>
            </w:r>
            <w:r w:rsidRPr="00B92CE6">
              <w:rPr>
                <w:rFonts w:ascii="Times New Roman" w:eastAsia="Calibri" w:hAnsi="Times New Roman" w:cs="Times New Roman"/>
                <w:sz w:val="24"/>
                <w:szCs w:val="24"/>
              </w:rPr>
              <w:t>1 973,28947</w:t>
            </w:r>
            <w:r w:rsidRPr="00716F6B">
              <w:rPr>
                <w:rFonts w:ascii="Times New Roman" w:eastAsia="Calibri" w:hAnsi="Times New Roman" w:cs="Times New Roman"/>
                <w:sz w:val="24"/>
                <w:szCs w:val="24"/>
              </w:rPr>
              <w:t xml:space="preserve"> тыс. руб.;</w:t>
            </w:r>
          </w:p>
          <w:p w:rsidR="003A1A70" w:rsidRPr="00716F6B" w:rsidRDefault="003A1A70" w:rsidP="003A1A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2021 год – 836,38300 тыс. руб.;</w:t>
            </w:r>
          </w:p>
          <w:p w:rsidR="003A1A70" w:rsidRPr="00B40EEC" w:rsidRDefault="003A1A70" w:rsidP="003A1A70">
            <w:pPr>
              <w:spacing w:after="0" w:line="240" w:lineRule="auto"/>
              <w:rPr>
                <w:rFonts w:ascii="Times New Roman" w:eastAsia="Calibri" w:hAnsi="Times New Roman" w:cs="Times New Roman"/>
                <w:sz w:val="24"/>
                <w:szCs w:val="24"/>
              </w:rPr>
            </w:pPr>
            <w:r w:rsidRPr="00716F6B">
              <w:rPr>
                <w:rFonts w:ascii="Times New Roman" w:eastAsia="Calibri" w:hAnsi="Times New Roman" w:cs="Times New Roman"/>
                <w:sz w:val="24"/>
                <w:szCs w:val="24"/>
              </w:rPr>
              <w:t>2022 год – 836,38300</w:t>
            </w:r>
            <w:r w:rsidRPr="00B40EEC">
              <w:rPr>
                <w:rFonts w:ascii="Times New Roman" w:eastAsia="Calibri" w:hAnsi="Times New Roman" w:cs="Times New Roman"/>
                <w:sz w:val="24"/>
                <w:szCs w:val="24"/>
              </w:rPr>
              <w:t xml:space="preserve"> тыс. руб.;</w:t>
            </w:r>
          </w:p>
          <w:p w:rsidR="003A1A70" w:rsidRPr="00B40EEC" w:rsidRDefault="003A1A70" w:rsidP="003A1A70">
            <w:pPr>
              <w:pStyle w:val="a7"/>
              <w:ind w:left="0"/>
              <w:rPr>
                <w:rFonts w:ascii="Times New Roman" w:hAnsi="Times New Roman"/>
                <w:sz w:val="24"/>
                <w:szCs w:val="24"/>
              </w:rPr>
            </w:pPr>
            <w:r w:rsidRPr="00B40EEC">
              <w:rPr>
                <w:rFonts w:ascii="Times New Roman" w:hAnsi="Times New Roman"/>
                <w:sz w:val="24"/>
                <w:szCs w:val="24"/>
              </w:rPr>
              <w:t>2023 год – 858,680 тыс. руб.;</w:t>
            </w:r>
          </w:p>
          <w:p w:rsidR="003A1A70" w:rsidRPr="00B40EEC" w:rsidRDefault="003A1A70" w:rsidP="003A1A70">
            <w:pPr>
              <w:pStyle w:val="a7"/>
              <w:ind w:left="0"/>
              <w:rPr>
                <w:rFonts w:ascii="Times New Roman" w:hAnsi="Times New Roman"/>
                <w:sz w:val="24"/>
                <w:szCs w:val="24"/>
              </w:rPr>
            </w:pPr>
            <w:r w:rsidRPr="00B40EEC">
              <w:rPr>
                <w:rFonts w:ascii="Times New Roman" w:hAnsi="Times New Roman"/>
                <w:sz w:val="24"/>
                <w:szCs w:val="24"/>
              </w:rPr>
              <w:t>2024 год – 858,680 тыс. руб.</w:t>
            </w:r>
          </w:p>
          <w:p w:rsidR="003A1A70" w:rsidRPr="00B40EEC" w:rsidRDefault="003A1A70" w:rsidP="003A1A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   - областной бюджет:</w:t>
            </w:r>
          </w:p>
          <w:p w:rsidR="003A1A70" w:rsidRPr="00B40EEC" w:rsidRDefault="003A1A70" w:rsidP="003A1A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11 324,66155 тыс. руб.;</w:t>
            </w:r>
          </w:p>
          <w:p w:rsidR="003A1A70" w:rsidRPr="00B40EEC" w:rsidRDefault="003A1A70" w:rsidP="003A1A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2019 год – </w:t>
            </w:r>
            <w:r>
              <w:rPr>
                <w:rFonts w:ascii="Times New Roman" w:eastAsia="Calibri" w:hAnsi="Times New Roman" w:cs="Times New Roman"/>
                <w:sz w:val="24"/>
                <w:szCs w:val="24"/>
              </w:rPr>
              <w:t>1</w:t>
            </w:r>
            <w:r w:rsidRPr="00B40EEC">
              <w:rPr>
                <w:rFonts w:ascii="Times New Roman" w:eastAsia="Calibri" w:hAnsi="Times New Roman" w:cs="Times New Roman"/>
                <w:sz w:val="24"/>
                <w:szCs w:val="24"/>
              </w:rPr>
              <w:t> 500,00</w:t>
            </w:r>
            <w:r>
              <w:rPr>
                <w:rFonts w:ascii="Times New Roman" w:eastAsia="Calibri" w:hAnsi="Times New Roman" w:cs="Times New Roman"/>
                <w:sz w:val="24"/>
                <w:szCs w:val="24"/>
              </w:rPr>
              <w:t>0</w:t>
            </w:r>
            <w:r w:rsidRPr="00B40EEC">
              <w:rPr>
                <w:rFonts w:ascii="Times New Roman" w:eastAsia="Calibri" w:hAnsi="Times New Roman" w:cs="Times New Roman"/>
                <w:sz w:val="24"/>
                <w:szCs w:val="24"/>
              </w:rPr>
              <w:t xml:space="preserve"> тыс. руб.;</w:t>
            </w:r>
          </w:p>
          <w:p w:rsidR="003A1A70" w:rsidRPr="00B40EEC" w:rsidRDefault="003A1A70" w:rsidP="003A1A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2020 год </w:t>
            </w:r>
            <w:r w:rsidRPr="00657923">
              <w:rPr>
                <w:rFonts w:ascii="Times New Roman" w:eastAsia="Calibri" w:hAnsi="Times New Roman" w:cs="Times New Roman"/>
                <w:sz w:val="24"/>
                <w:szCs w:val="24"/>
              </w:rPr>
              <w:t xml:space="preserve">– </w:t>
            </w:r>
            <w:r w:rsidRPr="00B92CE6">
              <w:rPr>
                <w:rFonts w:ascii="Times New Roman" w:eastAsia="Calibri" w:hAnsi="Times New Roman" w:cs="Times New Roman"/>
                <w:sz w:val="24"/>
                <w:szCs w:val="24"/>
              </w:rPr>
              <w:t>33 172,50000</w:t>
            </w:r>
            <w:r w:rsidRPr="00B40EEC">
              <w:rPr>
                <w:rFonts w:ascii="Times New Roman" w:eastAsia="Calibri" w:hAnsi="Times New Roman" w:cs="Times New Roman"/>
                <w:sz w:val="24"/>
                <w:szCs w:val="24"/>
              </w:rPr>
              <w:t xml:space="preserve"> тыс. руб.;</w:t>
            </w:r>
          </w:p>
          <w:p w:rsidR="003A1A70" w:rsidRPr="00B40EEC" w:rsidRDefault="003A1A70" w:rsidP="003A1A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2021 год – 0,000 тыс. руб.;</w:t>
            </w:r>
          </w:p>
          <w:p w:rsidR="003A1A70" w:rsidRPr="00B40EEC" w:rsidRDefault="003A1A70" w:rsidP="003A1A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2022 год – 0,000 тыс. руб.;</w:t>
            </w:r>
          </w:p>
          <w:p w:rsidR="003A1A70" w:rsidRPr="00B40EEC" w:rsidRDefault="003A1A70" w:rsidP="003A1A70">
            <w:pPr>
              <w:pStyle w:val="a7"/>
              <w:ind w:left="0"/>
              <w:rPr>
                <w:rFonts w:ascii="Times New Roman" w:hAnsi="Times New Roman"/>
                <w:sz w:val="24"/>
                <w:szCs w:val="24"/>
              </w:rPr>
            </w:pPr>
            <w:r w:rsidRPr="00B40EEC">
              <w:rPr>
                <w:rFonts w:ascii="Times New Roman" w:hAnsi="Times New Roman"/>
                <w:sz w:val="24"/>
                <w:szCs w:val="24"/>
              </w:rPr>
              <w:t>2023 год – 0,000 тыс. руб.;</w:t>
            </w:r>
          </w:p>
          <w:p w:rsidR="003A1A70" w:rsidRPr="00B40EEC" w:rsidRDefault="003A1A70" w:rsidP="003A1A70">
            <w:pPr>
              <w:pStyle w:val="a7"/>
              <w:ind w:left="0"/>
              <w:rPr>
                <w:rFonts w:ascii="Times New Roman" w:hAnsi="Times New Roman"/>
                <w:sz w:val="24"/>
                <w:szCs w:val="24"/>
              </w:rPr>
            </w:pPr>
            <w:r w:rsidRPr="00B40EEC">
              <w:rPr>
                <w:rFonts w:ascii="Times New Roman" w:hAnsi="Times New Roman"/>
                <w:sz w:val="24"/>
                <w:szCs w:val="24"/>
              </w:rPr>
              <w:t>2024 год – 0,000 тыс. руб.</w:t>
            </w:r>
          </w:p>
          <w:p w:rsidR="003A1A70" w:rsidRPr="00B40EEC" w:rsidRDefault="003A1A70" w:rsidP="003A1A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   - федеральный бюджет:</w:t>
            </w:r>
          </w:p>
          <w:p w:rsidR="003A1A70" w:rsidRPr="00B40EEC" w:rsidRDefault="003A1A70" w:rsidP="003A1A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lastRenderedPageBreak/>
              <w:t>2017 год – 0,000 тыс. руб.;</w:t>
            </w:r>
          </w:p>
          <w:p w:rsidR="003A1A70" w:rsidRPr="00B40EEC" w:rsidRDefault="003A1A70" w:rsidP="003A1A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0,000 тыс. руб.;</w:t>
            </w:r>
          </w:p>
          <w:p w:rsidR="003A1A70" w:rsidRPr="007816C2" w:rsidRDefault="003A1A70" w:rsidP="003A1A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2019 год – </w:t>
            </w:r>
            <w:r>
              <w:rPr>
                <w:rFonts w:ascii="Times New Roman" w:eastAsia="Calibri" w:hAnsi="Times New Roman" w:cs="Times New Roman"/>
                <w:sz w:val="24"/>
                <w:szCs w:val="24"/>
              </w:rPr>
              <w:t>75 000,000</w:t>
            </w:r>
            <w:r w:rsidRPr="007816C2">
              <w:rPr>
                <w:rFonts w:ascii="Times New Roman" w:eastAsia="Calibri" w:hAnsi="Times New Roman" w:cs="Times New Roman"/>
                <w:sz w:val="24"/>
                <w:szCs w:val="24"/>
              </w:rPr>
              <w:t xml:space="preserve"> тыс. руб.;</w:t>
            </w:r>
          </w:p>
          <w:p w:rsidR="003A1A70" w:rsidRPr="007816C2" w:rsidRDefault="003A1A70" w:rsidP="003A1A70">
            <w:pPr>
              <w:spacing w:after="0" w:line="240" w:lineRule="auto"/>
              <w:rPr>
                <w:rFonts w:ascii="Times New Roman" w:eastAsia="Calibri" w:hAnsi="Times New Roman" w:cs="Times New Roman"/>
                <w:sz w:val="24"/>
                <w:szCs w:val="24"/>
              </w:rPr>
            </w:pPr>
            <w:r w:rsidRPr="007816C2">
              <w:rPr>
                <w:rFonts w:ascii="Times New Roman" w:eastAsia="Calibri" w:hAnsi="Times New Roman" w:cs="Times New Roman"/>
                <w:sz w:val="24"/>
                <w:szCs w:val="24"/>
              </w:rPr>
              <w:t xml:space="preserve">2020 год – </w:t>
            </w:r>
            <w:r w:rsidR="00BF74AD">
              <w:rPr>
                <w:rFonts w:ascii="Times New Roman" w:eastAsia="Calibri" w:hAnsi="Times New Roman" w:cs="Times New Roman"/>
                <w:sz w:val="24"/>
                <w:szCs w:val="24"/>
              </w:rPr>
              <w:t xml:space="preserve">71 537,20000 </w:t>
            </w:r>
            <w:r w:rsidRPr="007816C2">
              <w:rPr>
                <w:rFonts w:ascii="Times New Roman" w:eastAsia="Calibri" w:hAnsi="Times New Roman" w:cs="Times New Roman"/>
                <w:sz w:val="24"/>
                <w:szCs w:val="24"/>
              </w:rPr>
              <w:t>тыс. руб.;</w:t>
            </w:r>
          </w:p>
          <w:p w:rsidR="003A1A70" w:rsidRPr="00B92CE6" w:rsidRDefault="003A1A70" w:rsidP="003A1A70">
            <w:pPr>
              <w:spacing w:after="0" w:line="240" w:lineRule="auto"/>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2021 год – </w:t>
            </w:r>
            <w:r w:rsidR="00BF74AD">
              <w:rPr>
                <w:rFonts w:ascii="Times New Roman" w:eastAsia="Calibri" w:hAnsi="Times New Roman" w:cs="Times New Roman"/>
                <w:sz w:val="24"/>
                <w:szCs w:val="24"/>
              </w:rPr>
              <w:t xml:space="preserve">0,00 </w:t>
            </w:r>
            <w:r w:rsidRPr="00B92CE6">
              <w:rPr>
                <w:rFonts w:ascii="Times New Roman" w:eastAsia="Calibri" w:hAnsi="Times New Roman" w:cs="Times New Roman"/>
                <w:sz w:val="24"/>
                <w:szCs w:val="24"/>
              </w:rPr>
              <w:t>тыс. руб.;</w:t>
            </w:r>
          </w:p>
          <w:p w:rsidR="003A1A70" w:rsidRPr="00B40EEC" w:rsidRDefault="003A1A70" w:rsidP="003A1A70">
            <w:pPr>
              <w:spacing w:after="0" w:line="240" w:lineRule="auto"/>
              <w:rPr>
                <w:rFonts w:ascii="Times New Roman" w:eastAsia="Calibri" w:hAnsi="Times New Roman" w:cs="Times New Roman"/>
                <w:sz w:val="24"/>
                <w:szCs w:val="24"/>
              </w:rPr>
            </w:pPr>
            <w:r w:rsidRPr="00B92CE6">
              <w:rPr>
                <w:rFonts w:ascii="Times New Roman" w:eastAsia="Calibri" w:hAnsi="Times New Roman" w:cs="Times New Roman"/>
                <w:sz w:val="24"/>
                <w:szCs w:val="24"/>
              </w:rPr>
              <w:t>2022 год – 0,000 тыс.</w:t>
            </w:r>
            <w:r w:rsidRPr="00B40EEC">
              <w:rPr>
                <w:rFonts w:ascii="Times New Roman" w:eastAsia="Calibri" w:hAnsi="Times New Roman" w:cs="Times New Roman"/>
                <w:sz w:val="24"/>
                <w:szCs w:val="24"/>
              </w:rPr>
              <w:t xml:space="preserve"> руб.;</w:t>
            </w:r>
          </w:p>
          <w:p w:rsidR="003A1A70" w:rsidRPr="00B40EEC" w:rsidRDefault="003A1A70" w:rsidP="003A1A70">
            <w:pPr>
              <w:pStyle w:val="a7"/>
              <w:ind w:left="0"/>
              <w:rPr>
                <w:rFonts w:ascii="Times New Roman" w:hAnsi="Times New Roman"/>
                <w:sz w:val="24"/>
                <w:szCs w:val="24"/>
              </w:rPr>
            </w:pPr>
            <w:r w:rsidRPr="00B40EEC">
              <w:rPr>
                <w:rFonts w:ascii="Times New Roman" w:hAnsi="Times New Roman"/>
                <w:sz w:val="24"/>
                <w:szCs w:val="24"/>
              </w:rPr>
              <w:t>2023 год – 0,000 тыс. руб.;</w:t>
            </w:r>
          </w:p>
          <w:p w:rsidR="003A1A70" w:rsidRPr="00B40EEC" w:rsidRDefault="003A1A70" w:rsidP="003A1A70">
            <w:pPr>
              <w:spacing w:after="0" w:line="240" w:lineRule="auto"/>
              <w:rPr>
                <w:rFonts w:ascii="Times New Roman" w:eastAsia="Calibri" w:hAnsi="Times New Roman" w:cs="Times New Roman"/>
                <w:sz w:val="24"/>
                <w:szCs w:val="24"/>
              </w:rPr>
            </w:pPr>
            <w:r w:rsidRPr="00B40EEC">
              <w:rPr>
                <w:rFonts w:ascii="Times New Roman" w:hAnsi="Times New Roman" w:cs="Times New Roman"/>
                <w:sz w:val="24"/>
                <w:szCs w:val="24"/>
              </w:rPr>
              <w:t>2024 год – 0,000 тыс. руб.</w:t>
            </w:r>
          </w:p>
        </w:tc>
      </w:tr>
    </w:tbl>
    <w:p w:rsidR="00B92CE6" w:rsidRDefault="00B92CE6" w:rsidP="003A1A70">
      <w:pPr>
        <w:spacing w:after="0" w:line="240" w:lineRule="auto"/>
        <w:ind w:right="-1"/>
        <w:rPr>
          <w:rFonts w:ascii="Times New Roman" w:hAnsi="Times New Roman" w:cs="Times New Roman"/>
          <w:sz w:val="24"/>
          <w:szCs w:val="24"/>
        </w:rPr>
      </w:pPr>
    </w:p>
    <w:p w:rsidR="00B92CE6" w:rsidRDefault="00B92CE6">
      <w:pPr>
        <w:rPr>
          <w:rFonts w:ascii="Times New Roman" w:hAnsi="Times New Roman" w:cs="Times New Roman"/>
          <w:sz w:val="24"/>
          <w:szCs w:val="24"/>
        </w:rPr>
      </w:pPr>
      <w:r>
        <w:rPr>
          <w:rFonts w:ascii="Times New Roman" w:hAnsi="Times New Roman" w:cs="Times New Roman"/>
          <w:sz w:val="24"/>
          <w:szCs w:val="24"/>
        </w:rPr>
        <w:br w:type="page"/>
      </w:r>
    </w:p>
    <w:p w:rsidR="00B92CE6" w:rsidRPr="006B562B" w:rsidRDefault="00B92CE6" w:rsidP="00B92CE6">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20</w:t>
      </w:r>
    </w:p>
    <w:p w:rsidR="00B92CE6" w:rsidRPr="006B562B" w:rsidRDefault="00B92CE6" w:rsidP="00B92CE6">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B92CE6" w:rsidRDefault="00B92CE6" w:rsidP="0026729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ab/>
        <w:t xml:space="preserve">                                                                                                                от    </w:t>
      </w:r>
      <w:r w:rsidR="0026729B">
        <w:rPr>
          <w:rFonts w:ascii="Times New Roman" w:hAnsi="Times New Roman" w:cs="Times New Roman"/>
          <w:sz w:val="24"/>
          <w:szCs w:val="24"/>
        </w:rPr>
        <w:t>18.06.2020</w:t>
      </w:r>
      <w:r>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B92CE6" w:rsidRDefault="00B92CE6" w:rsidP="00B92CE6">
      <w:pPr>
        <w:spacing w:after="0" w:line="240" w:lineRule="auto"/>
        <w:ind w:right="-1"/>
        <w:rPr>
          <w:rFonts w:ascii="Times New Roman" w:hAnsi="Times New Roman" w:cs="Times New Roman"/>
          <w:sz w:val="24"/>
          <w:szCs w:val="24"/>
        </w:rPr>
      </w:pPr>
    </w:p>
    <w:p w:rsidR="00B92CE6" w:rsidRPr="007D07DB" w:rsidRDefault="00B92CE6" w:rsidP="00B92CE6">
      <w:pPr>
        <w:spacing w:after="0" w:line="240" w:lineRule="auto"/>
        <w:ind w:right="-1"/>
        <w:jc w:val="right"/>
        <w:rPr>
          <w:rFonts w:ascii="Times New Roman" w:eastAsia="Calibri" w:hAnsi="Times New Roman" w:cs="Times New Roman"/>
          <w:sz w:val="24"/>
          <w:szCs w:val="24"/>
          <w:lang w:eastAsia="en-US"/>
        </w:rPr>
      </w:pPr>
      <w:r w:rsidRPr="007D07DB">
        <w:rPr>
          <w:rFonts w:ascii="Times New Roman" w:eastAsia="Calibri" w:hAnsi="Times New Roman" w:cs="Times New Roman"/>
          <w:sz w:val="24"/>
          <w:szCs w:val="24"/>
          <w:lang w:eastAsia="en-US"/>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
        <w:gridCol w:w="2028"/>
        <w:gridCol w:w="761"/>
        <w:gridCol w:w="865"/>
        <w:gridCol w:w="865"/>
        <w:gridCol w:w="865"/>
        <w:gridCol w:w="865"/>
        <w:gridCol w:w="865"/>
        <w:gridCol w:w="865"/>
        <w:gridCol w:w="865"/>
        <w:gridCol w:w="836"/>
      </w:tblGrid>
      <w:tr w:rsidR="00B92CE6" w:rsidRPr="007D07DB" w:rsidTr="00874D98">
        <w:tc>
          <w:tcPr>
            <w:tcW w:w="356" w:type="pct"/>
            <w:vMerge w:val="restart"/>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 xml:space="preserve">№ </w:t>
            </w:r>
            <w:proofErr w:type="gramStart"/>
            <w:r w:rsidRPr="007D07DB">
              <w:rPr>
                <w:rFonts w:ascii="Times New Roman" w:hAnsi="Times New Roman" w:cs="Times New Roman"/>
                <w:sz w:val="24"/>
                <w:szCs w:val="24"/>
              </w:rPr>
              <w:t>п</w:t>
            </w:r>
            <w:proofErr w:type="gramEnd"/>
            <w:r w:rsidRPr="007D07DB">
              <w:rPr>
                <w:rFonts w:ascii="Times New Roman" w:hAnsi="Times New Roman" w:cs="Times New Roman"/>
                <w:sz w:val="24"/>
                <w:szCs w:val="24"/>
              </w:rPr>
              <w:t>/п</w:t>
            </w:r>
          </w:p>
        </w:tc>
        <w:tc>
          <w:tcPr>
            <w:tcW w:w="973" w:type="pct"/>
            <w:vMerge w:val="restart"/>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Наименование основного мероприятия (мероприятий)</w:t>
            </w:r>
          </w:p>
        </w:tc>
        <w:tc>
          <w:tcPr>
            <w:tcW w:w="365" w:type="pct"/>
            <w:vMerge w:val="restart"/>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 xml:space="preserve">Ед. </w:t>
            </w:r>
            <w:proofErr w:type="spellStart"/>
            <w:r w:rsidRPr="007D07DB">
              <w:rPr>
                <w:rFonts w:ascii="Times New Roman" w:hAnsi="Times New Roman" w:cs="Times New Roman"/>
                <w:sz w:val="24"/>
                <w:szCs w:val="24"/>
              </w:rPr>
              <w:t>изм</w:t>
            </w:r>
            <w:proofErr w:type="spellEnd"/>
            <w:r w:rsidRPr="007D07DB">
              <w:rPr>
                <w:rFonts w:ascii="Times New Roman" w:hAnsi="Times New Roman" w:cs="Times New Roman"/>
                <w:sz w:val="24"/>
                <w:szCs w:val="24"/>
              </w:rPr>
              <w:t>.</w:t>
            </w:r>
          </w:p>
        </w:tc>
        <w:tc>
          <w:tcPr>
            <w:tcW w:w="3306" w:type="pct"/>
            <w:gridSpan w:val="8"/>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Значение показателей (индикаторов)</w:t>
            </w:r>
          </w:p>
        </w:tc>
      </w:tr>
      <w:tr w:rsidR="00B92CE6" w:rsidRPr="007D07DB" w:rsidTr="00874D98">
        <w:tc>
          <w:tcPr>
            <w:tcW w:w="356" w:type="pct"/>
            <w:vMerge/>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p>
        </w:tc>
        <w:tc>
          <w:tcPr>
            <w:tcW w:w="973" w:type="pct"/>
            <w:vMerge/>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p>
        </w:tc>
        <w:tc>
          <w:tcPr>
            <w:tcW w:w="365" w:type="pct"/>
            <w:vMerge/>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p>
        </w:tc>
        <w:tc>
          <w:tcPr>
            <w:tcW w:w="415" w:type="pct"/>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2017</w:t>
            </w:r>
          </w:p>
        </w:tc>
        <w:tc>
          <w:tcPr>
            <w:tcW w:w="415" w:type="pct"/>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2018</w:t>
            </w:r>
          </w:p>
        </w:tc>
        <w:tc>
          <w:tcPr>
            <w:tcW w:w="415" w:type="pct"/>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2019</w:t>
            </w:r>
          </w:p>
        </w:tc>
        <w:tc>
          <w:tcPr>
            <w:tcW w:w="415" w:type="pct"/>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2020</w:t>
            </w:r>
          </w:p>
        </w:tc>
        <w:tc>
          <w:tcPr>
            <w:tcW w:w="415" w:type="pct"/>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2021</w:t>
            </w:r>
          </w:p>
        </w:tc>
        <w:tc>
          <w:tcPr>
            <w:tcW w:w="415" w:type="pct"/>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2022</w:t>
            </w:r>
          </w:p>
        </w:tc>
        <w:tc>
          <w:tcPr>
            <w:tcW w:w="415" w:type="pct"/>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2023</w:t>
            </w:r>
          </w:p>
        </w:tc>
        <w:tc>
          <w:tcPr>
            <w:tcW w:w="401" w:type="pct"/>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2024</w:t>
            </w:r>
          </w:p>
        </w:tc>
      </w:tr>
      <w:tr w:rsidR="00B92CE6" w:rsidRPr="007D07DB" w:rsidTr="00874D98">
        <w:tc>
          <w:tcPr>
            <w:tcW w:w="5000" w:type="pct"/>
            <w:gridSpan w:val="11"/>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Основные мероприятия программы «Формирование современной городской среды» на 2018-2024 гг.</w:t>
            </w:r>
          </w:p>
        </w:tc>
      </w:tr>
      <w:tr w:rsidR="00B92CE6" w:rsidRPr="007D07DB" w:rsidTr="00874D98">
        <w:tc>
          <w:tcPr>
            <w:tcW w:w="356" w:type="pct"/>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1.1</w:t>
            </w:r>
          </w:p>
        </w:tc>
        <w:tc>
          <w:tcPr>
            <w:tcW w:w="973" w:type="pct"/>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Количество благоустроенных дворовых территорий</w:t>
            </w:r>
          </w:p>
        </w:tc>
        <w:tc>
          <w:tcPr>
            <w:tcW w:w="365" w:type="pct"/>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ед.</w:t>
            </w:r>
          </w:p>
        </w:tc>
        <w:tc>
          <w:tcPr>
            <w:tcW w:w="415" w:type="pct"/>
            <w:vAlign w:val="center"/>
          </w:tcPr>
          <w:p w:rsidR="00B92CE6" w:rsidRPr="007D07DB" w:rsidRDefault="00B92CE6" w:rsidP="00874D98">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12</w:t>
            </w:r>
          </w:p>
        </w:tc>
        <w:tc>
          <w:tcPr>
            <w:tcW w:w="415" w:type="pct"/>
            <w:vAlign w:val="center"/>
          </w:tcPr>
          <w:p w:rsidR="00B92CE6" w:rsidRPr="007D07DB" w:rsidRDefault="00B92CE6" w:rsidP="00874D98">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w:t>
            </w:r>
          </w:p>
        </w:tc>
        <w:tc>
          <w:tcPr>
            <w:tcW w:w="415" w:type="pct"/>
            <w:vAlign w:val="center"/>
          </w:tcPr>
          <w:p w:rsidR="00B92CE6" w:rsidRPr="007D07DB" w:rsidRDefault="00B92CE6" w:rsidP="00874D98">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0</w:t>
            </w:r>
          </w:p>
        </w:tc>
        <w:tc>
          <w:tcPr>
            <w:tcW w:w="415" w:type="pct"/>
            <w:vAlign w:val="center"/>
          </w:tcPr>
          <w:p w:rsidR="00B92CE6" w:rsidRPr="007D07DB" w:rsidRDefault="00B92CE6" w:rsidP="00874D98">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15" w:type="pct"/>
            <w:vAlign w:val="center"/>
          </w:tcPr>
          <w:p w:rsidR="00B92CE6" w:rsidRPr="007D07DB" w:rsidRDefault="00B92CE6" w:rsidP="00874D98">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15" w:type="pct"/>
            <w:vAlign w:val="center"/>
          </w:tcPr>
          <w:p w:rsidR="00B92CE6" w:rsidRPr="007D07DB" w:rsidRDefault="00B92CE6" w:rsidP="00874D98">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15" w:type="pct"/>
            <w:vAlign w:val="center"/>
          </w:tcPr>
          <w:p w:rsidR="00B92CE6" w:rsidRPr="007D07DB" w:rsidRDefault="00B92CE6" w:rsidP="00874D98">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01" w:type="pct"/>
            <w:vAlign w:val="center"/>
          </w:tcPr>
          <w:p w:rsidR="00B92CE6" w:rsidRPr="007D07DB" w:rsidRDefault="00B92CE6" w:rsidP="00874D98">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r>
      <w:tr w:rsidR="00B92CE6" w:rsidRPr="007D07DB" w:rsidTr="00B92CE6">
        <w:tc>
          <w:tcPr>
            <w:tcW w:w="356" w:type="pct"/>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1.2</w:t>
            </w:r>
          </w:p>
        </w:tc>
        <w:tc>
          <w:tcPr>
            <w:tcW w:w="973" w:type="pct"/>
            <w:vAlign w:val="center"/>
          </w:tcPr>
          <w:p w:rsidR="00B92CE6" w:rsidRPr="008606BF"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Количество благоустроенных общественных территорий</w:t>
            </w:r>
          </w:p>
        </w:tc>
        <w:tc>
          <w:tcPr>
            <w:tcW w:w="365" w:type="pct"/>
            <w:vAlign w:val="center"/>
          </w:tcPr>
          <w:p w:rsidR="00B92CE6" w:rsidRPr="008606BF"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ед.</w:t>
            </w:r>
          </w:p>
        </w:tc>
        <w:tc>
          <w:tcPr>
            <w:tcW w:w="415" w:type="pct"/>
            <w:vAlign w:val="center"/>
          </w:tcPr>
          <w:p w:rsidR="00B92CE6" w:rsidRPr="008606BF" w:rsidRDefault="00B92CE6" w:rsidP="00874D98">
            <w:pPr>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1</w:t>
            </w:r>
          </w:p>
        </w:tc>
        <w:tc>
          <w:tcPr>
            <w:tcW w:w="415" w:type="pct"/>
            <w:vAlign w:val="center"/>
          </w:tcPr>
          <w:p w:rsidR="00B92CE6" w:rsidRPr="008606BF" w:rsidRDefault="00B92CE6" w:rsidP="00874D98">
            <w:pPr>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1</w:t>
            </w:r>
          </w:p>
        </w:tc>
        <w:tc>
          <w:tcPr>
            <w:tcW w:w="415" w:type="pct"/>
            <w:vAlign w:val="center"/>
          </w:tcPr>
          <w:p w:rsidR="00B92CE6" w:rsidRPr="008606BF" w:rsidRDefault="00B92CE6" w:rsidP="00874D98">
            <w:pPr>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1</w:t>
            </w:r>
          </w:p>
        </w:tc>
        <w:tc>
          <w:tcPr>
            <w:tcW w:w="415" w:type="pct"/>
            <w:shd w:val="clear" w:color="auto" w:fill="auto"/>
            <w:vAlign w:val="center"/>
          </w:tcPr>
          <w:p w:rsidR="00B92CE6" w:rsidRPr="008606BF" w:rsidRDefault="00B92CE6" w:rsidP="00874D98">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415" w:type="pct"/>
            <w:vAlign w:val="center"/>
          </w:tcPr>
          <w:p w:rsidR="00B92CE6" w:rsidRPr="007D07DB" w:rsidRDefault="00B92CE6" w:rsidP="00874D98">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15" w:type="pct"/>
            <w:vAlign w:val="center"/>
          </w:tcPr>
          <w:p w:rsidR="00B92CE6" w:rsidRPr="007D07DB" w:rsidRDefault="00B92CE6" w:rsidP="00874D98">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15" w:type="pct"/>
            <w:vAlign w:val="center"/>
          </w:tcPr>
          <w:p w:rsidR="00B92CE6" w:rsidRPr="007D07DB" w:rsidRDefault="00B92CE6" w:rsidP="00874D98">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01" w:type="pct"/>
            <w:vAlign w:val="center"/>
          </w:tcPr>
          <w:p w:rsidR="00B92CE6" w:rsidRPr="007D07DB" w:rsidRDefault="00B92CE6" w:rsidP="00874D98">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r>
      <w:tr w:rsidR="00B92CE6" w:rsidRPr="007D07DB" w:rsidTr="00874D98">
        <w:tc>
          <w:tcPr>
            <w:tcW w:w="356" w:type="pct"/>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1.3</w:t>
            </w:r>
          </w:p>
        </w:tc>
        <w:tc>
          <w:tcPr>
            <w:tcW w:w="973" w:type="pct"/>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Проект «Реновация парка «Красные Сосенки и набережной реки Вязьма»</w:t>
            </w:r>
          </w:p>
        </w:tc>
        <w:tc>
          <w:tcPr>
            <w:tcW w:w="365" w:type="pct"/>
            <w:vAlign w:val="center"/>
          </w:tcPr>
          <w:p w:rsidR="00B92CE6" w:rsidRPr="007D07DB"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ед.</w:t>
            </w:r>
          </w:p>
        </w:tc>
        <w:tc>
          <w:tcPr>
            <w:tcW w:w="415" w:type="pct"/>
            <w:vAlign w:val="center"/>
          </w:tcPr>
          <w:p w:rsidR="00B92CE6" w:rsidRPr="007D07DB" w:rsidRDefault="00B92CE6" w:rsidP="00874D98">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0</w:t>
            </w:r>
          </w:p>
        </w:tc>
        <w:tc>
          <w:tcPr>
            <w:tcW w:w="415" w:type="pct"/>
            <w:vAlign w:val="center"/>
          </w:tcPr>
          <w:p w:rsidR="00B92CE6" w:rsidRPr="007D07DB" w:rsidRDefault="00B92CE6" w:rsidP="00874D98">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0</w:t>
            </w:r>
          </w:p>
        </w:tc>
        <w:tc>
          <w:tcPr>
            <w:tcW w:w="830" w:type="pct"/>
            <w:gridSpan w:val="2"/>
            <w:vAlign w:val="center"/>
          </w:tcPr>
          <w:p w:rsidR="00B92CE6" w:rsidRPr="007D07DB" w:rsidRDefault="00B92CE6" w:rsidP="00874D98">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w:t>
            </w:r>
          </w:p>
        </w:tc>
        <w:tc>
          <w:tcPr>
            <w:tcW w:w="415" w:type="pct"/>
            <w:vAlign w:val="center"/>
          </w:tcPr>
          <w:p w:rsidR="00B92CE6" w:rsidRPr="007D07DB" w:rsidRDefault="00B92CE6" w:rsidP="00874D98">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15" w:type="pct"/>
            <w:vAlign w:val="center"/>
          </w:tcPr>
          <w:p w:rsidR="00B92CE6" w:rsidRPr="007D07DB" w:rsidRDefault="00B92CE6" w:rsidP="00874D98">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15" w:type="pct"/>
            <w:vAlign w:val="center"/>
          </w:tcPr>
          <w:p w:rsidR="00B92CE6" w:rsidRPr="007D07DB" w:rsidRDefault="00B92CE6" w:rsidP="00874D98">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c>
          <w:tcPr>
            <w:tcW w:w="401" w:type="pct"/>
            <w:vAlign w:val="center"/>
          </w:tcPr>
          <w:p w:rsidR="00B92CE6" w:rsidRPr="007D07DB" w:rsidRDefault="00B92CE6" w:rsidP="00874D98">
            <w:pPr>
              <w:spacing w:after="0" w:line="240" w:lineRule="auto"/>
              <w:ind w:right="-1"/>
              <w:jc w:val="center"/>
              <w:rPr>
                <w:rFonts w:ascii="Times New Roman" w:hAnsi="Times New Roman" w:cs="Times New Roman"/>
                <w:sz w:val="24"/>
                <w:szCs w:val="24"/>
              </w:rPr>
            </w:pPr>
            <w:proofErr w:type="spellStart"/>
            <w:r w:rsidRPr="007D07DB">
              <w:rPr>
                <w:rFonts w:ascii="Times New Roman" w:hAnsi="Times New Roman" w:cs="Times New Roman"/>
                <w:sz w:val="24"/>
                <w:szCs w:val="24"/>
              </w:rPr>
              <w:t>х</w:t>
            </w:r>
            <w:proofErr w:type="spellEnd"/>
            <w:r w:rsidRPr="007D07DB">
              <w:rPr>
                <w:rFonts w:ascii="Times New Roman" w:hAnsi="Times New Roman" w:cs="Times New Roman"/>
                <w:sz w:val="24"/>
                <w:szCs w:val="24"/>
              </w:rPr>
              <w:t>*</w:t>
            </w:r>
          </w:p>
        </w:tc>
      </w:tr>
      <w:tr w:rsidR="00B92CE6" w:rsidRPr="0040313C" w:rsidTr="00B92CE6">
        <w:tc>
          <w:tcPr>
            <w:tcW w:w="356" w:type="pct"/>
            <w:vAlign w:val="center"/>
          </w:tcPr>
          <w:p w:rsidR="00B92CE6" w:rsidRPr="0040313C"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1.4</w:t>
            </w:r>
          </w:p>
        </w:tc>
        <w:tc>
          <w:tcPr>
            <w:tcW w:w="973" w:type="pct"/>
            <w:vAlign w:val="center"/>
          </w:tcPr>
          <w:p w:rsidR="00B92CE6" w:rsidRPr="0040313C" w:rsidRDefault="00B92CE6" w:rsidP="00874D98">
            <w:pPr>
              <w:spacing w:after="0" w:line="240" w:lineRule="auto"/>
              <w:jc w:val="both"/>
              <w:rPr>
                <w:rFonts w:ascii="Times New Roman" w:hAnsi="Times New Roman" w:cs="Times New Roman"/>
                <w:sz w:val="24"/>
                <w:szCs w:val="24"/>
              </w:rPr>
            </w:pPr>
            <w:r w:rsidRPr="0040313C">
              <w:rPr>
                <w:rFonts w:ascii="Times New Roman" w:hAnsi="Times New Roman" w:cs="Times New Roman"/>
                <w:sz w:val="24"/>
                <w:szCs w:val="24"/>
              </w:rPr>
              <w:t xml:space="preserve">Количество благоустроенных территорий </w:t>
            </w:r>
            <w:r>
              <w:rPr>
                <w:rFonts w:ascii="Times New Roman" w:hAnsi="Times New Roman" w:cs="Times New Roman"/>
                <w:sz w:val="24"/>
                <w:szCs w:val="24"/>
              </w:rPr>
              <w:t xml:space="preserve">в рамках </w:t>
            </w:r>
            <w:r w:rsidRPr="00ED7CEF">
              <w:rPr>
                <w:rFonts w:ascii="Times New Roman" w:hAnsi="Times New Roman" w:cs="Times New Roman"/>
                <w:sz w:val="24"/>
                <w:szCs w:val="24"/>
              </w:rPr>
              <w:t>проектов развития территори</w:t>
            </w:r>
            <w:r>
              <w:rPr>
                <w:rFonts w:ascii="Times New Roman" w:hAnsi="Times New Roman" w:cs="Times New Roman"/>
                <w:sz w:val="24"/>
                <w:szCs w:val="24"/>
              </w:rPr>
              <w:t>и городского округа Тейково</w:t>
            </w:r>
            <w:r w:rsidRPr="00ED7CEF">
              <w:rPr>
                <w:rFonts w:ascii="Times New Roman" w:hAnsi="Times New Roman" w:cs="Times New Roman"/>
                <w:sz w:val="24"/>
                <w:szCs w:val="24"/>
              </w:rPr>
              <w:t>, основанных на местных инициативах</w:t>
            </w:r>
          </w:p>
        </w:tc>
        <w:tc>
          <w:tcPr>
            <w:tcW w:w="365" w:type="pct"/>
            <w:vAlign w:val="center"/>
          </w:tcPr>
          <w:p w:rsidR="00B92CE6" w:rsidRPr="0040313C" w:rsidRDefault="00B92CE6" w:rsidP="00874D98">
            <w:pPr>
              <w:autoSpaceDE w:val="0"/>
              <w:autoSpaceDN w:val="0"/>
              <w:adjustRightInd w:val="0"/>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ед.</w:t>
            </w:r>
          </w:p>
        </w:tc>
        <w:tc>
          <w:tcPr>
            <w:tcW w:w="415" w:type="pct"/>
            <w:vAlign w:val="center"/>
          </w:tcPr>
          <w:p w:rsidR="00B92CE6" w:rsidRPr="0040313C" w:rsidRDefault="00B92CE6" w:rsidP="00874D98">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w:t>
            </w:r>
          </w:p>
        </w:tc>
        <w:tc>
          <w:tcPr>
            <w:tcW w:w="415" w:type="pct"/>
            <w:vAlign w:val="center"/>
          </w:tcPr>
          <w:p w:rsidR="00B92CE6" w:rsidRPr="0040313C" w:rsidRDefault="00B92CE6" w:rsidP="00874D98">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w:t>
            </w:r>
          </w:p>
        </w:tc>
        <w:tc>
          <w:tcPr>
            <w:tcW w:w="415" w:type="pct"/>
            <w:vAlign w:val="center"/>
          </w:tcPr>
          <w:p w:rsidR="00B92CE6" w:rsidRPr="0040313C" w:rsidRDefault="00B92CE6" w:rsidP="00874D98">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w:t>
            </w:r>
          </w:p>
        </w:tc>
        <w:tc>
          <w:tcPr>
            <w:tcW w:w="415" w:type="pct"/>
            <w:shd w:val="clear" w:color="auto" w:fill="auto"/>
            <w:vAlign w:val="center"/>
          </w:tcPr>
          <w:p w:rsidR="00B92CE6" w:rsidRPr="0040313C" w:rsidRDefault="00B92CE6" w:rsidP="00874D98">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7</w:t>
            </w:r>
          </w:p>
        </w:tc>
        <w:tc>
          <w:tcPr>
            <w:tcW w:w="415" w:type="pct"/>
            <w:vAlign w:val="center"/>
          </w:tcPr>
          <w:p w:rsidR="00B92CE6" w:rsidRPr="0040313C" w:rsidRDefault="00B92CE6" w:rsidP="00874D98">
            <w:pPr>
              <w:spacing w:after="0" w:line="240" w:lineRule="auto"/>
              <w:ind w:right="-1"/>
              <w:jc w:val="center"/>
              <w:rPr>
                <w:rFonts w:ascii="Times New Roman" w:hAnsi="Times New Roman" w:cs="Times New Roman"/>
                <w:sz w:val="24"/>
                <w:szCs w:val="24"/>
              </w:rPr>
            </w:pPr>
            <w:proofErr w:type="spellStart"/>
            <w:r w:rsidRPr="0040313C">
              <w:rPr>
                <w:rFonts w:ascii="Times New Roman" w:hAnsi="Times New Roman" w:cs="Times New Roman"/>
                <w:sz w:val="24"/>
                <w:szCs w:val="24"/>
              </w:rPr>
              <w:t>х</w:t>
            </w:r>
            <w:proofErr w:type="spellEnd"/>
            <w:r w:rsidRPr="0040313C">
              <w:rPr>
                <w:rFonts w:ascii="Times New Roman" w:hAnsi="Times New Roman" w:cs="Times New Roman"/>
                <w:sz w:val="24"/>
                <w:szCs w:val="24"/>
              </w:rPr>
              <w:t>*</w:t>
            </w:r>
          </w:p>
        </w:tc>
        <w:tc>
          <w:tcPr>
            <w:tcW w:w="415" w:type="pct"/>
            <w:vAlign w:val="center"/>
          </w:tcPr>
          <w:p w:rsidR="00B92CE6" w:rsidRPr="0040313C" w:rsidRDefault="00B92CE6" w:rsidP="00874D98">
            <w:pPr>
              <w:spacing w:after="0" w:line="240" w:lineRule="auto"/>
              <w:ind w:right="-1"/>
              <w:jc w:val="center"/>
              <w:rPr>
                <w:rFonts w:ascii="Times New Roman" w:hAnsi="Times New Roman" w:cs="Times New Roman"/>
                <w:sz w:val="24"/>
                <w:szCs w:val="24"/>
              </w:rPr>
            </w:pPr>
            <w:proofErr w:type="spellStart"/>
            <w:r w:rsidRPr="0040313C">
              <w:rPr>
                <w:rFonts w:ascii="Times New Roman" w:hAnsi="Times New Roman" w:cs="Times New Roman"/>
                <w:sz w:val="24"/>
                <w:szCs w:val="24"/>
              </w:rPr>
              <w:t>х</w:t>
            </w:r>
            <w:proofErr w:type="spellEnd"/>
            <w:r w:rsidRPr="0040313C">
              <w:rPr>
                <w:rFonts w:ascii="Times New Roman" w:hAnsi="Times New Roman" w:cs="Times New Roman"/>
                <w:sz w:val="24"/>
                <w:szCs w:val="24"/>
              </w:rPr>
              <w:t>*</w:t>
            </w:r>
          </w:p>
        </w:tc>
        <w:tc>
          <w:tcPr>
            <w:tcW w:w="415" w:type="pct"/>
            <w:vAlign w:val="center"/>
          </w:tcPr>
          <w:p w:rsidR="00B92CE6" w:rsidRPr="0040313C" w:rsidRDefault="00B92CE6" w:rsidP="00874D98">
            <w:pPr>
              <w:spacing w:after="0" w:line="240" w:lineRule="auto"/>
              <w:ind w:right="-1"/>
              <w:jc w:val="center"/>
              <w:rPr>
                <w:rFonts w:ascii="Times New Roman" w:hAnsi="Times New Roman" w:cs="Times New Roman"/>
                <w:sz w:val="24"/>
                <w:szCs w:val="24"/>
              </w:rPr>
            </w:pPr>
            <w:proofErr w:type="spellStart"/>
            <w:r w:rsidRPr="0040313C">
              <w:rPr>
                <w:rFonts w:ascii="Times New Roman" w:hAnsi="Times New Roman" w:cs="Times New Roman"/>
                <w:sz w:val="24"/>
                <w:szCs w:val="24"/>
              </w:rPr>
              <w:t>х</w:t>
            </w:r>
            <w:proofErr w:type="spellEnd"/>
            <w:r w:rsidRPr="0040313C">
              <w:rPr>
                <w:rFonts w:ascii="Times New Roman" w:hAnsi="Times New Roman" w:cs="Times New Roman"/>
                <w:sz w:val="24"/>
                <w:szCs w:val="24"/>
              </w:rPr>
              <w:t>*</w:t>
            </w:r>
          </w:p>
        </w:tc>
        <w:tc>
          <w:tcPr>
            <w:tcW w:w="401" w:type="pct"/>
            <w:vAlign w:val="center"/>
          </w:tcPr>
          <w:p w:rsidR="00B92CE6" w:rsidRPr="0040313C" w:rsidRDefault="00B92CE6" w:rsidP="00874D98">
            <w:pPr>
              <w:spacing w:after="0" w:line="240" w:lineRule="auto"/>
              <w:ind w:right="-1"/>
              <w:jc w:val="center"/>
              <w:rPr>
                <w:rFonts w:ascii="Times New Roman" w:hAnsi="Times New Roman" w:cs="Times New Roman"/>
                <w:sz w:val="24"/>
                <w:szCs w:val="24"/>
              </w:rPr>
            </w:pPr>
            <w:proofErr w:type="spellStart"/>
            <w:r w:rsidRPr="0040313C">
              <w:rPr>
                <w:rFonts w:ascii="Times New Roman" w:hAnsi="Times New Roman" w:cs="Times New Roman"/>
                <w:sz w:val="24"/>
                <w:szCs w:val="24"/>
              </w:rPr>
              <w:t>х</w:t>
            </w:r>
            <w:proofErr w:type="spellEnd"/>
            <w:r w:rsidRPr="0040313C">
              <w:rPr>
                <w:rFonts w:ascii="Times New Roman" w:hAnsi="Times New Roman" w:cs="Times New Roman"/>
                <w:sz w:val="24"/>
                <w:szCs w:val="24"/>
              </w:rPr>
              <w:t>*</w:t>
            </w:r>
          </w:p>
        </w:tc>
      </w:tr>
    </w:tbl>
    <w:p w:rsidR="00B92CE6" w:rsidRDefault="00B92CE6" w:rsidP="003A1A70">
      <w:pPr>
        <w:spacing w:after="0" w:line="240" w:lineRule="auto"/>
        <w:ind w:right="-1"/>
        <w:rPr>
          <w:rFonts w:ascii="Times New Roman" w:hAnsi="Times New Roman" w:cs="Times New Roman"/>
          <w:sz w:val="24"/>
          <w:szCs w:val="24"/>
        </w:rPr>
      </w:pPr>
    </w:p>
    <w:p w:rsidR="00B92CE6" w:rsidRDefault="00B92CE6">
      <w:pPr>
        <w:rPr>
          <w:rFonts w:ascii="Times New Roman" w:hAnsi="Times New Roman" w:cs="Times New Roman"/>
          <w:sz w:val="24"/>
          <w:szCs w:val="24"/>
        </w:rPr>
      </w:pPr>
      <w:r>
        <w:rPr>
          <w:rFonts w:ascii="Times New Roman" w:hAnsi="Times New Roman" w:cs="Times New Roman"/>
          <w:sz w:val="24"/>
          <w:szCs w:val="24"/>
        </w:rPr>
        <w:br w:type="page"/>
      </w:r>
    </w:p>
    <w:p w:rsidR="00B92CE6" w:rsidRPr="006B562B" w:rsidRDefault="00B92CE6" w:rsidP="00B92CE6">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21</w:t>
      </w:r>
    </w:p>
    <w:p w:rsidR="00B92CE6" w:rsidRPr="006B562B" w:rsidRDefault="00B92CE6" w:rsidP="00B92CE6">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B92CE6" w:rsidRDefault="00B92CE6" w:rsidP="0026729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 xml:space="preserve">от   </w:t>
      </w:r>
      <w:r w:rsidR="0026729B">
        <w:rPr>
          <w:rFonts w:ascii="Times New Roman" w:hAnsi="Times New Roman" w:cs="Times New Roman"/>
          <w:sz w:val="24"/>
          <w:szCs w:val="24"/>
        </w:rPr>
        <w:t>18.06.2020</w:t>
      </w:r>
      <w:r>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B92CE6" w:rsidRDefault="00B92CE6" w:rsidP="00B92CE6">
      <w:pPr>
        <w:spacing w:after="0" w:line="240" w:lineRule="auto"/>
        <w:ind w:right="-1"/>
        <w:rPr>
          <w:rFonts w:ascii="Times New Roman" w:hAnsi="Times New Roman" w:cs="Times New Roman"/>
          <w:sz w:val="24"/>
          <w:szCs w:val="24"/>
        </w:rPr>
      </w:pPr>
    </w:p>
    <w:p w:rsidR="00B92CE6" w:rsidRPr="005646C7" w:rsidRDefault="00B92CE6" w:rsidP="00B92CE6">
      <w:pPr>
        <w:tabs>
          <w:tab w:val="left" w:pos="-5387"/>
        </w:tabs>
        <w:spacing w:after="0" w:line="240" w:lineRule="auto"/>
        <w:ind w:firstLine="567"/>
        <w:jc w:val="right"/>
        <w:rPr>
          <w:rFonts w:ascii="Times New Roman" w:hAnsi="Times New Roman" w:cs="Times New Roman"/>
          <w:sz w:val="24"/>
          <w:szCs w:val="24"/>
        </w:rPr>
      </w:pPr>
      <w:r w:rsidRPr="005646C7">
        <w:rPr>
          <w:rFonts w:ascii="Times New Roman" w:hAnsi="Times New Roman" w:cs="Times New Roman"/>
          <w:sz w:val="24"/>
          <w:szCs w:val="24"/>
        </w:rPr>
        <w:t>Таблица 2</w:t>
      </w:r>
    </w:p>
    <w:p w:rsidR="00B92CE6" w:rsidRPr="005646C7" w:rsidRDefault="00B92CE6" w:rsidP="00B92CE6">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5646C7">
        <w:rPr>
          <w:rFonts w:ascii="Times New Roman" w:hAnsi="Times New Roman" w:cs="Times New Roman"/>
          <w:sz w:val="24"/>
          <w:szCs w:val="24"/>
        </w:rPr>
        <w:t xml:space="preserve">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1111"/>
        <w:gridCol w:w="1952"/>
        <w:gridCol w:w="902"/>
        <w:gridCol w:w="902"/>
        <w:gridCol w:w="921"/>
        <w:gridCol w:w="902"/>
        <w:gridCol w:w="902"/>
        <w:gridCol w:w="902"/>
        <w:gridCol w:w="902"/>
      </w:tblGrid>
      <w:tr w:rsidR="00874D98" w:rsidRPr="0061038D" w:rsidTr="00874D98">
        <w:trPr>
          <w:trHeight w:val="1950"/>
        </w:trPr>
        <w:tc>
          <w:tcPr>
            <w:tcW w:w="492" w:type="pct"/>
            <w:vAlign w:val="center"/>
          </w:tcPr>
          <w:p w:rsidR="00874D98" w:rsidRPr="0061038D" w:rsidRDefault="00874D98" w:rsidP="00874D98">
            <w:pPr>
              <w:spacing w:after="0" w:line="240" w:lineRule="auto"/>
              <w:ind w:right="-1"/>
              <w:jc w:val="center"/>
              <w:rPr>
                <w:rFonts w:ascii="Times New Roman" w:hAnsi="Times New Roman" w:cs="Times New Roman"/>
                <w:sz w:val="20"/>
                <w:szCs w:val="20"/>
              </w:rPr>
            </w:pPr>
            <w:bookmarkStart w:id="0" w:name="RANGE!B2:I33"/>
            <w:r w:rsidRPr="0061038D">
              <w:rPr>
                <w:rFonts w:ascii="Times New Roman" w:hAnsi="Times New Roman" w:cs="Times New Roman"/>
                <w:sz w:val="20"/>
                <w:szCs w:val="20"/>
              </w:rPr>
              <w:t>Наименование</w:t>
            </w:r>
            <w:bookmarkEnd w:id="0"/>
          </w:p>
        </w:tc>
        <w:tc>
          <w:tcPr>
            <w:tcW w:w="5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Ответственный исполнитель, соисполнитель, государственный (муниципальный) заказчик- координатор, участник</w:t>
            </w:r>
          </w:p>
        </w:tc>
        <w:tc>
          <w:tcPr>
            <w:tcW w:w="937"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Источник финансирования/ Наименование мероприятия</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2018 год (тыс. руб.)</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2019 год (тыс. руб.)</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2020 год (тыс. руб.)</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2021 год (тыс. руб.)</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2022 год (тыс. руб.)</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2023 год (тыс. руб.)</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2024 год (тыс. руб.)</w:t>
            </w:r>
          </w:p>
        </w:tc>
      </w:tr>
      <w:tr w:rsidR="00874D98" w:rsidRPr="0061038D" w:rsidTr="00874D98">
        <w:trPr>
          <w:trHeight w:val="960"/>
        </w:trPr>
        <w:tc>
          <w:tcPr>
            <w:tcW w:w="492" w:type="pct"/>
            <w:vMerge w:val="restart"/>
            <w:vAlign w:val="center"/>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Программа «Формирование современной городской среды» на 2018-2024 годы</w:t>
            </w:r>
          </w:p>
        </w:tc>
        <w:tc>
          <w:tcPr>
            <w:tcW w:w="5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37"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Программе</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12 132,49655</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76895,07007</w:t>
            </w:r>
          </w:p>
        </w:tc>
        <w:tc>
          <w:tcPr>
            <w:tcW w:w="442" w:type="pct"/>
            <w:shd w:val="clear" w:color="auto" w:fill="auto"/>
            <w:vAlign w:val="center"/>
            <w:hideMark/>
          </w:tcPr>
          <w:p w:rsidR="00874D98" w:rsidRPr="00726146" w:rsidRDefault="00874D98" w:rsidP="00874D98">
            <w:pPr>
              <w:spacing w:after="0" w:line="240" w:lineRule="auto"/>
              <w:ind w:right="-1"/>
              <w:jc w:val="center"/>
              <w:rPr>
                <w:rFonts w:ascii="Times New Roman" w:hAnsi="Times New Roman" w:cs="Times New Roman"/>
                <w:bCs/>
                <w:sz w:val="20"/>
                <w:szCs w:val="20"/>
              </w:rPr>
            </w:pPr>
            <w:r>
              <w:rPr>
                <w:rFonts w:ascii="Times New Roman" w:hAnsi="Times New Roman" w:cs="Times New Roman"/>
                <w:b/>
                <w:bCs/>
                <w:sz w:val="20"/>
                <w:szCs w:val="20"/>
              </w:rPr>
              <w:t>106 682,98947</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858,680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858,680</w:t>
            </w:r>
          </w:p>
        </w:tc>
      </w:tr>
      <w:tr w:rsidR="00874D98" w:rsidRPr="0061038D" w:rsidTr="00874D98">
        <w:trPr>
          <w:trHeight w:val="240"/>
        </w:trPr>
        <w:tc>
          <w:tcPr>
            <w:tcW w:w="492" w:type="pct"/>
            <w:vMerge/>
          </w:tcPr>
          <w:p w:rsidR="00874D98" w:rsidRPr="0061038D" w:rsidRDefault="00874D98" w:rsidP="00874D98">
            <w:pPr>
              <w:spacing w:after="0" w:line="240" w:lineRule="auto"/>
              <w:ind w:right="-1"/>
              <w:jc w:val="center"/>
              <w:rPr>
                <w:rFonts w:ascii="Times New Roman" w:hAnsi="Times New Roman" w:cs="Times New Roman"/>
                <w:sz w:val="20"/>
                <w:szCs w:val="20"/>
              </w:rPr>
            </w:pPr>
          </w:p>
        </w:tc>
        <w:tc>
          <w:tcPr>
            <w:tcW w:w="533" w:type="pct"/>
            <w:vMerge w:val="restar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Муниципальный заказчик – МКУ «Служба заказчика»</w:t>
            </w:r>
          </w:p>
        </w:tc>
        <w:tc>
          <w:tcPr>
            <w:tcW w:w="937"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Местный бюджет, из них:</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807,835</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395,07007</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1 973,28947</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211,80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12,00</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w:t>
            </w:r>
            <w:r w:rsidRPr="0061038D">
              <w:rPr>
                <w:rFonts w:ascii="Times New Roman" w:hAnsi="Times New Roman" w:cs="Times New Roman"/>
                <w:bCs/>
                <w:sz w:val="20"/>
                <w:szCs w:val="20"/>
              </w:rPr>
              <w:t>,00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w:t>
            </w:r>
            <w:r w:rsidRPr="0061038D">
              <w:rPr>
                <w:rFonts w:ascii="Times New Roman" w:hAnsi="Times New Roman" w:cs="Times New Roman"/>
                <w:bCs/>
                <w:sz w:val="20"/>
                <w:szCs w:val="20"/>
              </w:rPr>
              <w:t>,00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283,00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283,00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217F82">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vAlign w:val="center"/>
            <w:hideMark/>
          </w:tcPr>
          <w:p w:rsidR="00874D98" w:rsidRPr="0061038D" w:rsidRDefault="00BF74AD"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w:t>
            </w:r>
            <w:r w:rsidR="00874D98">
              <w:rPr>
                <w:rFonts w:ascii="Times New Roman" w:hAnsi="Times New Roman" w:cs="Times New Roman"/>
                <w:sz w:val="20"/>
                <w:szCs w:val="20"/>
              </w:rPr>
              <w:t>0</w:t>
            </w:r>
            <w:r w:rsidR="00874D98"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BF74AD" w:rsidRPr="0061038D" w:rsidTr="00BF74AD">
        <w:trPr>
          <w:trHeight w:val="240"/>
        </w:trPr>
        <w:tc>
          <w:tcPr>
            <w:tcW w:w="492" w:type="pct"/>
            <w:vMerge/>
          </w:tcPr>
          <w:p w:rsidR="00BF74AD" w:rsidRPr="0061038D" w:rsidRDefault="00BF74AD" w:rsidP="00874D98">
            <w:pPr>
              <w:spacing w:after="0" w:line="240" w:lineRule="auto"/>
              <w:ind w:right="-1"/>
              <w:rPr>
                <w:rFonts w:ascii="Times New Roman" w:hAnsi="Times New Roman" w:cs="Times New Roman"/>
                <w:sz w:val="20"/>
                <w:szCs w:val="20"/>
              </w:rPr>
            </w:pPr>
          </w:p>
        </w:tc>
        <w:tc>
          <w:tcPr>
            <w:tcW w:w="533" w:type="pct"/>
            <w:vMerge/>
            <w:vAlign w:val="center"/>
            <w:hideMark/>
          </w:tcPr>
          <w:p w:rsidR="00BF74AD" w:rsidRPr="0061038D" w:rsidRDefault="00BF74AD"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BF74AD" w:rsidRPr="00217F82" w:rsidRDefault="00BF74AD" w:rsidP="00874D9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Разработка чертежей</w:t>
            </w:r>
            <w:r w:rsidRPr="00657923">
              <w:rPr>
                <w:rFonts w:ascii="Times New Roman" w:hAnsi="Times New Roman" w:cs="Times New Roman"/>
                <w:sz w:val="20"/>
                <w:szCs w:val="20"/>
              </w:rPr>
              <w:t xml:space="preserve"> МАФ </w:t>
            </w:r>
            <w:r w:rsidRPr="00657923">
              <w:rPr>
                <w:rFonts w:ascii="Times New Roman" w:hAnsi="Times New Roman"/>
                <w:sz w:val="20"/>
                <w:szCs w:val="20"/>
              </w:rPr>
              <w:t>для проекта «Реновация парка «Красные Сосенки»</w:t>
            </w:r>
          </w:p>
        </w:tc>
        <w:tc>
          <w:tcPr>
            <w:tcW w:w="433" w:type="pct"/>
            <w:shd w:val="clear" w:color="auto" w:fill="auto"/>
            <w:hideMark/>
          </w:tcPr>
          <w:p w:rsidR="00BF74AD" w:rsidRDefault="00BF74AD">
            <w:r w:rsidRPr="00282606">
              <w:rPr>
                <w:rFonts w:ascii="Times New Roman" w:hAnsi="Times New Roman" w:cs="Times New Roman"/>
                <w:sz w:val="20"/>
                <w:szCs w:val="20"/>
              </w:rPr>
              <w:t>0,00</w:t>
            </w:r>
          </w:p>
        </w:tc>
        <w:tc>
          <w:tcPr>
            <w:tcW w:w="433" w:type="pct"/>
            <w:shd w:val="clear" w:color="auto" w:fill="auto"/>
            <w:hideMark/>
          </w:tcPr>
          <w:p w:rsidR="00BF74AD" w:rsidRDefault="00BF74AD">
            <w:r w:rsidRPr="00282606">
              <w:rPr>
                <w:rFonts w:ascii="Times New Roman" w:hAnsi="Times New Roman" w:cs="Times New Roman"/>
                <w:sz w:val="20"/>
                <w:szCs w:val="20"/>
              </w:rPr>
              <w:t>0,00</w:t>
            </w:r>
          </w:p>
        </w:tc>
        <w:tc>
          <w:tcPr>
            <w:tcW w:w="442" w:type="pct"/>
            <w:shd w:val="clear" w:color="auto" w:fill="auto"/>
            <w:vAlign w:val="center"/>
            <w:hideMark/>
          </w:tcPr>
          <w:p w:rsidR="00BF74AD" w:rsidRDefault="00BF74AD"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300,00</w:t>
            </w:r>
          </w:p>
        </w:tc>
        <w:tc>
          <w:tcPr>
            <w:tcW w:w="433" w:type="pct"/>
            <w:shd w:val="clear" w:color="auto" w:fill="auto"/>
            <w:hideMark/>
          </w:tcPr>
          <w:p w:rsidR="00BF74AD" w:rsidRDefault="00BF74AD">
            <w:r w:rsidRPr="003174FC">
              <w:rPr>
                <w:rFonts w:ascii="Times New Roman" w:hAnsi="Times New Roman" w:cs="Times New Roman"/>
                <w:sz w:val="20"/>
                <w:szCs w:val="20"/>
              </w:rPr>
              <w:t>0,00</w:t>
            </w:r>
          </w:p>
        </w:tc>
        <w:tc>
          <w:tcPr>
            <w:tcW w:w="433" w:type="pct"/>
            <w:shd w:val="clear" w:color="auto" w:fill="auto"/>
            <w:hideMark/>
          </w:tcPr>
          <w:p w:rsidR="00BF74AD" w:rsidRDefault="00BF74AD">
            <w:r w:rsidRPr="003174FC">
              <w:rPr>
                <w:rFonts w:ascii="Times New Roman" w:hAnsi="Times New Roman" w:cs="Times New Roman"/>
                <w:sz w:val="20"/>
                <w:szCs w:val="20"/>
              </w:rPr>
              <w:t>0,00</w:t>
            </w:r>
          </w:p>
        </w:tc>
        <w:tc>
          <w:tcPr>
            <w:tcW w:w="433" w:type="pct"/>
            <w:shd w:val="clear" w:color="auto" w:fill="auto"/>
            <w:hideMark/>
          </w:tcPr>
          <w:p w:rsidR="00BF74AD" w:rsidRDefault="00BF74AD">
            <w:r w:rsidRPr="003174FC">
              <w:rPr>
                <w:rFonts w:ascii="Times New Roman" w:hAnsi="Times New Roman" w:cs="Times New Roman"/>
                <w:sz w:val="20"/>
                <w:szCs w:val="20"/>
              </w:rPr>
              <w:t>0,00</w:t>
            </w:r>
          </w:p>
        </w:tc>
        <w:tc>
          <w:tcPr>
            <w:tcW w:w="433" w:type="pct"/>
            <w:shd w:val="clear" w:color="auto" w:fill="auto"/>
            <w:hideMark/>
          </w:tcPr>
          <w:p w:rsidR="00BF74AD" w:rsidRDefault="00BF74AD">
            <w:r w:rsidRPr="003174FC">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596,035</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0,78947</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15,78947</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575,68</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575,68</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 xml:space="preserve">Софинансирование организации благоустройства территорий в рамках поддержки местных инициатив  </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42" w:type="pct"/>
            <w:shd w:val="clear" w:color="auto" w:fill="auto"/>
            <w:vAlign w:val="center"/>
            <w:hideMark/>
          </w:tcPr>
          <w:p w:rsidR="00874D98"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1057,50000</w:t>
            </w:r>
          </w:p>
        </w:tc>
        <w:tc>
          <w:tcPr>
            <w:tcW w:w="433" w:type="pct"/>
            <w:shd w:val="clear" w:color="auto" w:fill="auto"/>
            <w:hideMark/>
          </w:tcPr>
          <w:p w:rsidR="00874D98" w:rsidRDefault="00874D98" w:rsidP="00874D98">
            <w:pPr>
              <w:rPr>
                <w:rFonts w:ascii="Times New Roman" w:hAnsi="Times New Roman" w:cs="Times New Roman"/>
                <w:sz w:val="20"/>
                <w:szCs w:val="20"/>
              </w:rPr>
            </w:pPr>
          </w:p>
          <w:p w:rsidR="00874D98" w:rsidRDefault="00874D98" w:rsidP="00874D98">
            <w:r w:rsidRPr="00B65E63">
              <w:rPr>
                <w:rFonts w:ascii="Times New Roman" w:hAnsi="Times New Roman" w:cs="Times New Roman"/>
                <w:sz w:val="20"/>
                <w:szCs w:val="20"/>
              </w:rPr>
              <w:t>0,00</w:t>
            </w:r>
          </w:p>
        </w:tc>
        <w:tc>
          <w:tcPr>
            <w:tcW w:w="433" w:type="pct"/>
            <w:shd w:val="clear" w:color="auto" w:fill="auto"/>
            <w:hideMark/>
          </w:tcPr>
          <w:p w:rsidR="00874D98" w:rsidRDefault="00874D98" w:rsidP="00874D98">
            <w:pPr>
              <w:rPr>
                <w:rFonts w:ascii="Times New Roman" w:hAnsi="Times New Roman" w:cs="Times New Roman"/>
                <w:sz w:val="20"/>
                <w:szCs w:val="20"/>
              </w:rPr>
            </w:pPr>
          </w:p>
          <w:p w:rsidR="00874D98" w:rsidRDefault="00874D98" w:rsidP="00874D98">
            <w:r w:rsidRPr="00B65E63">
              <w:rPr>
                <w:rFonts w:ascii="Times New Roman" w:hAnsi="Times New Roman" w:cs="Times New Roman"/>
                <w:sz w:val="20"/>
                <w:szCs w:val="20"/>
              </w:rPr>
              <w:t>0,00</w:t>
            </w:r>
          </w:p>
        </w:tc>
        <w:tc>
          <w:tcPr>
            <w:tcW w:w="433" w:type="pct"/>
            <w:shd w:val="clear" w:color="auto" w:fill="auto"/>
            <w:hideMark/>
          </w:tcPr>
          <w:p w:rsidR="00874D98" w:rsidRDefault="00874D98" w:rsidP="00874D98">
            <w:pPr>
              <w:rPr>
                <w:rFonts w:ascii="Times New Roman" w:hAnsi="Times New Roman" w:cs="Times New Roman"/>
                <w:sz w:val="20"/>
                <w:szCs w:val="20"/>
              </w:rPr>
            </w:pPr>
          </w:p>
          <w:p w:rsidR="00874D98" w:rsidRDefault="00874D98" w:rsidP="00874D98">
            <w:r w:rsidRPr="00B65E63">
              <w:rPr>
                <w:rFonts w:ascii="Times New Roman" w:hAnsi="Times New Roman" w:cs="Times New Roman"/>
                <w:sz w:val="20"/>
                <w:szCs w:val="20"/>
              </w:rPr>
              <w:t>0,00</w:t>
            </w:r>
          </w:p>
        </w:tc>
        <w:tc>
          <w:tcPr>
            <w:tcW w:w="433" w:type="pct"/>
            <w:shd w:val="clear" w:color="auto" w:fill="auto"/>
            <w:hideMark/>
          </w:tcPr>
          <w:p w:rsidR="00874D98" w:rsidRDefault="00874D98" w:rsidP="00874D98">
            <w:pPr>
              <w:rPr>
                <w:rFonts w:ascii="Times New Roman" w:hAnsi="Times New Roman" w:cs="Times New Roman"/>
                <w:sz w:val="20"/>
                <w:szCs w:val="20"/>
              </w:rPr>
            </w:pPr>
          </w:p>
          <w:p w:rsidR="00874D98" w:rsidRDefault="00874D98" w:rsidP="00874D98">
            <w:r w:rsidRPr="00B65E63">
              <w:rPr>
                <w:rFonts w:ascii="Times New Roman" w:hAnsi="Times New Roman" w:cs="Times New Roman"/>
                <w:sz w:val="20"/>
                <w:szCs w:val="20"/>
              </w:rPr>
              <w:t>0,00</w:t>
            </w:r>
          </w:p>
        </w:tc>
      </w:tr>
      <w:tr w:rsidR="008E1485" w:rsidRPr="0061038D" w:rsidTr="00874D98">
        <w:trPr>
          <w:trHeight w:val="240"/>
        </w:trPr>
        <w:tc>
          <w:tcPr>
            <w:tcW w:w="492" w:type="pct"/>
            <w:vMerge/>
          </w:tcPr>
          <w:p w:rsidR="008E1485" w:rsidRPr="0061038D" w:rsidRDefault="008E1485" w:rsidP="00874D98">
            <w:pPr>
              <w:spacing w:after="0" w:line="240" w:lineRule="auto"/>
              <w:ind w:right="-1"/>
              <w:rPr>
                <w:rFonts w:ascii="Times New Roman" w:hAnsi="Times New Roman" w:cs="Times New Roman"/>
                <w:sz w:val="20"/>
                <w:szCs w:val="20"/>
              </w:rPr>
            </w:pPr>
          </w:p>
        </w:tc>
        <w:tc>
          <w:tcPr>
            <w:tcW w:w="533" w:type="pct"/>
            <w:vMerge/>
            <w:vAlign w:val="center"/>
            <w:hideMark/>
          </w:tcPr>
          <w:p w:rsidR="008E1485" w:rsidRPr="0061038D" w:rsidRDefault="008E1485"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E1485" w:rsidRPr="0061038D" w:rsidRDefault="008E1485" w:rsidP="0071514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vAlign w:val="center"/>
            <w:hideMark/>
          </w:tcPr>
          <w:p w:rsidR="008E1485" w:rsidRPr="0061038D" w:rsidRDefault="008E1485" w:rsidP="0071514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E1485" w:rsidRPr="0061038D" w:rsidRDefault="008E1485" w:rsidP="0071514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vAlign w:val="center"/>
            <w:hideMark/>
          </w:tcPr>
          <w:p w:rsidR="008E1485" w:rsidRPr="0061038D" w:rsidRDefault="008E1485" w:rsidP="0071514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E1485" w:rsidRPr="0061038D" w:rsidRDefault="008E1485" w:rsidP="0071514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E1485" w:rsidRPr="0061038D" w:rsidRDefault="008E1485" w:rsidP="0071514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E1485" w:rsidRPr="0061038D" w:rsidRDefault="008E1485" w:rsidP="0071514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E1485" w:rsidRPr="0061038D" w:rsidRDefault="008E1485" w:rsidP="0071514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48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382,2806</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48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проект </w:t>
            </w:r>
            <w:r>
              <w:rPr>
                <w:rFonts w:ascii="Times New Roman" w:hAnsi="Times New Roman" w:cs="Times New Roman"/>
                <w:sz w:val="20"/>
                <w:szCs w:val="20"/>
              </w:rPr>
              <w:t>«</w:t>
            </w:r>
            <w:r w:rsidRPr="0061038D">
              <w:rPr>
                <w:rFonts w:ascii="Times New Roman" w:hAnsi="Times New Roman" w:cs="Times New Roman"/>
                <w:sz w:val="20"/>
                <w:szCs w:val="20"/>
              </w:rPr>
              <w:t xml:space="preserve">Реновация парка </w:t>
            </w:r>
            <w:r>
              <w:rPr>
                <w:rFonts w:ascii="Times New Roman" w:hAnsi="Times New Roman" w:cs="Times New Roman"/>
                <w:sz w:val="20"/>
                <w:szCs w:val="20"/>
              </w:rPr>
              <w:t>«</w:t>
            </w:r>
            <w:r w:rsidRPr="0061038D">
              <w:rPr>
                <w:rFonts w:ascii="Times New Roman" w:hAnsi="Times New Roman" w:cs="Times New Roman"/>
                <w:sz w:val="20"/>
                <w:szCs w:val="20"/>
              </w:rPr>
              <w:t>Красные Сосенки</w:t>
            </w:r>
            <w:r>
              <w:rPr>
                <w:rFonts w:ascii="Times New Roman" w:hAnsi="Times New Roman" w:cs="Times New Roman"/>
                <w:sz w:val="20"/>
                <w:szCs w:val="20"/>
              </w:rPr>
              <w:t>»</w:t>
            </w:r>
            <w:r w:rsidRPr="0061038D">
              <w:rPr>
                <w:rFonts w:ascii="Times New Roman" w:hAnsi="Times New Roman" w:cs="Times New Roman"/>
                <w:sz w:val="20"/>
                <w:szCs w:val="20"/>
              </w:rPr>
              <w:t xml:space="preserve"> и набережной реки Вязьма</w:t>
            </w:r>
            <w:r>
              <w:rPr>
                <w:rFonts w:ascii="Times New Roman" w:hAnsi="Times New Roman" w:cs="Times New Roman"/>
                <w:sz w:val="20"/>
                <w:szCs w:val="20"/>
              </w:rPr>
              <w:t>»</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 проектно- сметная документация</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48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 реализация проекта (благоустройство территории)</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72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11 324,66155</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76 500,00</w:t>
            </w:r>
          </w:p>
        </w:tc>
        <w:tc>
          <w:tcPr>
            <w:tcW w:w="442" w:type="pct"/>
            <w:shd w:val="clear" w:color="auto" w:fill="auto"/>
            <w:vAlign w:val="center"/>
            <w:hideMark/>
          </w:tcPr>
          <w:p w:rsidR="00874D98" w:rsidRPr="00726146" w:rsidRDefault="003A5BAC"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104 709,70000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10531,93524</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76485</w:t>
            </w:r>
            <w:r w:rsidRPr="0061038D">
              <w:rPr>
                <w:rFonts w:ascii="Times New Roman" w:hAnsi="Times New Roman" w:cs="Times New Roman"/>
                <w:sz w:val="20"/>
                <w:szCs w:val="20"/>
              </w:rPr>
              <w:t>,00</w:t>
            </w:r>
          </w:p>
        </w:tc>
        <w:tc>
          <w:tcPr>
            <w:tcW w:w="442" w:type="pct"/>
            <w:shd w:val="clear" w:color="auto" w:fill="auto"/>
            <w:vAlign w:val="center"/>
            <w:hideMark/>
          </w:tcPr>
          <w:p w:rsidR="00874D98" w:rsidRPr="00726146" w:rsidRDefault="008E1485"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101 237,20000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792,72631</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3 472,50000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D4C59" w:rsidRPr="0061038D" w:rsidTr="00715148">
        <w:trPr>
          <w:trHeight w:val="690"/>
        </w:trPr>
        <w:tc>
          <w:tcPr>
            <w:tcW w:w="492" w:type="pct"/>
            <w:vMerge/>
          </w:tcPr>
          <w:p w:rsidR="00CD4C59" w:rsidRPr="0061038D" w:rsidRDefault="00CD4C59" w:rsidP="00874D98">
            <w:pPr>
              <w:spacing w:after="0" w:line="240" w:lineRule="auto"/>
              <w:ind w:right="-1"/>
              <w:rPr>
                <w:rFonts w:ascii="Times New Roman" w:hAnsi="Times New Roman" w:cs="Times New Roman"/>
                <w:sz w:val="20"/>
                <w:szCs w:val="20"/>
              </w:rPr>
            </w:pPr>
          </w:p>
        </w:tc>
        <w:tc>
          <w:tcPr>
            <w:tcW w:w="533" w:type="pct"/>
            <w:vMerge/>
            <w:vAlign w:val="center"/>
            <w:hideMark/>
          </w:tcPr>
          <w:p w:rsidR="00CD4C59" w:rsidRPr="0061038D" w:rsidRDefault="00CD4C59"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CD4C59" w:rsidRPr="0061038D" w:rsidRDefault="00CD4C59"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bCs/>
                <w:sz w:val="20"/>
                <w:szCs w:val="20"/>
              </w:rPr>
              <w:t>ИТОГО</w:t>
            </w:r>
          </w:p>
        </w:tc>
        <w:tc>
          <w:tcPr>
            <w:tcW w:w="433" w:type="pct"/>
            <w:shd w:val="clear" w:color="auto" w:fill="auto"/>
            <w:vAlign w:val="center"/>
            <w:hideMark/>
          </w:tcPr>
          <w:p w:rsidR="00CD4C59" w:rsidRPr="0061038D" w:rsidRDefault="00CD4C59"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bCs/>
                <w:sz w:val="20"/>
                <w:szCs w:val="20"/>
              </w:rPr>
              <w:t>12 132,49655</w:t>
            </w:r>
          </w:p>
        </w:tc>
        <w:tc>
          <w:tcPr>
            <w:tcW w:w="433" w:type="pct"/>
            <w:shd w:val="clear" w:color="auto" w:fill="auto"/>
            <w:vAlign w:val="center"/>
            <w:hideMark/>
          </w:tcPr>
          <w:p w:rsidR="00CD4C59" w:rsidRPr="0061038D" w:rsidRDefault="00CD4C59"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bCs/>
                <w:sz w:val="20"/>
                <w:szCs w:val="20"/>
              </w:rPr>
              <w:t>76 897,78947</w:t>
            </w:r>
          </w:p>
        </w:tc>
        <w:tc>
          <w:tcPr>
            <w:tcW w:w="442" w:type="pct"/>
            <w:shd w:val="clear" w:color="auto" w:fill="auto"/>
            <w:vAlign w:val="center"/>
            <w:hideMark/>
          </w:tcPr>
          <w:p w:rsidR="00CD4C59" w:rsidRPr="0061038D" w:rsidRDefault="00CD4C59" w:rsidP="00874D98">
            <w:pPr>
              <w:spacing w:after="0" w:line="240" w:lineRule="auto"/>
              <w:ind w:right="-1"/>
              <w:jc w:val="center"/>
              <w:rPr>
                <w:rFonts w:ascii="Times New Roman" w:hAnsi="Times New Roman" w:cs="Times New Roman"/>
                <w:sz w:val="20"/>
                <w:szCs w:val="20"/>
              </w:rPr>
            </w:pPr>
            <w:r>
              <w:rPr>
                <w:rFonts w:ascii="Times New Roman" w:hAnsi="Times New Roman" w:cs="Times New Roman"/>
                <w:b/>
                <w:bCs/>
                <w:sz w:val="20"/>
                <w:szCs w:val="20"/>
              </w:rPr>
              <w:t>106 682,98947</w:t>
            </w:r>
          </w:p>
        </w:tc>
        <w:tc>
          <w:tcPr>
            <w:tcW w:w="433" w:type="pct"/>
            <w:shd w:val="clear" w:color="auto" w:fill="auto"/>
            <w:hideMark/>
          </w:tcPr>
          <w:p w:rsidR="00CD4C59" w:rsidRPr="0061038D" w:rsidRDefault="00CD4C59" w:rsidP="00874D98">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836,38300</w:t>
            </w:r>
          </w:p>
        </w:tc>
        <w:tc>
          <w:tcPr>
            <w:tcW w:w="433" w:type="pct"/>
            <w:shd w:val="clear" w:color="auto" w:fill="auto"/>
            <w:hideMark/>
          </w:tcPr>
          <w:p w:rsidR="00CD4C59" w:rsidRPr="0061038D" w:rsidRDefault="00CD4C59" w:rsidP="00874D98">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836,38300</w:t>
            </w:r>
          </w:p>
        </w:tc>
        <w:tc>
          <w:tcPr>
            <w:tcW w:w="433" w:type="pct"/>
            <w:shd w:val="clear" w:color="auto" w:fill="auto"/>
            <w:hideMark/>
          </w:tcPr>
          <w:p w:rsidR="00CD4C59" w:rsidRPr="0061038D" w:rsidRDefault="00CD4C59" w:rsidP="00874D98">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c>
          <w:tcPr>
            <w:tcW w:w="433" w:type="pct"/>
            <w:shd w:val="clear" w:color="auto" w:fill="auto"/>
            <w:hideMark/>
          </w:tcPr>
          <w:p w:rsidR="00CD4C59" w:rsidRPr="0061038D" w:rsidRDefault="00CD4C59" w:rsidP="00874D98">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r>
      <w:tr w:rsidR="00874D98" w:rsidRPr="0061038D" w:rsidTr="00874D98">
        <w:trPr>
          <w:trHeight w:val="240"/>
        </w:trPr>
        <w:tc>
          <w:tcPr>
            <w:tcW w:w="492" w:type="pct"/>
            <w:vMerge/>
          </w:tcPr>
          <w:p w:rsidR="00874D98" w:rsidRPr="0061038D" w:rsidRDefault="00874D98" w:rsidP="00874D98">
            <w:pPr>
              <w:spacing w:after="0" w:line="240" w:lineRule="auto"/>
              <w:ind w:right="-1"/>
              <w:jc w:val="center"/>
              <w:rPr>
                <w:rFonts w:ascii="Times New Roman" w:hAnsi="Times New Roman" w:cs="Times New Roman"/>
                <w:sz w:val="20"/>
                <w:szCs w:val="20"/>
              </w:rPr>
            </w:pPr>
          </w:p>
        </w:tc>
        <w:tc>
          <w:tcPr>
            <w:tcW w:w="5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В том числе по объектам:</w:t>
            </w:r>
          </w:p>
        </w:tc>
        <w:tc>
          <w:tcPr>
            <w:tcW w:w="937"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p>
        </w:tc>
      </w:tr>
      <w:tr w:rsidR="00874D98" w:rsidRPr="0061038D" w:rsidTr="00874D98">
        <w:trPr>
          <w:trHeight w:val="241"/>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дворовые территории</w:t>
            </w: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683,57225</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vAlign w:val="center"/>
            <w:hideMark/>
          </w:tcPr>
          <w:p w:rsidR="00874D98" w:rsidRPr="00A326E4" w:rsidRDefault="00874D98" w:rsidP="00874D98">
            <w:pPr>
              <w:spacing w:after="0" w:line="240" w:lineRule="auto"/>
              <w:ind w:right="-1"/>
              <w:jc w:val="center"/>
              <w:rPr>
                <w:rFonts w:ascii="Times New Roman" w:hAnsi="Times New Roman" w:cs="Times New Roman"/>
                <w:bCs/>
                <w:sz w:val="20"/>
                <w:szCs w:val="20"/>
                <w:highlight w:val="yellow"/>
              </w:rPr>
            </w:pPr>
            <w:r w:rsidRPr="003F0D06">
              <w:rPr>
                <w:rFonts w:ascii="Times New Roman" w:hAnsi="Times New Roman" w:cs="Times New Roman"/>
                <w:bCs/>
                <w:sz w:val="20"/>
                <w:szCs w:val="20"/>
              </w:rPr>
              <w:t>572,453</w:t>
            </w:r>
          </w:p>
        </w:tc>
        <w:tc>
          <w:tcPr>
            <w:tcW w:w="433" w:type="pct"/>
            <w:shd w:val="clear" w:color="auto" w:fill="auto"/>
            <w:hideMark/>
          </w:tcPr>
          <w:p w:rsidR="00874D98" w:rsidRPr="00A326E4" w:rsidRDefault="00874D98" w:rsidP="00874D98">
            <w:pPr>
              <w:spacing w:after="0" w:line="240" w:lineRule="auto"/>
              <w:ind w:right="-1"/>
              <w:jc w:val="center"/>
              <w:rPr>
                <w:rFonts w:ascii="Times New Roman" w:hAnsi="Times New Roman"/>
                <w:sz w:val="20"/>
                <w:szCs w:val="20"/>
                <w:highlight w:val="yellow"/>
              </w:rPr>
            </w:pPr>
            <w:r w:rsidRPr="006F31BB">
              <w:rPr>
                <w:rFonts w:ascii="Times New Roman" w:hAnsi="Times New Roman" w:cs="Times New Roman"/>
                <w:bCs/>
                <w:sz w:val="20"/>
                <w:szCs w:val="20"/>
              </w:rPr>
              <w:t>572,453</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r>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483,57225</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r w:rsidRPr="0061038D">
              <w:rPr>
                <w:rFonts w:ascii="Times New Roman" w:hAnsi="Times New Roman" w:cs="Times New Roman"/>
                <w:sz w:val="20"/>
                <w:szCs w:val="20"/>
              </w:rPr>
              <w:t> </w:t>
            </w:r>
          </w:p>
        </w:tc>
        <w:tc>
          <w:tcPr>
            <w:tcW w:w="433" w:type="pct"/>
            <w:shd w:val="clear" w:color="auto" w:fill="auto"/>
            <w:vAlign w:val="center"/>
            <w:hideMark/>
          </w:tcPr>
          <w:p w:rsidR="00874D98" w:rsidRPr="00A326E4" w:rsidRDefault="00874D98" w:rsidP="00874D98">
            <w:pPr>
              <w:spacing w:after="0" w:line="240" w:lineRule="auto"/>
              <w:ind w:right="-1"/>
              <w:jc w:val="center"/>
              <w:rPr>
                <w:rFonts w:ascii="Times New Roman" w:hAnsi="Times New Roman" w:cs="Times New Roman"/>
                <w:bCs/>
                <w:sz w:val="20"/>
                <w:szCs w:val="20"/>
                <w:highlight w:val="yellow"/>
              </w:rPr>
            </w:pPr>
            <w:r w:rsidRPr="006F31BB">
              <w:rPr>
                <w:rFonts w:ascii="Times New Roman" w:hAnsi="Times New Roman" w:cs="Times New Roman"/>
                <w:bCs/>
                <w:sz w:val="20"/>
                <w:szCs w:val="20"/>
              </w:rPr>
              <w:t>572,453</w:t>
            </w:r>
          </w:p>
        </w:tc>
        <w:tc>
          <w:tcPr>
            <w:tcW w:w="433" w:type="pct"/>
            <w:shd w:val="clear" w:color="auto" w:fill="auto"/>
            <w:vAlign w:val="center"/>
            <w:hideMark/>
          </w:tcPr>
          <w:p w:rsidR="00874D98" w:rsidRPr="00A326E4" w:rsidRDefault="00874D98" w:rsidP="00874D98">
            <w:pPr>
              <w:spacing w:after="0" w:line="240" w:lineRule="auto"/>
              <w:ind w:right="-1"/>
              <w:jc w:val="center"/>
              <w:rPr>
                <w:rFonts w:ascii="Times New Roman" w:hAnsi="Times New Roman" w:cs="Times New Roman"/>
                <w:bCs/>
                <w:sz w:val="20"/>
                <w:szCs w:val="20"/>
                <w:highlight w:val="yellow"/>
              </w:rPr>
            </w:pPr>
            <w:r w:rsidRPr="006F31BB">
              <w:rPr>
                <w:rFonts w:ascii="Times New Roman" w:hAnsi="Times New Roman" w:cs="Times New Roman"/>
                <w:bCs/>
                <w:sz w:val="20"/>
                <w:szCs w:val="20"/>
              </w:rPr>
              <w:t>572,453</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p>
        </w:tc>
      </w:tr>
      <w:tr w:rsidR="00874D98" w:rsidRPr="0061038D" w:rsidTr="00874D98">
        <w:trPr>
          <w:trHeight w:val="72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9 187,873</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8 544,72064</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643,15211</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мероприятию</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9871,445</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0,00</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572,453</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общественные  территории</w:t>
            </w: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r>
              <w:rPr>
                <w:rFonts w:ascii="Times New Roman" w:hAnsi="Times New Roman" w:cs="Times New Roman"/>
                <w:sz w:val="20"/>
                <w:szCs w:val="20"/>
              </w:rPr>
              <w:t>, из них:</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124,26275</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395,07007</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915,78947</w:t>
            </w:r>
          </w:p>
        </w:tc>
        <w:tc>
          <w:tcPr>
            <w:tcW w:w="433" w:type="pct"/>
            <w:shd w:val="clear" w:color="auto" w:fill="auto"/>
            <w:vAlign w:val="center"/>
            <w:hideMark/>
          </w:tcPr>
          <w:p w:rsidR="00874D98" w:rsidRPr="00A326E4" w:rsidRDefault="00874D98" w:rsidP="00874D98">
            <w:pPr>
              <w:spacing w:after="0" w:line="240" w:lineRule="auto"/>
              <w:ind w:right="-1"/>
              <w:jc w:val="center"/>
              <w:rPr>
                <w:rFonts w:ascii="Times New Roman" w:hAnsi="Times New Roman" w:cs="Times New Roman"/>
                <w:bCs/>
                <w:sz w:val="20"/>
                <w:szCs w:val="20"/>
                <w:highlight w:val="yellow"/>
              </w:rPr>
            </w:pPr>
            <w:r w:rsidRPr="006F31BB">
              <w:rPr>
                <w:rFonts w:ascii="Times New Roman" w:hAnsi="Times New Roman" w:cs="Times New Roman"/>
                <w:bCs/>
                <w:sz w:val="20"/>
                <w:szCs w:val="20"/>
              </w:rPr>
              <w:t>263,93</w:t>
            </w:r>
          </w:p>
        </w:tc>
        <w:tc>
          <w:tcPr>
            <w:tcW w:w="433" w:type="pct"/>
            <w:shd w:val="clear" w:color="auto" w:fill="auto"/>
            <w:hideMark/>
          </w:tcPr>
          <w:p w:rsidR="00874D98" w:rsidRPr="00A326E4" w:rsidRDefault="00874D98" w:rsidP="00874D98">
            <w:pPr>
              <w:spacing w:after="0" w:line="240" w:lineRule="auto"/>
              <w:ind w:right="-1"/>
              <w:jc w:val="center"/>
              <w:rPr>
                <w:rFonts w:ascii="Times New Roman" w:hAnsi="Times New Roman"/>
                <w:sz w:val="20"/>
                <w:szCs w:val="20"/>
                <w:highlight w:val="yellow"/>
              </w:rPr>
            </w:pPr>
            <w:r w:rsidRPr="006F31BB">
              <w:rPr>
                <w:rFonts w:ascii="Times New Roman" w:hAnsi="Times New Roman" w:cs="Times New Roman"/>
                <w:bCs/>
                <w:sz w:val="20"/>
                <w:szCs w:val="20"/>
              </w:rPr>
              <w:t>263,93</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11,80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12,00</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874D98" w:rsidRPr="0061038D" w:rsidTr="00874D98">
        <w:trPr>
          <w:trHeight w:val="313"/>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217F82">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60</w:t>
            </w: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874D98" w:rsidRPr="0061038D" w:rsidTr="00874D98">
        <w:trPr>
          <w:trHeight w:val="312"/>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217F82" w:rsidRDefault="00874D98" w:rsidP="00874D9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Разработка чертежей</w:t>
            </w:r>
            <w:r w:rsidRPr="00657923">
              <w:rPr>
                <w:rFonts w:ascii="Times New Roman" w:hAnsi="Times New Roman" w:cs="Times New Roman"/>
                <w:sz w:val="20"/>
                <w:szCs w:val="20"/>
              </w:rPr>
              <w:t xml:space="preserve"> МАФ </w:t>
            </w:r>
            <w:r w:rsidRPr="00657923">
              <w:rPr>
                <w:rFonts w:ascii="Times New Roman" w:hAnsi="Times New Roman"/>
                <w:sz w:val="20"/>
                <w:szCs w:val="20"/>
              </w:rPr>
              <w:t>для проекта «Реновация парка «Красные Сосенки»</w:t>
            </w:r>
          </w:p>
        </w:tc>
        <w:tc>
          <w:tcPr>
            <w:tcW w:w="433" w:type="pct"/>
            <w:shd w:val="clear" w:color="auto" w:fill="auto"/>
            <w:vAlign w:val="center"/>
            <w:hideMark/>
          </w:tcPr>
          <w:p w:rsidR="00874D98"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42" w:type="pct"/>
            <w:shd w:val="clear" w:color="auto" w:fill="auto"/>
            <w:vAlign w:val="center"/>
            <w:hideMark/>
          </w:tcPr>
          <w:p w:rsidR="00874D98"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300,00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112,46275</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0,78947</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15,78947</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263,93</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263,93</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874D98" w:rsidRPr="0061038D" w:rsidTr="00874D98">
        <w:trPr>
          <w:trHeight w:val="48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382,2806</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874D98" w:rsidRPr="0061038D" w:rsidTr="00874D98">
        <w:trPr>
          <w:trHeight w:val="72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2 136,7888</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1500,00</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30 00</w:t>
            </w: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1 987,2146</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1485,00</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29 70</w:t>
            </w: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149,5742</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30</w:t>
            </w: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C654E1" w:rsidRDefault="00874D98" w:rsidP="00874D98">
            <w:pPr>
              <w:spacing w:after="0" w:line="240" w:lineRule="auto"/>
              <w:ind w:right="-1"/>
              <w:jc w:val="center"/>
              <w:rPr>
                <w:rFonts w:ascii="Times New Roman" w:hAnsi="Times New Roman" w:cs="Times New Roman"/>
                <w:b/>
                <w:bCs/>
                <w:sz w:val="20"/>
                <w:szCs w:val="20"/>
              </w:rPr>
            </w:pPr>
            <w:r w:rsidRPr="00C654E1">
              <w:rPr>
                <w:rFonts w:ascii="Times New Roman" w:hAnsi="Times New Roman" w:cs="Times New Roman"/>
                <w:b/>
                <w:bCs/>
                <w:sz w:val="20"/>
                <w:szCs w:val="20"/>
              </w:rPr>
              <w:t>ИТОГО по мероприятию</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2 261,05155</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1 897,78947</w:t>
            </w:r>
          </w:p>
        </w:tc>
        <w:tc>
          <w:tcPr>
            <w:tcW w:w="442" w:type="pct"/>
            <w:shd w:val="clear" w:color="auto" w:fill="auto"/>
            <w:vAlign w:val="center"/>
            <w:hideMark/>
          </w:tcPr>
          <w:p w:rsidR="00874D98" w:rsidRPr="00C654E1" w:rsidRDefault="00874D98" w:rsidP="00874D98">
            <w:pPr>
              <w:spacing w:after="0" w:line="240" w:lineRule="auto"/>
              <w:ind w:right="-1"/>
              <w:jc w:val="center"/>
              <w:rPr>
                <w:rFonts w:ascii="Times New Roman" w:hAnsi="Times New Roman" w:cs="Times New Roman"/>
                <w:b/>
                <w:bCs/>
                <w:sz w:val="20"/>
                <w:szCs w:val="20"/>
              </w:rPr>
            </w:pPr>
            <w:r>
              <w:rPr>
                <w:rFonts w:ascii="Times New Roman" w:hAnsi="Times New Roman" w:cs="Times New Roman"/>
                <w:b/>
                <w:sz w:val="20"/>
                <w:szCs w:val="20"/>
              </w:rPr>
              <w:t>30915,78947</w:t>
            </w:r>
          </w:p>
        </w:tc>
        <w:tc>
          <w:tcPr>
            <w:tcW w:w="433" w:type="pct"/>
            <w:shd w:val="clear" w:color="auto" w:fill="auto"/>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263,93</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263,93</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r>
      <w:tr w:rsidR="00874D98" w:rsidRPr="0061038D" w:rsidTr="00874D98">
        <w:trPr>
          <w:trHeight w:val="48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restar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проект «Реновация парка «Красные Сосенки» и набережной реки Вязьма»</w:t>
            </w:r>
          </w:p>
        </w:tc>
        <w:tc>
          <w:tcPr>
            <w:tcW w:w="937"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проектно- сметная документация</w:t>
            </w:r>
          </w:p>
        </w:tc>
        <w:tc>
          <w:tcPr>
            <w:tcW w:w="433" w:type="pct"/>
            <w:shd w:val="clear" w:color="auto" w:fill="auto"/>
            <w:noWrap/>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noWrap/>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p>
        </w:tc>
        <w:tc>
          <w:tcPr>
            <w:tcW w:w="433" w:type="pct"/>
            <w:shd w:val="clear" w:color="auto" w:fill="auto"/>
            <w:noWrap/>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72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noWrap/>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75000,00</w:t>
            </w:r>
          </w:p>
        </w:tc>
        <w:tc>
          <w:tcPr>
            <w:tcW w:w="442" w:type="pct"/>
            <w:shd w:val="clear" w:color="auto" w:fill="auto"/>
            <w:noWrap/>
            <w:vAlign w:val="center"/>
            <w:hideMark/>
          </w:tcPr>
          <w:p w:rsidR="00874D98" w:rsidRPr="00726146"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71 537,20000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33" w:type="pct"/>
            <w:shd w:val="clear" w:color="auto" w:fill="auto"/>
            <w:noWrap/>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75000,00</w:t>
            </w:r>
          </w:p>
        </w:tc>
        <w:tc>
          <w:tcPr>
            <w:tcW w:w="442" w:type="pct"/>
            <w:shd w:val="clear" w:color="auto" w:fill="auto"/>
            <w:noWrap/>
            <w:hideMark/>
          </w:tcPr>
          <w:p w:rsidR="00874D98" w:rsidRPr="00726146" w:rsidRDefault="00874D98" w:rsidP="00874D98">
            <w:pPr>
              <w:spacing w:after="0" w:line="240" w:lineRule="auto"/>
              <w:ind w:right="-1"/>
              <w:jc w:val="center"/>
              <w:rPr>
                <w:rFonts w:ascii="Times New Roman" w:hAnsi="Times New Roman"/>
                <w:sz w:val="20"/>
                <w:szCs w:val="20"/>
              </w:rPr>
            </w:pPr>
            <w:r>
              <w:rPr>
                <w:rFonts w:ascii="Times New Roman" w:hAnsi="Times New Roman" w:cs="Times New Roman"/>
                <w:sz w:val="20"/>
                <w:szCs w:val="20"/>
              </w:rPr>
              <w:t>71 537,20000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noWrap/>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noWrap/>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noWrap/>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noWrap/>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noWrap/>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1C0566" w:rsidRDefault="00874D98" w:rsidP="00874D98">
            <w:pPr>
              <w:spacing w:after="0" w:line="240" w:lineRule="auto"/>
              <w:ind w:right="-1"/>
              <w:jc w:val="center"/>
              <w:rPr>
                <w:rFonts w:ascii="Times New Roman" w:hAnsi="Times New Roman" w:cs="Times New Roman"/>
                <w:b/>
                <w:bCs/>
                <w:sz w:val="20"/>
                <w:szCs w:val="20"/>
              </w:rPr>
            </w:pPr>
            <w:r w:rsidRPr="001C0566">
              <w:rPr>
                <w:rFonts w:ascii="Times New Roman" w:hAnsi="Times New Roman" w:cs="Times New Roman"/>
                <w:b/>
                <w:bCs/>
                <w:sz w:val="20"/>
                <w:szCs w:val="20"/>
              </w:rPr>
              <w:t>ИТОГО по мероприятию</w:t>
            </w:r>
          </w:p>
        </w:tc>
        <w:tc>
          <w:tcPr>
            <w:tcW w:w="433" w:type="pct"/>
            <w:shd w:val="clear" w:color="auto" w:fill="auto"/>
            <w:noWrap/>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75000,00</w:t>
            </w:r>
          </w:p>
        </w:tc>
        <w:tc>
          <w:tcPr>
            <w:tcW w:w="442" w:type="pct"/>
            <w:shd w:val="clear" w:color="auto" w:fill="auto"/>
            <w:noWrap/>
            <w:hideMark/>
          </w:tcPr>
          <w:p w:rsidR="00874D98" w:rsidRPr="001C0566" w:rsidRDefault="00874D98" w:rsidP="00874D98">
            <w:pPr>
              <w:spacing w:after="0" w:line="240" w:lineRule="auto"/>
              <w:ind w:right="-1"/>
              <w:jc w:val="center"/>
              <w:rPr>
                <w:rFonts w:ascii="Times New Roman" w:hAnsi="Times New Roman"/>
                <w:b/>
                <w:sz w:val="20"/>
                <w:szCs w:val="20"/>
              </w:rPr>
            </w:pPr>
            <w:r w:rsidRPr="001C0566">
              <w:rPr>
                <w:rFonts w:ascii="Times New Roman" w:hAnsi="Times New Roman" w:cs="Times New Roman"/>
                <w:b/>
                <w:sz w:val="20"/>
                <w:szCs w:val="20"/>
              </w:rPr>
              <w:t>71 537,20000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F31BB" w:rsidRDefault="00874D98" w:rsidP="00874D98">
            <w:pPr>
              <w:spacing w:after="0" w:line="240" w:lineRule="auto"/>
              <w:ind w:right="-1"/>
              <w:rPr>
                <w:rFonts w:ascii="Times New Roman" w:hAnsi="Times New Roman" w:cs="Times New Roman"/>
                <w:color w:val="FF0000"/>
                <w:sz w:val="20"/>
                <w:szCs w:val="20"/>
              </w:rPr>
            </w:pPr>
          </w:p>
        </w:tc>
        <w:tc>
          <w:tcPr>
            <w:tcW w:w="533" w:type="pct"/>
            <w:vMerge w:val="restart"/>
            <w:vAlign w:val="center"/>
            <w:hideMark/>
          </w:tcPr>
          <w:p w:rsidR="00874D98" w:rsidRPr="0040313C" w:rsidRDefault="00874D98" w:rsidP="00874D98">
            <w:pPr>
              <w:spacing w:after="0" w:line="240" w:lineRule="auto"/>
              <w:ind w:right="-1"/>
              <w:rPr>
                <w:rFonts w:ascii="Times New Roman" w:hAnsi="Times New Roman" w:cs="Times New Roman"/>
                <w:sz w:val="20"/>
                <w:szCs w:val="20"/>
              </w:rPr>
            </w:pPr>
            <w:r w:rsidRPr="0040313C">
              <w:rPr>
                <w:rFonts w:ascii="Times New Roman" w:hAnsi="Times New Roman" w:cs="Times New Roman"/>
                <w:sz w:val="20"/>
                <w:szCs w:val="20"/>
              </w:rPr>
              <w:t>- Благоустройство территорий в рамках поддержки местных инициатив</w:t>
            </w:r>
          </w:p>
        </w:tc>
        <w:tc>
          <w:tcPr>
            <w:tcW w:w="937" w:type="pct"/>
            <w:shd w:val="clear" w:color="auto" w:fill="auto"/>
            <w:vAlign w:val="center"/>
            <w:hideMark/>
          </w:tcPr>
          <w:p w:rsidR="00874D98" w:rsidRPr="0061038D" w:rsidRDefault="00874D98" w:rsidP="00874D98">
            <w:pPr>
              <w:spacing w:after="0" w:line="240" w:lineRule="auto"/>
              <w:ind w:right="-1"/>
              <w:jc w:val="both"/>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w:t>
            </w:r>
            <w:r>
              <w:rPr>
                <w:rFonts w:ascii="Times New Roman" w:hAnsi="Times New Roman" w:cs="Times New Roman"/>
                <w:sz w:val="20"/>
                <w:szCs w:val="20"/>
              </w:rPr>
              <w:t xml:space="preserve">, </w:t>
            </w:r>
            <w:r w:rsidRPr="0061038D">
              <w:rPr>
                <w:rFonts w:ascii="Times New Roman" w:hAnsi="Times New Roman" w:cs="Times New Roman"/>
                <w:sz w:val="20"/>
                <w:szCs w:val="20"/>
              </w:rPr>
              <w:t xml:space="preserve"> в т.ч.:</w:t>
            </w:r>
          </w:p>
        </w:tc>
        <w:tc>
          <w:tcPr>
            <w:tcW w:w="433"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noWrap/>
            <w:hideMark/>
          </w:tcPr>
          <w:p w:rsidR="00874D98" w:rsidRPr="0061038D" w:rsidRDefault="00874D98" w:rsidP="00874D98">
            <w:pPr>
              <w:spacing w:after="0" w:line="240" w:lineRule="auto"/>
              <w:ind w:right="-1"/>
              <w:jc w:val="center"/>
              <w:rPr>
                <w:rFonts w:ascii="Times New Roman" w:hAnsi="Times New Roman"/>
                <w:sz w:val="20"/>
                <w:szCs w:val="20"/>
              </w:rPr>
            </w:pPr>
            <w:r>
              <w:rPr>
                <w:rFonts w:ascii="Times New Roman" w:hAnsi="Times New Roman" w:cs="Times New Roman"/>
                <w:sz w:val="20"/>
                <w:szCs w:val="20"/>
              </w:rPr>
              <w:t>4230,00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noWrap/>
            <w:hideMark/>
          </w:tcPr>
          <w:p w:rsidR="00874D98" w:rsidRPr="0061038D" w:rsidRDefault="00874D98" w:rsidP="00874D98">
            <w:pPr>
              <w:spacing w:after="0" w:line="240" w:lineRule="auto"/>
              <w:ind w:right="-1"/>
              <w:jc w:val="center"/>
              <w:rPr>
                <w:rFonts w:ascii="Times New Roman" w:hAnsi="Times New Roman"/>
                <w:sz w:val="20"/>
                <w:szCs w:val="20"/>
              </w:rPr>
            </w:pPr>
            <w:r>
              <w:rPr>
                <w:rFonts w:ascii="Times New Roman" w:hAnsi="Times New Roman" w:cs="Times New Roman"/>
                <w:sz w:val="20"/>
                <w:szCs w:val="20"/>
              </w:rPr>
              <w:t>3 172,50000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240"/>
        </w:trPr>
        <w:tc>
          <w:tcPr>
            <w:tcW w:w="492" w:type="pct"/>
            <w:vMerge/>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61038D" w:rsidRDefault="00874D98" w:rsidP="00874D98">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местный бюджет, в т.ч.:</w:t>
            </w:r>
          </w:p>
        </w:tc>
        <w:tc>
          <w:tcPr>
            <w:tcW w:w="433"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noWrap/>
            <w:hideMark/>
          </w:tcPr>
          <w:p w:rsidR="00874D98" w:rsidRPr="0061038D" w:rsidRDefault="00874D98" w:rsidP="00874D98">
            <w:pPr>
              <w:spacing w:after="0" w:line="240" w:lineRule="auto"/>
              <w:ind w:right="-1"/>
              <w:jc w:val="center"/>
              <w:rPr>
                <w:rFonts w:ascii="Times New Roman" w:hAnsi="Times New Roman"/>
                <w:sz w:val="20"/>
                <w:szCs w:val="20"/>
              </w:rPr>
            </w:pPr>
            <w:r>
              <w:rPr>
                <w:rFonts w:ascii="Times New Roman" w:hAnsi="Times New Roman" w:cs="Times New Roman"/>
                <w:sz w:val="20"/>
                <w:szCs w:val="20"/>
              </w:rPr>
              <w:t>853,00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846"/>
        </w:trPr>
        <w:tc>
          <w:tcPr>
            <w:tcW w:w="492" w:type="pct"/>
            <w:vMerge/>
            <w:tcBorders>
              <w:bottom w:val="nil"/>
            </w:tcBorders>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hideMark/>
          </w:tcPr>
          <w:p w:rsidR="00874D98" w:rsidRPr="001C0566" w:rsidRDefault="00874D98" w:rsidP="00874D98">
            <w:pPr>
              <w:spacing w:after="0" w:line="240" w:lineRule="auto"/>
              <w:rPr>
                <w:rFonts w:ascii="Times New Roman" w:hAnsi="Times New Roman" w:cs="Times New Roman"/>
                <w:sz w:val="20"/>
                <w:szCs w:val="24"/>
              </w:rPr>
            </w:pPr>
            <w:r w:rsidRPr="001C0566">
              <w:rPr>
                <w:rFonts w:ascii="Times New Roman" w:hAnsi="Times New Roman" w:cs="Times New Roman"/>
                <w:sz w:val="20"/>
                <w:szCs w:val="24"/>
              </w:rPr>
              <w:t>-средства граждан, принявших участие в выдвижении проекта</w:t>
            </w:r>
          </w:p>
        </w:tc>
        <w:tc>
          <w:tcPr>
            <w:tcW w:w="433"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noWrap/>
            <w:hideMark/>
          </w:tcPr>
          <w:p w:rsidR="00874D98" w:rsidRPr="0061038D" w:rsidRDefault="00874D98" w:rsidP="00874D98">
            <w:pPr>
              <w:spacing w:after="0" w:line="240" w:lineRule="auto"/>
              <w:ind w:right="-1"/>
              <w:jc w:val="center"/>
              <w:rPr>
                <w:rFonts w:ascii="Times New Roman" w:hAnsi="Times New Roman"/>
                <w:sz w:val="20"/>
                <w:szCs w:val="20"/>
              </w:rPr>
            </w:pPr>
            <w:r>
              <w:rPr>
                <w:rFonts w:ascii="Times New Roman" w:hAnsi="Times New Roman" w:cs="Times New Roman"/>
                <w:sz w:val="20"/>
                <w:szCs w:val="20"/>
              </w:rPr>
              <w:t>162,500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874D98" w:rsidRPr="0061038D" w:rsidTr="00874D98">
        <w:trPr>
          <w:trHeight w:val="709"/>
        </w:trPr>
        <w:tc>
          <w:tcPr>
            <w:tcW w:w="492" w:type="pct"/>
            <w:tcBorders>
              <w:bottom w:val="nil"/>
            </w:tcBorders>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hideMark/>
          </w:tcPr>
          <w:p w:rsidR="00874D98" w:rsidRPr="001C0566" w:rsidRDefault="00874D98" w:rsidP="00874D98">
            <w:pPr>
              <w:spacing w:after="0" w:line="240" w:lineRule="auto"/>
              <w:rPr>
                <w:rFonts w:ascii="Times New Roman" w:hAnsi="Times New Roman" w:cs="Times New Roman"/>
                <w:sz w:val="20"/>
                <w:szCs w:val="24"/>
              </w:rPr>
            </w:pPr>
            <w:r w:rsidRPr="001C0566">
              <w:rPr>
                <w:rFonts w:ascii="Times New Roman" w:hAnsi="Times New Roman" w:cs="Times New Roman"/>
                <w:sz w:val="20"/>
                <w:szCs w:val="24"/>
              </w:rPr>
              <w:t>- иные внебюджетные  источники</w:t>
            </w:r>
          </w:p>
        </w:tc>
        <w:tc>
          <w:tcPr>
            <w:tcW w:w="433"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p>
        </w:tc>
        <w:tc>
          <w:tcPr>
            <w:tcW w:w="433"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p>
        </w:tc>
        <w:tc>
          <w:tcPr>
            <w:tcW w:w="442" w:type="pct"/>
            <w:shd w:val="clear" w:color="auto" w:fill="auto"/>
            <w:noWrap/>
            <w:hideMark/>
          </w:tcPr>
          <w:p w:rsidR="00874D98" w:rsidRPr="0061038D" w:rsidRDefault="00874D98" w:rsidP="00874D98">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42,00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cs="Times New Roman"/>
                <w:sz w:val="20"/>
                <w:szCs w:val="20"/>
              </w:rPr>
            </w:pP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cs="Times New Roman"/>
                <w:sz w:val="20"/>
                <w:szCs w:val="20"/>
              </w:rPr>
            </w:pPr>
          </w:p>
        </w:tc>
      </w:tr>
      <w:tr w:rsidR="00874D98" w:rsidRPr="0061038D" w:rsidTr="00874D98">
        <w:trPr>
          <w:trHeight w:val="240"/>
        </w:trPr>
        <w:tc>
          <w:tcPr>
            <w:tcW w:w="492" w:type="pct"/>
            <w:tcBorders>
              <w:top w:val="nil"/>
              <w:left w:val="single" w:sz="4" w:space="0" w:color="auto"/>
              <w:bottom w:val="single" w:sz="4" w:space="0" w:color="auto"/>
              <w:right w:val="single" w:sz="4" w:space="0" w:color="auto"/>
            </w:tcBorders>
          </w:tcPr>
          <w:p w:rsidR="00874D98" w:rsidRPr="0061038D" w:rsidRDefault="00874D98" w:rsidP="00874D98">
            <w:pPr>
              <w:spacing w:after="0" w:line="240" w:lineRule="auto"/>
              <w:ind w:right="-1"/>
              <w:rPr>
                <w:rFonts w:ascii="Times New Roman" w:hAnsi="Times New Roman" w:cs="Times New Roman"/>
                <w:sz w:val="20"/>
                <w:szCs w:val="20"/>
              </w:rPr>
            </w:pPr>
          </w:p>
        </w:tc>
        <w:tc>
          <w:tcPr>
            <w:tcW w:w="533" w:type="pct"/>
            <w:vMerge/>
            <w:tcBorders>
              <w:left w:val="single" w:sz="4" w:space="0" w:color="auto"/>
            </w:tcBorders>
            <w:vAlign w:val="center"/>
            <w:hideMark/>
          </w:tcPr>
          <w:p w:rsidR="00874D98" w:rsidRPr="0061038D" w:rsidRDefault="00874D98" w:rsidP="00874D98">
            <w:pPr>
              <w:spacing w:after="0" w:line="240" w:lineRule="auto"/>
              <w:ind w:right="-1"/>
              <w:rPr>
                <w:rFonts w:ascii="Times New Roman" w:hAnsi="Times New Roman" w:cs="Times New Roman"/>
                <w:sz w:val="20"/>
                <w:szCs w:val="20"/>
              </w:rPr>
            </w:pPr>
          </w:p>
        </w:tc>
        <w:tc>
          <w:tcPr>
            <w:tcW w:w="937" w:type="pct"/>
            <w:shd w:val="clear" w:color="auto" w:fill="auto"/>
            <w:vAlign w:val="center"/>
            <w:hideMark/>
          </w:tcPr>
          <w:p w:rsidR="00874D98" w:rsidRPr="001C0566" w:rsidRDefault="00874D98" w:rsidP="00874D98">
            <w:pPr>
              <w:spacing w:after="0" w:line="240" w:lineRule="auto"/>
              <w:ind w:right="-1"/>
              <w:rPr>
                <w:rFonts w:ascii="Times New Roman" w:hAnsi="Times New Roman" w:cs="Times New Roman"/>
                <w:b/>
                <w:bCs/>
                <w:sz w:val="20"/>
                <w:szCs w:val="20"/>
              </w:rPr>
            </w:pPr>
            <w:r w:rsidRPr="001C0566">
              <w:rPr>
                <w:rFonts w:ascii="Times New Roman" w:hAnsi="Times New Roman" w:cs="Times New Roman"/>
                <w:b/>
                <w:bCs/>
                <w:sz w:val="20"/>
                <w:szCs w:val="20"/>
              </w:rPr>
              <w:t>ИТОГО по мероприятию</w:t>
            </w:r>
          </w:p>
        </w:tc>
        <w:tc>
          <w:tcPr>
            <w:tcW w:w="433"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874D98" w:rsidRPr="0061038D" w:rsidRDefault="00874D98" w:rsidP="00874D98">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42" w:type="pct"/>
            <w:shd w:val="clear" w:color="auto" w:fill="auto"/>
            <w:noWrap/>
            <w:hideMark/>
          </w:tcPr>
          <w:p w:rsidR="00874D98" w:rsidRPr="001C0566" w:rsidRDefault="00874D98" w:rsidP="00874D98">
            <w:pPr>
              <w:spacing w:after="0" w:line="240" w:lineRule="auto"/>
              <w:ind w:right="-1"/>
              <w:jc w:val="center"/>
              <w:rPr>
                <w:rFonts w:ascii="Times New Roman" w:hAnsi="Times New Roman"/>
                <w:b/>
                <w:sz w:val="20"/>
                <w:szCs w:val="20"/>
              </w:rPr>
            </w:pPr>
            <w:r w:rsidRPr="001C0566">
              <w:rPr>
                <w:rFonts w:ascii="Times New Roman" w:hAnsi="Times New Roman" w:cs="Times New Roman"/>
                <w:b/>
                <w:sz w:val="20"/>
                <w:szCs w:val="20"/>
              </w:rPr>
              <w:t>4230,00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874D98" w:rsidRPr="0061038D" w:rsidRDefault="00874D98" w:rsidP="00874D98">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bl>
    <w:p w:rsidR="00874D98" w:rsidRDefault="00874D98" w:rsidP="00B92CE6">
      <w:pPr>
        <w:spacing w:after="0" w:line="240" w:lineRule="auto"/>
        <w:jc w:val="both"/>
        <w:rPr>
          <w:rFonts w:ascii="Times New Roman" w:hAnsi="Times New Roman" w:cs="Times New Roman"/>
          <w:sz w:val="24"/>
          <w:szCs w:val="24"/>
        </w:rPr>
      </w:pPr>
    </w:p>
    <w:p w:rsidR="00B92CE6" w:rsidRPr="005646C7" w:rsidRDefault="00B92CE6" w:rsidP="00B92CE6">
      <w:pPr>
        <w:spacing w:after="0" w:line="240" w:lineRule="auto"/>
        <w:jc w:val="both"/>
        <w:rPr>
          <w:rFonts w:ascii="Times New Roman" w:hAnsi="Times New Roman" w:cs="Times New Roman"/>
          <w:sz w:val="24"/>
          <w:szCs w:val="24"/>
        </w:rPr>
      </w:pPr>
      <w:r w:rsidRPr="005646C7">
        <w:rPr>
          <w:rFonts w:ascii="Times New Roman" w:hAnsi="Times New Roman" w:cs="Times New Roman"/>
          <w:sz w:val="24"/>
          <w:szCs w:val="24"/>
        </w:rPr>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B92CE6" w:rsidRDefault="00B92CE6">
      <w:pPr>
        <w:rPr>
          <w:rFonts w:ascii="Times New Roman" w:hAnsi="Times New Roman" w:cs="Times New Roman"/>
          <w:sz w:val="24"/>
          <w:szCs w:val="24"/>
        </w:rPr>
      </w:pPr>
    </w:p>
    <w:p w:rsidR="00B92CE6" w:rsidRPr="006B562B" w:rsidRDefault="00B92CE6" w:rsidP="00B92CE6">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22</w:t>
      </w:r>
    </w:p>
    <w:p w:rsidR="00B92CE6" w:rsidRPr="006B562B" w:rsidRDefault="00B92CE6" w:rsidP="00B92CE6">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B92CE6" w:rsidRDefault="00B92CE6" w:rsidP="0026729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ab/>
        <w:t xml:space="preserve">                                                                                                                от </w:t>
      </w:r>
      <w:r w:rsidR="0026729B">
        <w:rPr>
          <w:rFonts w:ascii="Times New Roman" w:hAnsi="Times New Roman" w:cs="Times New Roman"/>
          <w:sz w:val="24"/>
          <w:szCs w:val="24"/>
        </w:rPr>
        <w:t>18.06.2020</w:t>
      </w:r>
      <w:r>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B92CE6" w:rsidRPr="0061038D" w:rsidRDefault="00B92CE6" w:rsidP="00B92CE6">
      <w:pPr>
        <w:spacing w:after="0" w:line="240" w:lineRule="auto"/>
        <w:ind w:right="-1" w:firstLine="709"/>
        <w:rPr>
          <w:rFonts w:ascii="Times New Roman" w:hAnsi="Times New Roman" w:cs="Times New Roman"/>
          <w:sz w:val="24"/>
          <w:szCs w:val="24"/>
        </w:rPr>
      </w:pPr>
      <w:r>
        <w:rPr>
          <w:rFonts w:ascii="Times New Roman" w:hAnsi="Times New Roman" w:cs="Times New Roman"/>
          <w:bCs/>
          <w:sz w:val="24"/>
          <w:szCs w:val="24"/>
        </w:rPr>
        <w:t xml:space="preserve">2. </w:t>
      </w:r>
      <w:r w:rsidRPr="0061038D">
        <w:rPr>
          <w:rFonts w:ascii="Times New Roman" w:hAnsi="Times New Roman" w:cs="Times New Roman"/>
          <w:bCs/>
          <w:sz w:val="24"/>
          <w:szCs w:val="24"/>
        </w:rPr>
        <w:t xml:space="preserve">Ресурсное обеспечение Подпрограммы.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7"/>
        <w:gridCol w:w="1655"/>
        <w:gridCol w:w="2689"/>
        <w:gridCol w:w="2500"/>
      </w:tblGrid>
      <w:tr w:rsidR="00B92CE6" w:rsidRPr="0061038D" w:rsidTr="00874D98">
        <w:trPr>
          <w:trHeight w:val="99"/>
          <w:jc w:val="center"/>
        </w:trPr>
        <w:tc>
          <w:tcPr>
            <w:tcW w:w="1759" w:type="pct"/>
            <w:vMerge w:val="restart"/>
            <w:shd w:val="clear" w:color="auto" w:fill="auto"/>
            <w:vAlign w:val="center"/>
          </w:tcPr>
          <w:p w:rsidR="00B92CE6" w:rsidRPr="0061038D" w:rsidRDefault="00B92CE6" w:rsidP="00874D98">
            <w:pPr>
              <w:pStyle w:val="Default"/>
              <w:ind w:right="-1"/>
              <w:jc w:val="center"/>
              <w:rPr>
                <w:color w:val="auto"/>
              </w:rPr>
            </w:pPr>
            <w:r w:rsidRPr="0061038D">
              <w:rPr>
                <w:color w:val="auto"/>
              </w:rPr>
              <w:t>Наименование</w:t>
            </w:r>
          </w:p>
        </w:tc>
        <w:tc>
          <w:tcPr>
            <w:tcW w:w="666" w:type="pct"/>
            <w:vMerge w:val="restart"/>
            <w:shd w:val="clear" w:color="auto" w:fill="auto"/>
            <w:vAlign w:val="center"/>
          </w:tcPr>
          <w:p w:rsidR="00B92CE6" w:rsidRPr="0061038D" w:rsidRDefault="00B92CE6" w:rsidP="00874D98">
            <w:pPr>
              <w:pStyle w:val="Default"/>
              <w:ind w:right="-1"/>
              <w:jc w:val="center"/>
              <w:rPr>
                <w:color w:val="auto"/>
              </w:rPr>
            </w:pPr>
            <w:r w:rsidRPr="0061038D">
              <w:rPr>
                <w:color w:val="auto"/>
              </w:rPr>
              <w:t>Всего тыс. руб.</w:t>
            </w:r>
          </w:p>
        </w:tc>
        <w:tc>
          <w:tcPr>
            <w:tcW w:w="2575" w:type="pct"/>
            <w:gridSpan w:val="2"/>
            <w:shd w:val="clear" w:color="auto" w:fill="auto"/>
            <w:vAlign w:val="center"/>
          </w:tcPr>
          <w:p w:rsidR="00B92CE6" w:rsidRPr="006A46D9" w:rsidRDefault="00B92CE6" w:rsidP="00874D98">
            <w:pPr>
              <w:pStyle w:val="ConsPlusNormal"/>
              <w:ind w:right="-1"/>
              <w:jc w:val="center"/>
              <w:rPr>
                <w:sz w:val="24"/>
                <w:szCs w:val="24"/>
              </w:rPr>
            </w:pPr>
            <w:r w:rsidRPr="006A46D9">
              <w:rPr>
                <w:sz w:val="24"/>
                <w:szCs w:val="24"/>
              </w:rPr>
              <w:t>В том числе по годам реализации, тыс. руб.</w:t>
            </w:r>
          </w:p>
        </w:tc>
      </w:tr>
      <w:tr w:rsidR="00B92CE6" w:rsidRPr="0061038D" w:rsidTr="00874D98">
        <w:trPr>
          <w:trHeight w:val="96"/>
          <w:jc w:val="center"/>
        </w:trPr>
        <w:tc>
          <w:tcPr>
            <w:tcW w:w="1759" w:type="pct"/>
            <w:vMerge/>
            <w:shd w:val="clear" w:color="auto" w:fill="auto"/>
          </w:tcPr>
          <w:p w:rsidR="00B92CE6" w:rsidRPr="0061038D" w:rsidRDefault="00B92CE6" w:rsidP="00874D98">
            <w:pPr>
              <w:pStyle w:val="Default"/>
              <w:ind w:right="-1"/>
              <w:jc w:val="both"/>
              <w:rPr>
                <w:color w:val="auto"/>
              </w:rPr>
            </w:pPr>
          </w:p>
        </w:tc>
        <w:tc>
          <w:tcPr>
            <w:tcW w:w="666" w:type="pct"/>
            <w:vMerge/>
            <w:shd w:val="clear" w:color="auto" w:fill="auto"/>
          </w:tcPr>
          <w:p w:rsidR="00B92CE6" w:rsidRPr="0061038D" w:rsidRDefault="00B92CE6" w:rsidP="00874D98">
            <w:pPr>
              <w:pStyle w:val="Default"/>
              <w:ind w:right="-1"/>
              <w:jc w:val="both"/>
              <w:rPr>
                <w:color w:val="auto"/>
              </w:rPr>
            </w:pPr>
          </w:p>
        </w:tc>
        <w:tc>
          <w:tcPr>
            <w:tcW w:w="1333" w:type="pct"/>
            <w:shd w:val="clear" w:color="auto" w:fill="auto"/>
            <w:vAlign w:val="center"/>
          </w:tcPr>
          <w:p w:rsidR="00B92CE6" w:rsidRPr="0061038D" w:rsidRDefault="00B92CE6" w:rsidP="00874D98">
            <w:pPr>
              <w:pStyle w:val="Default"/>
              <w:ind w:right="-1"/>
              <w:jc w:val="center"/>
              <w:rPr>
                <w:color w:val="auto"/>
              </w:rPr>
            </w:pPr>
            <w:r w:rsidRPr="0061038D">
              <w:rPr>
                <w:color w:val="auto"/>
              </w:rPr>
              <w:t>2019 г.</w:t>
            </w:r>
          </w:p>
        </w:tc>
        <w:tc>
          <w:tcPr>
            <w:tcW w:w="1242" w:type="pct"/>
            <w:shd w:val="clear" w:color="auto" w:fill="auto"/>
            <w:vAlign w:val="center"/>
          </w:tcPr>
          <w:p w:rsidR="00B92CE6" w:rsidRPr="0061038D" w:rsidRDefault="00B92CE6" w:rsidP="00874D98">
            <w:pPr>
              <w:pStyle w:val="Default"/>
              <w:ind w:right="-1"/>
              <w:jc w:val="center"/>
              <w:rPr>
                <w:color w:val="auto"/>
              </w:rPr>
            </w:pPr>
            <w:r w:rsidRPr="0061038D">
              <w:rPr>
                <w:color w:val="auto"/>
              </w:rPr>
              <w:t>2020г.</w:t>
            </w:r>
          </w:p>
        </w:tc>
      </w:tr>
      <w:tr w:rsidR="00B92CE6" w:rsidRPr="0061038D" w:rsidTr="00874D98">
        <w:trPr>
          <w:jc w:val="center"/>
        </w:trPr>
        <w:tc>
          <w:tcPr>
            <w:tcW w:w="5000" w:type="pct"/>
            <w:gridSpan w:val="4"/>
            <w:shd w:val="clear" w:color="auto" w:fill="auto"/>
            <w:vAlign w:val="center"/>
          </w:tcPr>
          <w:p w:rsidR="00B92CE6" w:rsidRPr="0061038D" w:rsidRDefault="00B92CE6" w:rsidP="00874D98">
            <w:pPr>
              <w:pStyle w:val="Default"/>
              <w:ind w:right="-1"/>
              <w:jc w:val="center"/>
              <w:rPr>
                <w:color w:val="auto"/>
              </w:rPr>
            </w:pPr>
            <w:r w:rsidRPr="0061038D">
              <w:rPr>
                <w:color w:val="auto"/>
              </w:rPr>
              <w:t>Всего для Проекта «Реновация парка «Красные Сосенки» и набережной реки Вязьма»</w:t>
            </w:r>
          </w:p>
        </w:tc>
      </w:tr>
      <w:tr w:rsidR="00B92CE6" w:rsidRPr="0061038D" w:rsidTr="00B92CE6">
        <w:trPr>
          <w:trHeight w:val="85"/>
          <w:jc w:val="center"/>
        </w:trPr>
        <w:tc>
          <w:tcPr>
            <w:tcW w:w="1759" w:type="pct"/>
            <w:shd w:val="clear" w:color="auto" w:fill="auto"/>
          </w:tcPr>
          <w:p w:rsidR="00B92CE6" w:rsidRPr="0061038D" w:rsidRDefault="00B92CE6" w:rsidP="00874D98">
            <w:pPr>
              <w:pStyle w:val="Default"/>
              <w:ind w:right="-1"/>
              <w:jc w:val="both"/>
              <w:rPr>
                <w:color w:val="auto"/>
              </w:rPr>
            </w:pPr>
            <w:r w:rsidRPr="0061038D">
              <w:rPr>
                <w:color w:val="auto"/>
              </w:rPr>
              <w:t>в том числе за счет:</w:t>
            </w:r>
          </w:p>
        </w:tc>
        <w:tc>
          <w:tcPr>
            <w:tcW w:w="666" w:type="pct"/>
            <w:shd w:val="clear" w:color="auto" w:fill="auto"/>
            <w:vAlign w:val="center"/>
          </w:tcPr>
          <w:p w:rsidR="00B92CE6" w:rsidRPr="00066B5B" w:rsidRDefault="00B92CE6" w:rsidP="00874D98">
            <w:pPr>
              <w:pStyle w:val="Default"/>
              <w:ind w:right="-1"/>
              <w:jc w:val="center"/>
              <w:rPr>
                <w:color w:val="auto"/>
              </w:rPr>
            </w:pPr>
            <w:r>
              <w:rPr>
                <w:color w:val="auto"/>
              </w:rPr>
              <w:t>146 537,20000</w:t>
            </w:r>
          </w:p>
        </w:tc>
        <w:tc>
          <w:tcPr>
            <w:tcW w:w="1333" w:type="pct"/>
            <w:shd w:val="clear" w:color="auto" w:fill="auto"/>
            <w:vAlign w:val="center"/>
          </w:tcPr>
          <w:p w:rsidR="00B92CE6" w:rsidRPr="00066B5B" w:rsidRDefault="00B92CE6" w:rsidP="00874D98">
            <w:pPr>
              <w:pStyle w:val="Default"/>
              <w:ind w:right="-1"/>
              <w:jc w:val="center"/>
              <w:rPr>
                <w:color w:val="auto"/>
              </w:rPr>
            </w:pPr>
            <w:r w:rsidRPr="00066B5B">
              <w:rPr>
                <w:color w:val="auto"/>
              </w:rPr>
              <w:t>75 000,00</w:t>
            </w:r>
          </w:p>
        </w:tc>
        <w:tc>
          <w:tcPr>
            <w:tcW w:w="1242" w:type="pct"/>
            <w:shd w:val="clear" w:color="auto" w:fill="auto"/>
            <w:vAlign w:val="center"/>
          </w:tcPr>
          <w:p w:rsidR="00B92CE6" w:rsidRPr="00066B5B" w:rsidRDefault="00B92CE6" w:rsidP="00874D98">
            <w:pPr>
              <w:pStyle w:val="Default"/>
              <w:ind w:right="-1"/>
              <w:jc w:val="center"/>
              <w:rPr>
                <w:color w:val="auto"/>
              </w:rPr>
            </w:pPr>
            <w:r>
              <w:rPr>
                <w:color w:val="auto"/>
              </w:rPr>
              <w:t>71 537,20000</w:t>
            </w:r>
          </w:p>
        </w:tc>
      </w:tr>
      <w:tr w:rsidR="00B92CE6" w:rsidRPr="0061038D" w:rsidTr="00B92CE6">
        <w:trPr>
          <w:jc w:val="center"/>
        </w:trPr>
        <w:tc>
          <w:tcPr>
            <w:tcW w:w="1759" w:type="pct"/>
            <w:shd w:val="clear" w:color="auto" w:fill="auto"/>
          </w:tcPr>
          <w:p w:rsidR="00B92CE6" w:rsidRPr="0061038D" w:rsidRDefault="00B92CE6" w:rsidP="00874D98">
            <w:pPr>
              <w:pStyle w:val="Default"/>
              <w:ind w:right="-1"/>
              <w:jc w:val="both"/>
              <w:rPr>
                <w:color w:val="auto"/>
              </w:rPr>
            </w:pPr>
            <w:r w:rsidRPr="0061038D">
              <w:rPr>
                <w:color w:val="auto"/>
              </w:rPr>
              <w:t>средства федерального бюджета*</w:t>
            </w:r>
          </w:p>
        </w:tc>
        <w:tc>
          <w:tcPr>
            <w:tcW w:w="666" w:type="pct"/>
            <w:shd w:val="clear" w:color="auto" w:fill="auto"/>
            <w:vAlign w:val="center"/>
          </w:tcPr>
          <w:p w:rsidR="00B92CE6" w:rsidRPr="00066B5B" w:rsidRDefault="00B92CE6" w:rsidP="00874D98">
            <w:pPr>
              <w:pStyle w:val="Default"/>
              <w:ind w:right="-1"/>
              <w:jc w:val="center"/>
              <w:rPr>
                <w:color w:val="auto"/>
              </w:rPr>
            </w:pPr>
            <w:r>
              <w:rPr>
                <w:color w:val="auto"/>
              </w:rPr>
              <w:t>146 537,20000</w:t>
            </w:r>
          </w:p>
        </w:tc>
        <w:tc>
          <w:tcPr>
            <w:tcW w:w="1333" w:type="pct"/>
            <w:shd w:val="clear" w:color="auto" w:fill="auto"/>
            <w:vAlign w:val="center"/>
          </w:tcPr>
          <w:p w:rsidR="00B92CE6" w:rsidRPr="00066B5B" w:rsidRDefault="00B92CE6" w:rsidP="00874D98">
            <w:pPr>
              <w:pStyle w:val="Default"/>
              <w:ind w:right="-1"/>
              <w:jc w:val="center"/>
              <w:rPr>
                <w:color w:val="auto"/>
              </w:rPr>
            </w:pPr>
            <w:r w:rsidRPr="00066B5B">
              <w:rPr>
                <w:color w:val="auto"/>
              </w:rPr>
              <w:t>75 000,00</w:t>
            </w:r>
          </w:p>
        </w:tc>
        <w:tc>
          <w:tcPr>
            <w:tcW w:w="1242" w:type="pct"/>
            <w:shd w:val="clear" w:color="auto" w:fill="auto"/>
            <w:vAlign w:val="center"/>
          </w:tcPr>
          <w:p w:rsidR="00B92CE6" w:rsidRPr="00066B5B" w:rsidRDefault="00B92CE6" w:rsidP="00874D98">
            <w:pPr>
              <w:pStyle w:val="Default"/>
              <w:ind w:right="-1"/>
              <w:jc w:val="center"/>
              <w:rPr>
                <w:color w:val="auto"/>
              </w:rPr>
            </w:pPr>
            <w:r>
              <w:rPr>
                <w:color w:val="auto"/>
              </w:rPr>
              <w:t>71 537,20000</w:t>
            </w:r>
          </w:p>
        </w:tc>
      </w:tr>
      <w:tr w:rsidR="00B92CE6" w:rsidRPr="0061038D" w:rsidTr="00874D98">
        <w:trPr>
          <w:jc w:val="center"/>
        </w:trPr>
        <w:tc>
          <w:tcPr>
            <w:tcW w:w="1759" w:type="pct"/>
            <w:shd w:val="clear" w:color="auto" w:fill="auto"/>
          </w:tcPr>
          <w:p w:rsidR="00B92CE6" w:rsidRPr="0061038D" w:rsidRDefault="00B92CE6" w:rsidP="00874D98">
            <w:pPr>
              <w:pStyle w:val="Default"/>
              <w:ind w:right="-1"/>
              <w:jc w:val="both"/>
              <w:rPr>
                <w:color w:val="auto"/>
              </w:rPr>
            </w:pPr>
            <w:r w:rsidRPr="0061038D">
              <w:rPr>
                <w:color w:val="auto"/>
              </w:rPr>
              <w:t>средства областного бюджета*</w:t>
            </w:r>
          </w:p>
        </w:tc>
        <w:tc>
          <w:tcPr>
            <w:tcW w:w="666" w:type="pct"/>
            <w:shd w:val="clear" w:color="auto" w:fill="auto"/>
            <w:vAlign w:val="center"/>
          </w:tcPr>
          <w:p w:rsidR="00B92CE6" w:rsidRPr="0061038D" w:rsidRDefault="00B92CE6" w:rsidP="00874D98">
            <w:pPr>
              <w:pStyle w:val="Default"/>
              <w:ind w:right="-1"/>
              <w:jc w:val="center"/>
              <w:rPr>
                <w:color w:val="auto"/>
              </w:rPr>
            </w:pPr>
            <w:r w:rsidRPr="0061038D">
              <w:rPr>
                <w:color w:val="auto"/>
              </w:rPr>
              <w:t>0,00</w:t>
            </w:r>
          </w:p>
        </w:tc>
        <w:tc>
          <w:tcPr>
            <w:tcW w:w="1333" w:type="pct"/>
            <w:shd w:val="clear" w:color="auto" w:fill="auto"/>
            <w:vAlign w:val="center"/>
          </w:tcPr>
          <w:p w:rsidR="00B92CE6" w:rsidRPr="0061038D" w:rsidRDefault="00B92CE6" w:rsidP="00874D98">
            <w:pPr>
              <w:pStyle w:val="Default"/>
              <w:ind w:right="-1"/>
              <w:jc w:val="center"/>
              <w:rPr>
                <w:color w:val="auto"/>
              </w:rPr>
            </w:pPr>
            <w:r w:rsidRPr="0061038D">
              <w:rPr>
                <w:color w:val="auto"/>
              </w:rPr>
              <w:t>0,00</w:t>
            </w:r>
          </w:p>
        </w:tc>
        <w:tc>
          <w:tcPr>
            <w:tcW w:w="1242" w:type="pct"/>
            <w:shd w:val="clear" w:color="auto" w:fill="auto"/>
            <w:vAlign w:val="center"/>
          </w:tcPr>
          <w:p w:rsidR="00B92CE6" w:rsidRPr="0061038D" w:rsidRDefault="00B92CE6" w:rsidP="00874D98">
            <w:pPr>
              <w:pStyle w:val="Default"/>
              <w:ind w:right="-1"/>
              <w:jc w:val="center"/>
              <w:rPr>
                <w:color w:val="auto"/>
              </w:rPr>
            </w:pPr>
            <w:r w:rsidRPr="0061038D">
              <w:rPr>
                <w:color w:val="auto"/>
              </w:rPr>
              <w:t>0,00</w:t>
            </w:r>
          </w:p>
        </w:tc>
      </w:tr>
      <w:tr w:rsidR="00B92CE6" w:rsidRPr="0061038D" w:rsidTr="00874D98">
        <w:trPr>
          <w:trHeight w:val="85"/>
          <w:jc w:val="center"/>
        </w:trPr>
        <w:tc>
          <w:tcPr>
            <w:tcW w:w="1759" w:type="pct"/>
            <w:shd w:val="clear" w:color="auto" w:fill="auto"/>
          </w:tcPr>
          <w:p w:rsidR="00B92CE6" w:rsidRPr="0061038D" w:rsidRDefault="00B92CE6" w:rsidP="00874D98">
            <w:pPr>
              <w:pStyle w:val="Default"/>
              <w:ind w:right="-1"/>
              <w:jc w:val="both"/>
              <w:rPr>
                <w:color w:val="auto"/>
              </w:rPr>
            </w:pPr>
            <w:r w:rsidRPr="0061038D">
              <w:rPr>
                <w:color w:val="auto"/>
              </w:rPr>
              <w:t>средства местного бюджета*</w:t>
            </w:r>
          </w:p>
        </w:tc>
        <w:tc>
          <w:tcPr>
            <w:tcW w:w="666" w:type="pct"/>
            <w:shd w:val="clear" w:color="auto" w:fill="auto"/>
            <w:vAlign w:val="center"/>
          </w:tcPr>
          <w:p w:rsidR="00B92CE6" w:rsidRPr="0061038D" w:rsidRDefault="00B92CE6" w:rsidP="00874D98">
            <w:pPr>
              <w:pStyle w:val="Default"/>
              <w:ind w:right="-1"/>
              <w:jc w:val="center"/>
              <w:rPr>
                <w:color w:val="auto"/>
              </w:rPr>
            </w:pPr>
            <w:r w:rsidRPr="0061038D">
              <w:rPr>
                <w:color w:val="auto"/>
              </w:rPr>
              <w:t>0,00</w:t>
            </w:r>
          </w:p>
        </w:tc>
        <w:tc>
          <w:tcPr>
            <w:tcW w:w="1333" w:type="pct"/>
            <w:shd w:val="clear" w:color="auto" w:fill="auto"/>
            <w:vAlign w:val="center"/>
          </w:tcPr>
          <w:p w:rsidR="00B92CE6" w:rsidRPr="0061038D" w:rsidRDefault="00B92CE6" w:rsidP="00874D98">
            <w:pPr>
              <w:pStyle w:val="Default"/>
              <w:ind w:right="-1"/>
              <w:jc w:val="center"/>
              <w:rPr>
                <w:color w:val="auto"/>
              </w:rPr>
            </w:pPr>
            <w:r w:rsidRPr="0061038D">
              <w:rPr>
                <w:color w:val="auto"/>
              </w:rPr>
              <w:t>0,00</w:t>
            </w:r>
          </w:p>
        </w:tc>
        <w:tc>
          <w:tcPr>
            <w:tcW w:w="1242" w:type="pct"/>
            <w:shd w:val="clear" w:color="auto" w:fill="auto"/>
            <w:vAlign w:val="center"/>
          </w:tcPr>
          <w:p w:rsidR="00B92CE6" w:rsidRPr="0061038D" w:rsidRDefault="00B92CE6" w:rsidP="00874D98">
            <w:pPr>
              <w:pStyle w:val="Default"/>
              <w:ind w:right="-1"/>
              <w:jc w:val="center"/>
              <w:rPr>
                <w:color w:val="auto"/>
              </w:rPr>
            </w:pPr>
            <w:r w:rsidRPr="0061038D">
              <w:rPr>
                <w:color w:val="auto"/>
              </w:rPr>
              <w:t>0,00</w:t>
            </w:r>
          </w:p>
        </w:tc>
      </w:tr>
    </w:tbl>
    <w:p w:rsidR="00B92CE6" w:rsidRPr="0061038D" w:rsidRDefault="00B92CE6" w:rsidP="00B92CE6">
      <w:pPr>
        <w:spacing w:after="0" w:line="240" w:lineRule="auto"/>
        <w:ind w:right="-1"/>
        <w:jc w:val="both"/>
        <w:rPr>
          <w:rFonts w:ascii="Times New Roman" w:eastAsia="Calibri" w:hAnsi="Times New Roman" w:cs="Times New Roman"/>
          <w:sz w:val="24"/>
          <w:szCs w:val="24"/>
        </w:rPr>
      </w:pPr>
      <w:r w:rsidRPr="0061038D">
        <w:rPr>
          <w:rFonts w:ascii="Times New Roman" w:eastAsia="Calibri" w:hAnsi="Times New Roman" w:cs="Times New Roman"/>
          <w:sz w:val="24"/>
          <w:szCs w:val="24"/>
        </w:rPr>
        <w:t>*Объем  финансирования  мероприятий  подлежит  уточнению  по  мере  поступления  денежных средств.</w:t>
      </w:r>
    </w:p>
    <w:p w:rsidR="00B92CE6" w:rsidRDefault="00B92CE6" w:rsidP="003A1A70">
      <w:pPr>
        <w:spacing w:after="0" w:line="240" w:lineRule="auto"/>
        <w:ind w:right="-1"/>
        <w:rPr>
          <w:rFonts w:ascii="Times New Roman" w:hAnsi="Times New Roman" w:cs="Times New Roman"/>
          <w:sz w:val="24"/>
          <w:szCs w:val="24"/>
        </w:rPr>
      </w:pPr>
    </w:p>
    <w:p w:rsidR="00B92CE6" w:rsidRDefault="00B92CE6">
      <w:pPr>
        <w:rPr>
          <w:rFonts w:ascii="Times New Roman" w:hAnsi="Times New Roman" w:cs="Times New Roman"/>
          <w:sz w:val="24"/>
          <w:szCs w:val="24"/>
        </w:rPr>
      </w:pPr>
      <w:r>
        <w:rPr>
          <w:rFonts w:ascii="Times New Roman" w:hAnsi="Times New Roman" w:cs="Times New Roman"/>
          <w:sz w:val="24"/>
          <w:szCs w:val="24"/>
        </w:rPr>
        <w:br w:type="page"/>
      </w:r>
    </w:p>
    <w:p w:rsidR="00B92CE6" w:rsidRPr="006B562B" w:rsidRDefault="00B92CE6" w:rsidP="00B92CE6">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23</w:t>
      </w:r>
    </w:p>
    <w:p w:rsidR="00B92CE6" w:rsidRPr="006B562B" w:rsidRDefault="00B92CE6" w:rsidP="00B92CE6">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B92CE6" w:rsidRDefault="00B92CE6" w:rsidP="0026729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ab/>
        <w:t xml:space="preserve">                                                                                                                от    </w:t>
      </w:r>
      <w:r w:rsidR="0026729B">
        <w:rPr>
          <w:rFonts w:ascii="Times New Roman" w:hAnsi="Times New Roman" w:cs="Times New Roman"/>
          <w:sz w:val="24"/>
          <w:szCs w:val="24"/>
        </w:rPr>
        <w:t>18.06.2020</w:t>
      </w:r>
      <w:r>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852299" w:rsidRDefault="00852299" w:rsidP="00B92CE6">
      <w:pPr>
        <w:spacing w:after="0" w:line="240" w:lineRule="auto"/>
        <w:ind w:right="-1"/>
        <w:rPr>
          <w:rFonts w:ascii="Times New Roman" w:hAnsi="Times New Roman" w:cs="Times New Roman"/>
          <w:sz w:val="24"/>
          <w:szCs w:val="24"/>
        </w:rPr>
      </w:pPr>
    </w:p>
    <w:p w:rsidR="00852299" w:rsidRPr="0061038D" w:rsidRDefault="00852299" w:rsidP="00852299">
      <w:pPr>
        <w:spacing w:after="0" w:line="240" w:lineRule="auto"/>
        <w:ind w:right="-1" w:firstLine="709"/>
        <w:jc w:val="both"/>
        <w:rPr>
          <w:rFonts w:ascii="Times New Roman" w:hAnsi="Times New Roman" w:cs="Times New Roman"/>
          <w:sz w:val="24"/>
          <w:szCs w:val="24"/>
        </w:rPr>
      </w:pPr>
      <w:r w:rsidRPr="0061038D">
        <w:rPr>
          <w:rFonts w:ascii="Times New Roman" w:hAnsi="Times New Roman" w:cs="Times New Roman"/>
          <w:sz w:val="24"/>
          <w:szCs w:val="24"/>
        </w:rPr>
        <w:t>3. Перечень мероприятий Проекта «Реновация парка «Красные Сосенки» и набережной реки Вязьма»</w:t>
      </w:r>
      <w:r>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2053"/>
        <w:gridCol w:w="1421"/>
        <w:gridCol w:w="1599"/>
        <w:gridCol w:w="2219"/>
        <w:gridCol w:w="1295"/>
        <w:gridCol w:w="1295"/>
      </w:tblGrid>
      <w:tr w:rsidR="00852299" w:rsidRPr="0061038D" w:rsidTr="00874D98">
        <w:trPr>
          <w:trHeight w:val="245"/>
        </w:trPr>
        <w:tc>
          <w:tcPr>
            <w:tcW w:w="259" w:type="pct"/>
            <w:vMerge w:val="restart"/>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 xml:space="preserve">№ </w:t>
            </w:r>
            <w:proofErr w:type="gramStart"/>
            <w:r w:rsidRPr="0061038D">
              <w:rPr>
                <w:rFonts w:ascii="Times New Roman" w:hAnsi="Times New Roman" w:cs="Times New Roman"/>
                <w:sz w:val="24"/>
                <w:szCs w:val="24"/>
              </w:rPr>
              <w:t>п</w:t>
            </w:r>
            <w:proofErr w:type="gramEnd"/>
            <w:r w:rsidRPr="0061038D">
              <w:rPr>
                <w:rFonts w:ascii="Times New Roman" w:hAnsi="Times New Roman" w:cs="Times New Roman"/>
                <w:sz w:val="24"/>
                <w:szCs w:val="24"/>
              </w:rPr>
              <w:t>/п</w:t>
            </w:r>
          </w:p>
        </w:tc>
        <w:tc>
          <w:tcPr>
            <w:tcW w:w="1000" w:type="pct"/>
            <w:vMerge w:val="restart"/>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Цель, задачи, подпрограммные мероприятия</w:t>
            </w:r>
          </w:p>
        </w:tc>
        <w:tc>
          <w:tcPr>
            <w:tcW w:w="682" w:type="pct"/>
            <w:vMerge w:val="restart"/>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Срок исполнения</w:t>
            </w:r>
          </w:p>
        </w:tc>
        <w:tc>
          <w:tcPr>
            <w:tcW w:w="775" w:type="pct"/>
            <w:vMerge w:val="restart"/>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Исполнитель</w:t>
            </w:r>
          </w:p>
        </w:tc>
        <w:tc>
          <w:tcPr>
            <w:tcW w:w="1072" w:type="pct"/>
            <w:vMerge w:val="restart"/>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Источники финансирования (тыс. руб.)</w:t>
            </w:r>
          </w:p>
        </w:tc>
        <w:tc>
          <w:tcPr>
            <w:tcW w:w="1212" w:type="pct"/>
            <w:gridSpan w:val="2"/>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Объем финансирования (тыс. руб.)</w:t>
            </w:r>
          </w:p>
        </w:tc>
      </w:tr>
      <w:tr w:rsidR="00852299" w:rsidRPr="0061038D" w:rsidTr="00874D98">
        <w:trPr>
          <w:trHeight w:val="245"/>
        </w:trPr>
        <w:tc>
          <w:tcPr>
            <w:tcW w:w="259" w:type="pct"/>
            <w:vMerge/>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p>
        </w:tc>
        <w:tc>
          <w:tcPr>
            <w:tcW w:w="1000" w:type="pct"/>
            <w:vMerge/>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p>
        </w:tc>
        <w:tc>
          <w:tcPr>
            <w:tcW w:w="682" w:type="pct"/>
            <w:vMerge/>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p>
        </w:tc>
        <w:tc>
          <w:tcPr>
            <w:tcW w:w="775" w:type="pct"/>
            <w:vMerge/>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p>
        </w:tc>
        <w:tc>
          <w:tcPr>
            <w:tcW w:w="1072" w:type="pct"/>
            <w:vMerge/>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p>
        </w:tc>
        <w:tc>
          <w:tcPr>
            <w:tcW w:w="591" w:type="pct"/>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2019</w:t>
            </w:r>
          </w:p>
        </w:tc>
        <w:tc>
          <w:tcPr>
            <w:tcW w:w="621" w:type="pct"/>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2020</w:t>
            </w:r>
          </w:p>
        </w:tc>
      </w:tr>
      <w:tr w:rsidR="00852299" w:rsidRPr="0061038D" w:rsidTr="00874D98">
        <w:trPr>
          <w:trHeight w:val="978"/>
        </w:trPr>
        <w:tc>
          <w:tcPr>
            <w:tcW w:w="259" w:type="pct"/>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1</w:t>
            </w:r>
          </w:p>
        </w:tc>
        <w:tc>
          <w:tcPr>
            <w:tcW w:w="1000" w:type="pct"/>
            <w:shd w:val="clear" w:color="auto" w:fill="auto"/>
          </w:tcPr>
          <w:p w:rsidR="00852299" w:rsidRPr="0061038D" w:rsidRDefault="00852299" w:rsidP="00874D98">
            <w:pPr>
              <w:pStyle w:val="Default"/>
              <w:ind w:right="-1"/>
              <w:jc w:val="both"/>
              <w:rPr>
                <w:color w:val="auto"/>
              </w:rPr>
            </w:pPr>
            <w:r w:rsidRPr="0061038D">
              <w:rPr>
                <w:color w:val="auto"/>
              </w:rPr>
              <w:t>Разработка проектно сметной документации по проекту «Реновация парка «Красные Сосенки» и набережной реки Вязьма»</w:t>
            </w:r>
          </w:p>
        </w:tc>
        <w:tc>
          <w:tcPr>
            <w:tcW w:w="682" w:type="pct"/>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До 30 декабря 2019 года</w:t>
            </w:r>
          </w:p>
        </w:tc>
        <w:tc>
          <w:tcPr>
            <w:tcW w:w="775" w:type="pct"/>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МКУ городского округа Тейково «Служба заказчика»</w:t>
            </w:r>
          </w:p>
        </w:tc>
        <w:tc>
          <w:tcPr>
            <w:tcW w:w="1072" w:type="pct"/>
            <w:shd w:val="clear" w:color="auto" w:fill="auto"/>
            <w:vAlign w:val="center"/>
          </w:tcPr>
          <w:p w:rsidR="00852299" w:rsidRPr="0061038D" w:rsidRDefault="00852299" w:rsidP="00874D98">
            <w:pPr>
              <w:pStyle w:val="Default"/>
              <w:ind w:right="-1"/>
              <w:rPr>
                <w:color w:val="auto"/>
              </w:rPr>
            </w:pPr>
            <w:r w:rsidRPr="0061038D">
              <w:rPr>
                <w:color w:val="auto"/>
              </w:rPr>
              <w:t xml:space="preserve">Всего: </w:t>
            </w:r>
            <w:r>
              <w:rPr>
                <w:color w:val="auto"/>
              </w:rPr>
              <w:t>3462,80</w:t>
            </w:r>
            <w:r w:rsidRPr="0061038D">
              <w:rPr>
                <w:color w:val="auto"/>
              </w:rPr>
              <w:t>тыс. руб.</w:t>
            </w:r>
          </w:p>
          <w:p w:rsidR="00852299" w:rsidRPr="0061038D" w:rsidRDefault="00852299" w:rsidP="00874D98">
            <w:pPr>
              <w:pStyle w:val="Default"/>
              <w:ind w:right="-1"/>
              <w:rPr>
                <w:color w:val="auto"/>
              </w:rPr>
            </w:pPr>
            <w:r w:rsidRPr="0061038D">
              <w:rPr>
                <w:color w:val="auto"/>
              </w:rPr>
              <w:t>из них:</w:t>
            </w:r>
          </w:p>
          <w:p w:rsidR="00852299" w:rsidRPr="0061038D" w:rsidRDefault="00852299" w:rsidP="00874D98">
            <w:pPr>
              <w:pStyle w:val="Default"/>
              <w:ind w:right="-1"/>
              <w:rPr>
                <w:color w:val="auto"/>
              </w:rPr>
            </w:pPr>
            <w:r w:rsidRPr="0061038D">
              <w:rPr>
                <w:color w:val="auto"/>
              </w:rPr>
              <w:t>МБ* –0,00 тыс. руб.</w:t>
            </w:r>
          </w:p>
          <w:p w:rsidR="00852299" w:rsidRPr="0061038D" w:rsidRDefault="00852299" w:rsidP="00874D98">
            <w:pPr>
              <w:pStyle w:val="Default"/>
              <w:ind w:right="-1"/>
              <w:rPr>
                <w:color w:val="auto"/>
              </w:rPr>
            </w:pPr>
            <w:r w:rsidRPr="0061038D">
              <w:rPr>
                <w:color w:val="auto"/>
              </w:rPr>
              <w:t>ОБ* –0,00 тыс. руб.</w:t>
            </w:r>
          </w:p>
          <w:p w:rsidR="00852299" w:rsidRPr="0061038D" w:rsidRDefault="00852299" w:rsidP="00874D98">
            <w:pPr>
              <w:spacing w:after="0" w:line="240" w:lineRule="auto"/>
              <w:ind w:right="-1"/>
              <w:rPr>
                <w:rFonts w:ascii="Times New Roman" w:hAnsi="Times New Roman" w:cs="Times New Roman"/>
                <w:sz w:val="24"/>
                <w:szCs w:val="24"/>
              </w:rPr>
            </w:pPr>
            <w:r w:rsidRPr="0061038D">
              <w:rPr>
                <w:rFonts w:ascii="Times New Roman" w:hAnsi="Times New Roman" w:cs="Times New Roman"/>
                <w:sz w:val="24"/>
                <w:szCs w:val="24"/>
              </w:rPr>
              <w:t xml:space="preserve">ФБ* – </w:t>
            </w:r>
            <w:r>
              <w:rPr>
                <w:rFonts w:ascii="Times New Roman" w:hAnsi="Times New Roman" w:cs="Times New Roman"/>
                <w:sz w:val="24"/>
              </w:rPr>
              <w:t>3462,80</w:t>
            </w:r>
            <w:r w:rsidRPr="0061038D">
              <w:rPr>
                <w:rFonts w:ascii="Times New Roman" w:hAnsi="Times New Roman" w:cs="Times New Roman"/>
                <w:sz w:val="24"/>
                <w:szCs w:val="24"/>
              </w:rPr>
              <w:t>тыс. руб.</w:t>
            </w:r>
          </w:p>
        </w:tc>
        <w:tc>
          <w:tcPr>
            <w:tcW w:w="591" w:type="pct"/>
            <w:shd w:val="clear" w:color="auto" w:fill="auto"/>
            <w:vAlign w:val="center"/>
          </w:tcPr>
          <w:p w:rsidR="00852299" w:rsidRPr="0061038D" w:rsidRDefault="00852299" w:rsidP="00874D98">
            <w:pPr>
              <w:pStyle w:val="Default"/>
              <w:ind w:right="-1"/>
              <w:jc w:val="center"/>
              <w:rPr>
                <w:color w:val="auto"/>
              </w:rPr>
            </w:pPr>
            <w:r>
              <w:rPr>
                <w:color w:val="auto"/>
              </w:rPr>
              <w:t>3462,80</w:t>
            </w:r>
          </w:p>
        </w:tc>
        <w:tc>
          <w:tcPr>
            <w:tcW w:w="621" w:type="pct"/>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0,00</w:t>
            </w:r>
          </w:p>
        </w:tc>
      </w:tr>
      <w:tr w:rsidR="00852299" w:rsidRPr="0061038D" w:rsidTr="00852299">
        <w:trPr>
          <w:trHeight w:val="2328"/>
        </w:trPr>
        <w:tc>
          <w:tcPr>
            <w:tcW w:w="259" w:type="pct"/>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2</w:t>
            </w:r>
          </w:p>
        </w:tc>
        <w:tc>
          <w:tcPr>
            <w:tcW w:w="1000" w:type="pct"/>
            <w:shd w:val="clear" w:color="auto" w:fill="auto"/>
            <w:vAlign w:val="center"/>
          </w:tcPr>
          <w:p w:rsidR="00852299" w:rsidRPr="0061038D" w:rsidRDefault="00852299" w:rsidP="00874D98">
            <w:pPr>
              <w:pStyle w:val="Default"/>
              <w:ind w:right="-1"/>
              <w:jc w:val="both"/>
              <w:rPr>
                <w:color w:val="auto"/>
              </w:rPr>
            </w:pPr>
            <w:r w:rsidRPr="0061038D">
              <w:rPr>
                <w:color w:val="auto"/>
              </w:rPr>
              <w:t>Благоустройство территории по проекту «Реновация парка «Красные Сосенки» и набережной реки Вязьма»</w:t>
            </w:r>
          </w:p>
        </w:tc>
        <w:tc>
          <w:tcPr>
            <w:tcW w:w="682" w:type="pct"/>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 xml:space="preserve">До </w:t>
            </w:r>
            <w:r>
              <w:rPr>
                <w:rFonts w:ascii="Times New Roman" w:hAnsi="Times New Roman" w:cs="Times New Roman"/>
                <w:sz w:val="24"/>
                <w:szCs w:val="24"/>
              </w:rPr>
              <w:t>30.12.</w:t>
            </w:r>
            <w:r w:rsidRPr="0061038D">
              <w:rPr>
                <w:rFonts w:ascii="Times New Roman" w:hAnsi="Times New Roman" w:cs="Times New Roman"/>
                <w:sz w:val="24"/>
                <w:szCs w:val="24"/>
              </w:rPr>
              <w:t>2020 года</w:t>
            </w:r>
          </w:p>
        </w:tc>
        <w:tc>
          <w:tcPr>
            <w:tcW w:w="775" w:type="pct"/>
            <w:shd w:val="clear" w:color="auto" w:fill="auto"/>
            <w:vAlign w:val="center"/>
          </w:tcPr>
          <w:p w:rsidR="00852299" w:rsidRPr="0061038D" w:rsidRDefault="00852299" w:rsidP="00874D98">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МКУ городского округа Тейково «Служба заказчика»</w:t>
            </w:r>
          </w:p>
        </w:tc>
        <w:tc>
          <w:tcPr>
            <w:tcW w:w="1072" w:type="pct"/>
            <w:shd w:val="clear" w:color="auto" w:fill="auto"/>
            <w:vAlign w:val="center"/>
          </w:tcPr>
          <w:p w:rsidR="00852299" w:rsidRPr="00FD3E5C" w:rsidRDefault="00852299" w:rsidP="00874D98">
            <w:pPr>
              <w:pStyle w:val="Default"/>
              <w:ind w:right="-1"/>
              <w:rPr>
                <w:color w:val="000000" w:themeColor="text1"/>
              </w:rPr>
            </w:pPr>
            <w:r w:rsidRPr="00FD3E5C">
              <w:rPr>
                <w:color w:val="000000" w:themeColor="text1"/>
              </w:rPr>
              <w:t xml:space="preserve">Всего: </w:t>
            </w:r>
            <w:r w:rsidRPr="00852299">
              <w:rPr>
                <w:color w:val="000000" w:themeColor="text1"/>
              </w:rPr>
              <w:t>143074,400</w:t>
            </w:r>
            <w:r>
              <w:rPr>
                <w:color w:val="000000" w:themeColor="text1"/>
              </w:rPr>
              <w:t xml:space="preserve"> </w:t>
            </w:r>
            <w:r w:rsidRPr="00FD3E5C">
              <w:rPr>
                <w:color w:val="000000" w:themeColor="text1"/>
              </w:rPr>
              <w:t>тыс. руб.</w:t>
            </w:r>
          </w:p>
          <w:p w:rsidR="00852299" w:rsidRPr="00FD3E5C" w:rsidRDefault="00852299" w:rsidP="00874D98">
            <w:pPr>
              <w:pStyle w:val="Default"/>
              <w:ind w:right="-1"/>
              <w:rPr>
                <w:color w:val="000000" w:themeColor="text1"/>
              </w:rPr>
            </w:pPr>
            <w:r w:rsidRPr="00FD3E5C">
              <w:rPr>
                <w:color w:val="000000" w:themeColor="text1"/>
              </w:rPr>
              <w:t>из них:</w:t>
            </w:r>
          </w:p>
          <w:p w:rsidR="00852299" w:rsidRPr="00FD3E5C" w:rsidRDefault="00852299" w:rsidP="00874D98">
            <w:pPr>
              <w:pStyle w:val="Default"/>
              <w:ind w:right="-1"/>
              <w:rPr>
                <w:color w:val="000000" w:themeColor="text1"/>
              </w:rPr>
            </w:pPr>
            <w:r w:rsidRPr="00FD3E5C">
              <w:rPr>
                <w:color w:val="000000" w:themeColor="text1"/>
              </w:rPr>
              <w:t>МБ* –0</w:t>
            </w:r>
            <w:r>
              <w:rPr>
                <w:color w:val="000000" w:themeColor="text1"/>
              </w:rPr>
              <w:t xml:space="preserve">,00 </w:t>
            </w:r>
            <w:r w:rsidRPr="00FD3E5C">
              <w:rPr>
                <w:color w:val="000000" w:themeColor="text1"/>
              </w:rPr>
              <w:t xml:space="preserve"> тыс. руб.</w:t>
            </w:r>
          </w:p>
          <w:p w:rsidR="00852299" w:rsidRPr="00FD3E5C" w:rsidRDefault="00852299" w:rsidP="00874D98">
            <w:pPr>
              <w:pStyle w:val="Default"/>
              <w:ind w:right="-1"/>
              <w:rPr>
                <w:color w:val="000000" w:themeColor="text1"/>
              </w:rPr>
            </w:pPr>
            <w:r w:rsidRPr="00FD3E5C">
              <w:rPr>
                <w:color w:val="000000" w:themeColor="text1"/>
              </w:rPr>
              <w:t>ОБ* –0,00 тыс. руб.</w:t>
            </w:r>
          </w:p>
          <w:p w:rsidR="00852299" w:rsidRPr="00FD3E5C" w:rsidRDefault="00852299" w:rsidP="00874D98">
            <w:pPr>
              <w:pStyle w:val="Default"/>
              <w:ind w:right="-1"/>
              <w:rPr>
                <w:color w:val="000000" w:themeColor="text1"/>
              </w:rPr>
            </w:pPr>
            <w:r w:rsidRPr="00852299">
              <w:rPr>
                <w:color w:val="000000" w:themeColor="text1"/>
              </w:rPr>
              <w:t>ФБ* –143 074,400</w:t>
            </w:r>
            <w:r w:rsidRPr="00FD3E5C">
              <w:rPr>
                <w:color w:val="000000" w:themeColor="text1"/>
              </w:rPr>
              <w:t xml:space="preserve"> тыс. руб.</w:t>
            </w:r>
          </w:p>
        </w:tc>
        <w:tc>
          <w:tcPr>
            <w:tcW w:w="591" w:type="pct"/>
            <w:shd w:val="clear" w:color="auto" w:fill="auto"/>
            <w:vAlign w:val="center"/>
          </w:tcPr>
          <w:p w:rsidR="00852299" w:rsidRPr="00926A36" w:rsidRDefault="00852299" w:rsidP="00874D98">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71 537,200</w:t>
            </w:r>
          </w:p>
        </w:tc>
        <w:tc>
          <w:tcPr>
            <w:tcW w:w="621" w:type="pct"/>
            <w:shd w:val="clear" w:color="auto" w:fill="auto"/>
            <w:vAlign w:val="center"/>
          </w:tcPr>
          <w:p w:rsidR="00852299" w:rsidRPr="00066B5B" w:rsidRDefault="00852299" w:rsidP="00874D98">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71 537,200</w:t>
            </w:r>
          </w:p>
        </w:tc>
      </w:tr>
    </w:tbl>
    <w:p w:rsidR="00852299" w:rsidRPr="0061038D" w:rsidRDefault="00852299" w:rsidP="00852299">
      <w:pPr>
        <w:spacing w:after="0" w:line="240" w:lineRule="auto"/>
        <w:ind w:right="-1"/>
        <w:jc w:val="both"/>
        <w:rPr>
          <w:rFonts w:ascii="Times New Roman" w:eastAsia="Calibri" w:hAnsi="Times New Roman" w:cs="Times New Roman"/>
          <w:sz w:val="24"/>
          <w:szCs w:val="24"/>
        </w:rPr>
      </w:pPr>
      <w:r w:rsidRPr="0061038D">
        <w:rPr>
          <w:rFonts w:ascii="Times New Roman" w:eastAsia="Calibri" w:hAnsi="Times New Roman" w:cs="Times New Roman"/>
          <w:sz w:val="24"/>
          <w:szCs w:val="24"/>
        </w:rPr>
        <w:t>*Объем  финансирования  мероприятий  подлежит  уточнению  по  мере  поступления  денежных средств.</w:t>
      </w:r>
    </w:p>
    <w:p w:rsidR="00852299" w:rsidRDefault="00852299" w:rsidP="003A1A70">
      <w:pPr>
        <w:spacing w:after="0" w:line="240" w:lineRule="auto"/>
        <w:ind w:right="-1"/>
        <w:rPr>
          <w:rFonts w:ascii="Times New Roman" w:hAnsi="Times New Roman" w:cs="Times New Roman"/>
          <w:sz w:val="24"/>
          <w:szCs w:val="24"/>
        </w:rPr>
      </w:pPr>
    </w:p>
    <w:p w:rsidR="00852299" w:rsidRDefault="00852299">
      <w:pPr>
        <w:rPr>
          <w:rFonts w:ascii="Times New Roman" w:hAnsi="Times New Roman" w:cs="Times New Roman"/>
          <w:sz w:val="24"/>
          <w:szCs w:val="24"/>
        </w:rPr>
      </w:pPr>
      <w:r>
        <w:rPr>
          <w:rFonts w:ascii="Times New Roman" w:hAnsi="Times New Roman" w:cs="Times New Roman"/>
          <w:sz w:val="24"/>
          <w:szCs w:val="24"/>
        </w:rPr>
        <w:br w:type="page"/>
      </w:r>
    </w:p>
    <w:p w:rsidR="00852299" w:rsidRPr="006B562B" w:rsidRDefault="00852299" w:rsidP="00852299">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24</w:t>
      </w:r>
    </w:p>
    <w:p w:rsidR="00852299" w:rsidRPr="006B562B" w:rsidRDefault="00852299" w:rsidP="00852299">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852299" w:rsidRDefault="00852299" w:rsidP="0026729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ab/>
        <w:t xml:space="preserve">                                                                                                                от    </w:t>
      </w:r>
      <w:r w:rsidR="0026729B">
        <w:rPr>
          <w:rFonts w:ascii="Times New Roman" w:hAnsi="Times New Roman" w:cs="Times New Roman"/>
          <w:sz w:val="24"/>
          <w:szCs w:val="24"/>
        </w:rPr>
        <w:t>18.06.2020</w:t>
      </w:r>
      <w:r>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852299" w:rsidRDefault="00852299" w:rsidP="00852299">
      <w:pPr>
        <w:spacing w:after="0" w:line="240" w:lineRule="auto"/>
        <w:ind w:right="-1"/>
        <w:rPr>
          <w:rFonts w:ascii="Times New Roman" w:hAnsi="Times New Roman" w:cs="Times New Roman"/>
          <w:sz w:val="24"/>
          <w:szCs w:val="24"/>
        </w:rPr>
      </w:pPr>
    </w:p>
    <w:p w:rsidR="00852299" w:rsidRPr="00852299" w:rsidRDefault="00852299" w:rsidP="00852299">
      <w:pPr>
        <w:pStyle w:val="a3"/>
        <w:ind w:right="-1"/>
        <w:jc w:val="center"/>
        <w:rPr>
          <w:rFonts w:ascii="Times New Roman" w:hAnsi="Times New Roman"/>
          <w:bCs/>
          <w:sz w:val="24"/>
        </w:rPr>
      </w:pPr>
      <w:r w:rsidRPr="00852299">
        <w:rPr>
          <w:rFonts w:ascii="Times New Roman" w:hAnsi="Times New Roman"/>
          <w:bCs/>
          <w:sz w:val="24"/>
        </w:rPr>
        <w:t>Таблица 1. Сведения о целевых индикаторах (показателях) реализации подпрограммы</w:t>
      </w:r>
    </w:p>
    <w:p w:rsidR="00852299" w:rsidRPr="00852299" w:rsidRDefault="00852299" w:rsidP="00852299">
      <w:pPr>
        <w:pStyle w:val="a3"/>
        <w:ind w:right="-1"/>
        <w:jc w:val="center"/>
        <w:rPr>
          <w:rFonts w:ascii="Times New Roman" w:hAnsi="Times New Roman"/>
          <w:sz w:val="24"/>
        </w:rPr>
      </w:pPr>
    </w:p>
    <w:tbl>
      <w:tblPr>
        <w:tblW w:w="493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68"/>
        <w:gridCol w:w="4108"/>
        <w:gridCol w:w="708"/>
        <w:gridCol w:w="851"/>
        <w:gridCol w:w="992"/>
        <w:gridCol w:w="992"/>
        <w:gridCol w:w="994"/>
        <w:gridCol w:w="990"/>
      </w:tblGrid>
      <w:tr w:rsidR="00852299" w:rsidRPr="00852299" w:rsidTr="00874D98">
        <w:tc>
          <w:tcPr>
            <w:tcW w:w="279" w:type="pct"/>
            <w:tcBorders>
              <w:top w:val="single" w:sz="4" w:space="0" w:color="auto"/>
              <w:left w:val="single" w:sz="4" w:space="0" w:color="auto"/>
              <w:bottom w:val="single" w:sz="4" w:space="0" w:color="auto"/>
              <w:right w:val="single" w:sz="4" w:space="0" w:color="auto"/>
            </w:tcBorders>
            <w:vAlign w:val="center"/>
            <w:hideMark/>
          </w:tcPr>
          <w:p w:rsidR="00852299" w:rsidRPr="00852299" w:rsidRDefault="00852299" w:rsidP="00874D98">
            <w:pPr>
              <w:pStyle w:val="a3"/>
              <w:ind w:right="-1"/>
              <w:jc w:val="center"/>
              <w:rPr>
                <w:rFonts w:ascii="Times New Roman" w:hAnsi="Times New Roman"/>
                <w:sz w:val="24"/>
              </w:rPr>
            </w:pPr>
            <w:r w:rsidRPr="00852299">
              <w:rPr>
                <w:rFonts w:ascii="Times New Roman" w:hAnsi="Times New Roman"/>
                <w:sz w:val="24"/>
              </w:rPr>
              <w:t xml:space="preserve">№ </w:t>
            </w:r>
            <w:proofErr w:type="gramStart"/>
            <w:r w:rsidRPr="00852299">
              <w:rPr>
                <w:rFonts w:ascii="Times New Roman" w:hAnsi="Times New Roman"/>
                <w:sz w:val="24"/>
              </w:rPr>
              <w:t>п</w:t>
            </w:r>
            <w:proofErr w:type="gramEnd"/>
            <w:r w:rsidRPr="00852299">
              <w:rPr>
                <w:rFonts w:ascii="Times New Roman" w:hAnsi="Times New Roman"/>
                <w:sz w:val="24"/>
              </w:rPr>
              <w:t>/п</w:t>
            </w:r>
          </w:p>
        </w:tc>
        <w:tc>
          <w:tcPr>
            <w:tcW w:w="2013" w:type="pct"/>
            <w:tcBorders>
              <w:top w:val="single" w:sz="4" w:space="0" w:color="auto"/>
              <w:left w:val="single" w:sz="4" w:space="0" w:color="auto"/>
              <w:bottom w:val="single" w:sz="4" w:space="0" w:color="auto"/>
              <w:right w:val="single" w:sz="4" w:space="0" w:color="auto"/>
            </w:tcBorders>
            <w:vAlign w:val="center"/>
            <w:hideMark/>
          </w:tcPr>
          <w:p w:rsidR="00852299" w:rsidRPr="00852299" w:rsidRDefault="00852299" w:rsidP="00874D98">
            <w:pPr>
              <w:pStyle w:val="a3"/>
              <w:ind w:right="-1"/>
              <w:jc w:val="center"/>
              <w:rPr>
                <w:rFonts w:ascii="Times New Roman" w:hAnsi="Times New Roman"/>
                <w:sz w:val="24"/>
              </w:rPr>
            </w:pPr>
            <w:r w:rsidRPr="00852299">
              <w:rPr>
                <w:rFonts w:ascii="Times New Roman" w:hAnsi="Times New Roman"/>
                <w:sz w:val="24"/>
              </w:rPr>
              <w:t>Наименование показателя</w:t>
            </w:r>
          </w:p>
        </w:tc>
        <w:tc>
          <w:tcPr>
            <w:tcW w:w="347" w:type="pct"/>
            <w:tcBorders>
              <w:top w:val="single" w:sz="4" w:space="0" w:color="auto"/>
              <w:left w:val="single" w:sz="4" w:space="0" w:color="auto"/>
              <w:bottom w:val="single" w:sz="4" w:space="0" w:color="auto"/>
              <w:right w:val="single" w:sz="4" w:space="0" w:color="auto"/>
            </w:tcBorders>
            <w:vAlign w:val="center"/>
            <w:hideMark/>
          </w:tcPr>
          <w:p w:rsidR="00852299" w:rsidRPr="00852299" w:rsidRDefault="00852299" w:rsidP="00874D98">
            <w:pPr>
              <w:pStyle w:val="a3"/>
              <w:ind w:right="-1"/>
              <w:jc w:val="center"/>
              <w:rPr>
                <w:rFonts w:ascii="Times New Roman" w:hAnsi="Times New Roman"/>
                <w:sz w:val="24"/>
              </w:rPr>
            </w:pPr>
            <w:r w:rsidRPr="00852299">
              <w:rPr>
                <w:rFonts w:ascii="Times New Roman" w:hAnsi="Times New Roman"/>
                <w:sz w:val="24"/>
              </w:rPr>
              <w:t xml:space="preserve">Ед. </w:t>
            </w:r>
            <w:proofErr w:type="spellStart"/>
            <w:r w:rsidRPr="00852299">
              <w:rPr>
                <w:rFonts w:ascii="Times New Roman" w:hAnsi="Times New Roman"/>
                <w:sz w:val="24"/>
              </w:rPr>
              <w:t>изм</w:t>
            </w:r>
            <w:proofErr w:type="spellEnd"/>
            <w:r w:rsidRPr="00852299">
              <w:rPr>
                <w:rFonts w:ascii="Times New Roman" w:hAnsi="Times New Roman"/>
                <w:sz w:val="24"/>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852299" w:rsidRPr="00852299" w:rsidRDefault="00852299" w:rsidP="00874D98">
            <w:pPr>
              <w:pStyle w:val="a3"/>
              <w:ind w:right="-1"/>
              <w:jc w:val="center"/>
              <w:rPr>
                <w:rFonts w:ascii="Times New Roman" w:hAnsi="Times New Roman"/>
                <w:sz w:val="24"/>
              </w:rPr>
            </w:pPr>
            <w:r w:rsidRPr="00852299">
              <w:rPr>
                <w:rFonts w:ascii="Times New Roman" w:hAnsi="Times New Roman"/>
                <w:sz w:val="24"/>
              </w:rPr>
              <w:t>2020</w:t>
            </w:r>
          </w:p>
        </w:tc>
        <w:tc>
          <w:tcPr>
            <w:tcW w:w="486" w:type="pct"/>
            <w:tcBorders>
              <w:top w:val="single" w:sz="4" w:space="0" w:color="auto"/>
              <w:left w:val="single" w:sz="4" w:space="0" w:color="auto"/>
              <w:bottom w:val="single" w:sz="4" w:space="0" w:color="auto"/>
              <w:right w:val="single" w:sz="4" w:space="0" w:color="auto"/>
            </w:tcBorders>
            <w:vAlign w:val="center"/>
            <w:hideMark/>
          </w:tcPr>
          <w:p w:rsidR="00852299" w:rsidRPr="00852299" w:rsidRDefault="00852299" w:rsidP="00874D98">
            <w:pPr>
              <w:pStyle w:val="a3"/>
              <w:ind w:right="-1"/>
              <w:jc w:val="center"/>
              <w:rPr>
                <w:rFonts w:ascii="Times New Roman" w:hAnsi="Times New Roman"/>
                <w:sz w:val="24"/>
              </w:rPr>
            </w:pPr>
            <w:r w:rsidRPr="00852299">
              <w:rPr>
                <w:rFonts w:ascii="Times New Roman" w:hAnsi="Times New Roman"/>
                <w:sz w:val="24"/>
              </w:rPr>
              <w:t>2021</w:t>
            </w:r>
          </w:p>
        </w:tc>
        <w:tc>
          <w:tcPr>
            <w:tcW w:w="486" w:type="pct"/>
            <w:tcBorders>
              <w:top w:val="single" w:sz="4" w:space="0" w:color="auto"/>
              <w:left w:val="single" w:sz="4" w:space="0" w:color="auto"/>
              <w:bottom w:val="single" w:sz="4" w:space="0" w:color="auto"/>
              <w:right w:val="single" w:sz="4" w:space="0" w:color="auto"/>
            </w:tcBorders>
            <w:vAlign w:val="center"/>
            <w:hideMark/>
          </w:tcPr>
          <w:p w:rsidR="00852299" w:rsidRPr="00852299" w:rsidRDefault="00852299" w:rsidP="00874D98">
            <w:pPr>
              <w:pStyle w:val="a3"/>
              <w:ind w:right="-1"/>
              <w:jc w:val="center"/>
              <w:rPr>
                <w:rFonts w:ascii="Times New Roman" w:hAnsi="Times New Roman"/>
                <w:sz w:val="24"/>
              </w:rPr>
            </w:pPr>
            <w:r w:rsidRPr="00852299">
              <w:rPr>
                <w:rFonts w:ascii="Times New Roman" w:hAnsi="Times New Roman"/>
                <w:sz w:val="24"/>
              </w:rPr>
              <w:t>2022</w:t>
            </w:r>
          </w:p>
        </w:tc>
        <w:tc>
          <w:tcPr>
            <w:tcW w:w="487" w:type="pct"/>
            <w:tcBorders>
              <w:top w:val="single" w:sz="4" w:space="0" w:color="auto"/>
              <w:left w:val="single" w:sz="4" w:space="0" w:color="auto"/>
              <w:bottom w:val="single" w:sz="4" w:space="0" w:color="auto"/>
              <w:right w:val="single" w:sz="4" w:space="0" w:color="auto"/>
            </w:tcBorders>
            <w:vAlign w:val="center"/>
            <w:hideMark/>
          </w:tcPr>
          <w:p w:rsidR="00852299" w:rsidRPr="00852299" w:rsidRDefault="00852299" w:rsidP="00874D98">
            <w:pPr>
              <w:pStyle w:val="a3"/>
              <w:ind w:right="-1"/>
              <w:jc w:val="center"/>
              <w:rPr>
                <w:rFonts w:ascii="Times New Roman" w:hAnsi="Times New Roman"/>
                <w:sz w:val="24"/>
              </w:rPr>
            </w:pPr>
            <w:r w:rsidRPr="00852299">
              <w:rPr>
                <w:rFonts w:ascii="Times New Roman" w:hAnsi="Times New Roman"/>
                <w:sz w:val="24"/>
              </w:rPr>
              <w:t>2023</w:t>
            </w:r>
          </w:p>
        </w:tc>
        <w:tc>
          <w:tcPr>
            <w:tcW w:w="486" w:type="pct"/>
            <w:tcBorders>
              <w:top w:val="single" w:sz="4" w:space="0" w:color="auto"/>
              <w:left w:val="single" w:sz="4" w:space="0" w:color="auto"/>
              <w:bottom w:val="single" w:sz="4" w:space="0" w:color="auto"/>
              <w:right w:val="single" w:sz="4" w:space="0" w:color="auto"/>
            </w:tcBorders>
            <w:vAlign w:val="center"/>
            <w:hideMark/>
          </w:tcPr>
          <w:p w:rsidR="00852299" w:rsidRPr="00852299" w:rsidRDefault="00852299" w:rsidP="00874D98">
            <w:pPr>
              <w:pStyle w:val="a3"/>
              <w:ind w:right="-1"/>
              <w:jc w:val="center"/>
              <w:rPr>
                <w:rFonts w:ascii="Times New Roman" w:hAnsi="Times New Roman"/>
                <w:sz w:val="24"/>
              </w:rPr>
            </w:pPr>
            <w:r w:rsidRPr="00852299">
              <w:rPr>
                <w:rFonts w:ascii="Times New Roman" w:hAnsi="Times New Roman"/>
                <w:sz w:val="24"/>
              </w:rPr>
              <w:t>2024</w:t>
            </w:r>
          </w:p>
        </w:tc>
      </w:tr>
      <w:tr w:rsidR="00852299" w:rsidRPr="00852299" w:rsidTr="00832CF1">
        <w:tc>
          <w:tcPr>
            <w:tcW w:w="279" w:type="pct"/>
            <w:tcBorders>
              <w:top w:val="single" w:sz="4" w:space="0" w:color="auto"/>
              <w:left w:val="single" w:sz="4" w:space="0" w:color="auto"/>
              <w:bottom w:val="single" w:sz="4" w:space="0" w:color="auto"/>
              <w:right w:val="single" w:sz="4" w:space="0" w:color="auto"/>
            </w:tcBorders>
            <w:vAlign w:val="center"/>
            <w:hideMark/>
          </w:tcPr>
          <w:p w:rsidR="00852299" w:rsidRPr="00852299" w:rsidRDefault="00852299" w:rsidP="00874D98">
            <w:pPr>
              <w:pStyle w:val="a3"/>
              <w:ind w:right="-1"/>
              <w:jc w:val="center"/>
              <w:rPr>
                <w:rFonts w:ascii="Times New Roman" w:hAnsi="Times New Roman"/>
                <w:sz w:val="24"/>
              </w:rPr>
            </w:pPr>
            <w:r w:rsidRPr="00852299">
              <w:rPr>
                <w:rFonts w:ascii="Times New Roman" w:hAnsi="Times New Roman"/>
                <w:sz w:val="24"/>
              </w:rPr>
              <w:t>1.</w:t>
            </w:r>
          </w:p>
        </w:tc>
        <w:tc>
          <w:tcPr>
            <w:tcW w:w="2013" w:type="pct"/>
            <w:tcBorders>
              <w:top w:val="single" w:sz="4" w:space="0" w:color="auto"/>
              <w:left w:val="single" w:sz="4" w:space="0" w:color="auto"/>
              <w:bottom w:val="single" w:sz="4" w:space="0" w:color="auto"/>
              <w:right w:val="single" w:sz="4" w:space="0" w:color="auto"/>
            </w:tcBorders>
            <w:vAlign w:val="center"/>
            <w:hideMark/>
          </w:tcPr>
          <w:p w:rsidR="00852299" w:rsidRPr="00852299" w:rsidRDefault="00852299" w:rsidP="00874D98">
            <w:pPr>
              <w:pStyle w:val="a3"/>
              <w:ind w:right="-1"/>
              <w:rPr>
                <w:rFonts w:ascii="Times New Roman" w:hAnsi="Times New Roman"/>
                <w:sz w:val="24"/>
              </w:rPr>
            </w:pPr>
            <w:r w:rsidRPr="00852299">
              <w:rPr>
                <w:rFonts w:ascii="Times New Roman" w:hAnsi="Times New Roman"/>
                <w:sz w:val="24"/>
              </w:rPr>
              <w:t>Количество благоустроенных территорий в рамках проектов развития территории городского округа Тейково, основанных на местных инициативах</w:t>
            </w:r>
          </w:p>
        </w:tc>
        <w:tc>
          <w:tcPr>
            <w:tcW w:w="347" w:type="pct"/>
            <w:tcBorders>
              <w:top w:val="single" w:sz="4" w:space="0" w:color="auto"/>
              <w:left w:val="single" w:sz="4" w:space="0" w:color="auto"/>
              <w:bottom w:val="single" w:sz="4" w:space="0" w:color="auto"/>
              <w:right w:val="single" w:sz="4" w:space="0" w:color="auto"/>
            </w:tcBorders>
            <w:vAlign w:val="center"/>
            <w:hideMark/>
          </w:tcPr>
          <w:p w:rsidR="00852299" w:rsidRPr="00852299" w:rsidRDefault="00852299" w:rsidP="00874D98">
            <w:pPr>
              <w:pStyle w:val="a3"/>
              <w:ind w:right="-1"/>
              <w:jc w:val="center"/>
              <w:rPr>
                <w:rFonts w:ascii="Times New Roman" w:hAnsi="Times New Roman"/>
                <w:sz w:val="24"/>
              </w:rPr>
            </w:pPr>
            <w:r w:rsidRPr="00852299">
              <w:rPr>
                <w:rFonts w:ascii="Times New Roman" w:hAnsi="Times New Roman"/>
                <w:sz w:val="24"/>
              </w:rPr>
              <w:t>ед.</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2299" w:rsidRPr="00852299" w:rsidRDefault="00852299" w:rsidP="00874D98">
            <w:pPr>
              <w:pStyle w:val="a3"/>
              <w:ind w:right="-1"/>
              <w:jc w:val="center"/>
              <w:rPr>
                <w:rFonts w:ascii="Times New Roman" w:hAnsi="Times New Roman"/>
                <w:sz w:val="24"/>
              </w:rPr>
            </w:pPr>
            <w:r w:rsidRPr="00852299">
              <w:rPr>
                <w:rFonts w:ascii="Times New Roman" w:hAnsi="Times New Roman"/>
                <w:sz w:val="24"/>
              </w:rPr>
              <w:t>7</w:t>
            </w:r>
          </w:p>
        </w:tc>
        <w:tc>
          <w:tcPr>
            <w:tcW w:w="486" w:type="pct"/>
            <w:tcBorders>
              <w:top w:val="single" w:sz="4" w:space="0" w:color="auto"/>
              <w:left w:val="single" w:sz="4" w:space="0" w:color="auto"/>
              <w:bottom w:val="single" w:sz="4" w:space="0" w:color="auto"/>
              <w:right w:val="single" w:sz="4" w:space="0" w:color="auto"/>
            </w:tcBorders>
            <w:vAlign w:val="center"/>
            <w:hideMark/>
          </w:tcPr>
          <w:p w:rsidR="00852299" w:rsidRPr="00852299" w:rsidRDefault="00852299" w:rsidP="00874D98">
            <w:pPr>
              <w:pStyle w:val="a3"/>
              <w:ind w:right="-1"/>
              <w:jc w:val="center"/>
              <w:rPr>
                <w:rFonts w:ascii="Times New Roman" w:hAnsi="Times New Roman"/>
                <w:sz w:val="24"/>
              </w:rPr>
            </w:pPr>
            <w:proofErr w:type="spellStart"/>
            <w:r w:rsidRPr="00852299">
              <w:rPr>
                <w:rFonts w:ascii="Times New Roman" w:hAnsi="Times New Roman"/>
                <w:sz w:val="24"/>
              </w:rPr>
              <w:t>х</w:t>
            </w:r>
            <w:proofErr w:type="spellEnd"/>
            <w:r w:rsidRPr="00852299">
              <w:rPr>
                <w:rFonts w:ascii="Times New Roman" w:hAnsi="Times New Roman"/>
                <w:sz w:val="24"/>
              </w:rPr>
              <w:t>*</w:t>
            </w:r>
          </w:p>
        </w:tc>
        <w:tc>
          <w:tcPr>
            <w:tcW w:w="486" w:type="pct"/>
            <w:tcBorders>
              <w:top w:val="single" w:sz="4" w:space="0" w:color="auto"/>
              <w:left w:val="single" w:sz="4" w:space="0" w:color="auto"/>
              <w:bottom w:val="single" w:sz="4" w:space="0" w:color="auto"/>
              <w:right w:val="single" w:sz="4" w:space="0" w:color="auto"/>
            </w:tcBorders>
            <w:vAlign w:val="center"/>
            <w:hideMark/>
          </w:tcPr>
          <w:p w:rsidR="00852299" w:rsidRPr="00852299" w:rsidRDefault="00852299" w:rsidP="00874D98">
            <w:pPr>
              <w:pStyle w:val="a3"/>
              <w:ind w:right="-1"/>
              <w:jc w:val="center"/>
              <w:rPr>
                <w:rFonts w:ascii="Times New Roman" w:hAnsi="Times New Roman"/>
                <w:sz w:val="24"/>
              </w:rPr>
            </w:pPr>
            <w:proofErr w:type="spellStart"/>
            <w:r w:rsidRPr="00852299">
              <w:rPr>
                <w:rFonts w:ascii="Times New Roman" w:hAnsi="Times New Roman"/>
                <w:sz w:val="24"/>
              </w:rPr>
              <w:t>х</w:t>
            </w:r>
            <w:proofErr w:type="spellEnd"/>
            <w:r w:rsidRPr="00852299">
              <w:rPr>
                <w:rFonts w:ascii="Times New Roman" w:hAnsi="Times New Roman"/>
                <w:sz w:val="24"/>
              </w:rPr>
              <w:t>*</w:t>
            </w:r>
          </w:p>
        </w:tc>
        <w:tc>
          <w:tcPr>
            <w:tcW w:w="487" w:type="pct"/>
            <w:tcBorders>
              <w:top w:val="single" w:sz="4" w:space="0" w:color="auto"/>
              <w:left w:val="single" w:sz="4" w:space="0" w:color="auto"/>
              <w:bottom w:val="single" w:sz="4" w:space="0" w:color="auto"/>
              <w:right w:val="single" w:sz="4" w:space="0" w:color="auto"/>
            </w:tcBorders>
            <w:vAlign w:val="center"/>
            <w:hideMark/>
          </w:tcPr>
          <w:p w:rsidR="00852299" w:rsidRPr="00852299" w:rsidRDefault="00852299" w:rsidP="00874D98">
            <w:pPr>
              <w:pStyle w:val="a3"/>
              <w:ind w:right="-1"/>
              <w:jc w:val="center"/>
              <w:rPr>
                <w:rFonts w:ascii="Times New Roman" w:hAnsi="Times New Roman"/>
                <w:sz w:val="24"/>
              </w:rPr>
            </w:pPr>
            <w:proofErr w:type="spellStart"/>
            <w:r w:rsidRPr="00852299">
              <w:rPr>
                <w:rFonts w:ascii="Times New Roman" w:hAnsi="Times New Roman"/>
                <w:sz w:val="24"/>
              </w:rPr>
              <w:t>х</w:t>
            </w:r>
            <w:proofErr w:type="spellEnd"/>
            <w:r w:rsidRPr="00852299">
              <w:rPr>
                <w:rFonts w:ascii="Times New Roman" w:hAnsi="Times New Roman"/>
                <w:sz w:val="24"/>
              </w:rPr>
              <w:t>*</w:t>
            </w:r>
          </w:p>
        </w:tc>
        <w:tc>
          <w:tcPr>
            <w:tcW w:w="486" w:type="pct"/>
            <w:tcBorders>
              <w:top w:val="single" w:sz="4" w:space="0" w:color="auto"/>
              <w:left w:val="single" w:sz="4" w:space="0" w:color="auto"/>
              <w:bottom w:val="single" w:sz="4" w:space="0" w:color="auto"/>
              <w:right w:val="single" w:sz="4" w:space="0" w:color="auto"/>
            </w:tcBorders>
            <w:vAlign w:val="center"/>
            <w:hideMark/>
          </w:tcPr>
          <w:p w:rsidR="00852299" w:rsidRPr="00852299" w:rsidRDefault="00852299" w:rsidP="00874D98">
            <w:pPr>
              <w:pStyle w:val="a3"/>
              <w:ind w:right="-1"/>
              <w:jc w:val="center"/>
              <w:rPr>
                <w:rFonts w:ascii="Times New Roman" w:hAnsi="Times New Roman"/>
                <w:sz w:val="24"/>
              </w:rPr>
            </w:pPr>
            <w:proofErr w:type="spellStart"/>
            <w:r w:rsidRPr="00852299">
              <w:rPr>
                <w:rFonts w:ascii="Times New Roman" w:hAnsi="Times New Roman"/>
                <w:sz w:val="24"/>
              </w:rPr>
              <w:t>х</w:t>
            </w:r>
            <w:proofErr w:type="spellEnd"/>
            <w:r w:rsidRPr="00852299">
              <w:rPr>
                <w:rFonts w:ascii="Times New Roman" w:hAnsi="Times New Roman"/>
                <w:sz w:val="24"/>
              </w:rPr>
              <w:t>*</w:t>
            </w:r>
          </w:p>
        </w:tc>
      </w:tr>
    </w:tbl>
    <w:p w:rsidR="00852299" w:rsidRDefault="00852299" w:rsidP="00852299">
      <w:pPr>
        <w:spacing w:after="0" w:line="240" w:lineRule="auto"/>
        <w:ind w:right="-1"/>
        <w:rPr>
          <w:rFonts w:ascii="Times New Roman" w:hAnsi="Times New Roman" w:cs="Times New Roman"/>
          <w:sz w:val="24"/>
          <w:szCs w:val="24"/>
        </w:rPr>
      </w:pPr>
    </w:p>
    <w:p w:rsidR="00852299" w:rsidRDefault="00852299" w:rsidP="003A1A70">
      <w:pPr>
        <w:spacing w:after="0" w:line="240" w:lineRule="auto"/>
        <w:ind w:right="-1"/>
        <w:rPr>
          <w:rFonts w:ascii="Times New Roman" w:hAnsi="Times New Roman" w:cs="Times New Roman"/>
          <w:sz w:val="24"/>
          <w:szCs w:val="24"/>
        </w:rPr>
      </w:pPr>
    </w:p>
    <w:p w:rsidR="00852299" w:rsidRDefault="00852299">
      <w:pPr>
        <w:rPr>
          <w:rFonts w:ascii="Times New Roman" w:hAnsi="Times New Roman" w:cs="Times New Roman"/>
          <w:sz w:val="24"/>
          <w:szCs w:val="24"/>
        </w:rPr>
      </w:pPr>
      <w:r>
        <w:rPr>
          <w:rFonts w:ascii="Times New Roman" w:hAnsi="Times New Roman" w:cs="Times New Roman"/>
          <w:sz w:val="24"/>
          <w:szCs w:val="24"/>
        </w:rPr>
        <w:br w:type="page"/>
      </w:r>
    </w:p>
    <w:p w:rsidR="00852299" w:rsidRPr="006B562B" w:rsidRDefault="00852299" w:rsidP="00852299">
      <w:pPr>
        <w:spacing w:after="0" w:line="240" w:lineRule="auto"/>
        <w:jc w:val="right"/>
        <w:rPr>
          <w:rFonts w:ascii="Times New Roman" w:hAnsi="Times New Roman" w:cs="Times New Roman"/>
          <w:sz w:val="24"/>
          <w:szCs w:val="24"/>
        </w:rPr>
      </w:pPr>
      <w:r w:rsidRPr="006B56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25</w:t>
      </w:r>
    </w:p>
    <w:p w:rsidR="00852299" w:rsidRPr="006B562B" w:rsidRDefault="00852299" w:rsidP="00852299">
      <w:pPr>
        <w:spacing w:after="0" w:line="240" w:lineRule="auto"/>
        <w:ind w:right="-1"/>
        <w:jc w:val="right"/>
        <w:rPr>
          <w:rFonts w:ascii="Times New Roman" w:hAnsi="Times New Roman" w:cs="Times New Roman"/>
          <w:sz w:val="24"/>
          <w:szCs w:val="24"/>
        </w:rPr>
      </w:pPr>
      <w:r w:rsidRPr="006B562B">
        <w:rPr>
          <w:rFonts w:ascii="Times New Roman" w:hAnsi="Times New Roman" w:cs="Times New Roman"/>
          <w:sz w:val="24"/>
          <w:szCs w:val="24"/>
        </w:rPr>
        <w:t xml:space="preserve">к постановлению администрации </w:t>
      </w:r>
      <w:proofErr w:type="gramStart"/>
      <w:r w:rsidRPr="006B562B">
        <w:rPr>
          <w:rFonts w:ascii="Times New Roman" w:hAnsi="Times New Roman" w:cs="Times New Roman"/>
          <w:sz w:val="24"/>
          <w:szCs w:val="24"/>
        </w:rPr>
        <w:t>г</w:t>
      </w:r>
      <w:proofErr w:type="gramEnd"/>
      <w:r w:rsidRPr="006B562B">
        <w:rPr>
          <w:rFonts w:ascii="Times New Roman" w:hAnsi="Times New Roman" w:cs="Times New Roman"/>
          <w:sz w:val="24"/>
          <w:szCs w:val="24"/>
        </w:rPr>
        <w:t>.о. Тейково</w:t>
      </w:r>
    </w:p>
    <w:p w:rsidR="00852299" w:rsidRDefault="00852299" w:rsidP="0026729B">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ab/>
        <w:t xml:space="preserve">                                                                                                                от   </w:t>
      </w:r>
      <w:r w:rsidR="0026729B">
        <w:rPr>
          <w:rFonts w:ascii="Times New Roman" w:hAnsi="Times New Roman" w:cs="Times New Roman"/>
          <w:sz w:val="24"/>
          <w:szCs w:val="24"/>
        </w:rPr>
        <w:t xml:space="preserve">18.06.2020  </w:t>
      </w:r>
      <w:r>
        <w:rPr>
          <w:rFonts w:ascii="Times New Roman" w:hAnsi="Times New Roman" w:cs="Times New Roman"/>
          <w:sz w:val="24"/>
          <w:szCs w:val="24"/>
        </w:rPr>
        <w:t xml:space="preserve"> №</w:t>
      </w:r>
      <w:r w:rsidR="0026729B">
        <w:rPr>
          <w:rFonts w:ascii="Times New Roman" w:hAnsi="Times New Roman" w:cs="Times New Roman"/>
          <w:sz w:val="24"/>
          <w:szCs w:val="24"/>
        </w:rPr>
        <w:t xml:space="preserve">  230</w:t>
      </w:r>
    </w:p>
    <w:p w:rsidR="00852299" w:rsidRDefault="00852299" w:rsidP="00852299">
      <w:pPr>
        <w:spacing w:after="0" w:line="240" w:lineRule="auto"/>
        <w:ind w:right="-1"/>
        <w:rPr>
          <w:rFonts w:ascii="Times New Roman" w:hAnsi="Times New Roman" w:cs="Times New Roman"/>
          <w:sz w:val="24"/>
          <w:szCs w:val="24"/>
        </w:rPr>
      </w:pPr>
    </w:p>
    <w:p w:rsidR="00852299" w:rsidRPr="00A82ED8" w:rsidRDefault="00852299" w:rsidP="00852299">
      <w:pPr>
        <w:pStyle w:val="ConsPlusNormal"/>
        <w:ind w:firstLine="540"/>
        <w:jc w:val="both"/>
        <w:rPr>
          <w:sz w:val="24"/>
          <w:szCs w:val="24"/>
        </w:rPr>
      </w:pPr>
      <w:r w:rsidRPr="00A82ED8">
        <w:rPr>
          <w:sz w:val="24"/>
          <w:szCs w:val="24"/>
        </w:rPr>
        <w:t xml:space="preserve">Таблица 2. Ресурсное обеспечение </w:t>
      </w:r>
    </w:p>
    <w:p w:rsidR="00852299" w:rsidRPr="00A82ED8" w:rsidRDefault="00852299" w:rsidP="00852299">
      <w:pPr>
        <w:pStyle w:val="ConsPlusNormal"/>
        <w:ind w:firstLine="540"/>
        <w:jc w:val="right"/>
        <w:rPr>
          <w:sz w:val="24"/>
          <w:szCs w:val="24"/>
        </w:rPr>
      </w:pPr>
      <w:r w:rsidRPr="00A82ED8">
        <w:rPr>
          <w:sz w:val="24"/>
          <w:szCs w:val="24"/>
        </w:rPr>
        <w:t>(тыс. руб.)</w:t>
      </w:r>
    </w:p>
    <w:tbl>
      <w:tblPr>
        <w:tblStyle w:val="a9"/>
        <w:tblW w:w="0" w:type="auto"/>
        <w:tblInd w:w="-601" w:type="dxa"/>
        <w:tblLook w:val="04A0"/>
      </w:tblPr>
      <w:tblGrid>
        <w:gridCol w:w="540"/>
        <w:gridCol w:w="2676"/>
        <w:gridCol w:w="1408"/>
        <w:gridCol w:w="1408"/>
        <w:gridCol w:w="1408"/>
        <w:gridCol w:w="1408"/>
        <w:gridCol w:w="1324"/>
      </w:tblGrid>
      <w:tr w:rsidR="00852299" w:rsidRPr="0052639B" w:rsidTr="00874D98">
        <w:tc>
          <w:tcPr>
            <w:tcW w:w="540" w:type="dxa"/>
            <w:vMerge w:val="restart"/>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 xml:space="preserve">№ </w:t>
            </w:r>
            <w:proofErr w:type="gramStart"/>
            <w:r w:rsidRPr="0052639B">
              <w:rPr>
                <w:rFonts w:ascii="Times New Roman" w:hAnsi="Times New Roman" w:cs="Times New Roman"/>
                <w:sz w:val="24"/>
                <w:szCs w:val="24"/>
              </w:rPr>
              <w:t>п</w:t>
            </w:r>
            <w:proofErr w:type="gramEnd"/>
            <w:r w:rsidRPr="0052639B">
              <w:rPr>
                <w:rFonts w:ascii="Times New Roman" w:hAnsi="Times New Roman" w:cs="Times New Roman"/>
                <w:sz w:val="24"/>
                <w:szCs w:val="24"/>
              </w:rPr>
              <w:t>/п</w:t>
            </w:r>
          </w:p>
        </w:tc>
        <w:tc>
          <w:tcPr>
            <w:tcW w:w="2676" w:type="dxa"/>
            <w:vMerge w:val="restart"/>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Наименование мероприятия/ источник финансирования</w:t>
            </w:r>
          </w:p>
        </w:tc>
        <w:tc>
          <w:tcPr>
            <w:tcW w:w="6956" w:type="dxa"/>
            <w:gridSpan w:val="5"/>
          </w:tcPr>
          <w:p w:rsidR="00852299" w:rsidRPr="00454089" w:rsidRDefault="00852299" w:rsidP="00852299">
            <w:pPr>
              <w:pStyle w:val="a3"/>
              <w:jc w:val="center"/>
            </w:pPr>
            <w:r w:rsidRPr="00454089">
              <w:t>Объем финансирования (тыс. руб.)*</w:t>
            </w:r>
          </w:p>
        </w:tc>
      </w:tr>
      <w:tr w:rsidR="00852299" w:rsidRPr="0052639B" w:rsidTr="00874D98">
        <w:tc>
          <w:tcPr>
            <w:tcW w:w="540" w:type="dxa"/>
            <w:vMerge/>
          </w:tcPr>
          <w:p w:rsidR="00852299" w:rsidRPr="0052639B" w:rsidRDefault="00852299" w:rsidP="00852299">
            <w:pPr>
              <w:rPr>
                <w:rFonts w:ascii="Times New Roman" w:hAnsi="Times New Roman" w:cs="Times New Roman"/>
                <w:sz w:val="24"/>
                <w:szCs w:val="24"/>
              </w:rPr>
            </w:pPr>
          </w:p>
        </w:tc>
        <w:tc>
          <w:tcPr>
            <w:tcW w:w="2676" w:type="dxa"/>
            <w:vMerge/>
          </w:tcPr>
          <w:p w:rsidR="00852299" w:rsidRPr="0052639B" w:rsidRDefault="00852299" w:rsidP="00852299">
            <w:pPr>
              <w:rPr>
                <w:rFonts w:ascii="Times New Roman" w:hAnsi="Times New Roman" w:cs="Times New Roman"/>
                <w:sz w:val="24"/>
                <w:szCs w:val="24"/>
              </w:rPr>
            </w:pPr>
          </w:p>
        </w:tc>
        <w:tc>
          <w:tcPr>
            <w:tcW w:w="1408" w:type="dxa"/>
          </w:tcPr>
          <w:p w:rsidR="00852299" w:rsidRPr="0052639B" w:rsidRDefault="00852299" w:rsidP="00852299">
            <w:pPr>
              <w:pStyle w:val="a3"/>
              <w:jc w:val="both"/>
            </w:pPr>
            <w:r w:rsidRPr="0052639B">
              <w:t>2020</w:t>
            </w:r>
          </w:p>
          <w:p w:rsidR="00852299" w:rsidRPr="00337338" w:rsidRDefault="00852299" w:rsidP="00852299">
            <w:pPr>
              <w:pStyle w:val="a3"/>
              <w:jc w:val="both"/>
            </w:pPr>
            <w:r>
              <w:t xml:space="preserve"> </w:t>
            </w:r>
          </w:p>
        </w:tc>
        <w:tc>
          <w:tcPr>
            <w:tcW w:w="1408" w:type="dxa"/>
          </w:tcPr>
          <w:p w:rsidR="00852299" w:rsidRDefault="00852299" w:rsidP="00852299">
            <w:pPr>
              <w:pStyle w:val="a3"/>
              <w:jc w:val="both"/>
              <w:rPr>
                <w:lang w:val="en-US"/>
              </w:rPr>
            </w:pPr>
            <w:r w:rsidRPr="0052639B">
              <w:t>2021</w:t>
            </w:r>
          </w:p>
          <w:p w:rsidR="00852299" w:rsidRPr="00337338" w:rsidRDefault="00852299" w:rsidP="00852299">
            <w:pPr>
              <w:pStyle w:val="a3"/>
              <w:jc w:val="both"/>
            </w:pPr>
            <w:r>
              <w:t xml:space="preserve"> </w:t>
            </w:r>
          </w:p>
        </w:tc>
        <w:tc>
          <w:tcPr>
            <w:tcW w:w="1408" w:type="dxa"/>
          </w:tcPr>
          <w:p w:rsidR="00852299" w:rsidRDefault="00852299" w:rsidP="00852299">
            <w:pPr>
              <w:pStyle w:val="a3"/>
              <w:jc w:val="both"/>
              <w:rPr>
                <w:lang w:val="en-US"/>
              </w:rPr>
            </w:pPr>
            <w:r w:rsidRPr="0052639B">
              <w:t>2022</w:t>
            </w:r>
          </w:p>
          <w:p w:rsidR="00852299" w:rsidRPr="00337338" w:rsidRDefault="00852299" w:rsidP="00852299">
            <w:pPr>
              <w:pStyle w:val="a3"/>
              <w:jc w:val="both"/>
            </w:pPr>
            <w:r>
              <w:t xml:space="preserve"> </w:t>
            </w:r>
          </w:p>
        </w:tc>
        <w:tc>
          <w:tcPr>
            <w:tcW w:w="1408" w:type="dxa"/>
          </w:tcPr>
          <w:p w:rsidR="00852299" w:rsidRDefault="00852299" w:rsidP="00852299">
            <w:pPr>
              <w:pStyle w:val="a3"/>
              <w:jc w:val="both"/>
              <w:rPr>
                <w:lang w:val="en-US"/>
              </w:rPr>
            </w:pPr>
            <w:r w:rsidRPr="0052639B">
              <w:t>2023</w:t>
            </w:r>
          </w:p>
          <w:p w:rsidR="00852299" w:rsidRPr="00337338" w:rsidRDefault="00852299" w:rsidP="00852299">
            <w:pPr>
              <w:pStyle w:val="a3"/>
              <w:jc w:val="both"/>
            </w:pPr>
            <w:r>
              <w:t xml:space="preserve"> </w:t>
            </w:r>
          </w:p>
        </w:tc>
        <w:tc>
          <w:tcPr>
            <w:tcW w:w="1324" w:type="dxa"/>
          </w:tcPr>
          <w:p w:rsidR="00852299" w:rsidRPr="0052639B" w:rsidRDefault="00852299" w:rsidP="00852299">
            <w:pPr>
              <w:pStyle w:val="a3"/>
              <w:jc w:val="both"/>
            </w:pPr>
            <w:r>
              <w:t>2024</w:t>
            </w:r>
          </w:p>
        </w:tc>
      </w:tr>
      <w:tr w:rsidR="00852299" w:rsidRPr="0052639B" w:rsidTr="00852299">
        <w:tc>
          <w:tcPr>
            <w:tcW w:w="540" w:type="dxa"/>
          </w:tcPr>
          <w:p w:rsidR="00852299" w:rsidRPr="0052639B" w:rsidRDefault="00852299" w:rsidP="00852299">
            <w:pPr>
              <w:rPr>
                <w:rFonts w:ascii="Times New Roman" w:hAnsi="Times New Roman" w:cs="Times New Roman"/>
                <w:sz w:val="24"/>
                <w:szCs w:val="24"/>
              </w:rPr>
            </w:pPr>
          </w:p>
        </w:tc>
        <w:tc>
          <w:tcPr>
            <w:tcW w:w="2676"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 xml:space="preserve">Благоустройство территории </w:t>
            </w:r>
            <w:r w:rsidRPr="00A82ED8">
              <w:rPr>
                <w:rFonts w:ascii="Times New Roman" w:hAnsi="Times New Roman" w:cs="Times New Roman"/>
                <w:sz w:val="24"/>
                <w:szCs w:val="24"/>
              </w:rPr>
              <w:t>в рамках проектов развития территории городского округа Тейково, основанных на местных инициативах</w:t>
            </w:r>
          </w:p>
        </w:tc>
        <w:tc>
          <w:tcPr>
            <w:tcW w:w="1408" w:type="dxa"/>
            <w:shd w:val="clear" w:color="auto" w:fill="auto"/>
          </w:tcPr>
          <w:p w:rsidR="00852299" w:rsidRPr="0052639B" w:rsidRDefault="00852299" w:rsidP="00852299">
            <w:pPr>
              <w:rPr>
                <w:rFonts w:ascii="Times New Roman" w:hAnsi="Times New Roman" w:cs="Times New Roman"/>
                <w:sz w:val="24"/>
                <w:szCs w:val="24"/>
              </w:rPr>
            </w:pPr>
            <w:r>
              <w:rPr>
                <w:rFonts w:ascii="Times New Roman" w:hAnsi="Times New Roman" w:cs="Times New Roman"/>
                <w:sz w:val="24"/>
                <w:szCs w:val="24"/>
              </w:rPr>
              <w:t>4230,00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52299">
            <w:pPr>
              <w:rPr>
                <w:rFonts w:ascii="Times New Roman" w:hAnsi="Times New Roman" w:cs="Times New Roman"/>
                <w:sz w:val="24"/>
                <w:szCs w:val="24"/>
              </w:rPr>
            </w:pPr>
          </w:p>
        </w:tc>
        <w:tc>
          <w:tcPr>
            <w:tcW w:w="2676"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 xml:space="preserve">- Областной бюджет </w:t>
            </w:r>
          </w:p>
        </w:tc>
        <w:tc>
          <w:tcPr>
            <w:tcW w:w="1408" w:type="dxa"/>
            <w:shd w:val="clear" w:color="auto" w:fill="auto"/>
          </w:tcPr>
          <w:p w:rsidR="00852299" w:rsidRPr="0052639B" w:rsidRDefault="00852299" w:rsidP="00852299">
            <w:pPr>
              <w:rPr>
                <w:rFonts w:ascii="Times New Roman" w:hAnsi="Times New Roman" w:cs="Times New Roman"/>
                <w:sz w:val="24"/>
                <w:szCs w:val="24"/>
              </w:rPr>
            </w:pPr>
            <w:r>
              <w:rPr>
                <w:rFonts w:ascii="Times New Roman" w:hAnsi="Times New Roman" w:cs="Times New Roman"/>
                <w:sz w:val="24"/>
                <w:szCs w:val="24"/>
              </w:rPr>
              <w:t>3 172,500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52299">
            <w:pPr>
              <w:rPr>
                <w:rFonts w:ascii="Times New Roman" w:hAnsi="Times New Roman" w:cs="Times New Roman"/>
                <w:sz w:val="24"/>
                <w:szCs w:val="24"/>
              </w:rPr>
            </w:pPr>
          </w:p>
        </w:tc>
        <w:tc>
          <w:tcPr>
            <w:tcW w:w="2676"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 xml:space="preserve">- бюджет </w:t>
            </w:r>
            <w:proofErr w:type="gramStart"/>
            <w:r w:rsidRPr="0052639B">
              <w:rPr>
                <w:rFonts w:ascii="Times New Roman" w:hAnsi="Times New Roman" w:cs="Times New Roman"/>
                <w:sz w:val="24"/>
                <w:szCs w:val="24"/>
              </w:rPr>
              <w:t>г</w:t>
            </w:r>
            <w:proofErr w:type="gramEnd"/>
            <w:r w:rsidRPr="0052639B">
              <w:rPr>
                <w:rFonts w:ascii="Times New Roman" w:hAnsi="Times New Roman" w:cs="Times New Roman"/>
                <w:sz w:val="24"/>
                <w:szCs w:val="24"/>
              </w:rPr>
              <w:t>. Тейково</w:t>
            </w:r>
          </w:p>
        </w:tc>
        <w:tc>
          <w:tcPr>
            <w:tcW w:w="1408" w:type="dxa"/>
            <w:shd w:val="clear" w:color="auto" w:fill="auto"/>
          </w:tcPr>
          <w:p w:rsidR="00852299" w:rsidRPr="0052639B" w:rsidRDefault="00852299" w:rsidP="00852299">
            <w:pPr>
              <w:rPr>
                <w:rFonts w:ascii="Times New Roman" w:hAnsi="Times New Roman" w:cs="Times New Roman"/>
                <w:sz w:val="24"/>
                <w:szCs w:val="24"/>
              </w:rPr>
            </w:pPr>
            <w:r>
              <w:rPr>
                <w:rFonts w:ascii="Times New Roman" w:hAnsi="Times New Roman" w:cs="Times New Roman"/>
                <w:sz w:val="24"/>
                <w:szCs w:val="24"/>
              </w:rPr>
              <w:t>853,00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52299">
            <w:pPr>
              <w:rPr>
                <w:rFonts w:ascii="Times New Roman" w:hAnsi="Times New Roman" w:cs="Times New Roman"/>
                <w:sz w:val="24"/>
                <w:szCs w:val="24"/>
              </w:rPr>
            </w:pPr>
          </w:p>
        </w:tc>
        <w:tc>
          <w:tcPr>
            <w:tcW w:w="2676"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-средства граждан, принявших участие в выдвижении проекта</w:t>
            </w:r>
          </w:p>
        </w:tc>
        <w:tc>
          <w:tcPr>
            <w:tcW w:w="1408" w:type="dxa"/>
            <w:shd w:val="clear" w:color="auto" w:fill="auto"/>
          </w:tcPr>
          <w:p w:rsidR="00852299" w:rsidRPr="0052639B" w:rsidRDefault="00852299" w:rsidP="00852299">
            <w:pPr>
              <w:rPr>
                <w:rFonts w:ascii="Times New Roman" w:hAnsi="Times New Roman" w:cs="Times New Roman"/>
                <w:sz w:val="24"/>
                <w:szCs w:val="24"/>
              </w:rPr>
            </w:pPr>
            <w:r>
              <w:rPr>
                <w:rFonts w:ascii="Times New Roman" w:hAnsi="Times New Roman" w:cs="Times New Roman"/>
                <w:sz w:val="24"/>
                <w:szCs w:val="24"/>
              </w:rPr>
              <w:t>162,500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52299">
            <w:pPr>
              <w:rPr>
                <w:rFonts w:ascii="Times New Roman" w:hAnsi="Times New Roman" w:cs="Times New Roman"/>
                <w:sz w:val="24"/>
                <w:szCs w:val="24"/>
              </w:rPr>
            </w:pPr>
          </w:p>
        </w:tc>
        <w:tc>
          <w:tcPr>
            <w:tcW w:w="2676"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 иные внебюджетные  источники</w:t>
            </w:r>
          </w:p>
        </w:tc>
        <w:tc>
          <w:tcPr>
            <w:tcW w:w="1408" w:type="dxa"/>
            <w:shd w:val="clear" w:color="auto" w:fill="auto"/>
          </w:tcPr>
          <w:p w:rsidR="00852299" w:rsidRPr="0052639B" w:rsidRDefault="00852299" w:rsidP="00852299">
            <w:pPr>
              <w:rPr>
                <w:rFonts w:ascii="Times New Roman" w:hAnsi="Times New Roman" w:cs="Times New Roman"/>
                <w:sz w:val="24"/>
                <w:szCs w:val="24"/>
              </w:rPr>
            </w:pPr>
            <w:r>
              <w:rPr>
                <w:rFonts w:ascii="Times New Roman" w:hAnsi="Times New Roman" w:cs="Times New Roman"/>
                <w:sz w:val="24"/>
                <w:szCs w:val="24"/>
              </w:rPr>
              <w:t>42,00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52299">
            <w:pPr>
              <w:rPr>
                <w:rFonts w:ascii="Times New Roman" w:hAnsi="Times New Roman" w:cs="Times New Roman"/>
                <w:sz w:val="24"/>
                <w:szCs w:val="24"/>
              </w:rPr>
            </w:pPr>
          </w:p>
        </w:tc>
        <w:tc>
          <w:tcPr>
            <w:tcW w:w="8308" w:type="dxa"/>
            <w:gridSpan w:val="5"/>
            <w:shd w:val="clear" w:color="auto" w:fill="auto"/>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в том числе:</w:t>
            </w:r>
          </w:p>
        </w:tc>
        <w:tc>
          <w:tcPr>
            <w:tcW w:w="1324" w:type="dxa"/>
          </w:tcPr>
          <w:p w:rsidR="00852299" w:rsidRPr="0052639B" w:rsidRDefault="00852299" w:rsidP="00852299">
            <w:pPr>
              <w:rPr>
                <w:rFonts w:ascii="Times New Roman" w:hAnsi="Times New Roman" w:cs="Times New Roman"/>
                <w:sz w:val="24"/>
                <w:szCs w:val="24"/>
              </w:rPr>
            </w:pPr>
          </w:p>
        </w:tc>
      </w:tr>
      <w:tr w:rsidR="00852299" w:rsidRPr="0052639B" w:rsidTr="00852299">
        <w:tc>
          <w:tcPr>
            <w:tcW w:w="540"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1</w:t>
            </w:r>
          </w:p>
        </w:tc>
        <w:tc>
          <w:tcPr>
            <w:tcW w:w="2676"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 xml:space="preserve">«Благоустройство территории по адресу: г. Тейково, ул. </w:t>
            </w:r>
            <w:proofErr w:type="gramStart"/>
            <w:r w:rsidRPr="0052639B">
              <w:rPr>
                <w:rFonts w:ascii="Times New Roman" w:hAnsi="Times New Roman" w:cs="Times New Roman"/>
                <w:sz w:val="24"/>
                <w:szCs w:val="24"/>
              </w:rPr>
              <w:t>Молодежная</w:t>
            </w:r>
            <w:proofErr w:type="gramEnd"/>
            <w:r w:rsidRPr="0052639B">
              <w:rPr>
                <w:rFonts w:ascii="Times New Roman" w:hAnsi="Times New Roman" w:cs="Times New Roman"/>
                <w:sz w:val="24"/>
                <w:szCs w:val="24"/>
              </w:rPr>
              <w:t>, рядом с д. 13, напротив МДОУ № 6 «Орленок»</w:t>
            </w:r>
          </w:p>
        </w:tc>
        <w:tc>
          <w:tcPr>
            <w:tcW w:w="1408" w:type="dxa"/>
            <w:shd w:val="clear" w:color="auto" w:fill="auto"/>
          </w:tcPr>
          <w:p w:rsidR="00852299" w:rsidRPr="0052639B" w:rsidRDefault="00852299" w:rsidP="00852299">
            <w:pPr>
              <w:rPr>
                <w:rFonts w:ascii="Times New Roman" w:hAnsi="Times New Roman" w:cs="Times New Roman"/>
                <w:sz w:val="24"/>
                <w:szCs w:val="24"/>
              </w:rPr>
            </w:pPr>
            <w:r>
              <w:rPr>
                <w:rFonts w:ascii="Times New Roman" w:hAnsi="Times New Roman" w:cs="Times New Roman"/>
                <w:sz w:val="24"/>
                <w:szCs w:val="24"/>
              </w:rPr>
              <w:t>650,00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52299">
            <w:pPr>
              <w:rPr>
                <w:rFonts w:ascii="Times New Roman" w:hAnsi="Times New Roman" w:cs="Times New Roman"/>
                <w:sz w:val="24"/>
                <w:szCs w:val="24"/>
              </w:rPr>
            </w:pPr>
          </w:p>
        </w:tc>
        <w:tc>
          <w:tcPr>
            <w:tcW w:w="2676" w:type="dxa"/>
          </w:tcPr>
          <w:p w:rsidR="00852299" w:rsidRPr="00852299" w:rsidRDefault="00852299" w:rsidP="00852299">
            <w:pPr>
              <w:rPr>
                <w:rFonts w:ascii="Times New Roman" w:hAnsi="Times New Roman" w:cs="Times New Roman"/>
                <w:sz w:val="24"/>
                <w:szCs w:val="24"/>
              </w:rPr>
            </w:pPr>
            <w:r w:rsidRPr="00852299">
              <w:rPr>
                <w:rFonts w:ascii="Times New Roman" w:hAnsi="Times New Roman" w:cs="Times New Roman"/>
                <w:sz w:val="24"/>
                <w:szCs w:val="24"/>
              </w:rPr>
              <w:t xml:space="preserve">- областной бюджет </w:t>
            </w:r>
          </w:p>
        </w:tc>
        <w:tc>
          <w:tcPr>
            <w:tcW w:w="1408" w:type="dxa"/>
            <w:shd w:val="clear" w:color="auto" w:fill="auto"/>
          </w:tcPr>
          <w:p w:rsidR="00852299" w:rsidRPr="00852299" w:rsidRDefault="00852299" w:rsidP="00852299">
            <w:pPr>
              <w:rPr>
                <w:rFonts w:ascii="Times New Roman" w:hAnsi="Times New Roman" w:cs="Times New Roman"/>
                <w:sz w:val="24"/>
                <w:szCs w:val="24"/>
              </w:rPr>
            </w:pPr>
            <w:r w:rsidRPr="00852299">
              <w:rPr>
                <w:rFonts w:ascii="Times New Roman" w:hAnsi="Times New Roman" w:cs="Times New Roman"/>
                <w:sz w:val="24"/>
                <w:szCs w:val="24"/>
              </w:rPr>
              <w:t>487,500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52299">
            <w:pPr>
              <w:rPr>
                <w:rFonts w:ascii="Times New Roman" w:hAnsi="Times New Roman" w:cs="Times New Roman"/>
                <w:sz w:val="24"/>
                <w:szCs w:val="24"/>
              </w:rPr>
            </w:pPr>
          </w:p>
        </w:tc>
        <w:tc>
          <w:tcPr>
            <w:tcW w:w="2676"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 xml:space="preserve">- бюджет </w:t>
            </w:r>
            <w:proofErr w:type="gramStart"/>
            <w:r w:rsidRPr="0052639B">
              <w:rPr>
                <w:rFonts w:ascii="Times New Roman" w:hAnsi="Times New Roman" w:cs="Times New Roman"/>
                <w:sz w:val="24"/>
                <w:szCs w:val="24"/>
              </w:rPr>
              <w:t>г</w:t>
            </w:r>
            <w:proofErr w:type="gramEnd"/>
            <w:r w:rsidRPr="0052639B">
              <w:rPr>
                <w:rFonts w:ascii="Times New Roman" w:hAnsi="Times New Roman" w:cs="Times New Roman"/>
                <w:sz w:val="24"/>
                <w:szCs w:val="24"/>
              </w:rPr>
              <w:t>. Тейково</w:t>
            </w:r>
          </w:p>
        </w:tc>
        <w:tc>
          <w:tcPr>
            <w:tcW w:w="1408" w:type="dxa"/>
            <w:shd w:val="clear" w:color="auto" w:fill="auto"/>
          </w:tcPr>
          <w:p w:rsidR="00852299" w:rsidRPr="0052639B" w:rsidRDefault="00852299" w:rsidP="00852299">
            <w:pPr>
              <w:rPr>
                <w:rFonts w:ascii="Times New Roman" w:hAnsi="Times New Roman" w:cs="Times New Roman"/>
                <w:sz w:val="24"/>
                <w:szCs w:val="24"/>
              </w:rPr>
            </w:pPr>
            <w:r>
              <w:rPr>
                <w:rFonts w:ascii="Times New Roman" w:hAnsi="Times New Roman" w:cs="Times New Roman"/>
                <w:sz w:val="24"/>
                <w:szCs w:val="24"/>
              </w:rPr>
              <w:t>109,50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52299">
            <w:pPr>
              <w:rPr>
                <w:rFonts w:ascii="Times New Roman" w:hAnsi="Times New Roman" w:cs="Times New Roman"/>
                <w:sz w:val="24"/>
                <w:szCs w:val="24"/>
              </w:rPr>
            </w:pPr>
          </w:p>
        </w:tc>
        <w:tc>
          <w:tcPr>
            <w:tcW w:w="2676"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-средства граждан, принявших участие в выдвижении проекта</w:t>
            </w:r>
          </w:p>
        </w:tc>
        <w:tc>
          <w:tcPr>
            <w:tcW w:w="1408" w:type="dxa"/>
          </w:tcPr>
          <w:p w:rsidR="00852299" w:rsidRPr="0052639B" w:rsidRDefault="00852299" w:rsidP="00852299">
            <w:pPr>
              <w:rPr>
                <w:rFonts w:ascii="Times New Roman" w:hAnsi="Times New Roman" w:cs="Times New Roman"/>
                <w:sz w:val="24"/>
                <w:szCs w:val="24"/>
              </w:rPr>
            </w:pPr>
            <w:r>
              <w:rPr>
                <w:rFonts w:ascii="Times New Roman" w:hAnsi="Times New Roman" w:cs="Times New Roman"/>
                <w:sz w:val="24"/>
                <w:szCs w:val="24"/>
              </w:rPr>
              <w:t>19,500 (3%)</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52299">
            <w:pPr>
              <w:rPr>
                <w:rFonts w:ascii="Times New Roman" w:hAnsi="Times New Roman" w:cs="Times New Roman"/>
                <w:sz w:val="24"/>
                <w:szCs w:val="24"/>
              </w:rPr>
            </w:pPr>
          </w:p>
        </w:tc>
        <w:tc>
          <w:tcPr>
            <w:tcW w:w="2676"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 иные внебюджетные  источники</w:t>
            </w:r>
          </w:p>
        </w:tc>
        <w:tc>
          <w:tcPr>
            <w:tcW w:w="1408" w:type="dxa"/>
          </w:tcPr>
          <w:p w:rsidR="00852299" w:rsidRPr="0052639B" w:rsidRDefault="00852299" w:rsidP="00852299">
            <w:pPr>
              <w:rPr>
                <w:rFonts w:ascii="Times New Roman" w:hAnsi="Times New Roman" w:cs="Times New Roman"/>
                <w:sz w:val="24"/>
                <w:szCs w:val="24"/>
              </w:rPr>
            </w:pPr>
            <w:r>
              <w:rPr>
                <w:rFonts w:ascii="Times New Roman" w:hAnsi="Times New Roman" w:cs="Times New Roman"/>
                <w:sz w:val="24"/>
                <w:szCs w:val="24"/>
              </w:rPr>
              <w:t>33,500 (5,15%)</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2</w:t>
            </w:r>
          </w:p>
        </w:tc>
        <w:tc>
          <w:tcPr>
            <w:tcW w:w="2676"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 xml:space="preserve"> «Спорт, доступный всем» ул. </w:t>
            </w:r>
            <w:proofErr w:type="gramStart"/>
            <w:r w:rsidRPr="0052639B">
              <w:rPr>
                <w:rFonts w:ascii="Times New Roman" w:hAnsi="Times New Roman" w:cs="Times New Roman"/>
                <w:sz w:val="24"/>
                <w:szCs w:val="24"/>
              </w:rPr>
              <w:t>Индустриальная</w:t>
            </w:r>
            <w:proofErr w:type="gramEnd"/>
            <w:r w:rsidRPr="0052639B">
              <w:rPr>
                <w:rFonts w:ascii="Times New Roman" w:hAnsi="Times New Roman" w:cs="Times New Roman"/>
                <w:sz w:val="24"/>
                <w:szCs w:val="24"/>
              </w:rPr>
              <w:t xml:space="preserve"> между д.1 и 1а»  </w:t>
            </w:r>
          </w:p>
        </w:tc>
        <w:tc>
          <w:tcPr>
            <w:tcW w:w="1408" w:type="dxa"/>
            <w:shd w:val="clear" w:color="auto" w:fill="auto"/>
          </w:tcPr>
          <w:p w:rsidR="00852299" w:rsidRPr="0052639B" w:rsidRDefault="00852299" w:rsidP="00852299">
            <w:pPr>
              <w:rPr>
                <w:rFonts w:ascii="Times New Roman" w:hAnsi="Times New Roman" w:cs="Times New Roman"/>
                <w:sz w:val="24"/>
                <w:szCs w:val="24"/>
              </w:rPr>
            </w:pPr>
            <w:r>
              <w:rPr>
                <w:rFonts w:ascii="Times New Roman" w:hAnsi="Times New Roman" w:cs="Times New Roman"/>
                <w:sz w:val="24"/>
                <w:szCs w:val="24"/>
              </w:rPr>
              <w:t>550,00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52299">
            <w:pPr>
              <w:rPr>
                <w:rFonts w:ascii="Times New Roman" w:hAnsi="Times New Roman" w:cs="Times New Roman"/>
                <w:sz w:val="24"/>
                <w:szCs w:val="24"/>
              </w:rPr>
            </w:pPr>
          </w:p>
        </w:tc>
        <w:tc>
          <w:tcPr>
            <w:tcW w:w="2676"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 xml:space="preserve">- областной бюджет </w:t>
            </w:r>
          </w:p>
        </w:tc>
        <w:tc>
          <w:tcPr>
            <w:tcW w:w="1408" w:type="dxa"/>
            <w:shd w:val="clear" w:color="auto" w:fill="auto"/>
          </w:tcPr>
          <w:p w:rsidR="00852299" w:rsidRPr="0052639B" w:rsidRDefault="00852299" w:rsidP="00852299">
            <w:pPr>
              <w:rPr>
                <w:rFonts w:ascii="Times New Roman" w:hAnsi="Times New Roman" w:cs="Times New Roman"/>
                <w:sz w:val="24"/>
                <w:szCs w:val="24"/>
              </w:rPr>
            </w:pPr>
            <w:r>
              <w:rPr>
                <w:rFonts w:ascii="Times New Roman" w:hAnsi="Times New Roman" w:cs="Times New Roman"/>
                <w:sz w:val="24"/>
                <w:szCs w:val="24"/>
              </w:rPr>
              <w:t>412,500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52299">
            <w:pPr>
              <w:rPr>
                <w:rFonts w:ascii="Times New Roman" w:hAnsi="Times New Roman" w:cs="Times New Roman"/>
                <w:sz w:val="24"/>
                <w:szCs w:val="24"/>
              </w:rPr>
            </w:pPr>
          </w:p>
        </w:tc>
        <w:tc>
          <w:tcPr>
            <w:tcW w:w="2676"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 xml:space="preserve">- бюджет </w:t>
            </w:r>
            <w:proofErr w:type="gramStart"/>
            <w:r w:rsidRPr="0052639B">
              <w:rPr>
                <w:rFonts w:ascii="Times New Roman" w:hAnsi="Times New Roman" w:cs="Times New Roman"/>
                <w:sz w:val="24"/>
                <w:szCs w:val="24"/>
              </w:rPr>
              <w:t>г</w:t>
            </w:r>
            <w:proofErr w:type="gramEnd"/>
            <w:r w:rsidRPr="0052639B">
              <w:rPr>
                <w:rFonts w:ascii="Times New Roman" w:hAnsi="Times New Roman" w:cs="Times New Roman"/>
                <w:sz w:val="24"/>
                <w:szCs w:val="24"/>
              </w:rPr>
              <w:t>. Тейково</w:t>
            </w:r>
          </w:p>
        </w:tc>
        <w:tc>
          <w:tcPr>
            <w:tcW w:w="1408" w:type="dxa"/>
            <w:shd w:val="clear" w:color="auto" w:fill="auto"/>
          </w:tcPr>
          <w:p w:rsidR="00852299" w:rsidRPr="0052639B" w:rsidRDefault="00852299" w:rsidP="00852299">
            <w:pPr>
              <w:rPr>
                <w:rFonts w:ascii="Times New Roman" w:hAnsi="Times New Roman" w:cs="Times New Roman"/>
                <w:sz w:val="24"/>
                <w:szCs w:val="24"/>
              </w:rPr>
            </w:pPr>
            <w:r>
              <w:rPr>
                <w:rFonts w:ascii="Times New Roman" w:hAnsi="Times New Roman" w:cs="Times New Roman"/>
                <w:sz w:val="24"/>
                <w:szCs w:val="24"/>
              </w:rPr>
              <w:t>108,30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52299">
            <w:pPr>
              <w:rPr>
                <w:rFonts w:ascii="Times New Roman" w:hAnsi="Times New Roman" w:cs="Times New Roman"/>
                <w:sz w:val="24"/>
                <w:szCs w:val="24"/>
              </w:rPr>
            </w:pPr>
          </w:p>
        </w:tc>
        <w:tc>
          <w:tcPr>
            <w:tcW w:w="2676"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-средства граждан, принявших участие в выдвижении проекта</w:t>
            </w:r>
          </w:p>
        </w:tc>
        <w:tc>
          <w:tcPr>
            <w:tcW w:w="1408" w:type="dxa"/>
            <w:shd w:val="clear" w:color="auto" w:fill="auto"/>
          </w:tcPr>
          <w:p w:rsidR="00852299" w:rsidRDefault="00852299" w:rsidP="00852299">
            <w:pPr>
              <w:rPr>
                <w:rFonts w:ascii="Times New Roman" w:hAnsi="Times New Roman" w:cs="Times New Roman"/>
                <w:sz w:val="24"/>
                <w:szCs w:val="24"/>
              </w:rPr>
            </w:pPr>
            <w:r>
              <w:rPr>
                <w:rFonts w:ascii="Times New Roman" w:hAnsi="Times New Roman" w:cs="Times New Roman"/>
                <w:sz w:val="24"/>
                <w:szCs w:val="24"/>
              </w:rPr>
              <w:t xml:space="preserve">28,200 </w:t>
            </w:r>
          </w:p>
          <w:p w:rsidR="00852299" w:rsidRPr="0052639B" w:rsidRDefault="00852299" w:rsidP="00852299">
            <w:pPr>
              <w:rPr>
                <w:rFonts w:ascii="Times New Roman" w:hAnsi="Times New Roman" w:cs="Times New Roman"/>
                <w:sz w:val="24"/>
                <w:szCs w:val="24"/>
              </w:rPr>
            </w:pPr>
            <w:r>
              <w:rPr>
                <w:rFonts w:ascii="Times New Roman" w:hAnsi="Times New Roman" w:cs="Times New Roman"/>
                <w:sz w:val="24"/>
                <w:szCs w:val="24"/>
              </w:rPr>
              <w:t>(5, 12%)</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52299">
            <w:pPr>
              <w:rPr>
                <w:rFonts w:ascii="Times New Roman" w:hAnsi="Times New Roman" w:cs="Times New Roman"/>
                <w:sz w:val="24"/>
                <w:szCs w:val="24"/>
              </w:rPr>
            </w:pPr>
          </w:p>
        </w:tc>
        <w:tc>
          <w:tcPr>
            <w:tcW w:w="2676"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 иные внебюджетные  источники</w:t>
            </w:r>
          </w:p>
        </w:tc>
        <w:tc>
          <w:tcPr>
            <w:tcW w:w="1408" w:type="dxa"/>
            <w:shd w:val="clear" w:color="auto" w:fill="auto"/>
          </w:tcPr>
          <w:p w:rsidR="00852299" w:rsidRDefault="00852299" w:rsidP="00852299">
            <w:pPr>
              <w:rPr>
                <w:rFonts w:ascii="Times New Roman" w:hAnsi="Times New Roman" w:cs="Times New Roman"/>
                <w:sz w:val="24"/>
                <w:szCs w:val="24"/>
              </w:rPr>
            </w:pPr>
            <w:r>
              <w:rPr>
                <w:rFonts w:ascii="Times New Roman" w:hAnsi="Times New Roman" w:cs="Times New Roman"/>
                <w:sz w:val="24"/>
                <w:szCs w:val="24"/>
              </w:rPr>
              <w:t xml:space="preserve">1,00 </w:t>
            </w:r>
          </w:p>
          <w:p w:rsidR="00852299" w:rsidRPr="0052639B" w:rsidRDefault="00852299" w:rsidP="00852299">
            <w:pPr>
              <w:rPr>
                <w:rFonts w:ascii="Times New Roman" w:hAnsi="Times New Roman" w:cs="Times New Roman"/>
                <w:sz w:val="24"/>
                <w:szCs w:val="24"/>
              </w:rPr>
            </w:pPr>
            <w:r>
              <w:rPr>
                <w:rFonts w:ascii="Times New Roman" w:hAnsi="Times New Roman" w:cs="Times New Roman"/>
                <w:sz w:val="24"/>
                <w:szCs w:val="24"/>
              </w:rPr>
              <w:t>(0, 18%)</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3</w:t>
            </w:r>
          </w:p>
        </w:tc>
        <w:tc>
          <w:tcPr>
            <w:tcW w:w="2676"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 xml:space="preserve">«Установка во дворе школы № 5 на ул. Чапаева 24 тренажерной беседки, </w:t>
            </w:r>
            <w:r w:rsidRPr="0052639B">
              <w:rPr>
                <w:rFonts w:ascii="Times New Roman" w:hAnsi="Times New Roman" w:cs="Times New Roman"/>
                <w:sz w:val="24"/>
                <w:szCs w:val="24"/>
              </w:rPr>
              <w:lastRenderedPageBreak/>
              <w:t xml:space="preserve">лавочек и цветочных клумб» </w:t>
            </w:r>
          </w:p>
        </w:tc>
        <w:tc>
          <w:tcPr>
            <w:tcW w:w="1408" w:type="dxa"/>
            <w:shd w:val="clear" w:color="auto" w:fill="auto"/>
          </w:tcPr>
          <w:p w:rsidR="00852299" w:rsidRPr="0052639B" w:rsidRDefault="00852299" w:rsidP="00852299">
            <w:pPr>
              <w:rPr>
                <w:rFonts w:ascii="Times New Roman" w:hAnsi="Times New Roman" w:cs="Times New Roman"/>
                <w:sz w:val="24"/>
                <w:szCs w:val="24"/>
              </w:rPr>
            </w:pPr>
            <w:r>
              <w:rPr>
                <w:rFonts w:ascii="Times New Roman" w:hAnsi="Times New Roman" w:cs="Times New Roman"/>
                <w:sz w:val="24"/>
                <w:szCs w:val="24"/>
              </w:rPr>
              <w:lastRenderedPageBreak/>
              <w:t>700,00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52299">
            <w:pPr>
              <w:rPr>
                <w:rFonts w:ascii="Times New Roman" w:hAnsi="Times New Roman" w:cs="Times New Roman"/>
                <w:sz w:val="24"/>
                <w:szCs w:val="24"/>
              </w:rPr>
            </w:pPr>
          </w:p>
        </w:tc>
        <w:tc>
          <w:tcPr>
            <w:tcW w:w="2676"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 xml:space="preserve">- областной бюджет </w:t>
            </w:r>
          </w:p>
        </w:tc>
        <w:tc>
          <w:tcPr>
            <w:tcW w:w="1408" w:type="dxa"/>
            <w:shd w:val="clear" w:color="auto" w:fill="auto"/>
          </w:tcPr>
          <w:p w:rsidR="00852299" w:rsidRPr="0052639B" w:rsidRDefault="00852299" w:rsidP="00852299">
            <w:pPr>
              <w:rPr>
                <w:rFonts w:ascii="Times New Roman" w:hAnsi="Times New Roman" w:cs="Times New Roman"/>
                <w:sz w:val="24"/>
                <w:szCs w:val="24"/>
              </w:rPr>
            </w:pPr>
            <w:r>
              <w:rPr>
                <w:rFonts w:ascii="Times New Roman" w:hAnsi="Times New Roman" w:cs="Times New Roman"/>
                <w:sz w:val="24"/>
                <w:szCs w:val="24"/>
              </w:rPr>
              <w:t>525,00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52299">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xml:space="preserve">- бюджет </w:t>
            </w:r>
            <w:proofErr w:type="gramStart"/>
            <w:r w:rsidRPr="0052639B">
              <w:rPr>
                <w:rFonts w:ascii="Times New Roman" w:hAnsi="Times New Roman" w:cs="Times New Roman"/>
                <w:sz w:val="24"/>
                <w:szCs w:val="24"/>
              </w:rPr>
              <w:t>г</w:t>
            </w:r>
            <w:proofErr w:type="gramEnd"/>
            <w:r w:rsidRPr="0052639B">
              <w:rPr>
                <w:rFonts w:ascii="Times New Roman" w:hAnsi="Times New Roman" w:cs="Times New Roman"/>
                <w:sz w:val="24"/>
                <w:szCs w:val="24"/>
              </w:rPr>
              <w:t>. Тейково</w:t>
            </w:r>
          </w:p>
        </w:tc>
        <w:tc>
          <w:tcPr>
            <w:tcW w:w="1408" w:type="dxa"/>
            <w:shd w:val="clear" w:color="auto" w:fill="auto"/>
          </w:tcPr>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145,50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-средства граждан, принявших участие в выдвижении проекта</w:t>
            </w:r>
          </w:p>
        </w:tc>
        <w:tc>
          <w:tcPr>
            <w:tcW w:w="1408" w:type="dxa"/>
            <w:shd w:val="clear" w:color="auto" w:fill="auto"/>
          </w:tcPr>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28,00 (4%)</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иные внебюджетные  источники</w:t>
            </w:r>
          </w:p>
        </w:tc>
        <w:tc>
          <w:tcPr>
            <w:tcW w:w="1408" w:type="dxa"/>
            <w:shd w:val="clear" w:color="auto" w:fill="auto"/>
          </w:tcPr>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1,50 (0,2%)</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4</w:t>
            </w: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xml:space="preserve">«Благоустройство территории местечка Василёво путем установки тренажерной беседки напротив дома № 6 по улице </w:t>
            </w:r>
            <w:proofErr w:type="gramStart"/>
            <w:r w:rsidRPr="0052639B">
              <w:rPr>
                <w:rFonts w:ascii="Times New Roman" w:hAnsi="Times New Roman" w:cs="Times New Roman"/>
                <w:sz w:val="24"/>
                <w:szCs w:val="24"/>
              </w:rPr>
              <w:t>Юбилейная</w:t>
            </w:r>
            <w:proofErr w:type="gramEnd"/>
            <w:r w:rsidRPr="0052639B">
              <w:rPr>
                <w:rFonts w:ascii="Times New Roman" w:hAnsi="Times New Roman" w:cs="Times New Roman"/>
                <w:sz w:val="24"/>
                <w:szCs w:val="24"/>
              </w:rPr>
              <w:t xml:space="preserve"> г. Тейково»</w:t>
            </w:r>
          </w:p>
        </w:tc>
        <w:tc>
          <w:tcPr>
            <w:tcW w:w="1408" w:type="dxa"/>
            <w:shd w:val="clear" w:color="auto" w:fill="auto"/>
          </w:tcPr>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550,00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xml:space="preserve">- областной бюджет </w:t>
            </w:r>
          </w:p>
        </w:tc>
        <w:tc>
          <w:tcPr>
            <w:tcW w:w="1408" w:type="dxa"/>
            <w:shd w:val="clear" w:color="auto" w:fill="auto"/>
          </w:tcPr>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412,50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xml:space="preserve">- бюджет </w:t>
            </w:r>
            <w:proofErr w:type="gramStart"/>
            <w:r w:rsidRPr="0052639B">
              <w:rPr>
                <w:rFonts w:ascii="Times New Roman" w:hAnsi="Times New Roman" w:cs="Times New Roman"/>
                <w:sz w:val="24"/>
                <w:szCs w:val="24"/>
              </w:rPr>
              <w:t>г</w:t>
            </w:r>
            <w:proofErr w:type="gramEnd"/>
            <w:r w:rsidRPr="0052639B">
              <w:rPr>
                <w:rFonts w:ascii="Times New Roman" w:hAnsi="Times New Roman" w:cs="Times New Roman"/>
                <w:sz w:val="24"/>
                <w:szCs w:val="24"/>
              </w:rPr>
              <w:t>. Тейково</w:t>
            </w:r>
          </w:p>
        </w:tc>
        <w:tc>
          <w:tcPr>
            <w:tcW w:w="1408" w:type="dxa"/>
            <w:shd w:val="clear" w:color="auto" w:fill="auto"/>
          </w:tcPr>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116,00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-средства граждан, принявших участие в выдвижении проекта</w:t>
            </w:r>
          </w:p>
        </w:tc>
        <w:tc>
          <w:tcPr>
            <w:tcW w:w="1408" w:type="dxa"/>
            <w:shd w:val="clear" w:color="auto" w:fill="auto"/>
          </w:tcPr>
          <w:p w:rsidR="00852299" w:rsidRDefault="00852299" w:rsidP="00874D98">
            <w:pPr>
              <w:rPr>
                <w:rFonts w:ascii="Times New Roman" w:hAnsi="Times New Roman" w:cs="Times New Roman"/>
                <w:sz w:val="24"/>
                <w:szCs w:val="24"/>
              </w:rPr>
            </w:pPr>
            <w:r>
              <w:rPr>
                <w:rFonts w:ascii="Times New Roman" w:hAnsi="Times New Roman" w:cs="Times New Roman"/>
                <w:sz w:val="24"/>
                <w:szCs w:val="24"/>
              </w:rPr>
              <w:t>16,50</w:t>
            </w:r>
          </w:p>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 xml:space="preserve"> (3 %)</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иные внебюджетные  источники</w:t>
            </w:r>
          </w:p>
        </w:tc>
        <w:tc>
          <w:tcPr>
            <w:tcW w:w="1408" w:type="dxa"/>
          </w:tcPr>
          <w:p w:rsidR="00852299" w:rsidRDefault="00852299" w:rsidP="00874D98">
            <w:pPr>
              <w:rPr>
                <w:rFonts w:ascii="Times New Roman" w:hAnsi="Times New Roman" w:cs="Times New Roman"/>
                <w:sz w:val="24"/>
                <w:szCs w:val="24"/>
              </w:rPr>
            </w:pPr>
            <w:r>
              <w:rPr>
                <w:rFonts w:ascii="Times New Roman" w:hAnsi="Times New Roman" w:cs="Times New Roman"/>
                <w:sz w:val="24"/>
                <w:szCs w:val="24"/>
              </w:rPr>
              <w:t xml:space="preserve">5,00 </w:t>
            </w:r>
          </w:p>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(0, 9%)</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5</w:t>
            </w: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«Благоустройство территории  пос. Грозилово путем установки детской игровой площадки на пустыре у дома № 14»</w:t>
            </w:r>
          </w:p>
        </w:tc>
        <w:tc>
          <w:tcPr>
            <w:tcW w:w="1408" w:type="dxa"/>
            <w:shd w:val="clear" w:color="auto" w:fill="auto"/>
          </w:tcPr>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700,00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xml:space="preserve">- областной бюджет </w:t>
            </w:r>
          </w:p>
        </w:tc>
        <w:tc>
          <w:tcPr>
            <w:tcW w:w="1408" w:type="dxa"/>
            <w:shd w:val="clear" w:color="auto" w:fill="auto"/>
          </w:tcPr>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525,00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xml:space="preserve">- бюджет </w:t>
            </w:r>
            <w:proofErr w:type="gramStart"/>
            <w:r w:rsidRPr="0052639B">
              <w:rPr>
                <w:rFonts w:ascii="Times New Roman" w:hAnsi="Times New Roman" w:cs="Times New Roman"/>
                <w:sz w:val="24"/>
                <w:szCs w:val="24"/>
              </w:rPr>
              <w:t>г</w:t>
            </w:r>
            <w:proofErr w:type="gramEnd"/>
            <w:r w:rsidRPr="0052639B">
              <w:rPr>
                <w:rFonts w:ascii="Times New Roman" w:hAnsi="Times New Roman" w:cs="Times New Roman"/>
                <w:sz w:val="24"/>
                <w:szCs w:val="24"/>
              </w:rPr>
              <w:t>. Тейково</w:t>
            </w:r>
          </w:p>
        </w:tc>
        <w:tc>
          <w:tcPr>
            <w:tcW w:w="1408" w:type="dxa"/>
            <w:shd w:val="clear" w:color="auto" w:fill="auto"/>
          </w:tcPr>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137,10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-средства граждан, принявших участие в выдвижении проекта</w:t>
            </w:r>
          </w:p>
        </w:tc>
        <w:tc>
          <w:tcPr>
            <w:tcW w:w="1408" w:type="dxa"/>
            <w:shd w:val="clear" w:color="auto" w:fill="auto"/>
          </w:tcPr>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37,900 (5,4%)</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иные внебюджетные  источники</w:t>
            </w:r>
          </w:p>
        </w:tc>
        <w:tc>
          <w:tcPr>
            <w:tcW w:w="1408" w:type="dxa"/>
            <w:shd w:val="clear" w:color="auto" w:fill="auto"/>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6</w:t>
            </w: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xml:space="preserve">«Установка на большой поляне между ул. Фестивальной, Южной,  </w:t>
            </w:r>
            <w:proofErr w:type="spellStart"/>
            <w:r w:rsidRPr="0052639B">
              <w:rPr>
                <w:rFonts w:ascii="Times New Roman" w:hAnsi="Times New Roman" w:cs="Times New Roman"/>
                <w:sz w:val="24"/>
                <w:szCs w:val="24"/>
              </w:rPr>
              <w:t>Рубской</w:t>
            </w:r>
            <w:proofErr w:type="spellEnd"/>
            <w:r w:rsidRPr="0052639B">
              <w:rPr>
                <w:rFonts w:ascii="Times New Roman" w:hAnsi="Times New Roman" w:cs="Times New Roman"/>
                <w:sz w:val="24"/>
                <w:szCs w:val="24"/>
              </w:rPr>
              <w:t>, огражденной спортивной площадки с двумя футбольными воротами, лавочками и цветочными клумбами по периметру снаружи»</w:t>
            </w:r>
          </w:p>
        </w:tc>
        <w:tc>
          <w:tcPr>
            <w:tcW w:w="1408" w:type="dxa"/>
            <w:shd w:val="clear" w:color="auto" w:fill="auto"/>
          </w:tcPr>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530,00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xml:space="preserve">- областной бюджет </w:t>
            </w:r>
          </w:p>
        </w:tc>
        <w:tc>
          <w:tcPr>
            <w:tcW w:w="1408" w:type="dxa"/>
            <w:shd w:val="clear" w:color="auto" w:fill="auto"/>
          </w:tcPr>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397,50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xml:space="preserve">- бюджет </w:t>
            </w:r>
            <w:proofErr w:type="gramStart"/>
            <w:r w:rsidRPr="0052639B">
              <w:rPr>
                <w:rFonts w:ascii="Times New Roman" w:hAnsi="Times New Roman" w:cs="Times New Roman"/>
                <w:sz w:val="24"/>
                <w:szCs w:val="24"/>
              </w:rPr>
              <w:t>г</w:t>
            </w:r>
            <w:proofErr w:type="gramEnd"/>
            <w:r w:rsidRPr="0052639B">
              <w:rPr>
                <w:rFonts w:ascii="Times New Roman" w:hAnsi="Times New Roman" w:cs="Times New Roman"/>
                <w:sz w:val="24"/>
                <w:szCs w:val="24"/>
              </w:rPr>
              <w:t>. Тейково</w:t>
            </w:r>
          </w:p>
        </w:tc>
        <w:tc>
          <w:tcPr>
            <w:tcW w:w="1408" w:type="dxa"/>
            <w:shd w:val="clear" w:color="auto" w:fill="auto"/>
          </w:tcPr>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116,60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-средства граждан, принявших участие в выдвижении проекта</w:t>
            </w:r>
          </w:p>
        </w:tc>
        <w:tc>
          <w:tcPr>
            <w:tcW w:w="1408" w:type="dxa"/>
            <w:shd w:val="clear" w:color="auto" w:fill="auto"/>
          </w:tcPr>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15,90  (3%)</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иные внебюджетные  источники</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lastRenderedPageBreak/>
              <w:t>7</w:t>
            </w: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«Память – наше будущее» вдоль дома № 7 ул. Индустриальная до пересечения с ул. Щорса»</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xml:space="preserve">- областной бюджет </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xml:space="preserve">- бюджет </w:t>
            </w:r>
            <w:proofErr w:type="gramStart"/>
            <w:r w:rsidRPr="0052639B">
              <w:rPr>
                <w:rFonts w:ascii="Times New Roman" w:hAnsi="Times New Roman" w:cs="Times New Roman"/>
                <w:sz w:val="24"/>
                <w:szCs w:val="24"/>
              </w:rPr>
              <w:t>г</w:t>
            </w:r>
            <w:proofErr w:type="gramEnd"/>
            <w:r w:rsidRPr="0052639B">
              <w:rPr>
                <w:rFonts w:ascii="Times New Roman" w:hAnsi="Times New Roman" w:cs="Times New Roman"/>
                <w:sz w:val="24"/>
                <w:szCs w:val="24"/>
              </w:rPr>
              <w:t>. Тейково</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-средства граждан, принявших участие в выдвижении проекта</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иные внебюджетные  источники</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8</w:t>
            </w: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«Установка  «Тренажерной беседки», по ул. 3-я Заречная напротив д. 43-45, установки скамеек для отдыха и разбивка цветочной клумбы около беседки»</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xml:space="preserve">- областной бюджет </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xml:space="preserve">- бюджет </w:t>
            </w:r>
            <w:proofErr w:type="gramStart"/>
            <w:r w:rsidRPr="0052639B">
              <w:rPr>
                <w:rFonts w:ascii="Times New Roman" w:hAnsi="Times New Roman" w:cs="Times New Roman"/>
                <w:sz w:val="24"/>
                <w:szCs w:val="24"/>
              </w:rPr>
              <w:t>г</w:t>
            </w:r>
            <w:proofErr w:type="gramEnd"/>
            <w:r w:rsidRPr="0052639B">
              <w:rPr>
                <w:rFonts w:ascii="Times New Roman" w:hAnsi="Times New Roman" w:cs="Times New Roman"/>
                <w:sz w:val="24"/>
                <w:szCs w:val="24"/>
              </w:rPr>
              <w:t>. Тейково</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-средства граждан, принявших участие в выдвижении проекта</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иные внебюджетные  источники</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9</w:t>
            </w: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«Установка на поляне, расположенной восточнее домов  6 и 8 на поселке Пчелина огражденной спортивной площадки, с двумя футбольными воротами, лавочками и цветочными клумбами»</w:t>
            </w:r>
          </w:p>
        </w:tc>
        <w:tc>
          <w:tcPr>
            <w:tcW w:w="1408" w:type="dxa"/>
            <w:shd w:val="clear" w:color="auto" w:fill="auto"/>
          </w:tcPr>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550,00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xml:space="preserve">- областной бюджет </w:t>
            </w:r>
          </w:p>
        </w:tc>
        <w:tc>
          <w:tcPr>
            <w:tcW w:w="1408" w:type="dxa"/>
            <w:shd w:val="clear" w:color="auto" w:fill="auto"/>
          </w:tcPr>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412,50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52299">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xml:space="preserve">- бюджет </w:t>
            </w:r>
            <w:proofErr w:type="gramStart"/>
            <w:r w:rsidRPr="0052639B">
              <w:rPr>
                <w:rFonts w:ascii="Times New Roman" w:hAnsi="Times New Roman" w:cs="Times New Roman"/>
                <w:sz w:val="24"/>
                <w:szCs w:val="24"/>
              </w:rPr>
              <w:t>г</w:t>
            </w:r>
            <w:proofErr w:type="gramEnd"/>
            <w:r w:rsidRPr="0052639B">
              <w:rPr>
                <w:rFonts w:ascii="Times New Roman" w:hAnsi="Times New Roman" w:cs="Times New Roman"/>
                <w:sz w:val="24"/>
                <w:szCs w:val="24"/>
              </w:rPr>
              <w:t>. Тейково</w:t>
            </w:r>
          </w:p>
        </w:tc>
        <w:tc>
          <w:tcPr>
            <w:tcW w:w="1408" w:type="dxa"/>
            <w:shd w:val="clear" w:color="auto" w:fill="auto"/>
          </w:tcPr>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120,00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-средства граждан, принявших участие в выдвижении проекта</w:t>
            </w:r>
          </w:p>
        </w:tc>
        <w:tc>
          <w:tcPr>
            <w:tcW w:w="1408" w:type="dxa"/>
          </w:tcPr>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16,50 (3%)</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иные внебюджетные  источники</w:t>
            </w:r>
          </w:p>
        </w:tc>
        <w:tc>
          <w:tcPr>
            <w:tcW w:w="1408" w:type="dxa"/>
          </w:tcPr>
          <w:p w:rsidR="00852299" w:rsidRPr="0052639B" w:rsidRDefault="00852299" w:rsidP="00874D98">
            <w:pPr>
              <w:rPr>
                <w:rFonts w:ascii="Times New Roman" w:hAnsi="Times New Roman" w:cs="Times New Roman"/>
                <w:sz w:val="24"/>
                <w:szCs w:val="24"/>
              </w:rPr>
            </w:pPr>
            <w:r>
              <w:rPr>
                <w:rFonts w:ascii="Times New Roman" w:hAnsi="Times New Roman" w:cs="Times New Roman"/>
                <w:sz w:val="24"/>
                <w:szCs w:val="24"/>
              </w:rPr>
              <w:t>1,00 (0,18%)</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10</w:t>
            </w: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«Благоустройство путем установки на ул. Шестагинский проезд сзади детской игровой площадки тренажерной беседки и разбивкой цветочных клумб</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xml:space="preserve">- областной бюджет </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xml:space="preserve">- бюджет </w:t>
            </w:r>
            <w:proofErr w:type="gramStart"/>
            <w:r w:rsidRPr="0052639B">
              <w:rPr>
                <w:rFonts w:ascii="Times New Roman" w:hAnsi="Times New Roman" w:cs="Times New Roman"/>
                <w:sz w:val="24"/>
                <w:szCs w:val="24"/>
              </w:rPr>
              <w:t>г</w:t>
            </w:r>
            <w:proofErr w:type="gramEnd"/>
            <w:r w:rsidRPr="0052639B">
              <w:rPr>
                <w:rFonts w:ascii="Times New Roman" w:hAnsi="Times New Roman" w:cs="Times New Roman"/>
                <w:sz w:val="24"/>
                <w:szCs w:val="24"/>
              </w:rPr>
              <w:t>. Тейково</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-средства граждан, принявших участие в выдвижении проекта</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r w:rsidR="00852299" w:rsidRPr="0052639B" w:rsidTr="00874D98">
        <w:tc>
          <w:tcPr>
            <w:tcW w:w="540" w:type="dxa"/>
          </w:tcPr>
          <w:p w:rsidR="00852299" w:rsidRPr="0052639B" w:rsidRDefault="00852299" w:rsidP="00874D98">
            <w:pPr>
              <w:rPr>
                <w:rFonts w:ascii="Times New Roman" w:hAnsi="Times New Roman" w:cs="Times New Roman"/>
                <w:sz w:val="24"/>
                <w:szCs w:val="24"/>
              </w:rPr>
            </w:pPr>
          </w:p>
        </w:tc>
        <w:tc>
          <w:tcPr>
            <w:tcW w:w="2676"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 иные внебюджетные  источники</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408"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c>
          <w:tcPr>
            <w:tcW w:w="1324" w:type="dxa"/>
          </w:tcPr>
          <w:p w:rsidR="00852299" w:rsidRPr="0052639B" w:rsidRDefault="00852299" w:rsidP="00874D98">
            <w:pPr>
              <w:rPr>
                <w:rFonts w:ascii="Times New Roman" w:hAnsi="Times New Roman" w:cs="Times New Roman"/>
                <w:sz w:val="24"/>
                <w:szCs w:val="24"/>
              </w:rPr>
            </w:pPr>
            <w:r w:rsidRPr="0052639B">
              <w:rPr>
                <w:rFonts w:ascii="Times New Roman" w:hAnsi="Times New Roman" w:cs="Times New Roman"/>
                <w:sz w:val="24"/>
                <w:szCs w:val="24"/>
              </w:rPr>
              <w:t>0,00</w:t>
            </w:r>
          </w:p>
        </w:tc>
      </w:tr>
    </w:tbl>
    <w:p w:rsidR="00852299" w:rsidRPr="00C319A8" w:rsidRDefault="00852299" w:rsidP="00852299">
      <w:pPr>
        <w:pStyle w:val="ConsPlusNormal"/>
        <w:spacing w:before="220"/>
        <w:ind w:firstLine="540"/>
        <w:jc w:val="both"/>
        <w:rPr>
          <w:sz w:val="24"/>
          <w:szCs w:val="24"/>
        </w:rPr>
      </w:pPr>
      <w:proofErr w:type="gramStart"/>
      <w:r w:rsidRPr="008926F5">
        <w:rPr>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w:t>
      </w:r>
      <w:r w:rsidRPr="00C319A8">
        <w:rPr>
          <w:sz w:val="24"/>
          <w:szCs w:val="24"/>
        </w:rPr>
        <w:t>оставшейся части проекта осуществляется за счет средств местного бюджета, а также обязательного участия в софинансировании проекта граждан, принявших участие в выдвижении проекта, - в размере не менее 3% от стоимости проекта, и за счет иных внебюджетных</w:t>
      </w:r>
      <w:proofErr w:type="gramEnd"/>
      <w:r w:rsidRPr="00C319A8">
        <w:rPr>
          <w:sz w:val="24"/>
          <w:szCs w:val="24"/>
        </w:rPr>
        <w:t xml:space="preserve"> источников (при наличии).</w:t>
      </w:r>
    </w:p>
    <w:p w:rsidR="003A1A70" w:rsidRPr="006B562B" w:rsidRDefault="003A1A70" w:rsidP="003A1A70">
      <w:pPr>
        <w:spacing w:after="0" w:line="240" w:lineRule="auto"/>
        <w:ind w:right="-1"/>
        <w:rPr>
          <w:rFonts w:ascii="Times New Roman" w:hAnsi="Times New Roman" w:cs="Times New Roman"/>
          <w:sz w:val="24"/>
          <w:szCs w:val="24"/>
        </w:rPr>
      </w:pPr>
    </w:p>
    <w:sectPr w:rsidR="003A1A70" w:rsidRPr="006B562B" w:rsidSect="00A2023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A00002EF" w:usb1="4000204B" w:usb2="00000000" w:usb3="00000000" w:csb0="0000009F" w:csb1="00000000"/>
  </w:font>
  <w:font w:name="Andale Sans UI">
    <w:altName w:val="Arial Unicode MS"/>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4E5C6D"/>
    <w:multiLevelType w:val="hybridMultilevel"/>
    <w:tmpl w:val="7910D682"/>
    <w:lvl w:ilvl="0" w:tplc="75D8574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E4A4FCAA" w:tentative="1">
      <w:start w:val="1"/>
      <w:numFmt w:val="lowerRoman"/>
      <w:lvlText w:val="%3."/>
      <w:lvlJc w:val="right"/>
      <w:pPr>
        <w:tabs>
          <w:tab w:val="num" w:pos="2160"/>
        </w:tabs>
        <w:ind w:left="2160" w:hanging="180"/>
      </w:pPr>
    </w:lvl>
    <w:lvl w:ilvl="3" w:tplc="5E36BBDC"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nsid w:val="049150F9"/>
    <w:multiLevelType w:val="hybridMultilevel"/>
    <w:tmpl w:val="2BC44406"/>
    <w:lvl w:ilvl="0" w:tplc="661A696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81CA899C"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
    <w:nsid w:val="07295ED1"/>
    <w:multiLevelType w:val="hybridMultilevel"/>
    <w:tmpl w:val="21B0A6DE"/>
    <w:lvl w:ilvl="0" w:tplc="75D85748">
      <w:start w:val="1"/>
      <w:numFmt w:val="decimal"/>
      <w:lvlText w:val="%1)"/>
      <w:lvlJc w:val="left"/>
      <w:pPr>
        <w:ind w:left="1495"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7609A8"/>
    <w:multiLevelType w:val="hybridMultilevel"/>
    <w:tmpl w:val="25FA4B8C"/>
    <w:lvl w:ilvl="0" w:tplc="661A6964">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81CA899C">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
    <w:nsid w:val="0AC55773"/>
    <w:multiLevelType w:val="hybridMultilevel"/>
    <w:tmpl w:val="23DC3AAA"/>
    <w:lvl w:ilvl="0" w:tplc="75D85748">
      <w:start w:val="2016"/>
      <w:numFmt w:val="decimal"/>
      <w:lvlText w:val="%1"/>
      <w:lvlJc w:val="left"/>
      <w:pPr>
        <w:ind w:left="960" w:hanging="600"/>
      </w:pPr>
      <w:rPr>
        <w:rFonts w:cs="Times New Roman" w:hint="default"/>
        <w:color w:val="auto"/>
      </w:rPr>
    </w:lvl>
    <w:lvl w:ilvl="1" w:tplc="04190003">
      <w:start w:val="1"/>
      <w:numFmt w:val="lowerLetter"/>
      <w:lvlText w:val="%2."/>
      <w:lvlJc w:val="left"/>
      <w:pPr>
        <w:ind w:left="1440" w:hanging="360"/>
      </w:pPr>
      <w:rPr>
        <w:rFonts w:cs="Times New Roman"/>
      </w:rPr>
    </w:lvl>
    <w:lvl w:ilvl="2" w:tplc="E4A4FCAA">
      <w:start w:val="1"/>
      <w:numFmt w:val="lowerRoman"/>
      <w:lvlText w:val="%3."/>
      <w:lvlJc w:val="right"/>
      <w:pPr>
        <w:ind w:left="2160" w:hanging="180"/>
      </w:pPr>
      <w:rPr>
        <w:rFonts w:cs="Times New Roman"/>
      </w:rPr>
    </w:lvl>
    <w:lvl w:ilvl="3" w:tplc="5E36BBDC">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6">
    <w:nsid w:val="12C3651D"/>
    <w:multiLevelType w:val="hybridMultilevel"/>
    <w:tmpl w:val="5BF0864E"/>
    <w:lvl w:ilvl="0" w:tplc="661A696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81CA899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
    <w:nsid w:val="1312548B"/>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086DA2"/>
    <w:multiLevelType w:val="hybridMultilevel"/>
    <w:tmpl w:val="484291EC"/>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9">
    <w:nsid w:val="19964716"/>
    <w:multiLevelType w:val="hybridMultilevel"/>
    <w:tmpl w:val="25FA4B8C"/>
    <w:lvl w:ilvl="0" w:tplc="75D85748">
      <w:start w:val="1"/>
      <w:numFmt w:val="decimal"/>
      <w:lvlText w:val="%1."/>
      <w:lvlJc w:val="left"/>
      <w:pPr>
        <w:tabs>
          <w:tab w:val="num" w:pos="644"/>
        </w:tabs>
        <w:ind w:left="644" w:hanging="360"/>
      </w:pPr>
    </w:lvl>
    <w:lvl w:ilvl="1" w:tplc="04190003">
      <w:start w:val="1"/>
      <w:numFmt w:val="lowerLetter"/>
      <w:lvlText w:val="%2."/>
      <w:lvlJc w:val="left"/>
      <w:pPr>
        <w:tabs>
          <w:tab w:val="num" w:pos="1364"/>
        </w:tabs>
        <w:ind w:left="1364" w:hanging="360"/>
      </w:pPr>
    </w:lvl>
    <w:lvl w:ilvl="2" w:tplc="E4A4FCAA">
      <w:start w:val="1"/>
      <w:numFmt w:val="lowerRoman"/>
      <w:lvlText w:val="%3."/>
      <w:lvlJc w:val="right"/>
      <w:pPr>
        <w:tabs>
          <w:tab w:val="num" w:pos="2084"/>
        </w:tabs>
        <w:ind w:left="2084" w:hanging="180"/>
      </w:pPr>
    </w:lvl>
    <w:lvl w:ilvl="3" w:tplc="5E36BBDC">
      <w:start w:val="1"/>
      <w:numFmt w:val="decimal"/>
      <w:lvlText w:val="%4."/>
      <w:lvlJc w:val="left"/>
      <w:pPr>
        <w:tabs>
          <w:tab w:val="num" w:pos="2804"/>
        </w:tabs>
        <w:ind w:left="2804" w:hanging="360"/>
      </w:pPr>
    </w:lvl>
    <w:lvl w:ilvl="4" w:tplc="04190003">
      <w:start w:val="1"/>
      <w:numFmt w:val="lowerLetter"/>
      <w:lvlText w:val="%5."/>
      <w:lvlJc w:val="left"/>
      <w:pPr>
        <w:tabs>
          <w:tab w:val="num" w:pos="3524"/>
        </w:tabs>
        <w:ind w:left="3524" w:hanging="360"/>
      </w:pPr>
    </w:lvl>
    <w:lvl w:ilvl="5" w:tplc="04190005">
      <w:start w:val="1"/>
      <w:numFmt w:val="lowerRoman"/>
      <w:lvlText w:val="%6."/>
      <w:lvlJc w:val="right"/>
      <w:pPr>
        <w:tabs>
          <w:tab w:val="num" w:pos="4244"/>
        </w:tabs>
        <w:ind w:left="4244" w:hanging="180"/>
      </w:pPr>
    </w:lvl>
    <w:lvl w:ilvl="6" w:tplc="04190001">
      <w:start w:val="1"/>
      <w:numFmt w:val="decimal"/>
      <w:lvlText w:val="%7."/>
      <w:lvlJc w:val="left"/>
      <w:pPr>
        <w:tabs>
          <w:tab w:val="num" w:pos="4964"/>
        </w:tabs>
        <w:ind w:left="4964" w:hanging="360"/>
      </w:pPr>
    </w:lvl>
    <w:lvl w:ilvl="7" w:tplc="04190003">
      <w:start w:val="1"/>
      <w:numFmt w:val="lowerLetter"/>
      <w:lvlText w:val="%8."/>
      <w:lvlJc w:val="left"/>
      <w:pPr>
        <w:tabs>
          <w:tab w:val="num" w:pos="5684"/>
        </w:tabs>
        <w:ind w:left="5684" w:hanging="360"/>
      </w:pPr>
    </w:lvl>
    <w:lvl w:ilvl="8" w:tplc="04190005">
      <w:start w:val="1"/>
      <w:numFmt w:val="lowerRoman"/>
      <w:lvlText w:val="%9."/>
      <w:lvlJc w:val="right"/>
      <w:pPr>
        <w:tabs>
          <w:tab w:val="num" w:pos="6404"/>
        </w:tabs>
        <w:ind w:left="6404" w:hanging="180"/>
      </w:pPr>
    </w:lvl>
  </w:abstractNum>
  <w:abstractNum w:abstractNumId="10">
    <w:nsid w:val="1DCD031E"/>
    <w:multiLevelType w:val="hybridMultilevel"/>
    <w:tmpl w:val="17F6A710"/>
    <w:lvl w:ilvl="0" w:tplc="661A6964">
      <w:start w:val="1"/>
      <w:numFmt w:val="decimal"/>
      <w:lvlText w:val="%1)"/>
      <w:lvlJc w:val="left"/>
      <w:pPr>
        <w:ind w:left="900" w:hanging="360"/>
      </w:pPr>
      <w:rPr>
        <w:rFonts w:cs="Times New Roman" w:hint="default"/>
      </w:rPr>
    </w:lvl>
    <w:lvl w:ilvl="1" w:tplc="04190003" w:tentative="1">
      <w:start w:val="1"/>
      <w:numFmt w:val="lowerLetter"/>
      <w:lvlText w:val="%2."/>
      <w:lvlJc w:val="left"/>
      <w:pPr>
        <w:ind w:left="1620" w:hanging="360"/>
      </w:pPr>
      <w:rPr>
        <w:rFonts w:cs="Times New Roman"/>
      </w:rPr>
    </w:lvl>
    <w:lvl w:ilvl="2" w:tplc="81CA899C" w:tentative="1">
      <w:start w:val="1"/>
      <w:numFmt w:val="lowerRoman"/>
      <w:lvlText w:val="%3."/>
      <w:lvlJc w:val="right"/>
      <w:pPr>
        <w:ind w:left="2340" w:hanging="180"/>
      </w:pPr>
      <w:rPr>
        <w:rFonts w:cs="Times New Roman"/>
      </w:rPr>
    </w:lvl>
    <w:lvl w:ilvl="3" w:tplc="04190001" w:tentative="1">
      <w:start w:val="1"/>
      <w:numFmt w:val="decimal"/>
      <w:lvlText w:val="%4."/>
      <w:lvlJc w:val="left"/>
      <w:pPr>
        <w:ind w:left="3060" w:hanging="360"/>
      </w:pPr>
      <w:rPr>
        <w:rFonts w:cs="Times New Roman"/>
      </w:rPr>
    </w:lvl>
    <w:lvl w:ilvl="4" w:tplc="04190003" w:tentative="1">
      <w:start w:val="1"/>
      <w:numFmt w:val="lowerLetter"/>
      <w:lvlText w:val="%5."/>
      <w:lvlJc w:val="left"/>
      <w:pPr>
        <w:ind w:left="3780" w:hanging="360"/>
      </w:pPr>
      <w:rPr>
        <w:rFonts w:cs="Times New Roman"/>
      </w:rPr>
    </w:lvl>
    <w:lvl w:ilvl="5" w:tplc="04190005" w:tentative="1">
      <w:start w:val="1"/>
      <w:numFmt w:val="lowerRoman"/>
      <w:lvlText w:val="%6."/>
      <w:lvlJc w:val="right"/>
      <w:pPr>
        <w:ind w:left="4500" w:hanging="180"/>
      </w:pPr>
      <w:rPr>
        <w:rFonts w:cs="Times New Roman"/>
      </w:rPr>
    </w:lvl>
    <w:lvl w:ilvl="6" w:tplc="04190001" w:tentative="1">
      <w:start w:val="1"/>
      <w:numFmt w:val="decimal"/>
      <w:lvlText w:val="%7."/>
      <w:lvlJc w:val="left"/>
      <w:pPr>
        <w:ind w:left="5220" w:hanging="360"/>
      </w:pPr>
      <w:rPr>
        <w:rFonts w:cs="Times New Roman"/>
      </w:rPr>
    </w:lvl>
    <w:lvl w:ilvl="7" w:tplc="04190003" w:tentative="1">
      <w:start w:val="1"/>
      <w:numFmt w:val="lowerLetter"/>
      <w:lvlText w:val="%8."/>
      <w:lvlJc w:val="left"/>
      <w:pPr>
        <w:ind w:left="5940" w:hanging="360"/>
      </w:pPr>
      <w:rPr>
        <w:rFonts w:cs="Times New Roman"/>
      </w:rPr>
    </w:lvl>
    <w:lvl w:ilvl="8" w:tplc="04190005" w:tentative="1">
      <w:start w:val="1"/>
      <w:numFmt w:val="lowerRoman"/>
      <w:lvlText w:val="%9."/>
      <w:lvlJc w:val="right"/>
      <w:pPr>
        <w:ind w:left="6660" w:hanging="180"/>
      </w:pPr>
      <w:rPr>
        <w:rFonts w:cs="Times New Roman"/>
      </w:rPr>
    </w:lvl>
  </w:abstractNum>
  <w:abstractNum w:abstractNumId="11">
    <w:nsid w:val="21520649"/>
    <w:multiLevelType w:val="hybridMultilevel"/>
    <w:tmpl w:val="6A18B980"/>
    <w:lvl w:ilvl="0" w:tplc="75D85748">
      <w:start w:val="1"/>
      <w:numFmt w:val="decimal"/>
      <w:lvlText w:val="%1."/>
      <w:lvlJc w:val="left"/>
      <w:pPr>
        <w:ind w:left="540" w:hanging="360"/>
      </w:pPr>
    </w:lvl>
    <w:lvl w:ilvl="1" w:tplc="04190003">
      <w:start w:val="1"/>
      <w:numFmt w:val="lowerLetter"/>
      <w:lvlText w:val="%2."/>
      <w:lvlJc w:val="left"/>
      <w:pPr>
        <w:ind w:left="1080" w:hanging="360"/>
      </w:pPr>
    </w:lvl>
    <w:lvl w:ilvl="2" w:tplc="E4A4FCAA">
      <w:start w:val="1"/>
      <w:numFmt w:val="lowerRoman"/>
      <w:lvlText w:val="%3."/>
      <w:lvlJc w:val="right"/>
      <w:pPr>
        <w:ind w:left="1800" w:hanging="180"/>
      </w:pPr>
    </w:lvl>
    <w:lvl w:ilvl="3" w:tplc="5E36BBDC">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12">
    <w:nsid w:val="21E45382"/>
    <w:multiLevelType w:val="hybridMultilevel"/>
    <w:tmpl w:val="FCDC0928"/>
    <w:lvl w:ilvl="0" w:tplc="661A6964">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81CA899C">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226A6319"/>
    <w:multiLevelType w:val="hybridMultilevel"/>
    <w:tmpl w:val="757A62F2"/>
    <w:lvl w:ilvl="0" w:tplc="75D8574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FF1048"/>
    <w:multiLevelType w:val="hybridMultilevel"/>
    <w:tmpl w:val="757A62F2"/>
    <w:lvl w:ilvl="0" w:tplc="661A6964">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81CA899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9751BDB"/>
    <w:multiLevelType w:val="hybridMultilevel"/>
    <w:tmpl w:val="A034849E"/>
    <w:lvl w:ilvl="0" w:tplc="75D8574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2160"/>
        </w:tabs>
        <w:ind w:left="2160" w:hanging="360"/>
      </w:pPr>
      <w:rPr>
        <w:rFonts w:ascii="Wingdings" w:hAnsi="Wingdings" w:cs="Wingdings" w:hint="default"/>
      </w:rPr>
    </w:lvl>
    <w:lvl w:ilvl="3" w:tplc="5E36BBDC">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E0A7C91"/>
    <w:multiLevelType w:val="hybridMultilevel"/>
    <w:tmpl w:val="FE26A81A"/>
    <w:lvl w:ilvl="0" w:tplc="661A696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81CA899C"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352B675C"/>
    <w:multiLevelType w:val="hybridMultilevel"/>
    <w:tmpl w:val="F4C0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172948"/>
    <w:multiLevelType w:val="hybridMultilevel"/>
    <w:tmpl w:val="A2E01666"/>
    <w:lvl w:ilvl="0" w:tplc="E1749C2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C408C2"/>
    <w:multiLevelType w:val="hybridMultilevel"/>
    <w:tmpl w:val="484291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AFF0FD0"/>
    <w:multiLevelType w:val="hybridMultilevel"/>
    <w:tmpl w:val="FF26FDB2"/>
    <w:lvl w:ilvl="0" w:tplc="8966A170">
      <w:start w:val="1"/>
      <w:numFmt w:val="decimal"/>
      <w:lvlText w:val="%1."/>
      <w:lvlJc w:val="left"/>
      <w:pPr>
        <w:ind w:left="1068" w:hanging="360"/>
      </w:pPr>
      <w:rPr>
        <w:rFonts w:hint="default"/>
      </w:rPr>
    </w:lvl>
    <w:lvl w:ilvl="1" w:tplc="B5B67AA6">
      <w:start w:val="1"/>
      <w:numFmt w:val="lowerLetter"/>
      <w:lvlText w:val="%2."/>
      <w:lvlJc w:val="left"/>
      <w:pPr>
        <w:ind w:left="1788" w:hanging="360"/>
      </w:pPr>
    </w:lvl>
    <w:lvl w:ilvl="2" w:tplc="9E3AC23A">
      <w:start w:val="1"/>
      <w:numFmt w:val="lowerRoman"/>
      <w:lvlText w:val="%3."/>
      <w:lvlJc w:val="right"/>
      <w:pPr>
        <w:ind w:left="2508" w:hanging="180"/>
      </w:pPr>
    </w:lvl>
    <w:lvl w:ilvl="3" w:tplc="C8921188">
      <w:start w:val="1"/>
      <w:numFmt w:val="decimal"/>
      <w:lvlText w:val="%4."/>
      <w:lvlJc w:val="left"/>
      <w:pPr>
        <w:ind w:left="3228" w:hanging="360"/>
      </w:pPr>
    </w:lvl>
    <w:lvl w:ilvl="4" w:tplc="FB14BDA2">
      <w:start w:val="1"/>
      <w:numFmt w:val="lowerLetter"/>
      <w:lvlText w:val="%5."/>
      <w:lvlJc w:val="left"/>
      <w:pPr>
        <w:ind w:left="3948" w:hanging="360"/>
      </w:pPr>
    </w:lvl>
    <w:lvl w:ilvl="5" w:tplc="6198812E">
      <w:start w:val="1"/>
      <w:numFmt w:val="lowerRoman"/>
      <w:lvlText w:val="%6."/>
      <w:lvlJc w:val="right"/>
      <w:pPr>
        <w:ind w:left="4668" w:hanging="180"/>
      </w:pPr>
    </w:lvl>
    <w:lvl w:ilvl="6" w:tplc="32EC1492">
      <w:start w:val="1"/>
      <w:numFmt w:val="decimal"/>
      <w:lvlText w:val="%7."/>
      <w:lvlJc w:val="left"/>
      <w:pPr>
        <w:ind w:left="5388" w:hanging="360"/>
      </w:pPr>
    </w:lvl>
    <w:lvl w:ilvl="7" w:tplc="83E2FD62">
      <w:start w:val="1"/>
      <w:numFmt w:val="lowerLetter"/>
      <w:lvlText w:val="%8."/>
      <w:lvlJc w:val="left"/>
      <w:pPr>
        <w:ind w:left="6108" w:hanging="360"/>
      </w:pPr>
    </w:lvl>
    <w:lvl w:ilvl="8" w:tplc="2AA69F58">
      <w:start w:val="1"/>
      <w:numFmt w:val="lowerRoman"/>
      <w:lvlText w:val="%9."/>
      <w:lvlJc w:val="right"/>
      <w:pPr>
        <w:ind w:left="6828" w:hanging="180"/>
      </w:pPr>
    </w:lvl>
  </w:abstractNum>
  <w:abstractNum w:abstractNumId="21">
    <w:nsid w:val="3BF020C0"/>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704C1A"/>
    <w:multiLevelType w:val="hybridMultilevel"/>
    <w:tmpl w:val="6A48E58E"/>
    <w:lvl w:ilvl="0" w:tplc="0419000F">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23">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D43FDC"/>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C27E8D"/>
    <w:multiLevelType w:val="hybridMultilevel"/>
    <w:tmpl w:val="2676D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8E70F6F"/>
    <w:multiLevelType w:val="hybridMultilevel"/>
    <w:tmpl w:val="C694D30C"/>
    <w:lvl w:ilvl="0" w:tplc="18B662E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9A87AEB"/>
    <w:multiLevelType w:val="hybridMultilevel"/>
    <w:tmpl w:val="D5829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F750EA"/>
    <w:multiLevelType w:val="hybridMultilevel"/>
    <w:tmpl w:val="C20C01E6"/>
    <w:lvl w:ilvl="0" w:tplc="0419000F">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4D336335"/>
    <w:multiLevelType w:val="hybridMultilevel"/>
    <w:tmpl w:val="084464D2"/>
    <w:lvl w:ilvl="0" w:tplc="75BAE184">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E531157"/>
    <w:multiLevelType w:val="hybridMultilevel"/>
    <w:tmpl w:val="ECD0AEF6"/>
    <w:lvl w:ilvl="0" w:tplc="0419000F">
      <w:start w:val="1"/>
      <w:numFmt w:val="bullet"/>
      <w:lvlText w:val=""/>
      <w:lvlJc w:val="left"/>
      <w:pPr>
        <w:ind w:left="578" w:hanging="360"/>
      </w:pPr>
      <w:rPr>
        <w:rFonts w:ascii="Symbol" w:hAnsi="Symbol" w:hint="default"/>
      </w:rPr>
    </w:lvl>
    <w:lvl w:ilvl="1" w:tplc="04190019" w:tentative="1">
      <w:start w:val="1"/>
      <w:numFmt w:val="bullet"/>
      <w:lvlText w:val="o"/>
      <w:lvlJc w:val="left"/>
      <w:pPr>
        <w:ind w:left="1298" w:hanging="360"/>
      </w:pPr>
      <w:rPr>
        <w:rFonts w:ascii="Courier New" w:hAnsi="Courier New" w:cs="Courier New" w:hint="default"/>
      </w:rPr>
    </w:lvl>
    <w:lvl w:ilvl="2" w:tplc="0419001B" w:tentative="1">
      <w:start w:val="1"/>
      <w:numFmt w:val="bullet"/>
      <w:lvlText w:val=""/>
      <w:lvlJc w:val="left"/>
      <w:pPr>
        <w:ind w:left="2018" w:hanging="360"/>
      </w:pPr>
      <w:rPr>
        <w:rFonts w:ascii="Wingdings" w:hAnsi="Wingdings" w:hint="default"/>
      </w:rPr>
    </w:lvl>
    <w:lvl w:ilvl="3" w:tplc="0419000F" w:tentative="1">
      <w:start w:val="1"/>
      <w:numFmt w:val="bullet"/>
      <w:lvlText w:val=""/>
      <w:lvlJc w:val="left"/>
      <w:pPr>
        <w:ind w:left="2738" w:hanging="360"/>
      </w:pPr>
      <w:rPr>
        <w:rFonts w:ascii="Symbol" w:hAnsi="Symbol" w:hint="default"/>
      </w:rPr>
    </w:lvl>
    <w:lvl w:ilvl="4" w:tplc="04190019" w:tentative="1">
      <w:start w:val="1"/>
      <w:numFmt w:val="bullet"/>
      <w:lvlText w:val="o"/>
      <w:lvlJc w:val="left"/>
      <w:pPr>
        <w:ind w:left="3458" w:hanging="360"/>
      </w:pPr>
      <w:rPr>
        <w:rFonts w:ascii="Courier New" w:hAnsi="Courier New" w:cs="Courier New" w:hint="default"/>
      </w:rPr>
    </w:lvl>
    <w:lvl w:ilvl="5" w:tplc="0419001B" w:tentative="1">
      <w:start w:val="1"/>
      <w:numFmt w:val="bullet"/>
      <w:lvlText w:val=""/>
      <w:lvlJc w:val="left"/>
      <w:pPr>
        <w:ind w:left="4178" w:hanging="360"/>
      </w:pPr>
      <w:rPr>
        <w:rFonts w:ascii="Wingdings" w:hAnsi="Wingdings" w:hint="default"/>
      </w:rPr>
    </w:lvl>
    <w:lvl w:ilvl="6" w:tplc="0419000F" w:tentative="1">
      <w:start w:val="1"/>
      <w:numFmt w:val="bullet"/>
      <w:lvlText w:val=""/>
      <w:lvlJc w:val="left"/>
      <w:pPr>
        <w:ind w:left="4898" w:hanging="360"/>
      </w:pPr>
      <w:rPr>
        <w:rFonts w:ascii="Symbol" w:hAnsi="Symbol" w:hint="default"/>
      </w:rPr>
    </w:lvl>
    <w:lvl w:ilvl="7" w:tplc="04190019" w:tentative="1">
      <w:start w:val="1"/>
      <w:numFmt w:val="bullet"/>
      <w:lvlText w:val="o"/>
      <w:lvlJc w:val="left"/>
      <w:pPr>
        <w:ind w:left="5618" w:hanging="360"/>
      </w:pPr>
      <w:rPr>
        <w:rFonts w:ascii="Courier New" w:hAnsi="Courier New" w:cs="Courier New" w:hint="default"/>
      </w:rPr>
    </w:lvl>
    <w:lvl w:ilvl="8" w:tplc="0419001B" w:tentative="1">
      <w:start w:val="1"/>
      <w:numFmt w:val="bullet"/>
      <w:lvlText w:val=""/>
      <w:lvlJc w:val="left"/>
      <w:pPr>
        <w:ind w:left="6338" w:hanging="360"/>
      </w:pPr>
      <w:rPr>
        <w:rFonts w:ascii="Wingdings" w:hAnsi="Wingdings" w:hint="default"/>
      </w:rPr>
    </w:lvl>
  </w:abstractNum>
  <w:abstractNum w:abstractNumId="31">
    <w:nsid w:val="4F052834"/>
    <w:multiLevelType w:val="hybridMultilevel"/>
    <w:tmpl w:val="D870D49A"/>
    <w:lvl w:ilvl="0" w:tplc="6AC4454C">
      <w:start w:val="1"/>
      <w:numFmt w:val="decimal"/>
      <w:lvlText w:val="%1."/>
      <w:lvlJc w:val="left"/>
      <w:pPr>
        <w:ind w:left="720" w:hanging="360"/>
      </w:pPr>
    </w:lvl>
    <w:lvl w:ilvl="1" w:tplc="E8FC9A10">
      <w:start w:val="1"/>
      <w:numFmt w:val="decimal"/>
      <w:lvlText w:val="%2."/>
      <w:lvlJc w:val="left"/>
      <w:pPr>
        <w:tabs>
          <w:tab w:val="num" w:pos="1440"/>
        </w:tabs>
        <w:ind w:left="1440" w:hanging="360"/>
      </w:pPr>
    </w:lvl>
    <w:lvl w:ilvl="2" w:tplc="C4C8A8F6">
      <w:start w:val="1"/>
      <w:numFmt w:val="decimal"/>
      <w:lvlText w:val="%3."/>
      <w:lvlJc w:val="left"/>
      <w:pPr>
        <w:tabs>
          <w:tab w:val="num" w:pos="2160"/>
        </w:tabs>
        <w:ind w:left="2160" w:hanging="360"/>
      </w:pPr>
    </w:lvl>
    <w:lvl w:ilvl="3" w:tplc="5E1816F8">
      <w:start w:val="1"/>
      <w:numFmt w:val="decimal"/>
      <w:lvlText w:val="%4."/>
      <w:lvlJc w:val="left"/>
      <w:pPr>
        <w:tabs>
          <w:tab w:val="num" w:pos="2880"/>
        </w:tabs>
        <w:ind w:left="2880" w:hanging="360"/>
      </w:pPr>
    </w:lvl>
    <w:lvl w:ilvl="4" w:tplc="9C12CFBC">
      <w:start w:val="1"/>
      <w:numFmt w:val="decimal"/>
      <w:lvlText w:val="%5."/>
      <w:lvlJc w:val="left"/>
      <w:pPr>
        <w:tabs>
          <w:tab w:val="num" w:pos="3600"/>
        </w:tabs>
        <w:ind w:left="3600" w:hanging="360"/>
      </w:pPr>
    </w:lvl>
    <w:lvl w:ilvl="5" w:tplc="00D8B2A8">
      <w:start w:val="1"/>
      <w:numFmt w:val="decimal"/>
      <w:lvlText w:val="%6."/>
      <w:lvlJc w:val="left"/>
      <w:pPr>
        <w:tabs>
          <w:tab w:val="num" w:pos="4320"/>
        </w:tabs>
        <w:ind w:left="4320" w:hanging="360"/>
      </w:pPr>
    </w:lvl>
    <w:lvl w:ilvl="6" w:tplc="5F666820">
      <w:start w:val="1"/>
      <w:numFmt w:val="decimal"/>
      <w:lvlText w:val="%7."/>
      <w:lvlJc w:val="left"/>
      <w:pPr>
        <w:tabs>
          <w:tab w:val="num" w:pos="5040"/>
        </w:tabs>
        <w:ind w:left="5040" w:hanging="360"/>
      </w:pPr>
    </w:lvl>
    <w:lvl w:ilvl="7" w:tplc="20A60090">
      <w:start w:val="1"/>
      <w:numFmt w:val="decimal"/>
      <w:lvlText w:val="%8."/>
      <w:lvlJc w:val="left"/>
      <w:pPr>
        <w:tabs>
          <w:tab w:val="num" w:pos="5760"/>
        </w:tabs>
        <w:ind w:left="5760" w:hanging="360"/>
      </w:pPr>
    </w:lvl>
    <w:lvl w:ilvl="8" w:tplc="D598A840">
      <w:start w:val="1"/>
      <w:numFmt w:val="decimal"/>
      <w:lvlText w:val="%9."/>
      <w:lvlJc w:val="left"/>
      <w:pPr>
        <w:tabs>
          <w:tab w:val="num" w:pos="6480"/>
        </w:tabs>
        <w:ind w:left="6480" w:hanging="360"/>
      </w:pPr>
    </w:lvl>
  </w:abstractNum>
  <w:abstractNum w:abstractNumId="32">
    <w:nsid w:val="506B6496"/>
    <w:multiLevelType w:val="hybridMultilevel"/>
    <w:tmpl w:val="0B2E5AB8"/>
    <w:lvl w:ilvl="0" w:tplc="050873B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2265159"/>
    <w:multiLevelType w:val="hybridMultilevel"/>
    <w:tmpl w:val="8458BA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4A74E3B"/>
    <w:multiLevelType w:val="hybridMultilevel"/>
    <w:tmpl w:val="A2E01666"/>
    <w:lvl w:ilvl="0" w:tplc="05AA885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4CE3677"/>
    <w:multiLevelType w:val="hybridMultilevel"/>
    <w:tmpl w:val="F6B2C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9D20508"/>
    <w:multiLevelType w:val="hybridMultilevel"/>
    <w:tmpl w:val="C694D3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nsid w:val="60D923EC"/>
    <w:multiLevelType w:val="hybridMultilevel"/>
    <w:tmpl w:val="1660C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1F966D0"/>
    <w:multiLevelType w:val="hybridMultilevel"/>
    <w:tmpl w:val="F65A8E10"/>
    <w:lvl w:ilvl="0" w:tplc="04190001">
      <w:start w:val="1"/>
      <w:numFmt w:val="decimal"/>
      <w:lvlText w:val="%1."/>
      <w:lvlJc w:val="left"/>
      <w:pPr>
        <w:ind w:left="644" w:hanging="360"/>
      </w:pPr>
      <w:rPr>
        <w:rFonts w:hint="default"/>
      </w:rPr>
    </w:lvl>
    <w:lvl w:ilvl="1" w:tplc="04190003">
      <w:start w:val="1"/>
      <w:numFmt w:val="lowerLetter"/>
      <w:lvlText w:val="%2."/>
      <w:lvlJc w:val="left"/>
      <w:pPr>
        <w:ind w:left="1364" w:hanging="360"/>
      </w:pPr>
    </w:lvl>
    <w:lvl w:ilvl="2" w:tplc="04190005">
      <w:start w:val="1"/>
      <w:numFmt w:val="lowerRoman"/>
      <w:lvlText w:val="%3."/>
      <w:lvlJc w:val="right"/>
      <w:pPr>
        <w:ind w:left="2084" w:hanging="180"/>
      </w:pPr>
    </w:lvl>
    <w:lvl w:ilvl="3" w:tplc="04190001">
      <w:start w:val="1"/>
      <w:numFmt w:val="decimal"/>
      <w:lvlText w:val="%4."/>
      <w:lvlJc w:val="left"/>
      <w:pPr>
        <w:ind w:left="2804" w:hanging="360"/>
      </w:pPr>
    </w:lvl>
    <w:lvl w:ilvl="4" w:tplc="04190003">
      <w:start w:val="1"/>
      <w:numFmt w:val="lowerLetter"/>
      <w:lvlText w:val="%5."/>
      <w:lvlJc w:val="left"/>
      <w:pPr>
        <w:ind w:left="3524" w:hanging="360"/>
      </w:pPr>
    </w:lvl>
    <w:lvl w:ilvl="5" w:tplc="04190005">
      <w:start w:val="1"/>
      <w:numFmt w:val="lowerRoman"/>
      <w:lvlText w:val="%6."/>
      <w:lvlJc w:val="right"/>
      <w:pPr>
        <w:ind w:left="4244" w:hanging="180"/>
      </w:pPr>
    </w:lvl>
    <w:lvl w:ilvl="6" w:tplc="04190001">
      <w:start w:val="1"/>
      <w:numFmt w:val="decimal"/>
      <w:lvlText w:val="%7."/>
      <w:lvlJc w:val="left"/>
      <w:pPr>
        <w:ind w:left="4964" w:hanging="360"/>
      </w:pPr>
    </w:lvl>
    <w:lvl w:ilvl="7" w:tplc="04190003">
      <w:start w:val="1"/>
      <w:numFmt w:val="lowerLetter"/>
      <w:lvlText w:val="%8."/>
      <w:lvlJc w:val="left"/>
      <w:pPr>
        <w:ind w:left="5684" w:hanging="360"/>
      </w:pPr>
    </w:lvl>
    <w:lvl w:ilvl="8" w:tplc="04190005">
      <w:start w:val="1"/>
      <w:numFmt w:val="lowerRoman"/>
      <w:lvlText w:val="%9."/>
      <w:lvlJc w:val="right"/>
      <w:pPr>
        <w:ind w:left="6404" w:hanging="180"/>
      </w:pPr>
    </w:lvl>
  </w:abstractNum>
  <w:abstractNum w:abstractNumId="39">
    <w:nsid w:val="64722AF4"/>
    <w:multiLevelType w:val="hybridMultilevel"/>
    <w:tmpl w:val="1C72AAB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nsid w:val="66186140"/>
    <w:multiLevelType w:val="hybridMultilevel"/>
    <w:tmpl w:val="9AA662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A616C27"/>
    <w:multiLevelType w:val="hybridMultilevel"/>
    <w:tmpl w:val="EB54B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32234BE"/>
    <w:multiLevelType w:val="hybridMultilevel"/>
    <w:tmpl w:val="C16CF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1858C2"/>
    <w:multiLevelType w:val="hybridMultilevel"/>
    <w:tmpl w:val="757A62F2"/>
    <w:lvl w:ilvl="0" w:tplc="3D624D44">
      <w:start w:val="1"/>
      <w:numFmt w:val="decimal"/>
      <w:lvlText w:val="%1."/>
      <w:lvlJc w:val="left"/>
      <w:pPr>
        <w:ind w:left="720" w:hanging="360"/>
      </w:pPr>
    </w:lvl>
    <w:lvl w:ilvl="1" w:tplc="824AF592">
      <w:start w:val="1"/>
      <w:numFmt w:val="decimal"/>
      <w:lvlText w:val="%2."/>
      <w:lvlJc w:val="left"/>
      <w:pPr>
        <w:tabs>
          <w:tab w:val="num" w:pos="1440"/>
        </w:tabs>
        <w:ind w:left="1440" w:hanging="360"/>
      </w:pPr>
    </w:lvl>
    <w:lvl w:ilvl="2" w:tplc="6B204CB0">
      <w:start w:val="1"/>
      <w:numFmt w:val="decimal"/>
      <w:lvlText w:val="%3."/>
      <w:lvlJc w:val="left"/>
      <w:pPr>
        <w:tabs>
          <w:tab w:val="num" w:pos="2160"/>
        </w:tabs>
        <w:ind w:left="2160" w:hanging="360"/>
      </w:pPr>
    </w:lvl>
    <w:lvl w:ilvl="3" w:tplc="7804C82A">
      <w:start w:val="1"/>
      <w:numFmt w:val="decimal"/>
      <w:lvlText w:val="%4."/>
      <w:lvlJc w:val="left"/>
      <w:pPr>
        <w:tabs>
          <w:tab w:val="num" w:pos="2880"/>
        </w:tabs>
        <w:ind w:left="2880" w:hanging="360"/>
      </w:pPr>
    </w:lvl>
    <w:lvl w:ilvl="4" w:tplc="7BCA588C">
      <w:start w:val="1"/>
      <w:numFmt w:val="decimal"/>
      <w:lvlText w:val="%5."/>
      <w:lvlJc w:val="left"/>
      <w:pPr>
        <w:tabs>
          <w:tab w:val="num" w:pos="3600"/>
        </w:tabs>
        <w:ind w:left="3600" w:hanging="360"/>
      </w:pPr>
    </w:lvl>
    <w:lvl w:ilvl="5" w:tplc="60949B92">
      <w:start w:val="1"/>
      <w:numFmt w:val="decimal"/>
      <w:lvlText w:val="%6."/>
      <w:lvlJc w:val="left"/>
      <w:pPr>
        <w:tabs>
          <w:tab w:val="num" w:pos="4320"/>
        </w:tabs>
        <w:ind w:left="4320" w:hanging="360"/>
      </w:pPr>
    </w:lvl>
    <w:lvl w:ilvl="6" w:tplc="BEAEC9DE">
      <w:start w:val="1"/>
      <w:numFmt w:val="decimal"/>
      <w:lvlText w:val="%7."/>
      <w:lvlJc w:val="left"/>
      <w:pPr>
        <w:tabs>
          <w:tab w:val="num" w:pos="5040"/>
        </w:tabs>
        <w:ind w:left="5040" w:hanging="360"/>
      </w:pPr>
    </w:lvl>
    <w:lvl w:ilvl="7" w:tplc="07FE0022">
      <w:start w:val="1"/>
      <w:numFmt w:val="decimal"/>
      <w:lvlText w:val="%8."/>
      <w:lvlJc w:val="left"/>
      <w:pPr>
        <w:tabs>
          <w:tab w:val="num" w:pos="5760"/>
        </w:tabs>
        <w:ind w:left="5760" w:hanging="360"/>
      </w:pPr>
    </w:lvl>
    <w:lvl w:ilvl="8" w:tplc="65C0D3BA">
      <w:start w:val="1"/>
      <w:numFmt w:val="decimal"/>
      <w:lvlText w:val="%9."/>
      <w:lvlJc w:val="left"/>
      <w:pPr>
        <w:tabs>
          <w:tab w:val="num" w:pos="6480"/>
        </w:tabs>
        <w:ind w:left="6480" w:hanging="360"/>
      </w:pPr>
    </w:lvl>
  </w:abstractNum>
  <w:abstractNum w:abstractNumId="44">
    <w:nsid w:val="768F1698"/>
    <w:multiLevelType w:val="hybridMultilevel"/>
    <w:tmpl w:val="F6B2CEEA"/>
    <w:lvl w:ilvl="0" w:tplc="10F004B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9"/>
  </w:num>
  <w:num w:numId="6">
    <w:abstractNumId w:val="4"/>
  </w:num>
  <w:num w:numId="7">
    <w:abstractNumId w:val="33"/>
  </w:num>
  <w:num w:numId="8">
    <w:abstractNumId w:val="2"/>
  </w:num>
  <w:num w:numId="9">
    <w:abstractNumId w:val="10"/>
  </w:num>
  <w:num w:numId="10">
    <w:abstractNumId w:val="29"/>
  </w:num>
  <w:num w:numId="11">
    <w:abstractNumId w:val="17"/>
  </w:num>
  <w:num w:numId="12">
    <w:abstractNumId w:val="1"/>
  </w:num>
  <w:num w:numId="13">
    <w:abstractNumId w:val="42"/>
  </w:num>
  <w:num w:numId="14">
    <w:abstractNumId w:val="37"/>
  </w:num>
  <w:num w:numId="15">
    <w:abstractNumId w:val="27"/>
  </w:num>
  <w:num w:numId="16">
    <w:abstractNumId w:val="23"/>
  </w:num>
  <w:num w:numId="17">
    <w:abstractNumId w:val="16"/>
  </w:num>
  <w:num w:numId="18">
    <w:abstractNumId w:val="39"/>
  </w:num>
  <w:num w:numId="19">
    <w:abstractNumId w:val="41"/>
  </w:num>
  <w:num w:numId="20">
    <w:abstractNumId w:val="30"/>
  </w:num>
  <w:num w:numId="21">
    <w:abstractNumId w:val="22"/>
  </w:num>
  <w:num w:numId="22">
    <w:abstractNumId w:val="6"/>
  </w:num>
  <w:num w:numId="23">
    <w:abstractNumId w:val="11"/>
  </w:num>
  <w:num w:numId="24">
    <w:abstractNumId w:val="19"/>
  </w:num>
  <w:num w:numId="25">
    <w:abstractNumId w:val="24"/>
  </w:num>
  <w:num w:numId="26">
    <w:abstractNumId w:val="0"/>
  </w:num>
  <w:num w:numId="27">
    <w:abstractNumId w:val="36"/>
  </w:num>
  <w:num w:numId="28">
    <w:abstractNumId w:val="26"/>
  </w:num>
  <w:num w:numId="29">
    <w:abstractNumId w:val="31"/>
  </w:num>
  <w:num w:numId="30">
    <w:abstractNumId w:val="3"/>
  </w:num>
  <w:num w:numId="31">
    <w:abstractNumId w:val="18"/>
  </w:num>
  <w:num w:numId="32">
    <w:abstractNumId w:val="44"/>
  </w:num>
  <w:num w:numId="33">
    <w:abstractNumId w:val="28"/>
  </w:num>
  <w:num w:numId="34">
    <w:abstractNumId w:val="40"/>
  </w:num>
  <w:num w:numId="35">
    <w:abstractNumId w:val="35"/>
  </w:num>
  <w:num w:numId="36">
    <w:abstractNumId w:val="20"/>
  </w:num>
  <w:num w:numId="37">
    <w:abstractNumId w:val="38"/>
  </w:num>
  <w:num w:numId="38">
    <w:abstractNumId w:val="8"/>
  </w:num>
  <w:num w:numId="39">
    <w:abstractNumId w:val="21"/>
  </w:num>
  <w:num w:numId="40">
    <w:abstractNumId w:val="3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3"/>
  </w:num>
  <w:num w:numId="44">
    <w:abstractNumId w:val="43"/>
  </w:num>
  <w:num w:numId="45">
    <w:abstractNumId w:val="14"/>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E5293"/>
    <w:rsid w:val="00015288"/>
    <w:rsid w:val="00015B50"/>
    <w:rsid w:val="00026C69"/>
    <w:rsid w:val="00054A28"/>
    <w:rsid w:val="00063941"/>
    <w:rsid w:val="00070837"/>
    <w:rsid w:val="00082E78"/>
    <w:rsid w:val="00090F18"/>
    <w:rsid w:val="000D7884"/>
    <w:rsid w:val="000E0FB9"/>
    <w:rsid w:val="00131336"/>
    <w:rsid w:val="001541EE"/>
    <w:rsid w:val="001558BA"/>
    <w:rsid w:val="0016499C"/>
    <w:rsid w:val="001669C2"/>
    <w:rsid w:val="00177DC3"/>
    <w:rsid w:val="001C1DA6"/>
    <w:rsid w:val="001C5C7A"/>
    <w:rsid w:val="001C6712"/>
    <w:rsid w:val="001F6CA6"/>
    <w:rsid w:val="00217F82"/>
    <w:rsid w:val="00225327"/>
    <w:rsid w:val="00233D23"/>
    <w:rsid w:val="00233D69"/>
    <w:rsid w:val="002427D3"/>
    <w:rsid w:val="0026729B"/>
    <w:rsid w:val="002841A7"/>
    <w:rsid w:val="002A7F2D"/>
    <w:rsid w:val="002B1C70"/>
    <w:rsid w:val="002E200E"/>
    <w:rsid w:val="002F7C9A"/>
    <w:rsid w:val="00305533"/>
    <w:rsid w:val="00317F85"/>
    <w:rsid w:val="0032333E"/>
    <w:rsid w:val="00335520"/>
    <w:rsid w:val="003413CD"/>
    <w:rsid w:val="003515A9"/>
    <w:rsid w:val="0037302A"/>
    <w:rsid w:val="0038104D"/>
    <w:rsid w:val="003860A6"/>
    <w:rsid w:val="003A1A70"/>
    <w:rsid w:val="003A5BAC"/>
    <w:rsid w:val="003A5E3A"/>
    <w:rsid w:val="003C22EF"/>
    <w:rsid w:val="003E1F69"/>
    <w:rsid w:val="003E487C"/>
    <w:rsid w:val="003F0D06"/>
    <w:rsid w:val="0040313C"/>
    <w:rsid w:val="00412641"/>
    <w:rsid w:val="00417882"/>
    <w:rsid w:val="004441D1"/>
    <w:rsid w:val="00452A50"/>
    <w:rsid w:val="00455C4B"/>
    <w:rsid w:val="00480B8F"/>
    <w:rsid w:val="00492C29"/>
    <w:rsid w:val="004D5DF7"/>
    <w:rsid w:val="004E61C6"/>
    <w:rsid w:val="0051529F"/>
    <w:rsid w:val="005475C9"/>
    <w:rsid w:val="00552368"/>
    <w:rsid w:val="00575D99"/>
    <w:rsid w:val="00582DB1"/>
    <w:rsid w:val="005A6CCA"/>
    <w:rsid w:val="005B2D9D"/>
    <w:rsid w:val="005B30F6"/>
    <w:rsid w:val="005F18B3"/>
    <w:rsid w:val="005F4A2F"/>
    <w:rsid w:val="00604531"/>
    <w:rsid w:val="00605F3D"/>
    <w:rsid w:val="006401EC"/>
    <w:rsid w:val="006447DD"/>
    <w:rsid w:val="00646877"/>
    <w:rsid w:val="00677F65"/>
    <w:rsid w:val="006844EC"/>
    <w:rsid w:val="006A210E"/>
    <w:rsid w:val="006B4859"/>
    <w:rsid w:val="006B562B"/>
    <w:rsid w:val="006E61FB"/>
    <w:rsid w:val="006F2B67"/>
    <w:rsid w:val="006F31BB"/>
    <w:rsid w:val="006F743D"/>
    <w:rsid w:val="00702D16"/>
    <w:rsid w:val="00715148"/>
    <w:rsid w:val="00716F6B"/>
    <w:rsid w:val="007502FE"/>
    <w:rsid w:val="00756885"/>
    <w:rsid w:val="00775E91"/>
    <w:rsid w:val="00780859"/>
    <w:rsid w:val="00797699"/>
    <w:rsid w:val="007A5EC8"/>
    <w:rsid w:val="007B371B"/>
    <w:rsid w:val="007B5AFA"/>
    <w:rsid w:val="007C0F0C"/>
    <w:rsid w:val="007D07DB"/>
    <w:rsid w:val="007F2A66"/>
    <w:rsid w:val="007F52B9"/>
    <w:rsid w:val="00802CA4"/>
    <w:rsid w:val="00827D05"/>
    <w:rsid w:val="00832CF1"/>
    <w:rsid w:val="00850FDF"/>
    <w:rsid w:val="00852299"/>
    <w:rsid w:val="008606BF"/>
    <w:rsid w:val="00874D98"/>
    <w:rsid w:val="008B396A"/>
    <w:rsid w:val="008D5645"/>
    <w:rsid w:val="008E1485"/>
    <w:rsid w:val="008F67DF"/>
    <w:rsid w:val="008F78B4"/>
    <w:rsid w:val="00900247"/>
    <w:rsid w:val="00910F70"/>
    <w:rsid w:val="00914D63"/>
    <w:rsid w:val="00915F35"/>
    <w:rsid w:val="009332EE"/>
    <w:rsid w:val="00944D91"/>
    <w:rsid w:val="009564AF"/>
    <w:rsid w:val="00973055"/>
    <w:rsid w:val="00975D2B"/>
    <w:rsid w:val="00996014"/>
    <w:rsid w:val="00A12193"/>
    <w:rsid w:val="00A16630"/>
    <w:rsid w:val="00A20230"/>
    <w:rsid w:val="00A24356"/>
    <w:rsid w:val="00A26FB6"/>
    <w:rsid w:val="00A4591B"/>
    <w:rsid w:val="00A50BAF"/>
    <w:rsid w:val="00A64B58"/>
    <w:rsid w:val="00A661D3"/>
    <w:rsid w:val="00A73E0C"/>
    <w:rsid w:val="00A904C0"/>
    <w:rsid w:val="00AA22CC"/>
    <w:rsid w:val="00AC12C9"/>
    <w:rsid w:val="00AE7938"/>
    <w:rsid w:val="00B015AC"/>
    <w:rsid w:val="00B16B3C"/>
    <w:rsid w:val="00B5126A"/>
    <w:rsid w:val="00B92CE6"/>
    <w:rsid w:val="00BB7210"/>
    <w:rsid w:val="00BC3DDA"/>
    <w:rsid w:val="00BC40FB"/>
    <w:rsid w:val="00BE5293"/>
    <w:rsid w:val="00BF544C"/>
    <w:rsid w:val="00BF58B9"/>
    <w:rsid w:val="00BF74AD"/>
    <w:rsid w:val="00C60AFB"/>
    <w:rsid w:val="00C72A21"/>
    <w:rsid w:val="00C80E13"/>
    <w:rsid w:val="00CD35FC"/>
    <w:rsid w:val="00CD4C59"/>
    <w:rsid w:val="00CD6477"/>
    <w:rsid w:val="00CE0F99"/>
    <w:rsid w:val="00CF069E"/>
    <w:rsid w:val="00CF0B98"/>
    <w:rsid w:val="00CF6A1E"/>
    <w:rsid w:val="00CF6CF8"/>
    <w:rsid w:val="00CF760C"/>
    <w:rsid w:val="00D00C8B"/>
    <w:rsid w:val="00D37409"/>
    <w:rsid w:val="00D55F46"/>
    <w:rsid w:val="00D7324D"/>
    <w:rsid w:val="00D86F99"/>
    <w:rsid w:val="00D97D2F"/>
    <w:rsid w:val="00DB065D"/>
    <w:rsid w:val="00DB284E"/>
    <w:rsid w:val="00DB457E"/>
    <w:rsid w:val="00DB77EA"/>
    <w:rsid w:val="00DC35A0"/>
    <w:rsid w:val="00DD312C"/>
    <w:rsid w:val="00DE1B49"/>
    <w:rsid w:val="00DE2B50"/>
    <w:rsid w:val="00DF5CF4"/>
    <w:rsid w:val="00DF7D9C"/>
    <w:rsid w:val="00E01895"/>
    <w:rsid w:val="00E1111E"/>
    <w:rsid w:val="00E36691"/>
    <w:rsid w:val="00E87A03"/>
    <w:rsid w:val="00EB4E5F"/>
    <w:rsid w:val="00EC1F99"/>
    <w:rsid w:val="00EE192E"/>
    <w:rsid w:val="00F663D2"/>
    <w:rsid w:val="00F77175"/>
    <w:rsid w:val="00FA3527"/>
    <w:rsid w:val="00FC6847"/>
    <w:rsid w:val="00FE7074"/>
    <w:rsid w:val="00FF4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93"/>
    <w:rPr>
      <w:rFonts w:eastAsiaTheme="minorEastAsia"/>
      <w:lang w:eastAsia="ru-RU"/>
    </w:rPr>
  </w:style>
  <w:style w:type="paragraph" w:styleId="1">
    <w:name w:val="heading 1"/>
    <w:basedOn w:val="a"/>
    <w:next w:val="a"/>
    <w:link w:val="10"/>
    <w:uiPriority w:val="99"/>
    <w:qFormat/>
    <w:rsid w:val="00BE5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BE52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BE5293"/>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BE5293"/>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BE5293"/>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529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BE529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BE5293"/>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BE529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BE5293"/>
    <w:rPr>
      <w:rFonts w:ascii="Calibri" w:eastAsia="Calibri" w:hAnsi="Calibri" w:cs="Times New Roman"/>
      <w:b/>
      <w:bCs/>
      <w:i/>
      <w:iCs/>
      <w:sz w:val="26"/>
      <w:szCs w:val="26"/>
      <w:lang w:eastAsia="ru-RU"/>
    </w:rPr>
  </w:style>
  <w:style w:type="paragraph" w:customStyle="1" w:styleId="ConsPlusNormal">
    <w:name w:val="ConsPlusNormal"/>
    <w:link w:val="ConsPlusNormal0"/>
    <w:uiPriority w:val="99"/>
    <w:rsid w:val="00BE529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BE5293"/>
    <w:rPr>
      <w:rFonts w:ascii="Times New Roman" w:eastAsia="Times New Roman" w:hAnsi="Times New Roman" w:cs="Times New Roman"/>
      <w:sz w:val="28"/>
      <w:szCs w:val="28"/>
      <w:lang w:eastAsia="ru-RU"/>
    </w:rPr>
  </w:style>
  <w:style w:type="paragraph" w:styleId="a3">
    <w:name w:val="No Spacing"/>
    <w:link w:val="a4"/>
    <w:uiPriority w:val="99"/>
    <w:qFormat/>
    <w:rsid w:val="00BE5293"/>
    <w:pPr>
      <w:spacing w:after="0" w:line="240" w:lineRule="auto"/>
    </w:pPr>
    <w:rPr>
      <w:rFonts w:ascii="Calibri" w:eastAsia="Times New Roman" w:hAnsi="Calibri" w:cs="Times New Roman"/>
      <w:lang w:eastAsia="ru-RU"/>
    </w:rPr>
  </w:style>
  <w:style w:type="paragraph" w:customStyle="1" w:styleId="Default">
    <w:name w:val="Default"/>
    <w:uiPriority w:val="99"/>
    <w:rsid w:val="00BE52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Без интервала Знак"/>
    <w:link w:val="a3"/>
    <w:uiPriority w:val="99"/>
    <w:locked/>
    <w:rsid w:val="00BE5293"/>
    <w:rPr>
      <w:rFonts w:ascii="Calibri" w:eastAsia="Times New Roman" w:hAnsi="Calibri" w:cs="Times New Roman"/>
      <w:lang w:eastAsia="ru-RU"/>
    </w:rPr>
  </w:style>
  <w:style w:type="paragraph" w:styleId="a5">
    <w:name w:val="Balloon Text"/>
    <w:basedOn w:val="a"/>
    <w:link w:val="a6"/>
    <w:uiPriority w:val="99"/>
    <w:unhideWhenUsed/>
    <w:rsid w:val="00BE5293"/>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E5293"/>
    <w:rPr>
      <w:rFonts w:ascii="Tahoma" w:eastAsiaTheme="minorEastAsia" w:hAnsi="Tahoma" w:cs="Tahoma"/>
      <w:sz w:val="16"/>
      <w:szCs w:val="16"/>
      <w:lang w:eastAsia="ru-RU"/>
    </w:rPr>
  </w:style>
  <w:style w:type="paragraph" w:customStyle="1" w:styleId="ListParagraph1">
    <w:name w:val="List Paragraph1"/>
    <w:basedOn w:val="a"/>
    <w:uiPriority w:val="99"/>
    <w:rsid w:val="00BE5293"/>
    <w:pPr>
      <w:ind w:left="720"/>
    </w:pPr>
    <w:rPr>
      <w:rFonts w:ascii="Calibri" w:eastAsia="Times New Roman" w:hAnsi="Calibri" w:cs="Calibri"/>
      <w:lang w:eastAsia="en-US"/>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8"/>
    <w:uiPriority w:val="34"/>
    <w:qFormat/>
    <w:rsid w:val="00BE5293"/>
    <w:pPr>
      <w:spacing w:after="0" w:line="240" w:lineRule="auto"/>
      <w:ind w:left="720"/>
      <w:contextualSpacing/>
      <w:jc w:val="both"/>
    </w:pPr>
    <w:rPr>
      <w:rFonts w:ascii="Calibri" w:eastAsia="Calibri" w:hAnsi="Calibri" w:cs="Times New Roman"/>
      <w:lang w:eastAsia="en-US"/>
    </w:rPr>
  </w:style>
  <w:style w:type="character" w:customStyle="1" w:styleId="a8">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BE5293"/>
    <w:rPr>
      <w:rFonts w:ascii="Calibri" w:eastAsia="Calibri" w:hAnsi="Calibri" w:cs="Times New Roman"/>
    </w:rPr>
  </w:style>
  <w:style w:type="table" w:styleId="a9">
    <w:name w:val="Table Grid"/>
    <w:basedOn w:val="a1"/>
    <w:uiPriority w:val="99"/>
    <w:rsid w:val="00BE5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Знак Знак Знак Знак"/>
    <w:uiPriority w:val="99"/>
    <w:rsid w:val="00BE5293"/>
    <w:pPr>
      <w:spacing w:before="100" w:beforeAutospacing="1" w:after="100" w:afterAutospacing="1" w:line="240" w:lineRule="auto"/>
    </w:pPr>
    <w:rPr>
      <w:rFonts w:ascii="Tahoma" w:eastAsia="Times New Roman" w:hAnsi="Tahoma" w:cs="Times New Roman"/>
      <w:sz w:val="20"/>
      <w:szCs w:val="20"/>
      <w:lang w:val="en-US"/>
    </w:rPr>
  </w:style>
  <w:style w:type="character" w:styleId="ab">
    <w:name w:val="Hyperlink"/>
    <w:uiPriority w:val="99"/>
    <w:unhideWhenUsed/>
    <w:rsid w:val="00BE5293"/>
    <w:rPr>
      <w:color w:val="0000FF"/>
      <w:u w:val="single"/>
    </w:rPr>
  </w:style>
  <w:style w:type="paragraph" w:customStyle="1" w:styleId="11">
    <w:name w:val="Знак1"/>
    <w:basedOn w:val="a"/>
    <w:uiPriority w:val="99"/>
    <w:rsid w:val="00BE529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uiPriority w:val="99"/>
    <w:qFormat/>
    <w:rsid w:val="00BE5293"/>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0"/>
    <w:link w:val="12"/>
    <w:uiPriority w:val="99"/>
    <w:locked/>
    <w:rsid w:val="00BE5293"/>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BE5293"/>
    <w:pPr>
      <w:ind w:left="720"/>
    </w:pPr>
    <w:rPr>
      <w:rFonts w:ascii="Calibri" w:eastAsia="Calibri" w:hAnsi="Calibri" w:cs="Times New Roman"/>
    </w:rPr>
  </w:style>
  <w:style w:type="character" w:customStyle="1" w:styleId="ac">
    <w:name w:val="Название Знак"/>
    <w:basedOn w:val="a0"/>
    <w:link w:val="ad"/>
    <w:uiPriority w:val="99"/>
    <w:locked/>
    <w:rsid w:val="00BE5293"/>
    <w:rPr>
      <w:sz w:val="28"/>
      <w:szCs w:val="24"/>
      <w:lang w:val="en-US"/>
    </w:rPr>
  </w:style>
  <w:style w:type="paragraph" w:styleId="ad">
    <w:name w:val="Title"/>
    <w:basedOn w:val="a"/>
    <w:link w:val="ac"/>
    <w:uiPriority w:val="99"/>
    <w:qFormat/>
    <w:rsid w:val="00BE5293"/>
    <w:pPr>
      <w:spacing w:after="0" w:line="240" w:lineRule="auto"/>
      <w:jc w:val="center"/>
    </w:pPr>
    <w:rPr>
      <w:rFonts w:eastAsiaTheme="minorHAnsi"/>
      <w:sz w:val="28"/>
      <w:szCs w:val="24"/>
      <w:lang w:val="en-US" w:eastAsia="en-US"/>
    </w:rPr>
  </w:style>
  <w:style w:type="character" w:customStyle="1" w:styleId="14">
    <w:name w:val="Название Знак1"/>
    <w:basedOn w:val="a0"/>
    <w:link w:val="ad"/>
    <w:uiPriority w:val="99"/>
    <w:rsid w:val="00BE5293"/>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aliases w:val="Знак"/>
    <w:basedOn w:val="a"/>
    <w:link w:val="af"/>
    <w:uiPriority w:val="99"/>
    <w:rsid w:val="00BE5293"/>
    <w:pPr>
      <w:spacing w:after="0" w:line="240" w:lineRule="auto"/>
      <w:jc w:val="both"/>
    </w:pPr>
    <w:rPr>
      <w:rFonts w:ascii="Times New Roman" w:eastAsia="Times New Roman" w:hAnsi="Times New Roman" w:cs="Times New Roman"/>
      <w:sz w:val="24"/>
      <w:szCs w:val="20"/>
    </w:rPr>
  </w:style>
  <w:style w:type="character" w:customStyle="1" w:styleId="af">
    <w:name w:val="Основной текст Знак"/>
    <w:aliases w:val="Знак Знак"/>
    <w:basedOn w:val="a0"/>
    <w:link w:val="ae"/>
    <w:uiPriority w:val="99"/>
    <w:rsid w:val="00BE5293"/>
    <w:rPr>
      <w:rFonts w:ascii="Times New Roman" w:eastAsia="Times New Roman" w:hAnsi="Times New Roman" w:cs="Times New Roman"/>
      <w:sz w:val="24"/>
      <w:szCs w:val="20"/>
      <w:lang w:eastAsia="ru-RU"/>
    </w:rPr>
  </w:style>
  <w:style w:type="paragraph" w:customStyle="1" w:styleId="ConsPlusCell">
    <w:name w:val="ConsPlusCell"/>
    <w:uiPriority w:val="99"/>
    <w:rsid w:val="00BE529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Gramma">
    <w:name w:val="Pro-Gramma"/>
    <w:basedOn w:val="a"/>
    <w:link w:val="Pro-Gramma0"/>
    <w:uiPriority w:val="99"/>
    <w:qFormat/>
    <w:rsid w:val="00BE5293"/>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uiPriority w:val="99"/>
    <w:locked/>
    <w:rsid w:val="00BE5293"/>
    <w:rPr>
      <w:rFonts w:ascii="Georgia" w:eastAsia="Times New Roman" w:hAnsi="Georgia" w:cs="Times New Roman"/>
      <w:sz w:val="20"/>
      <w:szCs w:val="20"/>
      <w:lang w:eastAsia="ru-RU"/>
    </w:rPr>
  </w:style>
  <w:style w:type="paragraph" w:styleId="af0">
    <w:name w:val="annotation text"/>
    <w:basedOn w:val="a"/>
    <w:link w:val="af1"/>
    <w:uiPriority w:val="99"/>
    <w:unhideWhenUsed/>
    <w:rsid w:val="00BE5293"/>
    <w:rPr>
      <w:rFonts w:ascii="Calibri" w:eastAsia="Calibri" w:hAnsi="Calibri" w:cs="Times New Roman"/>
      <w:sz w:val="20"/>
      <w:szCs w:val="20"/>
      <w:lang w:eastAsia="en-US"/>
    </w:rPr>
  </w:style>
  <w:style w:type="character" w:customStyle="1" w:styleId="af1">
    <w:name w:val="Текст примечания Знак"/>
    <w:basedOn w:val="a0"/>
    <w:link w:val="af0"/>
    <w:uiPriority w:val="99"/>
    <w:rsid w:val="00BE5293"/>
    <w:rPr>
      <w:rFonts w:ascii="Calibri" w:eastAsia="Calibri" w:hAnsi="Calibri" w:cs="Times New Roman"/>
      <w:sz w:val="20"/>
      <w:szCs w:val="20"/>
    </w:rPr>
  </w:style>
  <w:style w:type="character" w:customStyle="1" w:styleId="31">
    <w:name w:val="Основной текст (3)_"/>
    <w:basedOn w:val="a0"/>
    <w:link w:val="32"/>
    <w:uiPriority w:val="99"/>
    <w:locked/>
    <w:rsid w:val="00BE5293"/>
    <w:rPr>
      <w:b/>
      <w:bCs/>
      <w:i/>
      <w:iCs/>
      <w:sz w:val="26"/>
      <w:szCs w:val="26"/>
      <w:shd w:val="clear" w:color="auto" w:fill="FFFFFF"/>
    </w:rPr>
  </w:style>
  <w:style w:type="paragraph" w:customStyle="1" w:styleId="32">
    <w:name w:val="Основной текст (3)"/>
    <w:basedOn w:val="a"/>
    <w:link w:val="31"/>
    <w:uiPriority w:val="99"/>
    <w:rsid w:val="00BE5293"/>
    <w:pPr>
      <w:widowControl w:val="0"/>
      <w:shd w:val="clear" w:color="auto" w:fill="FFFFFF"/>
      <w:spacing w:before="660" w:after="0" w:line="240" w:lineRule="atLeast"/>
    </w:pPr>
    <w:rPr>
      <w:rFonts w:eastAsiaTheme="minorHAnsi"/>
      <w:b/>
      <w:bCs/>
      <w:i/>
      <w:iCs/>
      <w:sz w:val="26"/>
      <w:szCs w:val="26"/>
      <w:lang w:eastAsia="en-US"/>
    </w:rPr>
  </w:style>
  <w:style w:type="character" w:customStyle="1" w:styleId="15">
    <w:name w:val="Заголовок №1_"/>
    <w:basedOn w:val="a0"/>
    <w:link w:val="16"/>
    <w:uiPriority w:val="99"/>
    <w:locked/>
    <w:rsid w:val="00BE5293"/>
    <w:rPr>
      <w:b/>
      <w:bCs/>
      <w:sz w:val="32"/>
      <w:szCs w:val="32"/>
      <w:shd w:val="clear" w:color="auto" w:fill="FFFFFF"/>
    </w:rPr>
  </w:style>
  <w:style w:type="paragraph" w:customStyle="1" w:styleId="16">
    <w:name w:val="Заголовок №1"/>
    <w:basedOn w:val="a"/>
    <w:link w:val="15"/>
    <w:uiPriority w:val="99"/>
    <w:rsid w:val="00BE5293"/>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1">
    <w:name w:val="Заголовок №2_"/>
    <w:basedOn w:val="a0"/>
    <w:link w:val="22"/>
    <w:uiPriority w:val="99"/>
    <w:locked/>
    <w:rsid w:val="00BE5293"/>
    <w:rPr>
      <w:b/>
      <w:bCs/>
      <w:sz w:val="26"/>
      <w:szCs w:val="26"/>
      <w:shd w:val="clear" w:color="auto" w:fill="FFFFFF"/>
    </w:rPr>
  </w:style>
  <w:style w:type="paragraph" w:customStyle="1" w:styleId="22">
    <w:name w:val="Заголовок №2"/>
    <w:basedOn w:val="a"/>
    <w:link w:val="21"/>
    <w:uiPriority w:val="99"/>
    <w:rsid w:val="00BE5293"/>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3">
    <w:name w:val="Основной текст (2)_"/>
    <w:basedOn w:val="a0"/>
    <w:link w:val="24"/>
    <w:uiPriority w:val="99"/>
    <w:locked/>
    <w:rsid w:val="00BE5293"/>
    <w:rPr>
      <w:sz w:val="28"/>
      <w:szCs w:val="28"/>
      <w:shd w:val="clear" w:color="auto" w:fill="FFFFFF"/>
    </w:rPr>
  </w:style>
  <w:style w:type="paragraph" w:customStyle="1" w:styleId="24">
    <w:name w:val="Основной текст (2)"/>
    <w:basedOn w:val="a"/>
    <w:link w:val="23"/>
    <w:uiPriority w:val="99"/>
    <w:rsid w:val="00BE5293"/>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0"/>
    <w:link w:val="42"/>
    <w:uiPriority w:val="99"/>
    <w:locked/>
    <w:rsid w:val="00BE5293"/>
    <w:rPr>
      <w:b/>
      <w:bCs/>
      <w:sz w:val="18"/>
      <w:szCs w:val="18"/>
      <w:shd w:val="clear" w:color="auto" w:fill="FFFFFF"/>
    </w:rPr>
  </w:style>
  <w:style w:type="paragraph" w:customStyle="1" w:styleId="42">
    <w:name w:val="Основной текст (4)"/>
    <w:basedOn w:val="a"/>
    <w:link w:val="41"/>
    <w:uiPriority w:val="99"/>
    <w:rsid w:val="00BE5293"/>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1">
    <w:name w:val="Основной текст (5)_"/>
    <w:basedOn w:val="a0"/>
    <w:link w:val="52"/>
    <w:uiPriority w:val="99"/>
    <w:locked/>
    <w:rsid w:val="00BE5293"/>
    <w:rPr>
      <w:b/>
      <w:bCs/>
      <w:shd w:val="clear" w:color="auto" w:fill="FFFFFF"/>
    </w:rPr>
  </w:style>
  <w:style w:type="paragraph" w:customStyle="1" w:styleId="52">
    <w:name w:val="Основной текст (5)"/>
    <w:basedOn w:val="a"/>
    <w:link w:val="51"/>
    <w:uiPriority w:val="99"/>
    <w:rsid w:val="00BE5293"/>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2">
    <w:name w:val="Подпись к таблице_"/>
    <w:basedOn w:val="a0"/>
    <w:link w:val="af3"/>
    <w:uiPriority w:val="99"/>
    <w:locked/>
    <w:rsid w:val="00BE5293"/>
    <w:rPr>
      <w:b/>
      <w:bCs/>
      <w:shd w:val="clear" w:color="auto" w:fill="FFFFFF"/>
    </w:rPr>
  </w:style>
  <w:style w:type="paragraph" w:customStyle="1" w:styleId="af3">
    <w:name w:val="Подпись к таблице"/>
    <w:basedOn w:val="a"/>
    <w:link w:val="af2"/>
    <w:uiPriority w:val="99"/>
    <w:rsid w:val="00BE5293"/>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ConsPlusNonformat">
    <w:name w:val="ConsPlusNonformat"/>
    <w:uiPriority w:val="99"/>
    <w:rsid w:val="00BE5293"/>
    <w:pPr>
      <w:widowControl w:val="0"/>
      <w:autoSpaceDE w:val="0"/>
      <w:autoSpaceDN w:val="0"/>
      <w:spacing w:after="0" w:line="240" w:lineRule="auto"/>
    </w:pPr>
    <w:rPr>
      <w:rFonts w:ascii="Courier New" w:eastAsia="Calibri" w:hAnsi="Courier New" w:cs="Courier New"/>
      <w:sz w:val="20"/>
      <w:szCs w:val="20"/>
      <w:lang w:eastAsia="ru-RU"/>
    </w:rPr>
  </w:style>
  <w:style w:type="paragraph" w:styleId="af4">
    <w:name w:val="Body Text Indent"/>
    <w:basedOn w:val="a"/>
    <w:link w:val="af5"/>
    <w:uiPriority w:val="99"/>
    <w:rsid w:val="00BE5293"/>
    <w:pPr>
      <w:spacing w:after="120"/>
      <w:ind w:left="283"/>
    </w:pPr>
    <w:rPr>
      <w:rFonts w:ascii="Calibri" w:eastAsia="Calibri" w:hAnsi="Calibri" w:cs="Calibri"/>
    </w:rPr>
  </w:style>
  <w:style w:type="character" w:customStyle="1" w:styleId="af5">
    <w:name w:val="Основной текст с отступом Знак"/>
    <w:basedOn w:val="a0"/>
    <w:link w:val="af4"/>
    <w:uiPriority w:val="99"/>
    <w:rsid w:val="00BE5293"/>
    <w:rPr>
      <w:rFonts w:ascii="Calibri" w:eastAsia="Calibri" w:hAnsi="Calibri" w:cs="Calibri"/>
      <w:lang w:eastAsia="ru-RU"/>
    </w:rPr>
  </w:style>
  <w:style w:type="paragraph" w:styleId="25">
    <w:name w:val="Body Text Indent 2"/>
    <w:basedOn w:val="a"/>
    <w:link w:val="26"/>
    <w:uiPriority w:val="99"/>
    <w:rsid w:val="00BE5293"/>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uiPriority w:val="99"/>
    <w:rsid w:val="00BE5293"/>
    <w:rPr>
      <w:rFonts w:ascii="Calibri" w:eastAsia="Calibri" w:hAnsi="Calibri" w:cs="Calibri"/>
      <w:lang w:eastAsia="ru-RU"/>
    </w:rPr>
  </w:style>
  <w:style w:type="paragraph" w:customStyle="1" w:styleId="font5">
    <w:name w:val="font5"/>
    <w:basedOn w:val="a"/>
    <w:uiPriority w:val="99"/>
    <w:rsid w:val="00BE529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uiPriority w:val="99"/>
    <w:rsid w:val="00BE529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uiPriority w:val="99"/>
    <w:rsid w:val="00BE529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uiPriority w:val="99"/>
    <w:rsid w:val="00BE5293"/>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uiPriority w:val="99"/>
    <w:rsid w:val="00BE5293"/>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uiPriority w:val="99"/>
    <w:rsid w:val="00BE529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uiPriority w:val="99"/>
    <w:rsid w:val="00BE5293"/>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uiPriority w:val="99"/>
    <w:rsid w:val="00BE52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uiPriority w:val="99"/>
    <w:rsid w:val="00BE529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uiPriority w:val="99"/>
    <w:rsid w:val="00BE529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uiPriority w:val="99"/>
    <w:rsid w:val="00BE529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uiPriority w:val="99"/>
    <w:rsid w:val="00BE529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uiPriority w:val="99"/>
    <w:rsid w:val="00BE5293"/>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uiPriority w:val="99"/>
    <w:rsid w:val="00BE529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uiPriority w:val="99"/>
    <w:rsid w:val="00BE5293"/>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uiPriority w:val="99"/>
    <w:rsid w:val="00BE5293"/>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7"/>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uiPriority w:val="99"/>
    <w:rsid w:val="00BE5293"/>
    <w:pPr>
      <w:widowControl w:val="0"/>
      <w:autoSpaceDE w:val="0"/>
      <w:autoSpaceDN w:val="0"/>
      <w:spacing w:after="0" w:line="240" w:lineRule="auto"/>
    </w:pPr>
    <w:rPr>
      <w:rFonts w:ascii="Calibri" w:eastAsia="Calibri" w:hAnsi="Calibri" w:cs="Calibri"/>
      <w:b/>
      <w:szCs w:val="20"/>
      <w:lang w:eastAsia="ru-RU"/>
    </w:rPr>
  </w:style>
  <w:style w:type="character" w:customStyle="1" w:styleId="ConsPlusTitle0">
    <w:name w:val="ConsPlusTitle Знак"/>
    <w:basedOn w:val="a0"/>
    <w:link w:val="ConsPlusTitle"/>
    <w:uiPriority w:val="99"/>
    <w:locked/>
    <w:rsid w:val="00BE5293"/>
    <w:rPr>
      <w:rFonts w:ascii="Calibri" w:eastAsia="Calibri" w:hAnsi="Calibri" w:cs="Calibri"/>
      <w:b/>
      <w:szCs w:val="20"/>
      <w:lang w:eastAsia="ru-RU"/>
    </w:rPr>
  </w:style>
  <w:style w:type="paragraph" w:customStyle="1" w:styleId="af8">
    <w:name w:val="Знак Знак Знак Знак Знак Знак Знак"/>
    <w:basedOn w:val="a"/>
    <w:uiPriority w:val="99"/>
    <w:rsid w:val="00BE5293"/>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uiPriority w:val="99"/>
    <w:rsid w:val="00BE5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E5293"/>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uiPriority w:val="99"/>
    <w:rsid w:val="00BE5293"/>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uiPriority w:val="99"/>
    <w:rsid w:val="00BE5293"/>
    <w:pPr>
      <w:spacing w:after="160" w:line="240" w:lineRule="exact"/>
    </w:pPr>
    <w:rPr>
      <w:rFonts w:ascii="Verdana" w:eastAsia="Times New Roman" w:hAnsi="Verdana" w:cs="Times New Roman"/>
      <w:sz w:val="24"/>
      <w:szCs w:val="24"/>
      <w:lang w:val="en-US" w:eastAsia="en-US"/>
    </w:rPr>
  </w:style>
  <w:style w:type="paragraph" w:customStyle="1" w:styleId="af9">
    <w:name w:val="Таблицы (моноширинный)"/>
    <w:basedOn w:val="a"/>
    <w:next w:val="a"/>
    <w:uiPriority w:val="99"/>
    <w:rsid w:val="00BE529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BE5293"/>
    <w:pPr>
      <w:spacing w:after="160" w:line="240" w:lineRule="exact"/>
    </w:pPr>
    <w:rPr>
      <w:rFonts w:ascii="Verdana" w:eastAsia="Times New Roman" w:hAnsi="Verdana" w:cs="Verdana"/>
      <w:sz w:val="24"/>
      <w:szCs w:val="24"/>
      <w:lang w:val="en-US" w:eastAsia="en-US"/>
    </w:rPr>
  </w:style>
  <w:style w:type="paragraph" w:customStyle="1" w:styleId="fn2r">
    <w:name w:val="fn2r"/>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BE5293"/>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Pro-Tab">
    <w:name w:val="Pro-Tab"/>
    <w:basedOn w:val="a"/>
    <w:link w:val="Pro-Tab0"/>
    <w:uiPriority w:val="99"/>
    <w:qFormat/>
    <w:rsid w:val="00BE5293"/>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BE5293"/>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uiPriority w:val="99"/>
    <w:rsid w:val="00BE5293"/>
    <w:rPr>
      <w:rFonts w:ascii="Verdana" w:hAnsi="Verdana"/>
      <w:b/>
      <w:bCs/>
      <w:color w:val="C41C16"/>
      <w:kern w:val="32"/>
      <w:sz w:val="40"/>
      <w:szCs w:val="32"/>
    </w:rPr>
  </w:style>
  <w:style w:type="character" w:customStyle="1" w:styleId="120">
    <w:name w:val="Знак Знак12"/>
    <w:uiPriority w:val="99"/>
    <w:rsid w:val="00BE5293"/>
    <w:rPr>
      <w:rFonts w:ascii="Verdana" w:hAnsi="Verdana"/>
      <w:b/>
      <w:bCs/>
      <w:szCs w:val="28"/>
    </w:rPr>
  </w:style>
  <w:style w:type="paragraph" w:customStyle="1" w:styleId="Pro-List1">
    <w:name w:val="Pro-List #1"/>
    <w:basedOn w:val="Pro-Gramma"/>
    <w:link w:val="Pro-List10"/>
    <w:uiPriority w:val="99"/>
    <w:rsid w:val="00BE5293"/>
    <w:pPr>
      <w:tabs>
        <w:tab w:val="left" w:pos="1134"/>
      </w:tabs>
      <w:spacing w:before="180"/>
      <w:ind w:hanging="567"/>
    </w:pPr>
    <w:rPr>
      <w:szCs w:val="24"/>
    </w:rPr>
  </w:style>
  <w:style w:type="character" w:customStyle="1" w:styleId="Pro-List10">
    <w:name w:val="Pro-List #1 Знак Знак"/>
    <w:basedOn w:val="Pro-Gramma0"/>
    <w:link w:val="Pro-List1"/>
    <w:uiPriority w:val="99"/>
    <w:locked/>
    <w:rsid w:val="00BE5293"/>
    <w:rPr>
      <w:szCs w:val="24"/>
    </w:rPr>
  </w:style>
  <w:style w:type="character" w:styleId="afa">
    <w:name w:val="Emphasis"/>
    <w:uiPriority w:val="99"/>
    <w:qFormat/>
    <w:rsid w:val="00BE5293"/>
    <w:rPr>
      <w:i/>
      <w:iCs/>
    </w:rPr>
  </w:style>
  <w:style w:type="paragraph" w:styleId="afb">
    <w:name w:val="footer"/>
    <w:basedOn w:val="a"/>
    <w:link w:val="afc"/>
    <w:uiPriority w:val="99"/>
    <w:rsid w:val="00BE529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uiPriority w:val="99"/>
    <w:rsid w:val="00BE5293"/>
    <w:rPr>
      <w:rFonts w:ascii="Times New Roman" w:eastAsia="Times New Roman" w:hAnsi="Times New Roman" w:cs="Times New Roman"/>
      <w:sz w:val="20"/>
      <w:szCs w:val="20"/>
      <w:lang w:eastAsia="ru-RU"/>
    </w:rPr>
  </w:style>
  <w:style w:type="paragraph" w:styleId="afd">
    <w:name w:val="header"/>
    <w:basedOn w:val="a"/>
    <w:link w:val="afe"/>
    <w:uiPriority w:val="99"/>
    <w:rsid w:val="00BE529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uiPriority w:val="99"/>
    <w:rsid w:val="00BE5293"/>
    <w:rPr>
      <w:rFonts w:ascii="Times New Roman" w:eastAsia="Times New Roman" w:hAnsi="Times New Roman" w:cs="Times New Roman"/>
      <w:sz w:val="24"/>
      <w:szCs w:val="24"/>
      <w:lang w:eastAsia="ru-RU"/>
    </w:rPr>
  </w:style>
  <w:style w:type="paragraph" w:customStyle="1" w:styleId="Bottom">
    <w:name w:val="Bottom"/>
    <w:basedOn w:val="afb"/>
    <w:uiPriority w:val="99"/>
    <w:unhideWhenUsed/>
    <w:rsid w:val="00BE5293"/>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uiPriority w:val="99"/>
    <w:rsid w:val="00BE5293"/>
  </w:style>
  <w:style w:type="paragraph" w:customStyle="1" w:styleId="NPA-Comment">
    <w:name w:val="NPA-Comment"/>
    <w:basedOn w:val="Pro-Gramma"/>
    <w:uiPriority w:val="99"/>
    <w:rsid w:val="00BE5293"/>
    <w:pPr>
      <w:pBdr>
        <w:top w:val="single" w:sz="4" w:space="1" w:color="808080"/>
        <w:bottom w:val="single" w:sz="4" w:space="1" w:color="808080"/>
      </w:pBdr>
      <w:spacing w:before="60" w:after="60"/>
      <w:ind w:left="482"/>
    </w:pPr>
    <w:rPr>
      <w:szCs w:val="24"/>
    </w:rPr>
  </w:style>
  <w:style w:type="paragraph" w:customStyle="1" w:styleId="Pro-List2">
    <w:name w:val="Pro-List #2"/>
    <w:basedOn w:val="Pro-List1"/>
    <w:uiPriority w:val="99"/>
    <w:rsid w:val="00BE5293"/>
    <w:pPr>
      <w:tabs>
        <w:tab w:val="clear" w:pos="1134"/>
        <w:tab w:val="left" w:pos="2040"/>
      </w:tabs>
      <w:ind w:left="2040" w:hanging="480"/>
    </w:pPr>
  </w:style>
  <w:style w:type="paragraph" w:customStyle="1" w:styleId="Pro-List3">
    <w:name w:val="Pro-List #3"/>
    <w:basedOn w:val="Pro-List2"/>
    <w:uiPriority w:val="99"/>
    <w:rsid w:val="00BE5293"/>
    <w:pPr>
      <w:tabs>
        <w:tab w:val="left" w:pos="2640"/>
      </w:tabs>
      <w:ind w:left="2640" w:hanging="600"/>
    </w:pPr>
    <w:rPr>
      <w:lang w:val="en-US"/>
    </w:rPr>
  </w:style>
  <w:style w:type="paragraph" w:customStyle="1" w:styleId="Pro-List-1">
    <w:name w:val="Pro-List -1"/>
    <w:basedOn w:val="Pro-List1"/>
    <w:uiPriority w:val="99"/>
    <w:rsid w:val="00BE5293"/>
    <w:pPr>
      <w:tabs>
        <w:tab w:val="clear" w:pos="1134"/>
        <w:tab w:val="num" w:pos="2505"/>
      </w:tabs>
      <w:ind w:left="2505" w:hanging="180"/>
    </w:pPr>
  </w:style>
  <w:style w:type="paragraph" w:customStyle="1" w:styleId="Pro-List-2">
    <w:name w:val="Pro-List -2"/>
    <w:basedOn w:val="Pro-List-1"/>
    <w:uiPriority w:val="99"/>
    <w:qFormat/>
    <w:rsid w:val="00BE5293"/>
    <w:pPr>
      <w:tabs>
        <w:tab w:val="clear" w:pos="2505"/>
        <w:tab w:val="num" w:pos="3225"/>
      </w:tabs>
      <w:spacing w:before="60"/>
      <w:ind w:left="3225" w:hanging="360"/>
    </w:pPr>
  </w:style>
  <w:style w:type="character" w:customStyle="1" w:styleId="Pro-Marka">
    <w:name w:val="Pro-Marka"/>
    <w:uiPriority w:val="99"/>
    <w:rsid w:val="00BE5293"/>
    <w:rPr>
      <w:b/>
      <w:color w:val="C41C16"/>
    </w:rPr>
  </w:style>
  <w:style w:type="paragraph" w:customStyle="1" w:styleId="Pro-TabHead">
    <w:name w:val="Pro-Tab Head"/>
    <w:basedOn w:val="Pro-Tab"/>
    <w:uiPriority w:val="99"/>
    <w:rsid w:val="00BE5293"/>
    <w:rPr>
      <w:rFonts w:eastAsia="Times New Roman"/>
      <w:b/>
      <w:bCs/>
    </w:rPr>
  </w:style>
  <w:style w:type="character" w:customStyle="1" w:styleId="Pro-">
    <w:name w:val="Pro-Ссылка"/>
    <w:uiPriority w:val="99"/>
    <w:rsid w:val="00BE5293"/>
    <w:rPr>
      <w:i/>
      <w:color w:val="808080"/>
      <w:u w:val="none"/>
    </w:rPr>
  </w:style>
  <w:style w:type="character" w:customStyle="1" w:styleId="TextNPA">
    <w:name w:val="Text NPA"/>
    <w:uiPriority w:val="99"/>
    <w:rsid w:val="00BE5293"/>
    <w:rPr>
      <w:rFonts w:ascii="Courier New" w:hAnsi="Courier New"/>
    </w:rPr>
  </w:style>
  <w:style w:type="character" w:styleId="aff">
    <w:name w:val="annotation reference"/>
    <w:uiPriority w:val="99"/>
    <w:rsid w:val="00BE5293"/>
    <w:rPr>
      <w:sz w:val="16"/>
      <w:szCs w:val="16"/>
    </w:rPr>
  </w:style>
  <w:style w:type="character" w:styleId="aff0">
    <w:name w:val="footnote reference"/>
    <w:uiPriority w:val="99"/>
    <w:unhideWhenUsed/>
    <w:rsid w:val="00BE5293"/>
    <w:rPr>
      <w:vertAlign w:val="superscript"/>
    </w:rPr>
  </w:style>
  <w:style w:type="character" w:styleId="aff1">
    <w:name w:val="page number"/>
    <w:uiPriority w:val="99"/>
    <w:rsid w:val="00BE5293"/>
    <w:rPr>
      <w:rFonts w:ascii="Verdana" w:hAnsi="Verdana"/>
      <w:b/>
      <w:color w:val="C41C16"/>
      <w:sz w:val="16"/>
    </w:rPr>
  </w:style>
  <w:style w:type="paragraph" w:styleId="19">
    <w:name w:val="toc 1"/>
    <w:basedOn w:val="a"/>
    <w:next w:val="a"/>
    <w:autoRedefine/>
    <w:uiPriority w:val="99"/>
    <w:rsid w:val="00BE5293"/>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uiPriority w:val="99"/>
    <w:rsid w:val="00BE5293"/>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uiPriority w:val="99"/>
    <w:qFormat/>
    <w:rsid w:val="00BE5293"/>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uiPriority w:val="99"/>
    <w:rsid w:val="00BE5293"/>
    <w:rPr>
      <w:rFonts w:ascii="Cambria" w:eastAsia="Times New Roman" w:hAnsi="Cambria" w:cs="Times New Roman"/>
      <w:sz w:val="24"/>
      <w:szCs w:val="24"/>
      <w:lang w:eastAsia="ru-RU"/>
    </w:rPr>
  </w:style>
  <w:style w:type="paragraph" w:styleId="aff4">
    <w:name w:val="Document Map"/>
    <w:basedOn w:val="a"/>
    <w:link w:val="aff5"/>
    <w:uiPriority w:val="99"/>
    <w:unhideWhenUsed/>
    <w:rsid w:val="00BE5293"/>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BE5293"/>
    <w:rPr>
      <w:rFonts w:ascii="Tahoma" w:eastAsia="Times New Roman" w:hAnsi="Tahoma" w:cs="Times New Roman"/>
      <w:sz w:val="16"/>
      <w:szCs w:val="16"/>
      <w:lang w:eastAsia="ru-RU"/>
    </w:rPr>
  </w:style>
  <w:style w:type="paragraph" w:styleId="aff6">
    <w:name w:val="footnote text"/>
    <w:basedOn w:val="a"/>
    <w:link w:val="aff7"/>
    <w:uiPriority w:val="99"/>
    <w:unhideWhenUsed/>
    <w:rsid w:val="00BE5293"/>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uiPriority w:val="99"/>
    <w:rsid w:val="00BE5293"/>
    <w:rPr>
      <w:rFonts w:ascii="Times New Roman" w:eastAsia="Times New Roman" w:hAnsi="Times New Roman" w:cs="Times New Roman"/>
      <w:sz w:val="20"/>
      <w:szCs w:val="20"/>
      <w:lang w:eastAsia="ru-RU"/>
    </w:rPr>
  </w:style>
  <w:style w:type="paragraph" w:styleId="aff8">
    <w:name w:val="annotation subject"/>
    <w:basedOn w:val="af0"/>
    <w:next w:val="af0"/>
    <w:link w:val="aff9"/>
    <w:uiPriority w:val="99"/>
    <w:unhideWhenUsed/>
    <w:rsid w:val="00BE5293"/>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f1"/>
    <w:link w:val="aff8"/>
    <w:uiPriority w:val="99"/>
    <w:rsid w:val="00BE5293"/>
    <w:rPr>
      <w:rFonts w:ascii="Times New Roman" w:eastAsia="Times New Roman" w:hAnsi="Times New Roman"/>
      <w:sz w:val="24"/>
      <w:lang w:eastAsia="ru-RU"/>
    </w:rPr>
  </w:style>
  <w:style w:type="paragraph" w:customStyle="1" w:styleId="affa">
    <w:name w:val="Знак Знак Знак"/>
    <w:basedOn w:val="a"/>
    <w:uiPriority w:val="99"/>
    <w:rsid w:val="00BE5293"/>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uiPriority w:val="99"/>
    <w:rsid w:val="00BE5293"/>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BE529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BE5293"/>
    <w:pPr>
      <w:spacing w:after="0" w:line="240" w:lineRule="auto"/>
    </w:pPr>
    <w:rPr>
      <w:rFonts w:ascii="Times New Roman" w:eastAsia="Times New Roman" w:hAnsi="Times New Roman" w:cs="Times New Roman"/>
      <w:sz w:val="26"/>
      <w:szCs w:val="26"/>
    </w:rPr>
  </w:style>
  <w:style w:type="paragraph" w:styleId="34">
    <w:name w:val="Body Text 3"/>
    <w:basedOn w:val="a"/>
    <w:link w:val="35"/>
    <w:uiPriority w:val="99"/>
    <w:rsid w:val="00BE5293"/>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BE5293"/>
    <w:rPr>
      <w:rFonts w:ascii="Times New Roman" w:eastAsia="Times New Roman" w:hAnsi="Times New Roman" w:cs="Times New Roman"/>
      <w:sz w:val="16"/>
      <w:szCs w:val="16"/>
      <w:lang w:eastAsia="ru-RU"/>
    </w:rPr>
  </w:style>
  <w:style w:type="character" w:customStyle="1" w:styleId="affe">
    <w:name w:val="Гипертекстовая ссылка"/>
    <w:uiPriority w:val="99"/>
    <w:rsid w:val="00BE5293"/>
    <w:rPr>
      <w:color w:val="008000"/>
    </w:rPr>
  </w:style>
  <w:style w:type="character" w:styleId="afff">
    <w:name w:val="FollowedHyperlink"/>
    <w:uiPriority w:val="99"/>
    <w:rsid w:val="00BE5293"/>
    <w:rPr>
      <w:color w:val="800080"/>
      <w:u w:val="single"/>
    </w:rPr>
  </w:style>
  <w:style w:type="character" w:customStyle="1" w:styleId="140">
    <w:name w:val="Знак Знак14"/>
    <w:uiPriority w:val="99"/>
    <w:locked/>
    <w:rsid w:val="00BE5293"/>
    <w:rPr>
      <w:rFonts w:ascii="Verdana" w:hAnsi="Verdana"/>
      <w:b/>
      <w:bCs/>
      <w:iCs/>
      <w:color w:val="C41C16"/>
      <w:sz w:val="28"/>
      <w:szCs w:val="28"/>
      <w:lang w:val="ru-RU" w:eastAsia="ru-RU" w:bidi="ar-SA"/>
    </w:rPr>
  </w:style>
  <w:style w:type="character" w:customStyle="1" w:styleId="130">
    <w:name w:val="Знак Знак13"/>
    <w:uiPriority w:val="99"/>
    <w:locked/>
    <w:rsid w:val="00BE5293"/>
    <w:rPr>
      <w:rFonts w:ascii="Cambria" w:hAnsi="Cambria"/>
      <w:b/>
      <w:bCs/>
      <w:sz w:val="26"/>
      <w:szCs w:val="26"/>
      <w:lang w:val="ru-RU" w:eastAsia="ru-RU" w:bidi="ar-SA"/>
    </w:rPr>
  </w:style>
  <w:style w:type="character" w:customStyle="1" w:styleId="110">
    <w:name w:val="Знак Знак11"/>
    <w:uiPriority w:val="99"/>
    <w:locked/>
    <w:rsid w:val="00BE5293"/>
    <w:rPr>
      <w:rFonts w:ascii="Cambria" w:hAnsi="Cambria"/>
      <w:color w:val="243F60"/>
      <w:sz w:val="24"/>
      <w:szCs w:val="24"/>
      <w:lang w:val="ru-RU" w:eastAsia="ru-RU" w:bidi="ar-SA"/>
    </w:rPr>
  </w:style>
  <w:style w:type="character" w:customStyle="1" w:styleId="1a">
    <w:name w:val="Знак Знак1"/>
    <w:uiPriority w:val="99"/>
    <w:locked/>
    <w:rsid w:val="00BE5293"/>
    <w:rPr>
      <w:lang w:val="ru-RU" w:eastAsia="ru-RU" w:bidi="ar-SA"/>
    </w:rPr>
  </w:style>
  <w:style w:type="character" w:customStyle="1" w:styleId="29">
    <w:name w:val="Знак Знак2"/>
    <w:uiPriority w:val="99"/>
    <w:locked/>
    <w:rsid w:val="00BE5293"/>
    <w:rPr>
      <w:rFonts w:ascii="Calibri" w:eastAsia="Calibri" w:hAnsi="Calibri"/>
      <w:lang w:val="ru-RU" w:eastAsia="en-US" w:bidi="ar-SA"/>
    </w:rPr>
  </w:style>
  <w:style w:type="character" w:customStyle="1" w:styleId="6">
    <w:name w:val="Знак Знак6"/>
    <w:uiPriority w:val="99"/>
    <w:locked/>
    <w:rsid w:val="00BE5293"/>
    <w:rPr>
      <w:sz w:val="24"/>
      <w:szCs w:val="24"/>
      <w:lang w:val="ru-RU" w:eastAsia="ru-RU" w:bidi="ar-SA"/>
    </w:rPr>
  </w:style>
  <w:style w:type="character" w:customStyle="1" w:styleId="7">
    <w:name w:val="Знак Знак7"/>
    <w:uiPriority w:val="99"/>
    <w:locked/>
    <w:rsid w:val="00BE5293"/>
    <w:rPr>
      <w:lang w:val="ru-RU" w:eastAsia="ru-RU" w:bidi="ar-SA"/>
    </w:rPr>
  </w:style>
  <w:style w:type="character" w:customStyle="1" w:styleId="8">
    <w:name w:val="Знак Знак8"/>
    <w:uiPriority w:val="99"/>
    <w:locked/>
    <w:rsid w:val="00BE5293"/>
    <w:rPr>
      <w:sz w:val="44"/>
      <w:lang w:val="ru-RU" w:eastAsia="ru-RU" w:bidi="ar-SA"/>
    </w:rPr>
  </w:style>
  <w:style w:type="character" w:customStyle="1" w:styleId="9">
    <w:name w:val="Знак Знак9"/>
    <w:uiPriority w:val="99"/>
    <w:locked/>
    <w:rsid w:val="00BE5293"/>
    <w:rPr>
      <w:sz w:val="28"/>
      <w:lang w:val="ru-RU" w:eastAsia="ru-RU" w:bidi="ar-SA"/>
    </w:rPr>
  </w:style>
  <w:style w:type="character" w:customStyle="1" w:styleId="43">
    <w:name w:val="Знак Знак4"/>
    <w:uiPriority w:val="99"/>
    <w:locked/>
    <w:rsid w:val="00BE5293"/>
    <w:rPr>
      <w:rFonts w:ascii="Cambria" w:hAnsi="Cambria"/>
      <w:sz w:val="24"/>
      <w:szCs w:val="24"/>
      <w:lang w:val="ru-RU" w:eastAsia="ru-RU" w:bidi="ar-SA"/>
    </w:rPr>
  </w:style>
  <w:style w:type="character" w:customStyle="1" w:styleId="36">
    <w:name w:val="Знак Знак3"/>
    <w:uiPriority w:val="99"/>
    <w:locked/>
    <w:rsid w:val="00BE5293"/>
    <w:rPr>
      <w:rFonts w:ascii="Tahoma" w:hAnsi="Tahoma" w:cs="Tahoma"/>
      <w:sz w:val="16"/>
      <w:szCs w:val="16"/>
      <w:lang w:val="ru-RU" w:eastAsia="ru-RU" w:bidi="ar-SA"/>
    </w:rPr>
  </w:style>
  <w:style w:type="character" w:customStyle="1" w:styleId="100">
    <w:name w:val="Знак Знак10"/>
    <w:uiPriority w:val="99"/>
    <w:locked/>
    <w:rsid w:val="00BE5293"/>
    <w:rPr>
      <w:rFonts w:ascii="Tahoma" w:hAnsi="Tahoma" w:cs="Tahoma"/>
      <w:sz w:val="16"/>
      <w:szCs w:val="16"/>
      <w:lang w:val="ru-RU" w:eastAsia="ru-RU" w:bidi="ar-SA"/>
    </w:rPr>
  </w:style>
  <w:style w:type="character" w:styleId="afff0">
    <w:name w:val="Strong"/>
    <w:uiPriority w:val="99"/>
    <w:qFormat/>
    <w:rsid w:val="00BE5293"/>
    <w:rPr>
      <w:b/>
      <w:bCs/>
    </w:rPr>
  </w:style>
  <w:style w:type="paragraph" w:styleId="37">
    <w:name w:val="Body Text Indent 3"/>
    <w:basedOn w:val="a"/>
    <w:link w:val="38"/>
    <w:uiPriority w:val="99"/>
    <w:rsid w:val="00BE5293"/>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uiPriority w:val="99"/>
    <w:rsid w:val="00BE5293"/>
    <w:rPr>
      <w:rFonts w:ascii="Times New Roman" w:eastAsia="Times New Roman" w:hAnsi="Times New Roman" w:cs="Times New Roman"/>
      <w:sz w:val="16"/>
      <w:szCs w:val="16"/>
      <w:lang w:eastAsia="ru-RU"/>
    </w:rPr>
  </w:style>
  <w:style w:type="character" w:customStyle="1" w:styleId="TitleChar">
    <w:name w:val="Title Char"/>
    <w:uiPriority w:val="99"/>
    <w:locked/>
    <w:rsid w:val="00BE5293"/>
    <w:rPr>
      <w:rFonts w:ascii="Calibri" w:eastAsia="Calibri" w:hAnsi="Calibri"/>
      <w:sz w:val="28"/>
      <w:szCs w:val="28"/>
      <w:lang w:val="ru-RU" w:eastAsia="ru-RU" w:bidi="ar-SA"/>
    </w:rPr>
  </w:style>
  <w:style w:type="character" w:customStyle="1" w:styleId="apple-converted-space">
    <w:name w:val="apple-converted-space"/>
    <w:uiPriority w:val="99"/>
    <w:rsid w:val="00BE5293"/>
    <w:rPr>
      <w:rFonts w:ascii="Times New Roman" w:hAnsi="Times New Roman" w:cs="Times New Roman" w:hint="default"/>
    </w:rPr>
  </w:style>
  <w:style w:type="paragraph" w:customStyle="1" w:styleId="pro-grammacxsplast">
    <w:name w:val="pro-grammacxsplas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BE5293"/>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E529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E5293"/>
    <w:rPr>
      <w:rFonts w:eastAsiaTheme="minorEastAsia"/>
      <w:lang w:eastAsia="ru-RU"/>
    </w:rPr>
  </w:style>
  <w:style w:type="paragraph" w:customStyle="1" w:styleId="ListParagraph11">
    <w:name w:val="List Paragraph11"/>
    <w:basedOn w:val="a"/>
    <w:uiPriority w:val="99"/>
    <w:rsid w:val="00BE5293"/>
    <w:pPr>
      <w:ind w:left="720"/>
    </w:pPr>
    <w:rPr>
      <w:rFonts w:ascii="Calibri" w:eastAsia="Times New Roman" w:hAnsi="Calibri" w:cs="Calibri"/>
      <w:lang w:eastAsia="en-US"/>
    </w:rPr>
  </w:style>
  <w:style w:type="character" w:customStyle="1" w:styleId="Heading4Char">
    <w:name w:val="Heading 4 Char"/>
    <w:basedOn w:val="a0"/>
    <w:uiPriority w:val="99"/>
    <w:locked/>
    <w:rsid w:val="00BE5293"/>
    <w:rPr>
      <w:b/>
      <w:i/>
      <w:sz w:val="28"/>
      <w:szCs w:val="28"/>
      <w:lang w:val="ru-RU" w:eastAsia="ru-RU" w:bidi="ar-SA"/>
    </w:rPr>
  </w:style>
  <w:style w:type="paragraph" w:customStyle="1" w:styleId="ConsNonformat">
    <w:name w:val="ConsNonformat"/>
    <w:uiPriority w:val="99"/>
    <w:rsid w:val="00BE529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BE5293"/>
    <w:rPr>
      <w:rFonts w:ascii="Times New Roman" w:hAnsi="Times New Roman" w:cs="Times New Roman"/>
      <w:sz w:val="26"/>
      <w:szCs w:val="26"/>
    </w:rPr>
  </w:style>
  <w:style w:type="character" w:customStyle="1" w:styleId="FontStyle19">
    <w:name w:val="Font Style19"/>
    <w:uiPriority w:val="99"/>
    <w:rsid w:val="00BE5293"/>
    <w:rPr>
      <w:rFonts w:ascii="Times New Roman" w:hAnsi="Times New Roman" w:cs="Times New Roman"/>
      <w:b/>
      <w:bCs/>
      <w:sz w:val="26"/>
      <w:szCs w:val="26"/>
    </w:rPr>
  </w:style>
  <w:style w:type="character" w:customStyle="1" w:styleId="FontStyle20">
    <w:name w:val="Font Style20"/>
    <w:uiPriority w:val="99"/>
    <w:rsid w:val="00BE5293"/>
    <w:rPr>
      <w:rFonts w:ascii="Times New Roman" w:hAnsi="Times New Roman" w:cs="Times New Roman"/>
      <w:sz w:val="26"/>
      <w:szCs w:val="26"/>
    </w:rPr>
  </w:style>
  <w:style w:type="paragraph" w:styleId="2a">
    <w:name w:val="Body Text 2"/>
    <w:basedOn w:val="a"/>
    <w:link w:val="2b"/>
    <w:uiPriority w:val="99"/>
    <w:rsid w:val="00BE5293"/>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uiPriority w:val="99"/>
    <w:rsid w:val="00BE5293"/>
    <w:rPr>
      <w:rFonts w:ascii="Calibri" w:eastAsia="Calibri" w:hAnsi="Calibri" w:cs="Calibri"/>
      <w:lang w:eastAsia="zh-CN"/>
    </w:rPr>
  </w:style>
  <w:style w:type="character" w:customStyle="1" w:styleId="okpdspan1">
    <w:name w:val="okpd_span1"/>
    <w:uiPriority w:val="99"/>
    <w:rsid w:val="00BE5293"/>
    <w:rPr>
      <w:b/>
      <w:bCs/>
    </w:rPr>
  </w:style>
  <w:style w:type="character" w:customStyle="1" w:styleId="textitem-characteristicsattrs-el-value">
    <w:name w:val="text item-characteristics__attrs-el-value"/>
    <w:basedOn w:val="a0"/>
    <w:uiPriority w:val="99"/>
    <w:rsid w:val="00BE5293"/>
  </w:style>
  <w:style w:type="character" w:customStyle="1" w:styleId="1c">
    <w:name w:val="Основной шрифт абзаца1"/>
    <w:uiPriority w:val="99"/>
    <w:rsid w:val="00BE5293"/>
  </w:style>
  <w:style w:type="character" w:customStyle="1" w:styleId="1d">
    <w:name w:val="Строгий1"/>
    <w:uiPriority w:val="99"/>
    <w:rsid w:val="00BE5293"/>
    <w:rPr>
      <w:b/>
      <w:bCs/>
    </w:rPr>
  </w:style>
  <w:style w:type="paragraph" w:customStyle="1" w:styleId="afff2">
    <w:name w:val="Заголовок статьи"/>
    <w:basedOn w:val="a"/>
    <w:next w:val="a"/>
    <w:uiPriority w:val="99"/>
    <w:rsid w:val="00BE5293"/>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uiPriority w:val="99"/>
    <w:rsid w:val="00BE5293"/>
    <w:rPr>
      <w:sz w:val="23"/>
      <w:szCs w:val="23"/>
      <w:shd w:val="clear" w:color="auto" w:fill="FFFFFF"/>
    </w:rPr>
  </w:style>
  <w:style w:type="paragraph" w:customStyle="1" w:styleId="afff4">
    <w:name w:val="Сноска"/>
    <w:basedOn w:val="a"/>
    <w:link w:val="afff3"/>
    <w:uiPriority w:val="99"/>
    <w:rsid w:val="00BE5293"/>
    <w:pPr>
      <w:shd w:val="clear" w:color="auto" w:fill="FFFFFF"/>
      <w:spacing w:after="0" w:line="274" w:lineRule="exact"/>
    </w:pPr>
    <w:rPr>
      <w:rFonts w:eastAsiaTheme="minorHAnsi"/>
      <w:sz w:val="23"/>
      <w:szCs w:val="23"/>
      <w:lang w:eastAsia="en-US"/>
    </w:rPr>
  </w:style>
  <w:style w:type="character" w:customStyle="1" w:styleId="2c">
    <w:name w:val="Сноска (2)_"/>
    <w:link w:val="2d"/>
    <w:uiPriority w:val="99"/>
    <w:rsid w:val="00BE5293"/>
    <w:rPr>
      <w:shd w:val="clear" w:color="auto" w:fill="FFFFFF"/>
    </w:rPr>
  </w:style>
  <w:style w:type="paragraph" w:customStyle="1" w:styleId="2d">
    <w:name w:val="Сноска (2)"/>
    <w:basedOn w:val="a"/>
    <w:link w:val="2c"/>
    <w:uiPriority w:val="99"/>
    <w:rsid w:val="00BE5293"/>
    <w:pPr>
      <w:shd w:val="clear" w:color="auto" w:fill="FFFFFF"/>
      <w:spacing w:after="0" w:line="0" w:lineRule="atLeast"/>
    </w:pPr>
    <w:rPr>
      <w:rFonts w:eastAsiaTheme="minorHAnsi"/>
      <w:lang w:eastAsia="en-US"/>
    </w:rPr>
  </w:style>
  <w:style w:type="paragraph" w:customStyle="1" w:styleId="210">
    <w:name w:val="Основной текст (2)1"/>
    <w:basedOn w:val="a"/>
    <w:uiPriority w:val="99"/>
    <w:rsid w:val="00BE5293"/>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uiPriority w:val="99"/>
    <w:rsid w:val="00BE5293"/>
    <w:rPr>
      <w:shd w:val="clear" w:color="auto" w:fill="FFFFFF"/>
    </w:rPr>
  </w:style>
  <w:style w:type="paragraph" w:customStyle="1" w:styleId="afff6">
    <w:name w:val="Колонтитул"/>
    <w:basedOn w:val="a"/>
    <w:link w:val="afff5"/>
    <w:uiPriority w:val="99"/>
    <w:rsid w:val="00BE5293"/>
    <w:pPr>
      <w:shd w:val="clear" w:color="auto" w:fill="FFFFFF"/>
      <w:spacing w:after="0" w:line="240" w:lineRule="auto"/>
    </w:pPr>
    <w:rPr>
      <w:rFonts w:eastAsiaTheme="minorHAnsi"/>
      <w:lang w:eastAsia="en-US"/>
    </w:rPr>
  </w:style>
  <w:style w:type="character" w:customStyle="1" w:styleId="afff7">
    <w:name w:val="Основной текст_"/>
    <w:link w:val="1e"/>
    <w:uiPriority w:val="99"/>
    <w:rsid w:val="00BE5293"/>
    <w:rPr>
      <w:shd w:val="clear" w:color="auto" w:fill="FFFFFF"/>
    </w:rPr>
  </w:style>
  <w:style w:type="paragraph" w:customStyle="1" w:styleId="1e">
    <w:name w:val="Основной текст1"/>
    <w:basedOn w:val="a"/>
    <w:link w:val="afff7"/>
    <w:uiPriority w:val="99"/>
    <w:rsid w:val="00BE5293"/>
    <w:pPr>
      <w:shd w:val="clear" w:color="auto" w:fill="FFFFFF"/>
      <w:spacing w:after="0" w:line="0" w:lineRule="atLeast"/>
      <w:ind w:hanging="200"/>
    </w:pPr>
    <w:rPr>
      <w:rFonts w:eastAsiaTheme="minorHAnsi"/>
      <w:lang w:eastAsia="en-US"/>
    </w:rPr>
  </w:style>
  <w:style w:type="character" w:customStyle="1" w:styleId="220">
    <w:name w:val="Заголовок №2 (2)_"/>
    <w:link w:val="221"/>
    <w:uiPriority w:val="99"/>
    <w:rsid w:val="00BE5293"/>
    <w:rPr>
      <w:sz w:val="28"/>
      <w:szCs w:val="28"/>
      <w:shd w:val="clear" w:color="auto" w:fill="FFFFFF"/>
    </w:rPr>
  </w:style>
  <w:style w:type="paragraph" w:customStyle="1" w:styleId="221">
    <w:name w:val="Заголовок №2 (2)"/>
    <w:basedOn w:val="a"/>
    <w:link w:val="220"/>
    <w:uiPriority w:val="99"/>
    <w:rsid w:val="00BE5293"/>
    <w:pPr>
      <w:shd w:val="clear" w:color="auto" w:fill="FFFFFF"/>
      <w:spacing w:after="360" w:line="336" w:lineRule="exact"/>
      <w:jc w:val="center"/>
      <w:outlineLvl w:val="1"/>
    </w:pPr>
    <w:rPr>
      <w:rFonts w:eastAsiaTheme="minorHAnsi"/>
      <w:sz w:val="28"/>
      <w:szCs w:val="28"/>
      <w:lang w:eastAsia="en-US"/>
    </w:rPr>
  </w:style>
  <w:style w:type="character" w:customStyle="1" w:styleId="60">
    <w:name w:val="Основной текст (6)_"/>
    <w:link w:val="61"/>
    <w:uiPriority w:val="99"/>
    <w:rsid w:val="00BE5293"/>
    <w:rPr>
      <w:rFonts w:ascii="SimHei" w:eastAsia="SimHei" w:hAnsi="SimHei"/>
      <w:spacing w:val="-10"/>
      <w:sz w:val="15"/>
      <w:szCs w:val="15"/>
      <w:shd w:val="clear" w:color="auto" w:fill="FFFFFF"/>
    </w:rPr>
  </w:style>
  <w:style w:type="paragraph" w:customStyle="1" w:styleId="61">
    <w:name w:val="Основной текст (6)"/>
    <w:basedOn w:val="a"/>
    <w:link w:val="60"/>
    <w:uiPriority w:val="99"/>
    <w:rsid w:val="00BE5293"/>
    <w:pPr>
      <w:shd w:val="clear" w:color="auto" w:fill="FFFFFF"/>
      <w:spacing w:after="0" w:line="0" w:lineRule="atLeast"/>
    </w:pPr>
    <w:rPr>
      <w:rFonts w:ascii="SimHei" w:eastAsia="SimHei" w:hAnsi="SimHei"/>
      <w:spacing w:val="-10"/>
      <w:sz w:val="15"/>
      <w:szCs w:val="15"/>
      <w:lang w:eastAsia="en-US"/>
    </w:rPr>
  </w:style>
  <w:style w:type="character" w:customStyle="1" w:styleId="70">
    <w:name w:val="Основной текст (7)_"/>
    <w:link w:val="71"/>
    <w:uiPriority w:val="99"/>
    <w:rsid w:val="00BE5293"/>
    <w:rPr>
      <w:rFonts w:ascii="CordiaUPC" w:eastAsia="CordiaUPC" w:hAnsi="CordiaUPC"/>
      <w:sz w:val="26"/>
      <w:szCs w:val="26"/>
      <w:shd w:val="clear" w:color="auto" w:fill="FFFFFF"/>
    </w:rPr>
  </w:style>
  <w:style w:type="paragraph" w:customStyle="1" w:styleId="71">
    <w:name w:val="Основной текст (7)"/>
    <w:basedOn w:val="a"/>
    <w:link w:val="70"/>
    <w:uiPriority w:val="99"/>
    <w:rsid w:val="00BE5293"/>
    <w:pPr>
      <w:shd w:val="clear" w:color="auto" w:fill="FFFFFF"/>
      <w:spacing w:after="0" w:line="0" w:lineRule="atLeast"/>
      <w:jc w:val="right"/>
    </w:pPr>
    <w:rPr>
      <w:rFonts w:ascii="CordiaUPC" w:eastAsia="CordiaUPC" w:hAnsi="CordiaUPC"/>
      <w:sz w:val="26"/>
      <w:szCs w:val="26"/>
      <w:lang w:eastAsia="en-US"/>
    </w:rPr>
  </w:style>
  <w:style w:type="paragraph" w:customStyle="1" w:styleId="afff8">
    <w:name w:val="Нормальный"/>
    <w:uiPriority w:val="99"/>
    <w:rsid w:val="00BE529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uiPriority w:val="99"/>
    <w:qFormat/>
    <w:rsid w:val="00BE5293"/>
    <w:pPr>
      <w:jc w:val="center"/>
    </w:pPr>
    <w:rPr>
      <w:sz w:val="24"/>
      <w:szCs w:val="24"/>
      <w:lang w:val="en-US"/>
    </w:rPr>
  </w:style>
  <w:style w:type="character" w:customStyle="1" w:styleId="1f0">
    <w:name w:val="Стиль1 Знак"/>
    <w:basedOn w:val="40"/>
    <w:link w:val="1f"/>
    <w:uiPriority w:val="99"/>
    <w:rsid w:val="00BE5293"/>
    <w:rPr>
      <w:sz w:val="24"/>
      <w:szCs w:val="24"/>
      <w:lang w:val="en-US"/>
    </w:rPr>
  </w:style>
  <w:style w:type="paragraph" w:customStyle="1" w:styleId="211">
    <w:name w:val="Основной текст с отступом 21"/>
    <w:basedOn w:val="a"/>
    <w:uiPriority w:val="99"/>
    <w:rsid w:val="00BE5293"/>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BE5293"/>
    <w:rPr>
      <w:rFonts w:ascii="Times New Roman" w:eastAsia="Times New Roman" w:hAnsi="Times New Roman" w:cs="Times New Roman"/>
      <w:sz w:val="24"/>
      <w:szCs w:val="24"/>
      <w:lang w:eastAsia="ru-RU"/>
    </w:rPr>
  </w:style>
  <w:style w:type="paragraph" w:customStyle="1" w:styleId="justppt">
    <w:name w:val="justpp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E529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BE529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BE529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f"/>
    <w:uiPriority w:val="99"/>
    <w:rsid w:val="00BE5293"/>
    <w:rPr>
      <w:rFonts w:ascii="Times New Roman" w:eastAsia="Times New Roman" w:hAnsi="Times New Roman" w:cs="Times New Roman"/>
      <w:b/>
      <w:bCs/>
      <w:sz w:val="26"/>
      <w:szCs w:val="26"/>
      <w:u w:val="none"/>
    </w:rPr>
  </w:style>
  <w:style w:type="character" w:customStyle="1" w:styleId="HTML1">
    <w:name w:val="Стандартный HTML Знак1"/>
    <w:basedOn w:val="a0"/>
    <w:uiPriority w:val="99"/>
    <w:semiHidden/>
    <w:rsid w:val="00BE5293"/>
    <w:rPr>
      <w:rFonts w:ascii="Consolas" w:eastAsiaTheme="minorEastAsia" w:hAnsi="Consolas" w:cs="Consolas"/>
      <w:sz w:val="20"/>
      <w:szCs w:val="20"/>
      <w:lang w:eastAsia="ru-RU"/>
    </w:rPr>
  </w:style>
  <w:style w:type="paragraph" w:customStyle="1" w:styleId="1f1">
    <w:name w:val="1"/>
    <w:basedOn w:val="a"/>
    <w:uiPriority w:val="99"/>
    <w:rsid w:val="00BE529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uiPriority w:val="99"/>
    <w:rsid w:val="00BE5293"/>
  </w:style>
  <w:style w:type="character" w:customStyle="1" w:styleId="afffa">
    <w:name w:val="Символ сноски"/>
    <w:uiPriority w:val="99"/>
    <w:rsid w:val="00BE5293"/>
    <w:rPr>
      <w:vertAlign w:val="superscript"/>
    </w:rPr>
  </w:style>
  <w:style w:type="paragraph" w:customStyle="1" w:styleId="pc">
    <w:name w:val="pc"/>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E5293"/>
    <w:rPr>
      <w:rFonts w:ascii="Arial" w:hAnsi="Arial" w:cs="Arial"/>
      <w:lang w:val="en-US"/>
    </w:rPr>
  </w:style>
  <w:style w:type="character" w:customStyle="1" w:styleId="s2">
    <w:name w:val="s2"/>
    <w:basedOn w:val="a0"/>
    <w:uiPriority w:val="99"/>
    <w:rsid w:val="00BE5293"/>
  </w:style>
  <w:style w:type="paragraph" w:customStyle="1" w:styleId="p30">
    <w:name w:val="p30"/>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E5293"/>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BE5293"/>
    <w:pPr>
      <w:shd w:val="clear" w:color="auto" w:fill="FFFFFF"/>
      <w:spacing w:after="0" w:line="240" w:lineRule="atLeast"/>
    </w:pPr>
    <w:rPr>
      <w:rFonts w:ascii="Verdana" w:eastAsiaTheme="minorHAnsi" w:hAnsi="Verdana"/>
      <w:spacing w:val="-10"/>
      <w:sz w:val="15"/>
      <w:szCs w:val="15"/>
      <w:lang w:eastAsia="en-US"/>
    </w:rPr>
  </w:style>
  <w:style w:type="character" w:customStyle="1" w:styleId="111">
    <w:name w:val="Основной текст (11)_"/>
    <w:link w:val="112"/>
    <w:uiPriority w:val="99"/>
    <w:locked/>
    <w:rsid w:val="00BE5293"/>
    <w:rPr>
      <w:rFonts w:ascii="Verdana" w:hAnsi="Verdana" w:cs="Verdana"/>
      <w:sz w:val="15"/>
      <w:szCs w:val="15"/>
      <w:shd w:val="clear" w:color="auto" w:fill="FFFFFF"/>
    </w:rPr>
  </w:style>
  <w:style w:type="paragraph" w:customStyle="1" w:styleId="112">
    <w:name w:val="Основной текст (11)"/>
    <w:basedOn w:val="a"/>
    <w:link w:val="111"/>
    <w:uiPriority w:val="99"/>
    <w:rsid w:val="00BE5293"/>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BE5293"/>
    <w:rPr>
      <w:rFonts w:ascii="Tahoma" w:eastAsia="Calibri" w:hAnsi="Tahoma" w:cs="Times New Roman"/>
      <w:sz w:val="16"/>
      <w:szCs w:val="20"/>
      <w:lang w:eastAsia="ru-RU"/>
    </w:rPr>
  </w:style>
  <w:style w:type="paragraph" w:customStyle="1" w:styleId="consplustitle1">
    <w:name w:val="consplustitle"/>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uiPriority w:val="99"/>
    <w:qFormat/>
    <w:rsid w:val="00BE5293"/>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BE5293"/>
  </w:style>
  <w:style w:type="paragraph" w:customStyle="1" w:styleId="113">
    <w:name w:val="Знак1 Знак Знак Знак1"/>
    <w:basedOn w:val="a"/>
    <w:uiPriority w:val="99"/>
    <w:rsid w:val="00BE5293"/>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BE5293"/>
    <w:pPr>
      <w:spacing w:after="0" w:line="240" w:lineRule="auto"/>
    </w:pPr>
    <w:rPr>
      <w:rFonts w:ascii="Arial" w:eastAsia="Times New Roman" w:hAnsi="Arial" w:cs="Arial"/>
      <w:lang w:val="en-US" w:eastAsia="en-US"/>
    </w:rPr>
  </w:style>
  <w:style w:type="character" w:customStyle="1" w:styleId="afffb">
    <w:name w:val="Цветовое выделение"/>
    <w:uiPriority w:val="99"/>
    <w:rsid w:val="00BE5293"/>
    <w:rPr>
      <w:b/>
      <w:bCs/>
      <w:color w:val="000080"/>
    </w:rPr>
  </w:style>
  <w:style w:type="paragraph" w:customStyle="1" w:styleId="afffc">
    <w:name w:val="Содержимое таблицы"/>
    <w:basedOn w:val="a"/>
    <w:uiPriority w:val="99"/>
    <w:rsid w:val="00BE5293"/>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FootnoteTextChar">
    <w:name w:val="Footnote Text Char"/>
    <w:uiPriority w:val="99"/>
    <w:locked/>
    <w:rsid w:val="007502FE"/>
    <w:rPr>
      <w:rFonts w:eastAsia="Times New Roman"/>
      <w:lang w:eastAsia="ru-RU"/>
    </w:rPr>
  </w:style>
  <w:style w:type="character" w:customStyle="1" w:styleId="FootnoteTextChar1">
    <w:name w:val="Footnote Text Char1"/>
    <w:basedOn w:val="a0"/>
    <w:uiPriority w:val="99"/>
    <w:semiHidden/>
    <w:rsid w:val="007502FE"/>
    <w:rPr>
      <w:rFonts w:eastAsia="Times New Roman" w:cs="Calibri"/>
      <w:sz w:val="20"/>
      <w:szCs w:val="20"/>
    </w:rPr>
  </w:style>
  <w:style w:type="character" w:customStyle="1" w:styleId="CommentTextChar">
    <w:name w:val="Comment Text Char"/>
    <w:uiPriority w:val="99"/>
    <w:locked/>
    <w:rsid w:val="007502FE"/>
    <w:rPr>
      <w:rFonts w:ascii="Calibri" w:eastAsia="Times New Roman" w:hAnsi="Calibri" w:cs="Calibri"/>
    </w:rPr>
  </w:style>
  <w:style w:type="character" w:customStyle="1" w:styleId="CommentTextChar1">
    <w:name w:val="Comment Text Char1"/>
    <w:basedOn w:val="a0"/>
    <w:uiPriority w:val="99"/>
    <w:semiHidden/>
    <w:rsid w:val="007502FE"/>
    <w:rPr>
      <w:rFonts w:eastAsia="Times New Roman" w:cs="Calibri"/>
      <w:sz w:val="20"/>
      <w:szCs w:val="20"/>
    </w:rPr>
  </w:style>
  <w:style w:type="character" w:customStyle="1" w:styleId="53">
    <w:name w:val="Знак Знак5"/>
    <w:uiPriority w:val="99"/>
    <w:locked/>
    <w:rsid w:val="007502FE"/>
    <w:rPr>
      <w:rFonts w:ascii="Verdana" w:hAnsi="Verdana" w:cs="Verdana"/>
      <w:b/>
      <w:bCs/>
      <w:kern w:val="28"/>
      <w:sz w:val="32"/>
      <w:szCs w:val="32"/>
    </w:rPr>
  </w:style>
  <w:style w:type="character" w:customStyle="1" w:styleId="SubtitleChar">
    <w:name w:val="Subtitle Char"/>
    <w:uiPriority w:val="99"/>
    <w:locked/>
    <w:rsid w:val="007502FE"/>
    <w:rPr>
      <w:rFonts w:ascii="Cambria" w:hAnsi="Cambria" w:cs="Cambria"/>
      <w:sz w:val="24"/>
      <w:szCs w:val="24"/>
    </w:rPr>
  </w:style>
  <w:style w:type="character" w:customStyle="1" w:styleId="SubtitleChar1">
    <w:name w:val="Subtitle Char1"/>
    <w:basedOn w:val="a0"/>
    <w:uiPriority w:val="11"/>
    <w:rsid w:val="007502FE"/>
    <w:rPr>
      <w:rFonts w:ascii="Cambria" w:eastAsia="Times New Roman" w:hAnsi="Cambria" w:cs="Times New Roman"/>
      <w:sz w:val="24"/>
      <w:szCs w:val="24"/>
    </w:rPr>
  </w:style>
  <w:style w:type="character" w:customStyle="1" w:styleId="DocumentMapChar">
    <w:name w:val="Document Map Char"/>
    <w:uiPriority w:val="99"/>
    <w:locked/>
    <w:rsid w:val="007502FE"/>
    <w:rPr>
      <w:rFonts w:ascii="Tahoma" w:hAnsi="Tahoma" w:cs="Tahoma"/>
      <w:sz w:val="16"/>
      <w:szCs w:val="16"/>
    </w:rPr>
  </w:style>
  <w:style w:type="character" w:customStyle="1" w:styleId="DocumentMapChar1">
    <w:name w:val="Document Map Char1"/>
    <w:basedOn w:val="a0"/>
    <w:uiPriority w:val="99"/>
    <w:semiHidden/>
    <w:rsid w:val="007502FE"/>
    <w:rPr>
      <w:rFonts w:ascii="Times New Roman" w:eastAsia="Times New Roman" w:hAnsi="Times New Roman"/>
      <w:sz w:val="0"/>
      <w:szCs w:val="0"/>
    </w:rPr>
  </w:style>
  <w:style w:type="character" w:customStyle="1" w:styleId="CommentSubjectChar">
    <w:name w:val="Comment Subject Char"/>
    <w:uiPriority w:val="99"/>
    <w:locked/>
    <w:rsid w:val="007502FE"/>
    <w:rPr>
      <w:rFonts w:ascii="Calibri" w:eastAsia="Times New Roman" w:hAnsi="Calibri" w:cs="Calibri"/>
      <w:b/>
      <w:bCs/>
    </w:rPr>
  </w:style>
  <w:style w:type="character" w:customStyle="1" w:styleId="CommentSubjectChar1">
    <w:name w:val="Comment Subject Char1"/>
    <w:basedOn w:val="af1"/>
    <w:uiPriority w:val="99"/>
    <w:semiHidden/>
    <w:rsid w:val="007502FE"/>
    <w:rPr>
      <w:rFonts w:eastAsia="Times New Roman" w:cs="Calibri"/>
      <w:b/>
      <w:bCs/>
      <w:lang w:eastAsia="ru-RU"/>
    </w:rPr>
  </w:style>
  <w:style w:type="character" w:customStyle="1" w:styleId="pt-a0">
    <w:name w:val="pt-a0"/>
    <w:basedOn w:val="a0"/>
    <w:uiPriority w:val="99"/>
    <w:rsid w:val="007502FE"/>
  </w:style>
  <w:style w:type="paragraph" w:customStyle="1" w:styleId="pt-consplusnonformat-000042">
    <w:name w:val="pt-consplusnonformat-000042"/>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7502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92B8-B65B-4DF4-8483-0A1CEAF6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75</Pages>
  <Words>19147</Words>
  <Characters>109144</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 Владимир Александрович</dc:creator>
  <cp:keywords/>
  <dc:description/>
  <cp:lastModifiedBy>Ямская Татьяна Вячеславовна</cp:lastModifiedBy>
  <cp:revision>2</cp:revision>
  <cp:lastPrinted>2020-06-17T10:32:00Z</cp:lastPrinted>
  <dcterms:created xsi:type="dcterms:W3CDTF">2020-06-19T08:35:00Z</dcterms:created>
  <dcterms:modified xsi:type="dcterms:W3CDTF">2020-06-19T08:35:00Z</dcterms:modified>
</cp:coreProperties>
</file>