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Default="005C10BD" w:rsidP="005C10BD">
      <w:pPr>
        <w:spacing w:after="0" w:line="240" w:lineRule="auto"/>
        <w:ind w:right="-1"/>
        <w:jc w:val="center"/>
        <w:rPr>
          <w:rFonts w:ascii="Times New Roman" w:hAnsi="Times New Roman" w:cs="Times New Roman"/>
          <w:b/>
          <w:bCs/>
          <w:color w:val="000000"/>
          <w:sz w:val="32"/>
          <w:szCs w:val="32"/>
        </w:rPr>
      </w:pPr>
    </w:p>
    <w:p w:rsidR="005C10BD" w:rsidRPr="00DD768E" w:rsidRDefault="005C10BD" w:rsidP="005C10BD">
      <w:pPr>
        <w:spacing w:after="0" w:line="240" w:lineRule="auto"/>
        <w:ind w:right="-1"/>
        <w:jc w:val="center"/>
        <w:rPr>
          <w:rFonts w:ascii="Times New Roman" w:hAnsi="Times New Roman" w:cs="Times New Roman"/>
          <w:b/>
          <w:bCs/>
          <w:color w:val="000000"/>
          <w:sz w:val="24"/>
          <w:szCs w:val="24"/>
        </w:rPr>
      </w:pPr>
      <w:r w:rsidRPr="00DD768E">
        <w:rPr>
          <w:rFonts w:ascii="Times New Roman" w:hAnsi="Times New Roman" w:cs="Times New Roman"/>
          <w:b/>
          <w:bCs/>
          <w:color w:val="000000"/>
          <w:sz w:val="24"/>
          <w:szCs w:val="24"/>
        </w:rPr>
        <w:t>АДМИНИСТРАЦИЯ ГОРОДСКОГО ОКРУГА ТЕЙКОВО ИВАНОВСКОЙ ОБЛАСТИ</w:t>
      </w:r>
    </w:p>
    <w:p w:rsidR="005C10BD" w:rsidRPr="00DD768E" w:rsidRDefault="005C10BD" w:rsidP="005C10BD">
      <w:pPr>
        <w:spacing w:after="0" w:line="240" w:lineRule="auto"/>
        <w:ind w:right="-1"/>
        <w:jc w:val="center"/>
        <w:rPr>
          <w:rFonts w:ascii="Times New Roman" w:hAnsi="Times New Roman" w:cs="Times New Roman"/>
          <w:b/>
          <w:bCs/>
          <w:color w:val="000000"/>
          <w:sz w:val="24"/>
          <w:szCs w:val="24"/>
        </w:rPr>
      </w:pPr>
      <w:r w:rsidRPr="00DD768E">
        <w:rPr>
          <w:rFonts w:ascii="Times New Roman" w:hAnsi="Times New Roman" w:cs="Times New Roman"/>
          <w:b/>
          <w:bCs/>
          <w:color w:val="000000"/>
          <w:sz w:val="24"/>
          <w:szCs w:val="24"/>
        </w:rPr>
        <w:t>________________________________________________________________________</w:t>
      </w:r>
    </w:p>
    <w:p w:rsidR="005C10BD" w:rsidRPr="00DD768E" w:rsidRDefault="005C10BD" w:rsidP="005C10BD">
      <w:pPr>
        <w:spacing w:after="0" w:line="240" w:lineRule="auto"/>
        <w:ind w:right="-1"/>
        <w:jc w:val="center"/>
        <w:rPr>
          <w:rFonts w:ascii="Times New Roman" w:hAnsi="Times New Roman" w:cs="Times New Roman"/>
          <w:b/>
          <w:bCs/>
          <w:color w:val="000000"/>
          <w:sz w:val="24"/>
          <w:szCs w:val="24"/>
        </w:rPr>
      </w:pPr>
    </w:p>
    <w:p w:rsidR="005C10BD" w:rsidRPr="00DD768E" w:rsidRDefault="005C10BD" w:rsidP="005C10BD">
      <w:pPr>
        <w:spacing w:after="0" w:line="240" w:lineRule="auto"/>
        <w:ind w:right="-1"/>
        <w:jc w:val="center"/>
        <w:rPr>
          <w:rFonts w:ascii="Times New Roman" w:hAnsi="Times New Roman" w:cs="Times New Roman"/>
          <w:b/>
          <w:bCs/>
          <w:color w:val="000000"/>
          <w:sz w:val="24"/>
          <w:szCs w:val="24"/>
        </w:rPr>
      </w:pPr>
    </w:p>
    <w:p w:rsidR="005C10BD" w:rsidRPr="00DD768E" w:rsidRDefault="005C10BD" w:rsidP="005C10BD">
      <w:pPr>
        <w:spacing w:after="0" w:line="240" w:lineRule="auto"/>
        <w:ind w:right="-1"/>
        <w:jc w:val="center"/>
        <w:rPr>
          <w:rFonts w:ascii="Times New Roman" w:hAnsi="Times New Roman" w:cs="Times New Roman"/>
          <w:b/>
          <w:bCs/>
          <w:color w:val="000000"/>
          <w:sz w:val="24"/>
          <w:szCs w:val="24"/>
        </w:rPr>
      </w:pPr>
      <w:proofErr w:type="gramStart"/>
      <w:r w:rsidRPr="00DD768E">
        <w:rPr>
          <w:rFonts w:ascii="Times New Roman" w:hAnsi="Times New Roman" w:cs="Times New Roman"/>
          <w:b/>
          <w:bCs/>
          <w:color w:val="000000"/>
          <w:sz w:val="24"/>
          <w:szCs w:val="24"/>
        </w:rPr>
        <w:t>П</w:t>
      </w:r>
      <w:proofErr w:type="gramEnd"/>
      <w:r w:rsidRPr="00DD768E">
        <w:rPr>
          <w:rFonts w:ascii="Times New Roman" w:hAnsi="Times New Roman" w:cs="Times New Roman"/>
          <w:b/>
          <w:bCs/>
          <w:color w:val="000000"/>
          <w:sz w:val="24"/>
          <w:szCs w:val="24"/>
        </w:rPr>
        <w:t xml:space="preserve"> О С Т А Н О В Л Е Н И Е</w:t>
      </w:r>
    </w:p>
    <w:p w:rsidR="005C10BD" w:rsidRPr="00DD768E" w:rsidRDefault="005C10BD" w:rsidP="005C10BD">
      <w:pPr>
        <w:spacing w:after="0" w:line="240" w:lineRule="auto"/>
        <w:ind w:right="-1"/>
        <w:jc w:val="center"/>
        <w:rPr>
          <w:rFonts w:ascii="Times New Roman" w:hAnsi="Times New Roman" w:cs="Times New Roman"/>
          <w:b/>
          <w:bCs/>
          <w:color w:val="000000"/>
          <w:sz w:val="24"/>
          <w:szCs w:val="24"/>
        </w:rPr>
      </w:pPr>
    </w:p>
    <w:p w:rsidR="005C10BD" w:rsidRPr="00DD768E" w:rsidRDefault="005C10BD" w:rsidP="005C10BD">
      <w:pPr>
        <w:spacing w:after="0" w:line="240" w:lineRule="auto"/>
        <w:ind w:right="-1"/>
        <w:jc w:val="center"/>
        <w:rPr>
          <w:rFonts w:ascii="Times New Roman" w:hAnsi="Times New Roman" w:cs="Times New Roman"/>
          <w:b/>
          <w:bCs/>
          <w:color w:val="000000"/>
          <w:sz w:val="24"/>
          <w:szCs w:val="24"/>
        </w:rPr>
      </w:pPr>
    </w:p>
    <w:p w:rsidR="005C10BD" w:rsidRPr="00DD768E" w:rsidRDefault="00320A64" w:rsidP="005C10BD">
      <w:pPr>
        <w:spacing w:after="0" w:line="240" w:lineRule="auto"/>
        <w:ind w:right="-1"/>
        <w:jc w:val="center"/>
        <w:rPr>
          <w:rFonts w:ascii="Times New Roman" w:hAnsi="Times New Roman" w:cs="Times New Roman"/>
          <w:b/>
          <w:bCs/>
          <w:color w:val="000000"/>
          <w:sz w:val="24"/>
          <w:szCs w:val="24"/>
        </w:rPr>
      </w:pPr>
      <w:r w:rsidRPr="00DD768E">
        <w:rPr>
          <w:rFonts w:ascii="Times New Roman" w:hAnsi="Times New Roman" w:cs="Times New Roman"/>
          <w:b/>
          <w:bCs/>
          <w:color w:val="000000"/>
          <w:sz w:val="24"/>
          <w:szCs w:val="24"/>
        </w:rPr>
        <w:t>от 12.11.2020 № 455</w:t>
      </w:r>
      <w:r w:rsidR="005C10BD" w:rsidRPr="00DD768E">
        <w:rPr>
          <w:rFonts w:ascii="Times New Roman" w:hAnsi="Times New Roman" w:cs="Times New Roman"/>
          <w:b/>
          <w:bCs/>
          <w:color w:val="000000"/>
          <w:sz w:val="24"/>
          <w:szCs w:val="24"/>
        </w:rPr>
        <w:t xml:space="preserve">   </w:t>
      </w:r>
    </w:p>
    <w:p w:rsidR="005C10BD" w:rsidRPr="00DD768E" w:rsidRDefault="005C10BD" w:rsidP="005C10BD">
      <w:pPr>
        <w:spacing w:after="0" w:line="240" w:lineRule="auto"/>
        <w:ind w:right="-1"/>
        <w:jc w:val="center"/>
        <w:rPr>
          <w:rFonts w:ascii="Times New Roman" w:hAnsi="Times New Roman" w:cs="Times New Roman"/>
          <w:b/>
          <w:bCs/>
          <w:color w:val="000000"/>
          <w:sz w:val="24"/>
          <w:szCs w:val="24"/>
        </w:rPr>
      </w:pPr>
    </w:p>
    <w:p w:rsidR="005C10BD" w:rsidRPr="00DD768E" w:rsidRDefault="005C10BD" w:rsidP="005C10BD">
      <w:pPr>
        <w:spacing w:after="0" w:line="240" w:lineRule="auto"/>
        <w:ind w:right="-1"/>
        <w:jc w:val="center"/>
        <w:rPr>
          <w:rFonts w:ascii="Times New Roman" w:hAnsi="Times New Roman" w:cs="Times New Roman"/>
          <w:bCs/>
          <w:color w:val="000000"/>
          <w:sz w:val="24"/>
          <w:szCs w:val="24"/>
        </w:rPr>
      </w:pPr>
      <w:r w:rsidRPr="00DD768E">
        <w:rPr>
          <w:rFonts w:ascii="Times New Roman" w:hAnsi="Times New Roman" w:cs="Times New Roman"/>
          <w:bCs/>
          <w:color w:val="000000"/>
          <w:sz w:val="24"/>
          <w:szCs w:val="24"/>
        </w:rPr>
        <w:t>г. Тейково</w:t>
      </w:r>
    </w:p>
    <w:p w:rsidR="005C10BD" w:rsidRPr="00DD768E" w:rsidRDefault="005C10BD" w:rsidP="005C10BD">
      <w:pPr>
        <w:spacing w:after="0" w:line="240" w:lineRule="auto"/>
        <w:ind w:right="-1"/>
        <w:jc w:val="center"/>
        <w:rPr>
          <w:rFonts w:ascii="Times New Roman" w:hAnsi="Times New Roman" w:cs="Times New Roman"/>
          <w:bCs/>
          <w:color w:val="000000"/>
          <w:sz w:val="24"/>
          <w:szCs w:val="24"/>
        </w:rPr>
      </w:pPr>
    </w:p>
    <w:p w:rsidR="005C10BD" w:rsidRPr="00DD768E"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DD768E">
        <w:rPr>
          <w:rFonts w:ascii="Times New Roman" w:hAnsi="Times New Roman" w:cs="Times New Roman"/>
          <w:b/>
          <w:bCs/>
          <w:color w:val="000000"/>
          <w:sz w:val="24"/>
          <w:szCs w:val="24"/>
        </w:rPr>
        <w:t>О внесении изменений в постановление администрации</w:t>
      </w:r>
    </w:p>
    <w:p w:rsidR="005C10BD" w:rsidRPr="00DD768E" w:rsidRDefault="005C10BD" w:rsidP="005C10BD">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DD768E">
        <w:rPr>
          <w:rFonts w:ascii="Times New Roman" w:hAnsi="Times New Roman" w:cs="Times New Roman"/>
          <w:b/>
          <w:bCs/>
          <w:color w:val="000000"/>
          <w:sz w:val="24"/>
          <w:szCs w:val="24"/>
        </w:rPr>
        <w:t xml:space="preserve">городского округа Тейково от 11.11.2013 № 688 </w:t>
      </w:r>
      <w:r w:rsidRPr="00DD768E">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DD768E">
        <w:rPr>
          <w:rFonts w:ascii="Times New Roman" w:hAnsi="Times New Roman" w:cs="Times New Roman"/>
          <w:b/>
          <w:color w:val="000000"/>
          <w:sz w:val="24"/>
          <w:szCs w:val="24"/>
        </w:rPr>
        <w:t>24</w:t>
      </w:r>
      <w:r w:rsidRPr="00DD768E">
        <w:rPr>
          <w:rFonts w:ascii="Times New Roman" w:hAnsi="Times New Roman" w:cs="Times New Roman"/>
          <w:b/>
          <w:color w:val="000000"/>
          <w:sz w:val="24"/>
          <w:szCs w:val="24"/>
        </w:rPr>
        <w:t xml:space="preserve"> годах»</w:t>
      </w:r>
    </w:p>
    <w:p w:rsidR="005C10BD" w:rsidRPr="00DD768E" w:rsidRDefault="005C10BD" w:rsidP="005C10BD">
      <w:pPr>
        <w:pStyle w:val="Default"/>
        <w:ind w:right="-1"/>
        <w:jc w:val="both"/>
      </w:pPr>
    </w:p>
    <w:p w:rsidR="005C10BD" w:rsidRPr="00DD768E" w:rsidRDefault="005C10BD" w:rsidP="005C10BD">
      <w:pPr>
        <w:pStyle w:val="Default"/>
        <w:ind w:right="-1"/>
        <w:jc w:val="both"/>
        <w:rPr>
          <w:color w:val="auto"/>
        </w:rPr>
      </w:pPr>
    </w:p>
    <w:p w:rsidR="005C10BD" w:rsidRPr="00DD768E" w:rsidRDefault="00046A09" w:rsidP="005C10BD">
      <w:pPr>
        <w:pStyle w:val="a5"/>
        <w:ind w:right="-1" w:firstLine="708"/>
        <w:jc w:val="both"/>
        <w:rPr>
          <w:rFonts w:ascii="Times New Roman" w:hAnsi="Times New Roman"/>
          <w:sz w:val="24"/>
          <w:szCs w:val="24"/>
        </w:rPr>
      </w:pPr>
      <w:r w:rsidRPr="00DD768E">
        <w:rPr>
          <w:rFonts w:ascii="Times New Roman" w:hAnsi="Times New Roman"/>
          <w:sz w:val="24"/>
          <w:szCs w:val="24"/>
        </w:rPr>
        <w:t>В соответствии с</w:t>
      </w:r>
      <w:r w:rsidR="005C10BD" w:rsidRPr="00DD768E">
        <w:rPr>
          <w:rFonts w:ascii="Times New Roman" w:hAnsi="Times New Roman"/>
          <w:sz w:val="24"/>
          <w:szCs w:val="24"/>
        </w:rPr>
        <w:t xml:space="preserve"> решением городской Думы городского округа Тейково Ивановской области от </w:t>
      </w:r>
      <w:r w:rsidRPr="00DD768E">
        <w:rPr>
          <w:rFonts w:ascii="Times New Roman" w:hAnsi="Times New Roman"/>
          <w:sz w:val="24"/>
          <w:szCs w:val="24"/>
        </w:rPr>
        <w:t>30.</w:t>
      </w:r>
      <w:r w:rsidR="006B10B6" w:rsidRPr="00DD768E">
        <w:rPr>
          <w:rFonts w:ascii="Times New Roman" w:hAnsi="Times New Roman"/>
          <w:sz w:val="24"/>
          <w:szCs w:val="24"/>
        </w:rPr>
        <w:t>10</w:t>
      </w:r>
      <w:r w:rsidRPr="00DD768E">
        <w:rPr>
          <w:rFonts w:ascii="Times New Roman" w:hAnsi="Times New Roman"/>
          <w:sz w:val="24"/>
          <w:szCs w:val="24"/>
        </w:rPr>
        <w:t>.2020</w:t>
      </w:r>
      <w:r w:rsidR="005C10BD" w:rsidRPr="00DD768E">
        <w:rPr>
          <w:rFonts w:ascii="Times New Roman" w:hAnsi="Times New Roman"/>
          <w:sz w:val="24"/>
          <w:szCs w:val="24"/>
        </w:rPr>
        <w:t xml:space="preserve"> № </w:t>
      </w:r>
      <w:r w:rsidR="006B10B6" w:rsidRPr="00DD768E">
        <w:rPr>
          <w:rFonts w:ascii="Times New Roman" w:hAnsi="Times New Roman"/>
          <w:sz w:val="24"/>
          <w:szCs w:val="24"/>
        </w:rPr>
        <w:t>24</w:t>
      </w:r>
      <w:r w:rsidR="005C10BD" w:rsidRPr="00DD768E">
        <w:rPr>
          <w:rFonts w:ascii="Times New Roman" w:hAnsi="Times New Roman"/>
          <w:sz w:val="24"/>
          <w:szCs w:val="24"/>
        </w:rPr>
        <w:t xml:space="preserve"> </w:t>
      </w:r>
      <w:r w:rsidR="006B10B6" w:rsidRPr="00DD768E">
        <w:rPr>
          <w:rFonts w:ascii="Times New Roman" w:hAnsi="Times New Roman"/>
          <w:sz w:val="24"/>
          <w:szCs w:val="24"/>
        </w:rPr>
        <w:t>«</w:t>
      </w:r>
      <w:r w:rsidR="006B10B6" w:rsidRPr="00DD768E">
        <w:rPr>
          <w:rFonts w:ascii="Times New Roman" w:hAnsi="Times New Roman"/>
          <w:sz w:val="24"/>
          <w:szCs w:val="24"/>
          <w:shd w:val="clear" w:color="auto" w:fill="FFFFFF"/>
        </w:rPr>
        <w:t>О  внесении изменений в решение городской  Думы городского округа Тейково  от 20.12.2019  № 129 «О бюджете  города Тейково на 2020 год и на плановый период 2021 и 2022 годов»</w:t>
      </w:r>
      <w:r w:rsidR="005C10BD" w:rsidRPr="00DD768E">
        <w:rPr>
          <w:rFonts w:ascii="Times New Roman" w:hAnsi="Times New Roman"/>
          <w:bCs/>
          <w:sz w:val="24"/>
          <w:szCs w:val="24"/>
        </w:rPr>
        <w:t>,</w:t>
      </w:r>
      <w:r w:rsidR="005C10BD" w:rsidRPr="00DD768E">
        <w:rPr>
          <w:rFonts w:ascii="Times New Roman" w:hAnsi="Times New Roman"/>
          <w:sz w:val="24"/>
          <w:szCs w:val="24"/>
        </w:rPr>
        <w:t xml:space="preserve"> администрация городского округа Тейково</w:t>
      </w:r>
    </w:p>
    <w:p w:rsidR="005C10BD" w:rsidRPr="00DD768E" w:rsidRDefault="005C10BD" w:rsidP="005C10BD">
      <w:pPr>
        <w:pStyle w:val="Default"/>
        <w:ind w:right="-1"/>
        <w:jc w:val="center"/>
        <w:rPr>
          <w:b/>
        </w:rPr>
      </w:pPr>
    </w:p>
    <w:p w:rsidR="005C10BD" w:rsidRPr="00DD768E" w:rsidRDefault="005C10BD" w:rsidP="005C10BD">
      <w:pPr>
        <w:pStyle w:val="Default"/>
        <w:ind w:right="-1"/>
        <w:jc w:val="center"/>
        <w:rPr>
          <w:b/>
        </w:rPr>
      </w:pPr>
      <w:proofErr w:type="gramStart"/>
      <w:r w:rsidRPr="00DD768E">
        <w:rPr>
          <w:b/>
        </w:rPr>
        <w:t>П</w:t>
      </w:r>
      <w:proofErr w:type="gramEnd"/>
      <w:r w:rsidRPr="00DD768E">
        <w:rPr>
          <w:b/>
        </w:rPr>
        <w:t xml:space="preserve"> О С Т А Н О В Л Я Е Т:</w:t>
      </w:r>
    </w:p>
    <w:p w:rsidR="005C10BD" w:rsidRPr="00DD768E" w:rsidRDefault="005C10BD" w:rsidP="005C10BD">
      <w:pPr>
        <w:pStyle w:val="Default"/>
        <w:ind w:right="-1"/>
        <w:jc w:val="both"/>
        <w:rPr>
          <w:b/>
        </w:rPr>
      </w:pPr>
    </w:p>
    <w:p w:rsidR="005C10BD" w:rsidRPr="00DD768E" w:rsidRDefault="005C10BD" w:rsidP="005C10BD">
      <w:pPr>
        <w:spacing w:after="0" w:line="240" w:lineRule="auto"/>
        <w:ind w:right="-1" w:firstLine="708"/>
        <w:jc w:val="both"/>
        <w:rPr>
          <w:rFonts w:ascii="Times New Roman" w:hAnsi="Times New Roman" w:cs="Times New Roman"/>
          <w:color w:val="000000"/>
          <w:sz w:val="24"/>
          <w:szCs w:val="24"/>
        </w:rPr>
      </w:pPr>
      <w:r w:rsidRPr="00DD768E">
        <w:rPr>
          <w:rFonts w:ascii="Times New Roman" w:hAnsi="Times New Roman" w:cs="Times New Roman"/>
          <w:color w:val="000000"/>
          <w:sz w:val="24"/>
          <w:szCs w:val="24"/>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DD768E">
        <w:rPr>
          <w:rFonts w:ascii="Times New Roman" w:hAnsi="Times New Roman" w:cs="Times New Roman"/>
          <w:color w:val="000000"/>
          <w:sz w:val="24"/>
          <w:szCs w:val="24"/>
        </w:rPr>
        <w:t>24</w:t>
      </w:r>
      <w:r w:rsidRPr="00DD768E">
        <w:rPr>
          <w:rFonts w:ascii="Times New Roman" w:hAnsi="Times New Roman" w:cs="Times New Roman"/>
          <w:color w:val="000000"/>
          <w:sz w:val="24"/>
          <w:szCs w:val="24"/>
        </w:rPr>
        <w:t xml:space="preserve"> годах» следующие изменения:</w:t>
      </w:r>
    </w:p>
    <w:p w:rsidR="005C10BD" w:rsidRPr="00DD768E" w:rsidRDefault="005C10BD" w:rsidP="005C10BD">
      <w:pPr>
        <w:spacing w:after="0" w:line="240" w:lineRule="auto"/>
        <w:ind w:right="-1" w:firstLine="708"/>
        <w:jc w:val="both"/>
        <w:rPr>
          <w:rFonts w:ascii="Times New Roman" w:hAnsi="Times New Roman" w:cs="Times New Roman"/>
          <w:color w:val="000000"/>
          <w:sz w:val="24"/>
          <w:szCs w:val="24"/>
        </w:rPr>
      </w:pPr>
      <w:r w:rsidRPr="00DD768E">
        <w:rPr>
          <w:rFonts w:ascii="Times New Roman" w:hAnsi="Times New Roman" w:cs="Times New Roman"/>
          <w:color w:val="000000"/>
          <w:sz w:val="24"/>
          <w:szCs w:val="24"/>
        </w:rPr>
        <w:t>в приложении к постановлению:</w:t>
      </w:r>
    </w:p>
    <w:p w:rsidR="005C10BD" w:rsidRPr="00DD768E" w:rsidRDefault="005C10BD" w:rsidP="005C10BD">
      <w:pPr>
        <w:spacing w:after="0" w:line="240" w:lineRule="auto"/>
        <w:ind w:right="-1" w:firstLine="708"/>
        <w:jc w:val="both"/>
        <w:rPr>
          <w:rFonts w:ascii="Times New Roman" w:hAnsi="Times New Roman" w:cs="Times New Roman"/>
          <w:color w:val="000000"/>
          <w:sz w:val="24"/>
          <w:szCs w:val="24"/>
        </w:rPr>
      </w:pPr>
      <w:r w:rsidRPr="00DD768E">
        <w:rPr>
          <w:rFonts w:ascii="Times New Roman" w:hAnsi="Times New Roman" w:cs="Times New Roman"/>
          <w:color w:val="000000"/>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w:t>
      </w:r>
      <w:r w:rsidR="00FD5368" w:rsidRPr="00DD768E">
        <w:rPr>
          <w:rFonts w:ascii="Times New Roman" w:hAnsi="Times New Roman" w:cs="Times New Roman"/>
          <w:color w:val="000000"/>
          <w:sz w:val="24"/>
          <w:szCs w:val="24"/>
        </w:rPr>
        <w:t xml:space="preserve"> приложению № 1 к постановлению;</w:t>
      </w:r>
    </w:p>
    <w:p w:rsidR="005C10BD" w:rsidRPr="00DD768E" w:rsidRDefault="00473552" w:rsidP="00473552">
      <w:pPr>
        <w:spacing w:after="0" w:line="240" w:lineRule="auto"/>
        <w:ind w:right="-1" w:firstLine="708"/>
        <w:jc w:val="both"/>
        <w:rPr>
          <w:rFonts w:ascii="Times New Roman" w:hAnsi="Times New Roman" w:cs="Times New Roman"/>
          <w:color w:val="000000"/>
          <w:sz w:val="24"/>
          <w:szCs w:val="24"/>
        </w:rPr>
      </w:pPr>
      <w:r w:rsidRPr="00DD768E">
        <w:rPr>
          <w:rFonts w:ascii="Times New Roman" w:hAnsi="Times New Roman" w:cs="Times New Roman"/>
          <w:color w:val="000000"/>
          <w:sz w:val="24"/>
          <w:szCs w:val="24"/>
        </w:rPr>
        <w:t>1.2</w:t>
      </w:r>
      <w:r w:rsidR="005C10BD" w:rsidRPr="00DD768E">
        <w:rPr>
          <w:rFonts w:ascii="Times New Roman" w:hAnsi="Times New Roman" w:cs="Times New Roman"/>
          <w:sz w:val="24"/>
          <w:szCs w:val="24"/>
        </w:rPr>
        <w:t xml:space="preserve">. Раздел 4 «Ресурсное обеспечение муниципальной программы» изложить в новой редакции согласно приложению № </w:t>
      </w:r>
      <w:r w:rsidRPr="00DD768E">
        <w:rPr>
          <w:rFonts w:ascii="Times New Roman" w:hAnsi="Times New Roman" w:cs="Times New Roman"/>
          <w:sz w:val="24"/>
          <w:szCs w:val="24"/>
        </w:rPr>
        <w:t>2</w:t>
      </w:r>
      <w:r w:rsidR="005C10BD" w:rsidRPr="00DD768E">
        <w:rPr>
          <w:rFonts w:ascii="Times New Roman" w:hAnsi="Times New Roman" w:cs="Times New Roman"/>
          <w:sz w:val="24"/>
          <w:szCs w:val="24"/>
        </w:rPr>
        <w:t xml:space="preserve"> к постановлению;</w:t>
      </w:r>
    </w:p>
    <w:p w:rsidR="00473552" w:rsidRPr="00DD768E" w:rsidRDefault="00473552" w:rsidP="0062099D">
      <w:pPr>
        <w:spacing w:after="0" w:line="240" w:lineRule="auto"/>
        <w:ind w:right="-1" w:firstLine="708"/>
        <w:jc w:val="both"/>
        <w:rPr>
          <w:rFonts w:ascii="Times New Roman" w:hAnsi="Times New Roman" w:cs="Times New Roman"/>
          <w:sz w:val="24"/>
          <w:szCs w:val="24"/>
        </w:rPr>
      </w:pPr>
    </w:p>
    <w:p w:rsidR="00473552" w:rsidRPr="00DD768E" w:rsidRDefault="00721A93" w:rsidP="0062099D">
      <w:pPr>
        <w:spacing w:after="0" w:line="240" w:lineRule="auto"/>
        <w:ind w:right="-1" w:firstLine="708"/>
        <w:jc w:val="both"/>
        <w:rPr>
          <w:rFonts w:ascii="Times New Roman" w:hAnsi="Times New Roman" w:cs="Times New Roman"/>
          <w:sz w:val="24"/>
          <w:szCs w:val="24"/>
        </w:rPr>
      </w:pPr>
      <w:r w:rsidRPr="00DD768E">
        <w:rPr>
          <w:rFonts w:ascii="Times New Roman" w:hAnsi="Times New Roman" w:cs="Times New Roman"/>
          <w:sz w:val="24"/>
          <w:szCs w:val="24"/>
        </w:rPr>
        <w:t xml:space="preserve">1.3. В приложении № 8 </w:t>
      </w:r>
      <w:r w:rsidRPr="00DD768E">
        <w:rPr>
          <w:rFonts w:ascii="Times New Roman" w:hAnsi="Times New Roman"/>
          <w:sz w:val="24"/>
          <w:szCs w:val="24"/>
        </w:rPr>
        <w:t xml:space="preserve">к муниципальной </w:t>
      </w:r>
      <w:r w:rsidRPr="00DD768E">
        <w:rPr>
          <w:rFonts w:ascii="Times New Roman" w:hAnsi="Times New Roman" w:cs="Times New Roman"/>
          <w:sz w:val="24"/>
          <w:szCs w:val="24"/>
        </w:rPr>
        <w:t>программе Подпрограмма  «Безопасный город»:</w:t>
      </w:r>
    </w:p>
    <w:p w:rsidR="00721A93" w:rsidRPr="00DD768E" w:rsidRDefault="00721A93" w:rsidP="0062099D">
      <w:pPr>
        <w:spacing w:after="0" w:line="240" w:lineRule="auto"/>
        <w:ind w:right="-1" w:firstLine="708"/>
        <w:jc w:val="both"/>
        <w:rPr>
          <w:rFonts w:ascii="Times New Roman" w:hAnsi="Times New Roman" w:cs="Times New Roman"/>
          <w:sz w:val="24"/>
          <w:szCs w:val="24"/>
        </w:rPr>
      </w:pPr>
      <w:r w:rsidRPr="00DD768E">
        <w:rPr>
          <w:rFonts w:ascii="Times New Roman" w:hAnsi="Times New Roman" w:cs="Times New Roman"/>
          <w:sz w:val="24"/>
          <w:szCs w:val="24"/>
        </w:rPr>
        <w:t xml:space="preserve">1.3.1. Раздел 1 «Паспорт подпрограммы» изложить в новой редакции согласно приложению № </w:t>
      </w:r>
      <w:r w:rsidR="00892B27" w:rsidRPr="00DD768E">
        <w:rPr>
          <w:rFonts w:ascii="Times New Roman" w:hAnsi="Times New Roman" w:cs="Times New Roman"/>
          <w:sz w:val="24"/>
          <w:szCs w:val="24"/>
        </w:rPr>
        <w:t>3</w:t>
      </w:r>
      <w:r w:rsidRPr="00DD768E">
        <w:rPr>
          <w:rFonts w:ascii="Times New Roman" w:hAnsi="Times New Roman" w:cs="Times New Roman"/>
          <w:sz w:val="24"/>
          <w:szCs w:val="24"/>
        </w:rPr>
        <w:t xml:space="preserve"> к постановлению;</w:t>
      </w:r>
    </w:p>
    <w:p w:rsidR="00536E25" w:rsidRPr="00DD768E" w:rsidRDefault="00536E25" w:rsidP="00536E25">
      <w:pPr>
        <w:spacing w:after="0" w:line="240" w:lineRule="auto"/>
        <w:ind w:right="-1" w:firstLine="708"/>
        <w:jc w:val="both"/>
        <w:rPr>
          <w:rFonts w:ascii="Times New Roman" w:hAnsi="Times New Roman" w:cs="Times New Roman"/>
          <w:sz w:val="24"/>
          <w:szCs w:val="24"/>
        </w:rPr>
      </w:pPr>
      <w:r w:rsidRPr="00DD768E">
        <w:rPr>
          <w:rFonts w:ascii="Times New Roman" w:hAnsi="Times New Roman" w:cs="Times New Roman"/>
          <w:sz w:val="24"/>
          <w:szCs w:val="24"/>
        </w:rPr>
        <w:t>1.3.2. Таблицу раздела 4 «Мероприятия подпрограммы» изложить в новой редакции согласно приложению № 4 к постановлению;</w:t>
      </w:r>
    </w:p>
    <w:p w:rsidR="006C7F54" w:rsidRPr="00DD768E" w:rsidRDefault="006C7F54" w:rsidP="006C7F54">
      <w:pPr>
        <w:spacing w:after="0" w:line="240" w:lineRule="auto"/>
        <w:ind w:right="-1" w:firstLine="708"/>
        <w:jc w:val="both"/>
        <w:rPr>
          <w:rFonts w:ascii="Times New Roman" w:hAnsi="Times New Roman" w:cs="Times New Roman"/>
          <w:sz w:val="24"/>
          <w:szCs w:val="24"/>
        </w:rPr>
      </w:pPr>
      <w:r w:rsidRPr="00DD768E">
        <w:rPr>
          <w:rFonts w:ascii="Times New Roman" w:hAnsi="Times New Roman" w:cs="Times New Roman"/>
          <w:sz w:val="24"/>
          <w:szCs w:val="24"/>
        </w:rPr>
        <w:t>1.3.3. Раздел 5 «Объемы ресурсного обеспеч</w:t>
      </w:r>
      <w:r w:rsidR="00176DE6" w:rsidRPr="00DD768E">
        <w:rPr>
          <w:rFonts w:ascii="Times New Roman" w:hAnsi="Times New Roman" w:cs="Times New Roman"/>
          <w:sz w:val="24"/>
          <w:szCs w:val="24"/>
        </w:rPr>
        <w:t xml:space="preserve">ения мероприятий подпрограммы» </w:t>
      </w:r>
      <w:r w:rsidRPr="00DD768E">
        <w:rPr>
          <w:rFonts w:ascii="Times New Roman" w:hAnsi="Times New Roman" w:cs="Times New Roman"/>
          <w:sz w:val="24"/>
          <w:szCs w:val="24"/>
        </w:rPr>
        <w:t xml:space="preserve">изложить в новой редакции согласно приложению № </w:t>
      </w:r>
      <w:r w:rsidR="0030365E" w:rsidRPr="00DD768E">
        <w:rPr>
          <w:rFonts w:ascii="Times New Roman" w:hAnsi="Times New Roman" w:cs="Times New Roman"/>
          <w:sz w:val="24"/>
          <w:szCs w:val="24"/>
        </w:rPr>
        <w:t>5 к постановлению.</w:t>
      </w:r>
    </w:p>
    <w:p w:rsidR="00D4533A" w:rsidRPr="00DD768E" w:rsidRDefault="00D4533A" w:rsidP="005C10BD">
      <w:pPr>
        <w:pStyle w:val="Default"/>
        <w:ind w:right="-1"/>
        <w:jc w:val="both"/>
      </w:pPr>
    </w:p>
    <w:p w:rsidR="005458AA" w:rsidRPr="00DD768E" w:rsidRDefault="005458AA" w:rsidP="005C10BD">
      <w:pPr>
        <w:pStyle w:val="Default"/>
        <w:ind w:right="-1"/>
        <w:jc w:val="both"/>
      </w:pPr>
    </w:p>
    <w:p w:rsidR="00D4533A" w:rsidRPr="00DD768E" w:rsidRDefault="00D4533A" w:rsidP="005C10BD">
      <w:pPr>
        <w:pStyle w:val="Default"/>
        <w:ind w:right="-1"/>
        <w:jc w:val="both"/>
      </w:pPr>
    </w:p>
    <w:p w:rsidR="005C10BD" w:rsidRPr="00DD768E" w:rsidRDefault="005C10BD" w:rsidP="00D4533A">
      <w:pPr>
        <w:pStyle w:val="Default"/>
        <w:ind w:right="-1"/>
        <w:jc w:val="both"/>
        <w:rPr>
          <w:b/>
          <w:iCs/>
        </w:rPr>
        <w:sectPr w:rsidR="005C10BD" w:rsidRPr="00DD768E" w:rsidSect="00D4533A">
          <w:pgSz w:w="11906" w:h="16838"/>
          <w:pgMar w:top="1134" w:right="567" w:bottom="851" w:left="1134" w:header="709" w:footer="709" w:gutter="0"/>
          <w:cols w:space="720"/>
        </w:sectPr>
      </w:pPr>
      <w:r w:rsidRPr="00DD768E">
        <w:rPr>
          <w:b/>
          <w:iCs/>
        </w:rPr>
        <w:t xml:space="preserve">Глава городского округа Тейково                                     </w:t>
      </w:r>
      <w:r w:rsidR="00D4533A" w:rsidRPr="00DD768E">
        <w:rPr>
          <w:b/>
          <w:iCs/>
        </w:rPr>
        <w:t xml:space="preserve">                   С.А. Семенов</w:t>
      </w:r>
      <w:r w:rsidR="002C794F" w:rsidRPr="00DD768E">
        <w:rPr>
          <w:b/>
          <w:iCs/>
        </w:rPr>
        <w:t>а</w:t>
      </w:r>
    </w:p>
    <w:p w:rsidR="005C10BD" w:rsidRPr="00DD768E" w:rsidRDefault="005C10BD" w:rsidP="002C794F">
      <w:pPr>
        <w:spacing w:after="0" w:line="240" w:lineRule="auto"/>
        <w:ind w:right="-1"/>
        <w:jc w:val="right"/>
        <w:rPr>
          <w:rFonts w:ascii="Times New Roman" w:hAnsi="Times New Roman" w:cs="Times New Roman"/>
          <w:sz w:val="24"/>
          <w:szCs w:val="24"/>
        </w:rPr>
      </w:pPr>
      <w:r w:rsidRPr="00DD768E">
        <w:rPr>
          <w:rFonts w:ascii="Times New Roman" w:hAnsi="Times New Roman" w:cs="Times New Roman"/>
          <w:sz w:val="24"/>
          <w:szCs w:val="24"/>
        </w:rPr>
        <w:lastRenderedPageBreak/>
        <w:t>Приложение № 1</w:t>
      </w:r>
    </w:p>
    <w:p w:rsidR="005C10BD" w:rsidRPr="00DD768E" w:rsidRDefault="005C10BD" w:rsidP="005C10BD">
      <w:pPr>
        <w:spacing w:after="0" w:line="240" w:lineRule="auto"/>
        <w:ind w:right="-1"/>
        <w:jc w:val="right"/>
        <w:rPr>
          <w:rFonts w:ascii="Times New Roman" w:hAnsi="Times New Roman" w:cs="Times New Roman"/>
          <w:sz w:val="24"/>
          <w:szCs w:val="24"/>
        </w:rPr>
      </w:pPr>
      <w:r w:rsidRPr="00DD768E">
        <w:rPr>
          <w:rFonts w:ascii="Times New Roman" w:hAnsi="Times New Roman" w:cs="Times New Roman"/>
          <w:sz w:val="24"/>
          <w:szCs w:val="24"/>
        </w:rPr>
        <w:t xml:space="preserve">к постановлению администрации </w:t>
      </w:r>
      <w:proofErr w:type="gramStart"/>
      <w:r w:rsidRPr="00DD768E">
        <w:rPr>
          <w:rFonts w:ascii="Times New Roman" w:hAnsi="Times New Roman" w:cs="Times New Roman"/>
          <w:sz w:val="24"/>
          <w:szCs w:val="24"/>
        </w:rPr>
        <w:t>г</w:t>
      </w:r>
      <w:proofErr w:type="gramEnd"/>
      <w:r w:rsidRPr="00DD768E">
        <w:rPr>
          <w:rFonts w:ascii="Times New Roman" w:hAnsi="Times New Roman" w:cs="Times New Roman"/>
          <w:sz w:val="24"/>
          <w:szCs w:val="24"/>
        </w:rPr>
        <w:t>.о. Тейково</w:t>
      </w:r>
    </w:p>
    <w:p w:rsidR="006B10B6" w:rsidRPr="00DD768E" w:rsidRDefault="006B10B6" w:rsidP="00F61027">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                                                                                                                          от __.11.2020 №____</w:t>
      </w:r>
    </w:p>
    <w:p w:rsidR="006B10B6" w:rsidRPr="00DD768E" w:rsidRDefault="005C10BD" w:rsidP="006B10B6">
      <w:pPr>
        <w:spacing w:after="0" w:line="240" w:lineRule="auto"/>
        <w:ind w:right="-1" w:firstLine="709"/>
        <w:jc w:val="both"/>
        <w:rPr>
          <w:rFonts w:ascii="Times New Roman" w:hAnsi="Times New Roman" w:cs="Times New Roman"/>
          <w:sz w:val="24"/>
          <w:szCs w:val="24"/>
        </w:rPr>
      </w:pPr>
      <w:r w:rsidRPr="00DD768E">
        <w:rPr>
          <w:rFonts w:ascii="Times New Roman" w:hAnsi="Times New Roman" w:cs="Times New Roman"/>
          <w:sz w:val="24"/>
          <w:szCs w:val="24"/>
        </w:rPr>
        <w:t xml:space="preserve"> </w:t>
      </w:r>
      <w:r w:rsidR="006B10B6" w:rsidRPr="00DD768E">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6B10B6" w:rsidRPr="00DD768E" w:rsidTr="006B10B6">
        <w:trPr>
          <w:trHeight w:val="800"/>
        </w:trPr>
        <w:tc>
          <w:tcPr>
            <w:tcW w:w="2060" w:type="dxa"/>
          </w:tcPr>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Наименование муниципальной программы</w:t>
            </w:r>
          </w:p>
        </w:tc>
        <w:tc>
          <w:tcPr>
            <w:tcW w:w="7654" w:type="dxa"/>
          </w:tcPr>
          <w:p w:rsidR="006B10B6" w:rsidRPr="00DD768E" w:rsidRDefault="006B10B6" w:rsidP="006B10B6">
            <w:pPr>
              <w:autoSpaceDE w:val="0"/>
              <w:autoSpaceDN w:val="0"/>
              <w:adjustRightInd w:val="0"/>
              <w:spacing w:after="0" w:line="240" w:lineRule="auto"/>
              <w:ind w:right="-1"/>
              <w:jc w:val="both"/>
              <w:rPr>
                <w:rFonts w:ascii="Times New Roman" w:hAnsi="Times New Roman" w:cs="Times New Roman"/>
                <w:sz w:val="24"/>
                <w:szCs w:val="24"/>
              </w:rPr>
            </w:pPr>
            <w:r w:rsidRPr="00DD768E">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6B10B6" w:rsidRPr="00DD768E" w:rsidTr="006B10B6">
        <w:trPr>
          <w:trHeight w:val="330"/>
        </w:trPr>
        <w:tc>
          <w:tcPr>
            <w:tcW w:w="2060" w:type="dxa"/>
          </w:tcPr>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Подпрограммы      </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муниципальной   </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программы         </w:t>
            </w:r>
          </w:p>
        </w:tc>
        <w:tc>
          <w:tcPr>
            <w:tcW w:w="7654" w:type="dxa"/>
          </w:tcPr>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3. «Обеспечение транспортной доступности» (приложение 3).</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4. «Обеспечение жильем молодых семей» (приложение 4).</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6. «Благоустройство городского округа Тейково» (приложение 6).</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8.  «Безопасный город» (приложение 8).</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10.«Проведение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 xml:space="preserve">11. «Расчистка русла реки </w:t>
            </w:r>
            <w:proofErr w:type="spellStart"/>
            <w:r w:rsidRPr="00DD768E">
              <w:rPr>
                <w:rFonts w:ascii="Times New Roman" w:hAnsi="Times New Roman" w:cs="Times New Roman"/>
                <w:sz w:val="24"/>
                <w:szCs w:val="24"/>
              </w:rPr>
              <w:t>Вязъмы</w:t>
            </w:r>
            <w:proofErr w:type="spellEnd"/>
            <w:r w:rsidRPr="00DD768E">
              <w:rPr>
                <w:rFonts w:ascii="Times New Roman" w:hAnsi="Times New Roman" w:cs="Times New Roman"/>
                <w:sz w:val="24"/>
                <w:szCs w:val="24"/>
              </w:rPr>
              <w:t xml:space="preserve"> на участке от ул. Советской Армии до ул. Октябрьской в </w:t>
            </w:r>
            <w:proofErr w:type="gramStart"/>
            <w:r w:rsidRPr="00DD768E">
              <w:rPr>
                <w:rFonts w:ascii="Times New Roman" w:hAnsi="Times New Roman" w:cs="Times New Roman"/>
                <w:sz w:val="24"/>
                <w:szCs w:val="24"/>
              </w:rPr>
              <w:t>г</w:t>
            </w:r>
            <w:proofErr w:type="gramEnd"/>
            <w:r w:rsidRPr="00DD768E">
              <w:rPr>
                <w:rFonts w:ascii="Times New Roman" w:hAnsi="Times New Roman" w:cs="Times New Roman"/>
                <w:sz w:val="24"/>
                <w:szCs w:val="24"/>
              </w:rPr>
              <w:t>. Тейково Ивановской области» (приложение 11).</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12.«Реализация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DD768E">
              <w:rPr>
                <w:rFonts w:ascii="Times New Roman" w:hAnsi="Times New Roman" w:cs="Times New Roman"/>
                <w:sz w:val="24"/>
                <w:szCs w:val="24"/>
              </w:rPr>
              <w:t>.Т</w:t>
            </w:r>
            <w:proofErr w:type="gramEnd"/>
            <w:r w:rsidRPr="00DD768E">
              <w:rPr>
                <w:rFonts w:ascii="Times New Roman" w:hAnsi="Times New Roman" w:cs="Times New Roman"/>
                <w:sz w:val="24"/>
                <w:szCs w:val="24"/>
              </w:rPr>
              <w:t>ейково Ивановской области на 2014 - 2020 годы» (приложение  12).</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D768E">
              <w:rPr>
                <w:rFonts w:ascii="Times New Roman" w:hAnsi="Times New Roman" w:cs="Times New Roman"/>
                <w:sz w:val="24"/>
                <w:szCs w:val="24"/>
              </w:rPr>
              <w:t>13.«</w:t>
            </w:r>
            <w:r w:rsidRPr="00DD768E">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6B10B6" w:rsidRPr="00DD768E" w:rsidRDefault="006B10B6" w:rsidP="006B10B6">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DD768E">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D768E">
              <w:rPr>
                <w:rFonts w:ascii="Times New Roman" w:hAnsi="Times New Roman" w:cs="Times New Roman"/>
                <w:sz w:val="24"/>
                <w:szCs w:val="24"/>
                <w:lang w:eastAsia="ru-RU"/>
              </w:rPr>
              <w:t>15. «Формирование современной городской среды» на 2017 год» (приложение 15).</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D768E">
              <w:rPr>
                <w:rFonts w:ascii="Times New Roman" w:hAnsi="Times New Roman" w:cs="Times New Roman"/>
                <w:sz w:val="24"/>
                <w:szCs w:val="24"/>
                <w:lang w:eastAsia="ru-RU"/>
              </w:rPr>
              <w:t>16. «Формирование современной городской среды» на 2018-2024 годы» (приложение 16).</w:t>
            </w:r>
          </w:p>
          <w:p w:rsidR="006B10B6" w:rsidRPr="00DD768E" w:rsidRDefault="006B10B6" w:rsidP="006B10B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DD768E">
              <w:rPr>
                <w:rFonts w:ascii="Times New Roman" w:hAnsi="Times New Roman" w:cs="Times New Roman"/>
                <w:sz w:val="24"/>
                <w:szCs w:val="24"/>
                <w:lang w:eastAsia="ru-RU"/>
              </w:rPr>
              <w:t>17. «Снос домов и хозяйственных построек» (приложение 17).</w:t>
            </w:r>
          </w:p>
          <w:p w:rsidR="006B10B6" w:rsidRPr="00DD768E" w:rsidRDefault="006B10B6" w:rsidP="006B10B6">
            <w:pPr>
              <w:tabs>
                <w:tab w:val="left" w:pos="7221"/>
              </w:tabs>
              <w:spacing w:after="0" w:line="240" w:lineRule="auto"/>
              <w:ind w:right="-1"/>
              <w:jc w:val="both"/>
              <w:rPr>
                <w:rFonts w:ascii="Times New Roman" w:hAnsi="Times New Roman" w:cs="Times New Roman"/>
                <w:sz w:val="24"/>
                <w:szCs w:val="24"/>
              </w:rPr>
            </w:pPr>
            <w:r w:rsidRPr="00DD768E">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6B10B6" w:rsidRPr="00DD768E" w:rsidTr="006B10B6">
        <w:trPr>
          <w:trHeight w:val="503"/>
        </w:trPr>
        <w:tc>
          <w:tcPr>
            <w:tcW w:w="2060" w:type="dxa"/>
          </w:tcPr>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Ответственный     </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исполнитель  (разработчик)     </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муниципальной   </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xml:space="preserve">программы         </w:t>
            </w:r>
          </w:p>
        </w:tc>
        <w:tc>
          <w:tcPr>
            <w:tcW w:w="7654" w:type="dxa"/>
          </w:tcPr>
          <w:p w:rsidR="006B10B6" w:rsidRPr="00DD768E" w:rsidRDefault="006B10B6" w:rsidP="006B10B6">
            <w:pPr>
              <w:autoSpaceDE w:val="0"/>
              <w:autoSpaceDN w:val="0"/>
              <w:adjustRightInd w:val="0"/>
              <w:spacing w:after="0" w:line="240" w:lineRule="auto"/>
              <w:ind w:right="-1"/>
              <w:jc w:val="both"/>
              <w:rPr>
                <w:rFonts w:ascii="Times New Roman" w:hAnsi="Times New Roman" w:cs="Times New Roman"/>
                <w:sz w:val="24"/>
                <w:szCs w:val="24"/>
              </w:rPr>
            </w:pPr>
            <w:r w:rsidRPr="00DD768E">
              <w:rPr>
                <w:rFonts w:ascii="Times New Roman" w:hAnsi="Times New Roman" w:cs="Times New Roman"/>
                <w:sz w:val="24"/>
                <w:szCs w:val="24"/>
              </w:rPr>
              <w:lastRenderedPageBreak/>
              <w:t>Отдел городской инфраструктуры администрации городского округа Тейково.</w:t>
            </w:r>
          </w:p>
          <w:p w:rsidR="006B10B6" w:rsidRPr="00DD768E" w:rsidRDefault="006B10B6" w:rsidP="006B10B6">
            <w:pPr>
              <w:pStyle w:val="ListParagraph1"/>
              <w:tabs>
                <w:tab w:val="left" w:pos="7221"/>
              </w:tabs>
              <w:spacing w:after="0" w:line="240" w:lineRule="auto"/>
              <w:ind w:left="0" w:right="-1" w:firstLine="709"/>
              <w:rPr>
                <w:rFonts w:ascii="Times New Roman" w:hAnsi="Times New Roman" w:cs="Times New Roman"/>
                <w:sz w:val="24"/>
                <w:szCs w:val="24"/>
              </w:rPr>
            </w:pPr>
          </w:p>
        </w:tc>
      </w:tr>
      <w:tr w:rsidR="006B10B6" w:rsidRPr="00DD768E" w:rsidTr="006B10B6">
        <w:trPr>
          <w:trHeight w:val="600"/>
        </w:trPr>
        <w:tc>
          <w:tcPr>
            <w:tcW w:w="2060" w:type="dxa"/>
          </w:tcPr>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xml:space="preserve">Исполнители     </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муниципальной   </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программы         </w:t>
            </w:r>
          </w:p>
        </w:tc>
        <w:tc>
          <w:tcPr>
            <w:tcW w:w="7654" w:type="dxa"/>
          </w:tcPr>
          <w:p w:rsidR="006B10B6" w:rsidRPr="00DD768E" w:rsidRDefault="006B10B6" w:rsidP="006B10B6">
            <w:pPr>
              <w:autoSpaceDE w:val="0"/>
              <w:autoSpaceDN w:val="0"/>
              <w:adjustRightInd w:val="0"/>
              <w:spacing w:after="0" w:line="240" w:lineRule="auto"/>
              <w:ind w:right="-1"/>
              <w:jc w:val="both"/>
              <w:rPr>
                <w:rFonts w:ascii="Times New Roman" w:hAnsi="Times New Roman" w:cs="Times New Roman"/>
                <w:sz w:val="24"/>
                <w:szCs w:val="24"/>
              </w:rPr>
            </w:pPr>
            <w:r w:rsidRPr="00DD768E">
              <w:rPr>
                <w:rFonts w:ascii="Times New Roman" w:hAnsi="Times New Roman" w:cs="Times New Roman"/>
                <w:sz w:val="24"/>
                <w:szCs w:val="24"/>
              </w:rPr>
              <w:t>Отдел городской инфраструктуры администрации городского округа Тейково.</w:t>
            </w:r>
          </w:p>
          <w:p w:rsidR="006B10B6" w:rsidRPr="00DD768E" w:rsidRDefault="006B10B6" w:rsidP="006B10B6">
            <w:pPr>
              <w:pStyle w:val="ListParagraph1"/>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Комитет экономического развития и торговли администрации городского округа Тейково.</w:t>
            </w:r>
          </w:p>
          <w:p w:rsidR="006B10B6" w:rsidRPr="00DD768E" w:rsidRDefault="006B10B6" w:rsidP="006B10B6">
            <w:pPr>
              <w:pStyle w:val="ListParagraph1"/>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Финансовый отдел администрации города Тейково.</w:t>
            </w:r>
          </w:p>
          <w:p w:rsidR="006B10B6" w:rsidRPr="00DD768E" w:rsidRDefault="006B10B6" w:rsidP="006B10B6">
            <w:pPr>
              <w:pStyle w:val="ListParagraph1"/>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МКУ городского округа Тейково «Служба заказчика».</w:t>
            </w:r>
          </w:p>
          <w:p w:rsidR="006B10B6" w:rsidRPr="00DD768E" w:rsidRDefault="006B10B6" w:rsidP="006B10B6">
            <w:pPr>
              <w:pStyle w:val="ListParagraph1"/>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6B10B6" w:rsidRPr="00DD768E" w:rsidRDefault="006B10B6" w:rsidP="006B10B6">
            <w:pPr>
              <w:pStyle w:val="ListParagraph1"/>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МКП «Тейковское предприятие по благоустройству и развитию города»</w:t>
            </w:r>
          </w:p>
          <w:p w:rsidR="006B10B6" w:rsidRPr="00DD768E" w:rsidRDefault="006B10B6" w:rsidP="006B10B6">
            <w:pPr>
              <w:pStyle w:val="ListParagraph1"/>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6B10B6" w:rsidRPr="00DD768E" w:rsidRDefault="006B10B6" w:rsidP="006B10B6">
            <w:pPr>
              <w:pStyle w:val="ListParagraph1"/>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 xml:space="preserve">Отдел социальной сферы администрации </w:t>
            </w:r>
            <w:proofErr w:type="gramStart"/>
            <w:r w:rsidRPr="00DD768E">
              <w:rPr>
                <w:rFonts w:ascii="Times New Roman" w:hAnsi="Times New Roman" w:cs="Times New Roman"/>
                <w:sz w:val="24"/>
                <w:szCs w:val="24"/>
              </w:rPr>
              <w:t>г</w:t>
            </w:r>
            <w:proofErr w:type="gramEnd"/>
            <w:r w:rsidRPr="00DD768E">
              <w:rPr>
                <w:rFonts w:ascii="Times New Roman" w:hAnsi="Times New Roman" w:cs="Times New Roman"/>
                <w:sz w:val="24"/>
                <w:szCs w:val="24"/>
              </w:rPr>
              <w:t>.о. Тейково.</w:t>
            </w:r>
          </w:p>
          <w:p w:rsidR="006B10B6" w:rsidRPr="00DD768E" w:rsidRDefault="006B10B6" w:rsidP="006B10B6">
            <w:pPr>
              <w:pStyle w:val="ListParagraph1"/>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6B10B6" w:rsidRPr="00DD768E" w:rsidTr="006B10B6">
        <w:trPr>
          <w:trHeight w:val="800"/>
        </w:trPr>
        <w:tc>
          <w:tcPr>
            <w:tcW w:w="2060" w:type="dxa"/>
          </w:tcPr>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Срок реализации муниципальной программы</w:t>
            </w:r>
          </w:p>
        </w:tc>
        <w:tc>
          <w:tcPr>
            <w:tcW w:w="7654" w:type="dxa"/>
          </w:tcPr>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2014-2024 годы</w:t>
            </w:r>
          </w:p>
        </w:tc>
      </w:tr>
      <w:tr w:rsidR="006B10B6" w:rsidRPr="00DD768E" w:rsidTr="006B10B6">
        <w:trPr>
          <w:trHeight w:val="600"/>
        </w:trPr>
        <w:tc>
          <w:tcPr>
            <w:tcW w:w="2060" w:type="dxa"/>
          </w:tcPr>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Цели              </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муниципальной   </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программы         </w:t>
            </w:r>
          </w:p>
        </w:tc>
        <w:tc>
          <w:tcPr>
            <w:tcW w:w="7654" w:type="dxa"/>
          </w:tcPr>
          <w:p w:rsidR="006B10B6" w:rsidRPr="00DD768E" w:rsidRDefault="006B10B6" w:rsidP="006B10B6">
            <w:pPr>
              <w:pStyle w:val="ListParagraph1"/>
              <w:spacing w:after="0" w:line="240" w:lineRule="auto"/>
              <w:ind w:left="0" w:right="-1"/>
              <w:jc w:val="both"/>
              <w:rPr>
                <w:rFonts w:ascii="Times New Roman" w:hAnsi="Times New Roman" w:cs="Times New Roman"/>
                <w:sz w:val="24"/>
                <w:szCs w:val="24"/>
              </w:rPr>
            </w:pPr>
            <w:r w:rsidRPr="00DD768E">
              <w:rPr>
                <w:rFonts w:ascii="Times New Roman" w:hAnsi="Times New Roman" w:cs="Times New Roman"/>
                <w:sz w:val="24"/>
                <w:szCs w:val="24"/>
              </w:rPr>
              <w:t xml:space="preserve">1. Обеспечение </w:t>
            </w:r>
            <w:proofErr w:type="gramStart"/>
            <w:r w:rsidRPr="00DD768E">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DD768E">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6B10B6" w:rsidRPr="00DD768E" w:rsidRDefault="006B10B6" w:rsidP="006B10B6">
            <w:pPr>
              <w:spacing w:after="0" w:line="240" w:lineRule="auto"/>
              <w:ind w:right="-1"/>
              <w:jc w:val="both"/>
              <w:rPr>
                <w:rFonts w:ascii="Times New Roman" w:hAnsi="Times New Roman" w:cs="Times New Roman"/>
                <w:sz w:val="24"/>
                <w:szCs w:val="24"/>
              </w:rPr>
            </w:pPr>
            <w:r w:rsidRPr="00DD768E">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6B10B6" w:rsidRPr="00DD768E" w:rsidRDefault="006B10B6" w:rsidP="006B10B6">
            <w:pPr>
              <w:spacing w:after="0" w:line="240" w:lineRule="auto"/>
              <w:ind w:right="-1"/>
              <w:jc w:val="both"/>
              <w:rPr>
                <w:rFonts w:ascii="Times New Roman" w:hAnsi="Times New Roman" w:cs="Times New Roman"/>
                <w:sz w:val="24"/>
                <w:szCs w:val="24"/>
              </w:rPr>
            </w:pPr>
            <w:r w:rsidRPr="00DD768E">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6B10B6" w:rsidRPr="00DD768E" w:rsidTr="006B10B6">
        <w:trPr>
          <w:trHeight w:val="323"/>
        </w:trPr>
        <w:tc>
          <w:tcPr>
            <w:tcW w:w="2060" w:type="dxa"/>
          </w:tcPr>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Объемы   </w:t>
            </w:r>
            <w:proofErr w:type="gramStart"/>
            <w:r w:rsidRPr="00DD768E">
              <w:rPr>
                <w:rFonts w:ascii="Times New Roman" w:hAnsi="Times New Roman" w:cs="Times New Roman"/>
                <w:sz w:val="24"/>
                <w:szCs w:val="24"/>
              </w:rPr>
              <w:t>бюджетных</w:t>
            </w:r>
            <w:proofErr w:type="gramEnd"/>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ассигнований      </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муниципальной  </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hemeFill="background1"/>
          </w:tcPr>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Общий объем бюджетных ассигнований программы всего</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973 893,63093 тыс. руб., в том числе по годам:</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 xml:space="preserve">2014 год – 104 021,88366 тыс. руб.;                                                                                                                                                                                                                                                                                                                                                                                                                                                                                                                                                                                                                                                                                                                                                                                                                                                                                 </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2015 год – 90 079,13120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2016 год – 83 192,27573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2017 год – 72 618,74671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2018 год – 66 405,33775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2019 год – 146 622,05213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2020 год – 270 901,42187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2021 год – 37 883,48608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2022 год – 30 256,50054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2023 год – 35 956,39763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2024 год – 35 956,39763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в том числе в разрезе бюджетов всех уровней:</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 xml:space="preserve"> - местный бюджет:</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2014 год – 69 510,33666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2015 год – 56 263,29710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2016 год – 57 204,91773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2017 год – 44 900,53473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2018 год – 46 059,72137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2019 год – 55 596,40119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2020 год – 57 014,89134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shd w:val="clear" w:color="auto" w:fill="FFFF00"/>
              </w:rPr>
            </w:pPr>
            <w:r w:rsidRPr="00DD768E">
              <w:rPr>
                <w:rFonts w:ascii="Times New Roman" w:hAnsi="Times New Roman" w:cs="Times New Roman"/>
                <w:sz w:val="24"/>
                <w:szCs w:val="24"/>
              </w:rPr>
              <w:t>2021 год – 22 795,51567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2022 год – 20 747,04817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2023 год – 33 791,61563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2024 год – 33 791,61563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 областной бюджет:</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2014 год – 29 174,01400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lastRenderedPageBreak/>
              <w:t>2015 год – 28 607,85043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2016 год – 10 608,11767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2017 год – 21 355,81007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 xml:space="preserve">2018 год – 20 345,61638  тыс. руб.; </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2019 год – 16 025,65094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2020 год – 142 349,33053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2021год – 15 087,97041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2022год – 9 509,45237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2023год – 2 164,782000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2024год – 2 164,782000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 xml:space="preserve"> - федеральный бюджет:</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2014 год –  5 337,53300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2015 год –  5 207,98367 тыс. руб.;</w:t>
            </w:r>
          </w:p>
          <w:p w:rsidR="006B10B6" w:rsidRPr="00DD768E" w:rsidRDefault="006B10B6" w:rsidP="006B10B6">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2016 год –  15 379,24033 тыс. руб.;</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2017 год –  6 362,40191 тыс. руб.;</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2018 год –  0,0000 тыс. руб.;</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2019 год –  75 000,00 тыс. руб.;</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2020 год –  71 537,20000 тыс. руб.;</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2021 год –  0,0000  тыс. руб.;</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2022 год –  0,0000  тыс. руб.;</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2023 год –  0,0000  тыс. руб.;</w:t>
            </w:r>
          </w:p>
          <w:p w:rsidR="006B10B6" w:rsidRPr="00DD768E" w:rsidRDefault="006B10B6" w:rsidP="006B10B6">
            <w:pPr>
              <w:autoSpaceDE w:val="0"/>
              <w:autoSpaceDN w:val="0"/>
              <w:adjustRightInd w:val="0"/>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2024 год –  0,0000  тыс. руб.</w:t>
            </w:r>
          </w:p>
        </w:tc>
      </w:tr>
    </w:tbl>
    <w:p w:rsidR="00D72488" w:rsidRPr="00DD768E" w:rsidRDefault="00D72488" w:rsidP="00D72488">
      <w:pPr>
        <w:spacing w:after="0" w:line="240" w:lineRule="auto"/>
        <w:ind w:right="-1"/>
        <w:jc w:val="right"/>
        <w:rPr>
          <w:rFonts w:ascii="Times New Roman" w:hAnsi="Times New Roman" w:cs="Times New Roman"/>
          <w:sz w:val="24"/>
          <w:szCs w:val="24"/>
        </w:rPr>
      </w:pPr>
    </w:p>
    <w:p w:rsidR="00D77E6A" w:rsidRPr="00DD768E" w:rsidRDefault="006B10B6" w:rsidP="00D72488">
      <w:pPr>
        <w:spacing w:after="0" w:line="240" w:lineRule="auto"/>
        <w:ind w:right="-1"/>
        <w:jc w:val="right"/>
        <w:rPr>
          <w:rFonts w:ascii="Times New Roman" w:hAnsi="Times New Roman" w:cs="Times New Roman"/>
          <w:sz w:val="24"/>
          <w:szCs w:val="24"/>
        </w:rPr>
      </w:pPr>
      <w:r w:rsidRPr="00DD768E">
        <w:rPr>
          <w:rFonts w:ascii="Times New Roman" w:hAnsi="Times New Roman" w:cs="Times New Roman"/>
          <w:sz w:val="24"/>
          <w:szCs w:val="24"/>
        </w:rPr>
        <w:t xml:space="preserve"> </w:t>
      </w:r>
    </w:p>
    <w:p w:rsidR="00D77E6A" w:rsidRPr="00DD768E" w:rsidRDefault="00D77E6A">
      <w:pPr>
        <w:rPr>
          <w:rFonts w:ascii="Times New Roman" w:hAnsi="Times New Roman" w:cs="Times New Roman"/>
          <w:sz w:val="24"/>
          <w:szCs w:val="24"/>
        </w:rPr>
      </w:pPr>
      <w:r w:rsidRPr="00DD768E">
        <w:rPr>
          <w:rFonts w:ascii="Times New Roman" w:hAnsi="Times New Roman" w:cs="Times New Roman"/>
          <w:sz w:val="24"/>
          <w:szCs w:val="24"/>
        </w:rPr>
        <w:br w:type="page"/>
      </w:r>
    </w:p>
    <w:p w:rsidR="00D72488" w:rsidRPr="00DD768E" w:rsidRDefault="00D72488" w:rsidP="00D72488">
      <w:pPr>
        <w:spacing w:after="0" w:line="240" w:lineRule="auto"/>
        <w:ind w:right="-1"/>
        <w:jc w:val="right"/>
        <w:rPr>
          <w:rFonts w:ascii="Times New Roman" w:hAnsi="Times New Roman" w:cs="Times New Roman"/>
          <w:sz w:val="24"/>
          <w:szCs w:val="24"/>
        </w:rPr>
      </w:pPr>
      <w:r w:rsidRPr="00DD768E">
        <w:rPr>
          <w:rFonts w:ascii="Times New Roman" w:hAnsi="Times New Roman" w:cs="Times New Roman"/>
          <w:sz w:val="24"/>
          <w:szCs w:val="24"/>
        </w:rPr>
        <w:lastRenderedPageBreak/>
        <w:t xml:space="preserve">Приложение № </w:t>
      </w:r>
      <w:r w:rsidR="00892B27" w:rsidRPr="00DD768E">
        <w:rPr>
          <w:rFonts w:ascii="Times New Roman" w:hAnsi="Times New Roman" w:cs="Times New Roman"/>
          <w:sz w:val="24"/>
          <w:szCs w:val="24"/>
        </w:rPr>
        <w:t>2</w:t>
      </w:r>
    </w:p>
    <w:p w:rsidR="00D72488" w:rsidRPr="00DD768E" w:rsidRDefault="00D72488" w:rsidP="00D72488">
      <w:pPr>
        <w:spacing w:after="0" w:line="240" w:lineRule="auto"/>
        <w:ind w:right="-1"/>
        <w:jc w:val="right"/>
        <w:rPr>
          <w:rFonts w:ascii="Times New Roman" w:hAnsi="Times New Roman" w:cs="Times New Roman"/>
          <w:sz w:val="24"/>
          <w:szCs w:val="24"/>
        </w:rPr>
      </w:pPr>
      <w:r w:rsidRPr="00DD768E">
        <w:rPr>
          <w:rFonts w:ascii="Times New Roman" w:hAnsi="Times New Roman" w:cs="Times New Roman"/>
          <w:sz w:val="24"/>
          <w:szCs w:val="24"/>
        </w:rPr>
        <w:t xml:space="preserve">к постановлению администрации </w:t>
      </w:r>
      <w:proofErr w:type="gramStart"/>
      <w:r w:rsidRPr="00DD768E">
        <w:rPr>
          <w:rFonts w:ascii="Times New Roman" w:hAnsi="Times New Roman" w:cs="Times New Roman"/>
          <w:sz w:val="24"/>
          <w:szCs w:val="24"/>
        </w:rPr>
        <w:t>г</w:t>
      </w:r>
      <w:proofErr w:type="gramEnd"/>
      <w:r w:rsidRPr="00DD768E">
        <w:rPr>
          <w:rFonts w:ascii="Times New Roman" w:hAnsi="Times New Roman" w:cs="Times New Roman"/>
          <w:sz w:val="24"/>
          <w:szCs w:val="24"/>
        </w:rPr>
        <w:t>.о. Тейково</w:t>
      </w:r>
    </w:p>
    <w:p w:rsidR="00BF0F9E"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                                                                                                                          от __.11.2020 №____</w:t>
      </w:r>
    </w:p>
    <w:p w:rsidR="00D72488" w:rsidRPr="00DD768E" w:rsidRDefault="006B10B6" w:rsidP="00D72488">
      <w:pPr>
        <w:autoSpaceDE w:val="0"/>
        <w:autoSpaceDN w:val="0"/>
        <w:adjustRightInd w:val="0"/>
        <w:spacing w:after="0" w:line="240" w:lineRule="auto"/>
        <w:ind w:firstLine="709"/>
        <w:jc w:val="both"/>
        <w:rPr>
          <w:rFonts w:ascii="Times New Roman" w:hAnsi="Times New Roman" w:cs="Times New Roman"/>
          <w:sz w:val="24"/>
          <w:szCs w:val="24"/>
        </w:rPr>
      </w:pPr>
      <w:r w:rsidRPr="00DD768E">
        <w:rPr>
          <w:rFonts w:ascii="Times New Roman" w:hAnsi="Times New Roman" w:cs="Times New Roman"/>
          <w:sz w:val="24"/>
          <w:szCs w:val="24"/>
        </w:rPr>
        <w:t xml:space="preserve"> </w:t>
      </w:r>
      <w:r w:rsidR="00623778" w:rsidRPr="00DD768E">
        <w:rPr>
          <w:sz w:val="24"/>
          <w:szCs w:val="24"/>
        </w:rPr>
        <w:t xml:space="preserve"> </w:t>
      </w:r>
      <w:r w:rsidR="00D72488" w:rsidRPr="00DD768E">
        <w:rPr>
          <w:rFonts w:ascii="Times New Roman" w:hAnsi="Times New Roman" w:cs="Times New Roman"/>
          <w:sz w:val="24"/>
          <w:szCs w:val="24"/>
        </w:rPr>
        <w:t xml:space="preserve">4. Ресурсное обеспечение муниципальной программы </w:t>
      </w:r>
    </w:p>
    <w:tbl>
      <w:tblPr>
        <w:tblW w:w="5236" w:type="pct"/>
        <w:tblInd w:w="-176" w:type="dxa"/>
        <w:tblLayout w:type="fixed"/>
        <w:tblLook w:val="00A0"/>
      </w:tblPr>
      <w:tblGrid>
        <w:gridCol w:w="536"/>
        <w:gridCol w:w="1477"/>
        <w:gridCol w:w="803"/>
        <w:gridCol w:w="714"/>
        <w:gridCol w:w="634"/>
        <w:gridCol w:w="634"/>
        <w:gridCol w:w="634"/>
        <w:gridCol w:w="724"/>
        <w:gridCol w:w="6"/>
        <w:gridCol w:w="632"/>
        <w:gridCol w:w="634"/>
        <w:gridCol w:w="724"/>
        <w:gridCol w:w="830"/>
        <w:gridCol w:w="710"/>
        <w:gridCol w:w="627"/>
      </w:tblGrid>
      <w:tr w:rsidR="00D72488" w:rsidRPr="00DD768E" w:rsidTr="005458AA">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single" w:sz="4" w:space="0" w:color="auto"/>
              <w:left w:val="nil"/>
              <w:bottom w:val="nil"/>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2020</w:t>
            </w:r>
          </w:p>
        </w:tc>
        <w:tc>
          <w:tcPr>
            <w:tcW w:w="351" w:type="pct"/>
            <w:tcBorders>
              <w:top w:val="single" w:sz="4" w:space="0" w:color="auto"/>
              <w:left w:val="nil"/>
              <w:bottom w:val="nil"/>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2021</w:t>
            </w:r>
          </w:p>
        </w:tc>
        <w:tc>
          <w:tcPr>
            <w:tcW w:w="402" w:type="pct"/>
            <w:tcBorders>
              <w:top w:val="single" w:sz="4" w:space="0" w:color="auto"/>
              <w:left w:val="nil"/>
              <w:bottom w:val="nil"/>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2022</w:t>
            </w:r>
          </w:p>
        </w:tc>
        <w:tc>
          <w:tcPr>
            <w:tcW w:w="344" w:type="pct"/>
            <w:tcBorders>
              <w:top w:val="single" w:sz="4" w:space="0" w:color="auto"/>
              <w:left w:val="nil"/>
              <w:bottom w:val="nil"/>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2023</w:t>
            </w:r>
          </w:p>
        </w:tc>
        <w:tc>
          <w:tcPr>
            <w:tcW w:w="304" w:type="pct"/>
            <w:tcBorders>
              <w:top w:val="single" w:sz="4" w:space="0" w:color="auto"/>
              <w:left w:val="nil"/>
              <w:bottom w:val="nil"/>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2024</w:t>
            </w:r>
          </w:p>
        </w:tc>
      </w:tr>
      <w:tr w:rsidR="00D72488" w:rsidRPr="00DD768E" w:rsidTr="005458AA">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jc w:val="center"/>
              <w:rPr>
                <w:color w:val="000000"/>
                <w:sz w:val="24"/>
                <w:szCs w:val="24"/>
              </w:rPr>
            </w:pPr>
            <w:r w:rsidRPr="00DD768E">
              <w:rPr>
                <w:color w:val="000000"/>
                <w:sz w:val="24"/>
                <w:szCs w:val="24"/>
              </w:rPr>
              <w:t>973 893,63093</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270 901,42187</w:t>
            </w:r>
          </w:p>
        </w:tc>
        <w:tc>
          <w:tcPr>
            <w:tcW w:w="351" w:type="pct"/>
            <w:tcBorders>
              <w:top w:val="single" w:sz="8" w:space="0" w:color="auto"/>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37 883,48608</w:t>
            </w:r>
          </w:p>
        </w:tc>
        <w:tc>
          <w:tcPr>
            <w:tcW w:w="402" w:type="pct"/>
            <w:tcBorders>
              <w:top w:val="single" w:sz="8" w:space="0" w:color="auto"/>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30256,50054</w:t>
            </w:r>
          </w:p>
        </w:tc>
        <w:tc>
          <w:tcPr>
            <w:tcW w:w="344" w:type="pct"/>
            <w:tcBorders>
              <w:top w:val="single" w:sz="8" w:space="0" w:color="auto"/>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35 956,39763</w:t>
            </w:r>
          </w:p>
        </w:tc>
      </w:tr>
      <w:tr w:rsidR="00D72488" w:rsidRPr="00DD768E" w:rsidTr="005458AA">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jc w:val="center"/>
              <w:rPr>
                <w:color w:val="000000"/>
                <w:sz w:val="24"/>
                <w:szCs w:val="24"/>
              </w:rPr>
            </w:pPr>
            <w:r w:rsidRPr="00DD768E">
              <w:rPr>
                <w:color w:val="000000"/>
                <w:sz w:val="24"/>
                <w:szCs w:val="24"/>
              </w:rPr>
              <w:t>497 675,89522</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57 014,89134</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22 795,51567</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20747,04817</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33 791,61563</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33 791,61563</w:t>
            </w:r>
          </w:p>
        </w:tc>
      </w:tr>
      <w:tr w:rsidR="00D72488" w:rsidRPr="00DD768E" w:rsidTr="00D7248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297 393,37680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29 174,01400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28 607,85043</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10 608,11767</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20 345,61638</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16025,65094</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142 349,33053</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15087,97041</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9 509,45237</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2 164,78200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2 164,78200</w:t>
            </w:r>
          </w:p>
        </w:tc>
      </w:tr>
      <w:tr w:rsidR="00D72488" w:rsidRPr="00DD768E" w:rsidTr="00D72488">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178 824,35891</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5 337,53300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5 207,98367</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15 379,24033</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75 000,00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71537,20000</w:t>
            </w:r>
          </w:p>
        </w:tc>
        <w:tc>
          <w:tcPr>
            <w:tcW w:w="351"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54201,26157</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24 134,59600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18 440,68800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1 455,00000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8228,97757</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24 156,94157</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8 765,29600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6 915,66800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1 455,00000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5 078,97757</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30044,32000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15 369,30000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11 525,02000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3150,00000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1.2</w:t>
            </w:r>
            <w:r w:rsidRPr="00DD768E">
              <w:rPr>
                <w:rFonts w:ascii="Times New Roman" w:hAnsi="Times New Roman" w:cs="Times New Roman"/>
                <w:sz w:val="24"/>
                <w:szCs w:val="24"/>
              </w:rPr>
              <w:lastRenderedPageBreak/>
              <w:t>.</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Подпрограм</w:t>
            </w:r>
            <w:r w:rsidRPr="00DD768E">
              <w:rPr>
                <w:rFonts w:ascii="Times New Roman" w:hAnsi="Times New Roman" w:cs="Times New Roman"/>
                <w:sz w:val="24"/>
                <w:szCs w:val="24"/>
              </w:rPr>
              <w:lastRenderedPageBreak/>
              <w:t>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336 3</w:t>
            </w:r>
            <w:r w:rsidRPr="00DD768E">
              <w:rPr>
                <w:rFonts w:ascii="Times New Roman" w:hAnsi="Times New Roman" w:cs="Times New Roman"/>
                <w:sz w:val="24"/>
                <w:szCs w:val="24"/>
              </w:rPr>
              <w:lastRenderedPageBreak/>
              <w:t>51,93244</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xml:space="preserve">28 </w:t>
            </w:r>
            <w:r w:rsidRPr="00DD768E">
              <w:rPr>
                <w:rFonts w:ascii="Times New Roman" w:hAnsi="Times New Roman" w:cs="Times New Roman"/>
                <w:sz w:val="24"/>
                <w:szCs w:val="24"/>
              </w:rPr>
              <w:lastRenderedPageBreak/>
              <w:t>856,24045</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xml:space="preserve">26 </w:t>
            </w:r>
            <w:r w:rsidRPr="00DD768E">
              <w:rPr>
                <w:rFonts w:ascii="Times New Roman" w:hAnsi="Times New Roman" w:cs="Times New Roman"/>
                <w:sz w:val="24"/>
                <w:szCs w:val="24"/>
              </w:rPr>
              <w:lastRenderedPageBreak/>
              <w:t>349,76908</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xml:space="preserve">45 </w:t>
            </w:r>
            <w:r w:rsidRPr="00DD768E">
              <w:rPr>
                <w:rFonts w:ascii="Times New Roman" w:hAnsi="Times New Roman" w:cs="Times New Roman"/>
                <w:sz w:val="24"/>
                <w:szCs w:val="24"/>
              </w:rPr>
              <w:lastRenderedPageBreak/>
              <w:t>398,30328</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xml:space="preserve">23 </w:t>
            </w:r>
            <w:r w:rsidRPr="00DD768E">
              <w:rPr>
                <w:rFonts w:ascii="Times New Roman" w:hAnsi="Times New Roman" w:cs="Times New Roman"/>
                <w:sz w:val="24"/>
                <w:szCs w:val="24"/>
              </w:rPr>
              <w:lastRenderedPageBreak/>
              <w:t>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xml:space="preserve">19 </w:t>
            </w:r>
            <w:r w:rsidRPr="00DD768E">
              <w:rPr>
                <w:rFonts w:ascii="Times New Roman" w:hAnsi="Times New Roman" w:cs="Times New Roman"/>
                <w:sz w:val="24"/>
                <w:szCs w:val="24"/>
              </w:rPr>
              <w:lastRenderedPageBreak/>
              <w:t>509,79463</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28 </w:t>
            </w:r>
            <w:r w:rsidRPr="00DD768E">
              <w:rPr>
                <w:rFonts w:ascii="Times New Roman" w:hAnsi="Times New Roman" w:cs="Times New Roman"/>
                <w:sz w:val="24"/>
                <w:szCs w:val="24"/>
              </w:rPr>
              <w:lastRenderedPageBreak/>
              <w:t>133,57719</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117</w:t>
            </w:r>
            <w:r w:rsidRPr="00DD768E">
              <w:rPr>
                <w:rFonts w:ascii="Times New Roman" w:hAnsi="Times New Roman" w:cs="Times New Roman"/>
                <w:sz w:val="24"/>
                <w:szCs w:val="24"/>
              </w:rPr>
              <w:lastRenderedPageBreak/>
              <w:t> 699,7628</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15 7</w:t>
            </w:r>
            <w:r w:rsidRPr="00DD768E">
              <w:rPr>
                <w:rFonts w:ascii="Times New Roman" w:hAnsi="Times New Roman" w:cs="Times New Roman"/>
                <w:sz w:val="24"/>
                <w:szCs w:val="24"/>
              </w:rPr>
              <w:lastRenderedPageBreak/>
              <w:t>56,92200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12 69</w:t>
            </w:r>
            <w:r w:rsidRPr="00DD768E">
              <w:rPr>
                <w:rFonts w:ascii="Times New Roman" w:hAnsi="Times New Roman" w:cs="Times New Roman"/>
                <w:sz w:val="24"/>
                <w:szCs w:val="24"/>
              </w:rPr>
              <w:lastRenderedPageBreak/>
              <w:t>3,41301</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 xml:space="preserve">9 </w:t>
            </w:r>
            <w:r w:rsidRPr="00DD768E">
              <w:rPr>
                <w:rFonts w:ascii="Times New Roman" w:hAnsi="Times New Roman" w:cs="Times New Roman"/>
                <w:sz w:val="24"/>
                <w:szCs w:val="24"/>
              </w:rPr>
              <w:lastRenderedPageBreak/>
              <w:t>364,31000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 xml:space="preserve">9 </w:t>
            </w:r>
            <w:r w:rsidRPr="00DD768E">
              <w:rPr>
                <w:rFonts w:ascii="Times New Roman" w:hAnsi="Times New Roman" w:cs="Times New Roman"/>
                <w:sz w:val="24"/>
                <w:szCs w:val="24"/>
              </w:rPr>
              <w:lastRenderedPageBreak/>
              <w:t>364,31000</w:t>
            </w:r>
          </w:p>
        </w:tc>
      </w:tr>
      <w:tr w:rsidR="00D72488" w:rsidRPr="00DD768E" w:rsidTr="00D7248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149 539,49126</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18 856,24045</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16 429,76908</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26 000,61328</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12 509,79463</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15 920,17389</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17 855,13898</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8 849,30095</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5364,31000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9 364,31000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9 364,31000</w:t>
            </w:r>
          </w:p>
        </w:tc>
      </w:tr>
      <w:tr w:rsidR="00D72488" w:rsidRPr="00DD768E" w:rsidTr="00D72488">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171 514,75118</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10 000,00000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9 920,00000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10 100,00000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12 213,4033</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99844,62382</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6 907,62105</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7 329,10301</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15 297,69000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9 297,69000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1.3.</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463,04447</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7,29000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4,94992</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0,00600</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463,04447</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170,00000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7,29000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4,94992</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0,00600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1.4.</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8 075,72794</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2 620,39700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1 466,13600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733,06800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1 024,86344</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569,75790</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150,04880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150,04880</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250,00000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250,00000</w:t>
            </w:r>
          </w:p>
        </w:tc>
      </w:tr>
      <w:tr w:rsidR="00D72488" w:rsidRPr="00DD768E" w:rsidTr="00D72488">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2 521,07274</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681,75000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350,00000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175,00000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4,04880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73,06672</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150,04880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150,04880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250,00000</w:t>
            </w:r>
          </w:p>
        </w:tc>
      </w:tr>
      <w:tr w:rsidR="00D72488" w:rsidRPr="00DD768E" w:rsidTr="00D7248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3 549,26929</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1 135,51400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556,23533</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278,11767</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1 020,81464</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496,69118</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w:t>
            </w:r>
            <w:r w:rsidRPr="00DD768E">
              <w:rPr>
                <w:rFonts w:ascii="Times New Roman" w:hAnsi="Times New Roman" w:cs="Times New Roman"/>
                <w:sz w:val="24"/>
                <w:szCs w:val="24"/>
              </w:rPr>
              <w:lastRenderedPageBreak/>
              <w:t>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2 005,3</w:t>
            </w:r>
            <w:r w:rsidRPr="00DD768E">
              <w:rPr>
                <w:rFonts w:ascii="Times New Roman" w:hAnsi="Times New Roman" w:cs="Times New Roman"/>
                <w:sz w:val="24"/>
                <w:szCs w:val="24"/>
              </w:rPr>
              <w:lastRenderedPageBreak/>
              <w:t>8591</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803,1330</w:t>
            </w:r>
            <w:r w:rsidRPr="00DD768E">
              <w:rPr>
                <w:rFonts w:ascii="Times New Roman" w:hAnsi="Times New Roman" w:cs="Times New Roman"/>
                <w:sz w:val="24"/>
                <w:szCs w:val="24"/>
              </w:rPr>
              <w:lastRenderedPageBreak/>
              <w:t>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559,90</w:t>
            </w:r>
            <w:r w:rsidRPr="00DD768E">
              <w:rPr>
                <w:rFonts w:ascii="Times New Roman" w:hAnsi="Times New Roman" w:cs="Times New Roman"/>
                <w:sz w:val="24"/>
                <w:szCs w:val="24"/>
              </w:rPr>
              <w:lastRenderedPageBreak/>
              <w:t>067</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279,95</w:t>
            </w:r>
            <w:r w:rsidRPr="00DD768E">
              <w:rPr>
                <w:rFonts w:ascii="Times New Roman" w:hAnsi="Times New Roman" w:cs="Times New Roman"/>
                <w:sz w:val="24"/>
                <w:szCs w:val="24"/>
              </w:rPr>
              <w:lastRenderedPageBreak/>
              <w:t>033</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362,40</w:t>
            </w:r>
            <w:r w:rsidRPr="00DD768E">
              <w:rPr>
                <w:rFonts w:ascii="Times New Roman" w:hAnsi="Times New Roman" w:cs="Times New Roman"/>
                <w:sz w:val="24"/>
                <w:szCs w:val="24"/>
              </w:rPr>
              <w:lastRenderedPageBreak/>
              <w:t>191</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w:t>
            </w:r>
            <w:r w:rsidRPr="00DD768E">
              <w:rPr>
                <w:rFonts w:ascii="Times New Roman" w:hAnsi="Times New Roman" w:cs="Times New Roman"/>
                <w:sz w:val="24"/>
                <w:szCs w:val="24"/>
              </w:rPr>
              <w:lastRenderedPageBreak/>
              <w:t>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w:t>
            </w:r>
            <w:r w:rsidRPr="00DD768E">
              <w:rPr>
                <w:rFonts w:ascii="Times New Roman" w:hAnsi="Times New Roman" w:cs="Times New Roman"/>
                <w:sz w:val="24"/>
                <w:szCs w:val="24"/>
              </w:rPr>
              <w:lastRenderedPageBreak/>
              <w:t>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w:t>
            </w:r>
            <w:r w:rsidRPr="00DD768E">
              <w:rPr>
                <w:rFonts w:ascii="Times New Roman" w:hAnsi="Times New Roman" w:cs="Times New Roman"/>
                <w:sz w:val="24"/>
                <w:szCs w:val="24"/>
              </w:rPr>
              <w:lastRenderedPageBreak/>
              <w:t>0</w:t>
            </w:r>
          </w:p>
        </w:tc>
      </w:tr>
      <w:tr w:rsidR="00D72488" w:rsidRPr="00DD768E" w:rsidTr="00D72488">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1.5.</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17 360,57895</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1 581,50071</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1 584,71200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1 436,49400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1 122,29742</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1 752,76292</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2125,11258</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1959,48858</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1959,48858</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1 280,59158</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1 280,59158</w:t>
            </w:r>
          </w:p>
        </w:tc>
      </w:tr>
      <w:tr w:rsidR="00D72488" w:rsidRPr="00DD768E" w:rsidTr="00D7248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17 360,57895</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1 581,50071</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1 584,71200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1 436,49400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1 122,29742</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1 752,76292</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2125,11258</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1959,48858</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1959,48858</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1 280,59158</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1 280,59158</w:t>
            </w:r>
          </w:p>
        </w:tc>
      </w:tr>
      <w:tr w:rsidR="00D72488" w:rsidRPr="00DD768E" w:rsidTr="00D72488">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1.6.</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253 358,53471</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38 759,77475</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29 075,55000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25 273,69745</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28 163,86315</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25 360,34178</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26 815,75040</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5 588,16359</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9 108,36704</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18 591,0833</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18 591,0833</w:t>
            </w:r>
          </w:p>
        </w:tc>
      </w:tr>
      <w:tr w:rsidR="00D72488" w:rsidRPr="00DD768E" w:rsidTr="00D72488">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248 412,63471</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36 759,77475</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28 051,55000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25 073,69745</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28 163,86315</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25 360,34178</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25 193,85040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5 588,16359</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9 108,36704</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18 591,0833</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18 591,0833</w:t>
            </w:r>
          </w:p>
        </w:tc>
      </w:tr>
      <w:tr w:rsidR="00D72488" w:rsidRPr="00DD768E" w:rsidTr="00D72488">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4 945,90000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2 000,00000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1 024,00000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1 621,90000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1.7.</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Подпрограмма: «Организация предоставления государственных и муниципальных услуг на базе муниципального  </w:t>
            </w:r>
            <w:r w:rsidRPr="00DD768E">
              <w:rPr>
                <w:rFonts w:ascii="Times New Roman" w:hAnsi="Times New Roman" w:cs="Times New Roman"/>
                <w:sz w:val="24"/>
                <w:szCs w:val="24"/>
              </w:rPr>
              <w:lastRenderedPageBreak/>
              <w:t>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43 251,04773</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2 502,32600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6 220,64750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2 932,17300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4 517,83317</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4 735,26617</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4 939,26689</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3 303,45075</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3 303,45075</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3 303,45075</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3 303,45075</w:t>
            </w:r>
          </w:p>
        </w:tc>
      </w:tr>
      <w:tr w:rsidR="00D72488" w:rsidRPr="00DD768E" w:rsidTr="00D7248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34 873,32973</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2 502,32600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2 539,45150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2 932,17300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3 325,93117</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3 476,59117</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3 594,15989</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3 303,45075</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3 303,45075</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3 303,45075</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3 303,45075</w:t>
            </w:r>
          </w:p>
        </w:tc>
      </w:tr>
      <w:tr w:rsidR="00D72488" w:rsidRPr="00DD768E" w:rsidTr="00D72488">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7 285,2200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2 588,69800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1 191,9020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1 258,6750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1 345,10700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1 092,49800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1 092,49800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5458A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1.8.</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2 534,26265</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262,82669</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241,51152</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154,65000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160,00000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685,22064</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530,44708</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58,43536</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58,43536</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161,36800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161,36800</w:t>
            </w:r>
          </w:p>
        </w:tc>
      </w:tr>
      <w:tr w:rsidR="00D72488" w:rsidRPr="00DD768E" w:rsidTr="005458A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2 103,85940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191,52669</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199,33152</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124,65000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130,00000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652,46264</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438,88855</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143,50000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143,50000</w:t>
            </w:r>
          </w:p>
        </w:tc>
      </w:tr>
      <w:tr w:rsidR="00D72488" w:rsidRPr="00DD768E" w:rsidTr="00D72488">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430,40325</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71,30000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42,18000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32,7580000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91,55853</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33,43536</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33,43536</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17,86800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17,86800</w:t>
            </w:r>
          </w:p>
        </w:tc>
      </w:tr>
      <w:tr w:rsidR="00D72488" w:rsidRPr="00DD768E" w:rsidTr="00D72488">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1.9.</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w:t>
            </w:r>
            <w:r w:rsidRPr="00DD768E">
              <w:rPr>
                <w:rFonts w:ascii="Times New Roman" w:hAnsi="Times New Roman" w:cs="Times New Roman"/>
                <w:sz w:val="24"/>
                <w:szCs w:val="24"/>
              </w:rPr>
              <w:lastRenderedPageBreak/>
              <w:t>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29077,10683</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4 747,90000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5 925,97500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5 801,60000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799,05283</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2089,75000</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2 146,91400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2 146,91400</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2 146,91400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2 146,91400</w:t>
            </w:r>
          </w:p>
        </w:tc>
      </w:tr>
      <w:tr w:rsidR="00D72488" w:rsidRPr="00DD768E" w:rsidTr="00D72488">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15185,52183</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213,50000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2 370,39000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799,05283</w:t>
            </w:r>
          </w:p>
        </w:tc>
        <w:tc>
          <w:tcPr>
            <w:tcW w:w="306" w:type="pct"/>
            <w:tcBorders>
              <w:top w:val="nil"/>
              <w:left w:val="nil"/>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2089,75000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2 146,91400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2 146,91400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2 146,91400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2 146,91400</w:t>
            </w:r>
          </w:p>
        </w:tc>
      </w:tr>
      <w:tr w:rsidR="00D72488" w:rsidRPr="00DD768E" w:rsidTr="00D72488">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13 891,58500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4 534,40000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3 555,58500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5 801,60000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1.10.</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386,32206</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386,32206</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1,92206</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1,92206</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384,40000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384,40000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nil"/>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1.11.</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«Расчистка русла реки Вязьма на участке от ул</w:t>
            </w:r>
            <w:proofErr w:type="gramStart"/>
            <w:r w:rsidRPr="00DD768E">
              <w:rPr>
                <w:rFonts w:ascii="Times New Roman" w:hAnsi="Times New Roman" w:cs="Times New Roman"/>
                <w:sz w:val="24"/>
                <w:szCs w:val="24"/>
              </w:rPr>
              <w:t>.С</w:t>
            </w:r>
            <w:proofErr w:type="gramEnd"/>
            <w:r w:rsidRPr="00DD768E">
              <w:rPr>
                <w:rFonts w:ascii="Times New Roman" w:hAnsi="Times New Roman" w:cs="Times New Roman"/>
                <w:sz w:val="24"/>
                <w:szCs w:val="24"/>
              </w:rPr>
              <w:t xml:space="preserve">оветской Армии до ул. Октябрьская в </w:t>
            </w:r>
            <w:proofErr w:type="spellStart"/>
            <w:r w:rsidRPr="00DD768E">
              <w:rPr>
                <w:rFonts w:ascii="Times New Roman" w:hAnsi="Times New Roman" w:cs="Times New Roman"/>
                <w:sz w:val="24"/>
                <w:szCs w:val="24"/>
              </w:rPr>
              <w:t>г.ТейковоИв.обл</w:t>
            </w:r>
            <w:proofErr w:type="spellEnd"/>
            <w:r w:rsidRPr="00DD768E">
              <w:rPr>
                <w:rFonts w:ascii="Times New Roman" w:hAnsi="Times New Roman" w:cs="Times New Roman"/>
                <w:sz w:val="24"/>
                <w:szCs w:val="24"/>
              </w:rPr>
              <w:t>."</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w:t>
            </w:r>
            <w:r w:rsidRPr="00DD768E">
              <w:rPr>
                <w:rFonts w:ascii="Times New Roman" w:hAnsi="Times New Roman" w:cs="Times New Roman"/>
                <w:sz w:val="24"/>
                <w:szCs w:val="24"/>
              </w:rPr>
              <w:lastRenderedPageBreak/>
              <w:t xml:space="preserve">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w:t>
            </w:r>
            <w:r w:rsidRPr="00DD768E">
              <w:rPr>
                <w:rFonts w:ascii="Times New Roman" w:hAnsi="Times New Roman" w:cs="Times New Roman"/>
                <w:sz w:val="24"/>
                <w:szCs w:val="24"/>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w:t>
            </w:r>
            <w:r w:rsidRPr="00DD768E">
              <w:rPr>
                <w:rFonts w:ascii="Times New Roman" w:hAnsi="Times New Roman" w:cs="Times New Roman"/>
                <w:sz w:val="24"/>
                <w:szCs w:val="24"/>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w:t>
            </w:r>
            <w:r w:rsidRPr="00DD768E">
              <w:rPr>
                <w:rFonts w:ascii="Times New Roman" w:hAnsi="Times New Roman" w:cs="Times New Roman"/>
                <w:sz w:val="24"/>
                <w:szCs w:val="24"/>
              </w:rPr>
              <w:lastRenderedPageBreak/>
              <w:t>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w:t>
            </w:r>
            <w:r w:rsidRPr="00DD768E">
              <w:rPr>
                <w:rFonts w:ascii="Times New Roman" w:hAnsi="Times New Roman" w:cs="Times New Roman"/>
                <w:sz w:val="24"/>
                <w:szCs w:val="24"/>
              </w:rPr>
              <w:lastRenderedPageBreak/>
              <w:t>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w:t>
            </w:r>
            <w:r w:rsidRPr="00DD768E">
              <w:rPr>
                <w:rFonts w:ascii="Times New Roman" w:hAnsi="Times New Roman" w:cs="Times New Roman"/>
                <w:sz w:val="24"/>
                <w:szCs w:val="24"/>
              </w:rPr>
              <w:lastRenderedPageBreak/>
              <w:t>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w:t>
            </w:r>
            <w:r w:rsidRPr="00DD768E">
              <w:rPr>
                <w:rFonts w:ascii="Times New Roman" w:hAnsi="Times New Roman" w:cs="Times New Roman"/>
                <w:sz w:val="24"/>
                <w:szCs w:val="24"/>
              </w:rPr>
              <w:lastRenderedPageBreak/>
              <w:t>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8"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1.12.</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8"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1.13.</w:t>
            </w:r>
          </w:p>
        </w:tc>
        <w:tc>
          <w:tcPr>
            <w:tcW w:w="716"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w:t>
            </w:r>
            <w:r w:rsidRPr="00DD768E">
              <w:rPr>
                <w:rFonts w:ascii="Times New Roman" w:hAnsi="Times New Roman" w:cs="Times New Roman"/>
                <w:sz w:val="24"/>
                <w:szCs w:val="24"/>
              </w:rPr>
              <w:lastRenderedPageBreak/>
              <w:t>г.о</w:t>
            </w:r>
            <w:proofErr w:type="gramStart"/>
            <w:r w:rsidRPr="00DD768E">
              <w:rPr>
                <w:rFonts w:ascii="Times New Roman" w:hAnsi="Times New Roman" w:cs="Times New Roman"/>
                <w:sz w:val="24"/>
                <w:szCs w:val="24"/>
              </w:rPr>
              <w:t>.Т</w:t>
            </w:r>
            <w:proofErr w:type="gramEnd"/>
            <w:r w:rsidRPr="00DD768E">
              <w:rPr>
                <w:rFonts w:ascii="Times New Roman" w:hAnsi="Times New Roman" w:cs="Times New Roman"/>
                <w:sz w:val="24"/>
                <w:szCs w:val="24"/>
              </w:rPr>
              <w:t>ейково""</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1 141,34210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604,14210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537,20000</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22,81500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22,81500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1 118,52710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581,32710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537,20000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8"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1.14.</w:t>
            </w:r>
          </w:p>
        </w:tc>
        <w:tc>
          <w:tcPr>
            <w:tcW w:w="71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8000,00000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8000,00000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8000,00000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8000,00000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8"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1.15.</w:t>
            </w:r>
          </w:p>
        </w:tc>
        <w:tc>
          <w:tcPr>
            <w:tcW w:w="71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11 795,70621</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857,80361</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10 937,90260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8"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8"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8"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8"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1.16</w:t>
            </w:r>
          </w:p>
        </w:tc>
        <w:tc>
          <w:tcPr>
            <w:tcW w:w="71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207 764,28627</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12 132,49655</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76 895,07007</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107 262,91365</w:t>
            </w:r>
          </w:p>
        </w:tc>
        <w:tc>
          <w:tcPr>
            <w:tcW w:w="351"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8 920,06300</w:t>
            </w:r>
          </w:p>
        </w:tc>
        <w:tc>
          <w:tcPr>
            <w:tcW w:w="402"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836,38300</w:t>
            </w:r>
          </w:p>
        </w:tc>
        <w:tc>
          <w:tcPr>
            <w:tcW w:w="34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858,68000</w:t>
            </w:r>
          </w:p>
        </w:tc>
        <w:tc>
          <w:tcPr>
            <w:tcW w:w="304" w:type="pct"/>
            <w:tcBorders>
              <w:top w:val="nil"/>
              <w:left w:val="nil"/>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858,68000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9 229,92472</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807,83500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395,07007</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2553,21365</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2 920,06300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836,38300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858,68000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858,68000</w:t>
            </w:r>
          </w:p>
        </w:tc>
      </w:tr>
      <w:tr w:rsidR="00D72488" w:rsidRPr="00DD768E" w:rsidTr="00D72488">
        <w:trPr>
          <w:trHeight w:val="50"/>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51 997,16155</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11 324,66155</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1500,00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33 172,50000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6 000,00000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4"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146 537,20000</w:t>
            </w:r>
          </w:p>
        </w:tc>
        <w:tc>
          <w:tcPr>
            <w:tcW w:w="34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nil"/>
              <w:left w:val="nil"/>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75 000,00</w:t>
            </w:r>
          </w:p>
        </w:tc>
        <w:tc>
          <w:tcPr>
            <w:tcW w:w="307" w:type="pct"/>
            <w:tcBorders>
              <w:top w:val="nil"/>
              <w:left w:val="nil"/>
              <w:bottom w:val="single" w:sz="4" w:space="0" w:color="auto"/>
              <w:right w:val="single" w:sz="8"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71 537,20000</w:t>
            </w:r>
          </w:p>
        </w:tc>
        <w:tc>
          <w:tcPr>
            <w:tcW w:w="351"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nil"/>
              <w:left w:val="nil"/>
              <w:bottom w:val="single" w:sz="4" w:space="0" w:color="auto"/>
              <w:right w:val="single" w:sz="8"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132,477</w:t>
            </w:r>
          </w:p>
          <w:p w:rsidR="00D72488" w:rsidRPr="00DD768E" w:rsidRDefault="00D72488" w:rsidP="00D72488">
            <w:pPr>
              <w:spacing w:after="0" w:line="240" w:lineRule="auto"/>
              <w:rPr>
                <w:rFonts w:ascii="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single" w:sz="4" w:space="0" w:color="auto"/>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132,477</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nil"/>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8"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8"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D72488" w:rsidRPr="00DD768E" w:rsidRDefault="00D72488" w:rsidP="00D72488">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8"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r>
      <w:tr w:rsidR="00D72488" w:rsidRPr="00DD768E" w:rsidTr="00D72488">
        <w:trPr>
          <w:trHeight w:val="53"/>
        </w:trPr>
        <w:tc>
          <w:tcPr>
            <w:tcW w:w="260" w:type="pct"/>
            <w:tcBorders>
              <w:top w:val="nil"/>
              <w:left w:val="single" w:sz="8" w:space="0" w:color="auto"/>
              <w:bottom w:val="single" w:sz="8"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Областной </w:t>
            </w:r>
            <w:r w:rsidRPr="00DD768E">
              <w:rPr>
                <w:rFonts w:ascii="Times New Roman" w:hAnsi="Times New Roman" w:cs="Times New Roman"/>
                <w:sz w:val="24"/>
                <w:szCs w:val="24"/>
              </w:rPr>
              <w:lastRenderedPageBreak/>
              <w:t>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w:t>
            </w:r>
            <w:r w:rsidRPr="00DD768E">
              <w:rPr>
                <w:rFonts w:ascii="Times New Roman" w:hAnsi="Times New Roman" w:cs="Times New Roman"/>
                <w:sz w:val="24"/>
                <w:szCs w:val="24"/>
              </w:rPr>
              <w:lastRenderedPageBreak/>
              <w:t>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w:t>
            </w:r>
            <w:r w:rsidRPr="00DD768E">
              <w:rPr>
                <w:rFonts w:ascii="Times New Roman" w:hAnsi="Times New Roman" w:cs="Times New Roman"/>
                <w:sz w:val="24"/>
                <w:szCs w:val="24"/>
              </w:rPr>
              <w:lastRenderedPageBreak/>
              <w:t>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w:t>
            </w:r>
            <w:r w:rsidRPr="00DD768E">
              <w:rPr>
                <w:rFonts w:ascii="Times New Roman" w:hAnsi="Times New Roman" w:cs="Times New Roman"/>
                <w:sz w:val="24"/>
                <w:szCs w:val="24"/>
              </w:rPr>
              <w:lastRenderedPageBreak/>
              <w:t>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w:t>
            </w:r>
            <w:r w:rsidRPr="00DD768E">
              <w:rPr>
                <w:rFonts w:ascii="Times New Roman" w:hAnsi="Times New Roman" w:cs="Times New Roman"/>
                <w:sz w:val="24"/>
                <w:szCs w:val="24"/>
              </w:rPr>
              <w:lastRenderedPageBreak/>
              <w:t>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w:t>
            </w:r>
            <w:r w:rsidRPr="00DD768E">
              <w:rPr>
                <w:rFonts w:ascii="Times New Roman" w:hAnsi="Times New Roman" w:cs="Times New Roman"/>
                <w:sz w:val="24"/>
                <w:szCs w:val="24"/>
              </w:rPr>
              <w:lastRenderedPageBreak/>
              <w:t>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w:t>
            </w:r>
            <w:r w:rsidRPr="00DD768E">
              <w:rPr>
                <w:rFonts w:ascii="Times New Roman" w:hAnsi="Times New Roman" w:cs="Times New Roman"/>
                <w:sz w:val="24"/>
                <w:szCs w:val="24"/>
              </w:rPr>
              <w:lastRenderedPageBreak/>
              <w:t>0</w:t>
            </w:r>
          </w:p>
        </w:tc>
      </w:tr>
      <w:tr w:rsidR="00D72488" w:rsidRPr="00DD768E" w:rsidTr="00D72488">
        <w:trPr>
          <w:trHeight w:val="53"/>
        </w:trPr>
        <w:tc>
          <w:tcPr>
            <w:tcW w:w="260" w:type="pct"/>
            <w:tcBorders>
              <w:top w:val="nil"/>
              <w:left w:val="single" w:sz="8" w:space="0" w:color="auto"/>
              <w:bottom w:val="single" w:sz="8" w:space="0" w:color="auto"/>
              <w:right w:val="nil"/>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72488" w:rsidRPr="00DD768E" w:rsidRDefault="00D72488" w:rsidP="00D72488">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0,00000</w:t>
            </w:r>
          </w:p>
        </w:tc>
      </w:tr>
    </w:tbl>
    <w:p w:rsidR="00D72488" w:rsidRPr="00DD768E" w:rsidRDefault="00D72488" w:rsidP="00D72488">
      <w:pPr>
        <w:autoSpaceDE w:val="0"/>
        <w:autoSpaceDN w:val="0"/>
        <w:adjustRightInd w:val="0"/>
        <w:spacing w:after="0" w:line="240" w:lineRule="auto"/>
        <w:jc w:val="both"/>
        <w:rPr>
          <w:rFonts w:ascii="Times New Roman" w:hAnsi="Times New Roman" w:cs="Times New Roman"/>
          <w:sz w:val="24"/>
          <w:szCs w:val="24"/>
        </w:rPr>
      </w:pPr>
    </w:p>
    <w:p w:rsidR="00D72488" w:rsidRPr="00DD768E" w:rsidRDefault="00D72488" w:rsidP="00D72488">
      <w:pPr>
        <w:autoSpaceDE w:val="0"/>
        <w:autoSpaceDN w:val="0"/>
        <w:adjustRightInd w:val="0"/>
        <w:spacing w:after="0" w:line="240" w:lineRule="auto"/>
        <w:jc w:val="both"/>
        <w:rPr>
          <w:rFonts w:ascii="Times New Roman" w:hAnsi="Times New Roman" w:cs="Times New Roman"/>
          <w:sz w:val="24"/>
          <w:szCs w:val="24"/>
        </w:rPr>
      </w:pPr>
    </w:p>
    <w:p w:rsidR="00D72488" w:rsidRPr="00DD768E" w:rsidRDefault="00D72488" w:rsidP="00D72488">
      <w:pPr>
        <w:autoSpaceDE w:val="0"/>
        <w:autoSpaceDN w:val="0"/>
        <w:adjustRightInd w:val="0"/>
        <w:spacing w:after="0" w:line="240" w:lineRule="auto"/>
        <w:jc w:val="both"/>
        <w:rPr>
          <w:rFonts w:ascii="Times New Roman" w:hAnsi="Times New Roman" w:cs="Times New Roman"/>
          <w:sz w:val="24"/>
          <w:szCs w:val="24"/>
        </w:rPr>
      </w:pPr>
      <w:r w:rsidRPr="00DD768E">
        <w:rPr>
          <w:rFonts w:ascii="Times New Roman" w:hAnsi="Times New Roman" w:cs="Times New Roman"/>
          <w:sz w:val="24"/>
          <w:szCs w:val="24"/>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D77E6A" w:rsidRPr="00DD768E" w:rsidRDefault="00D77E6A" w:rsidP="00892B27">
      <w:pPr>
        <w:spacing w:after="0" w:line="240" w:lineRule="auto"/>
        <w:ind w:right="-1"/>
        <w:jc w:val="right"/>
        <w:rPr>
          <w:rFonts w:ascii="Times New Roman" w:hAnsi="Times New Roman" w:cs="Times New Roman"/>
          <w:sz w:val="24"/>
          <w:szCs w:val="24"/>
        </w:rPr>
      </w:pPr>
    </w:p>
    <w:p w:rsidR="00892B27" w:rsidRPr="00DD768E" w:rsidRDefault="00892B27" w:rsidP="00892B27">
      <w:pPr>
        <w:spacing w:after="0" w:line="240" w:lineRule="auto"/>
        <w:ind w:right="-1"/>
        <w:jc w:val="right"/>
        <w:rPr>
          <w:rFonts w:ascii="Times New Roman" w:hAnsi="Times New Roman" w:cs="Times New Roman"/>
          <w:sz w:val="24"/>
          <w:szCs w:val="24"/>
        </w:rPr>
      </w:pPr>
      <w:r w:rsidRPr="00DD768E">
        <w:rPr>
          <w:rFonts w:ascii="Times New Roman" w:hAnsi="Times New Roman" w:cs="Times New Roman"/>
          <w:sz w:val="24"/>
          <w:szCs w:val="24"/>
        </w:rPr>
        <w:t>Приложение № 3</w:t>
      </w:r>
    </w:p>
    <w:p w:rsidR="00892B27" w:rsidRPr="00DD768E" w:rsidRDefault="00892B27" w:rsidP="00892B27">
      <w:pPr>
        <w:spacing w:after="0" w:line="240" w:lineRule="auto"/>
        <w:ind w:right="-1"/>
        <w:jc w:val="right"/>
        <w:rPr>
          <w:rFonts w:ascii="Times New Roman" w:hAnsi="Times New Roman" w:cs="Times New Roman"/>
          <w:sz w:val="24"/>
          <w:szCs w:val="24"/>
        </w:rPr>
      </w:pPr>
      <w:r w:rsidRPr="00DD768E">
        <w:rPr>
          <w:rFonts w:ascii="Times New Roman" w:hAnsi="Times New Roman" w:cs="Times New Roman"/>
          <w:sz w:val="24"/>
          <w:szCs w:val="24"/>
        </w:rPr>
        <w:t xml:space="preserve">к постановлению администрации </w:t>
      </w:r>
      <w:proofErr w:type="gramStart"/>
      <w:r w:rsidRPr="00DD768E">
        <w:rPr>
          <w:rFonts w:ascii="Times New Roman" w:hAnsi="Times New Roman" w:cs="Times New Roman"/>
          <w:sz w:val="24"/>
          <w:szCs w:val="24"/>
        </w:rPr>
        <w:t>г</w:t>
      </w:r>
      <w:proofErr w:type="gramEnd"/>
      <w:r w:rsidRPr="00DD768E">
        <w:rPr>
          <w:rFonts w:ascii="Times New Roman" w:hAnsi="Times New Roman" w:cs="Times New Roman"/>
          <w:sz w:val="24"/>
          <w:szCs w:val="24"/>
        </w:rPr>
        <w:t>.о. Тейково</w:t>
      </w:r>
    </w:p>
    <w:p w:rsidR="00892B27" w:rsidRPr="00DD768E" w:rsidRDefault="00892B27" w:rsidP="00892B27">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                                                                                                                          от __.11.2020 №____ </w:t>
      </w:r>
    </w:p>
    <w:p w:rsidR="00892B27" w:rsidRPr="00DD768E" w:rsidRDefault="00892B27" w:rsidP="00892B27">
      <w:pPr>
        <w:autoSpaceDE w:val="0"/>
        <w:autoSpaceDN w:val="0"/>
        <w:adjustRightInd w:val="0"/>
        <w:spacing w:after="0" w:line="240" w:lineRule="auto"/>
        <w:ind w:firstLine="709"/>
        <w:jc w:val="both"/>
        <w:rPr>
          <w:rFonts w:ascii="Times New Roman" w:hAnsi="Times New Roman" w:cs="Times New Roman"/>
          <w:sz w:val="24"/>
          <w:szCs w:val="24"/>
        </w:rPr>
      </w:pPr>
      <w:r w:rsidRPr="00DD768E">
        <w:rPr>
          <w:rFonts w:ascii="Times New Roman" w:hAnsi="Times New Roman" w:cs="Times New Roman"/>
          <w:sz w:val="24"/>
          <w:szCs w:val="24"/>
        </w:rPr>
        <w:t xml:space="preserve"> 1. Паспорт  подпрограммы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892B27" w:rsidRPr="00DD768E" w:rsidTr="00892B27">
        <w:tc>
          <w:tcPr>
            <w:tcW w:w="2836" w:type="dxa"/>
          </w:tcPr>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Наименование</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подпрограммы</w:t>
            </w:r>
          </w:p>
        </w:tc>
        <w:tc>
          <w:tcPr>
            <w:tcW w:w="6992" w:type="dxa"/>
          </w:tcPr>
          <w:p w:rsidR="00892B27" w:rsidRPr="00DD768E" w:rsidRDefault="00892B27" w:rsidP="00892B27">
            <w:pPr>
              <w:spacing w:after="0" w:line="240" w:lineRule="auto"/>
              <w:rPr>
                <w:rFonts w:ascii="Times New Roman" w:hAnsi="Times New Roman" w:cs="Times New Roman"/>
                <w:sz w:val="24"/>
                <w:szCs w:val="24"/>
              </w:rPr>
            </w:pPr>
            <w:r w:rsidRPr="00DD768E">
              <w:rPr>
                <w:rFonts w:ascii="Times New Roman" w:hAnsi="Times New Roman" w:cs="Times New Roman"/>
                <w:sz w:val="24"/>
                <w:szCs w:val="24"/>
              </w:rPr>
              <w:t>Безопасный город (далее – подпрограмма)</w:t>
            </w:r>
          </w:p>
        </w:tc>
      </w:tr>
      <w:tr w:rsidR="00892B27" w:rsidRPr="00DD768E" w:rsidTr="00892B27">
        <w:tc>
          <w:tcPr>
            <w:tcW w:w="2836" w:type="dxa"/>
          </w:tcPr>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Срок реализации</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подпрограммы</w:t>
            </w:r>
          </w:p>
        </w:tc>
        <w:tc>
          <w:tcPr>
            <w:tcW w:w="6992" w:type="dxa"/>
          </w:tcPr>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2014 - 2024 годы</w:t>
            </w:r>
          </w:p>
        </w:tc>
      </w:tr>
      <w:tr w:rsidR="00892B27" w:rsidRPr="00DD768E" w:rsidTr="00892B27">
        <w:tc>
          <w:tcPr>
            <w:tcW w:w="2836" w:type="dxa"/>
          </w:tcPr>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Исполнитель</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подпрограммы</w:t>
            </w:r>
          </w:p>
        </w:tc>
        <w:tc>
          <w:tcPr>
            <w:tcW w:w="6992" w:type="dxa"/>
          </w:tcPr>
          <w:p w:rsidR="00892B27" w:rsidRPr="00DD768E" w:rsidRDefault="00892B27" w:rsidP="00892B27">
            <w:pPr>
              <w:pStyle w:val="ConsPlusNormal0"/>
              <w:jc w:val="both"/>
              <w:rPr>
                <w:sz w:val="24"/>
                <w:szCs w:val="24"/>
              </w:rPr>
            </w:pPr>
            <w:r w:rsidRPr="00DD768E">
              <w:rPr>
                <w:sz w:val="24"/>
                <w:szCs w:val="24"/>
              </w:rPr>
              <w:t>Отдел городской инфраструктуры администрации городского округа Тейково.</w:t>
            </w:r>
          </w:p>
          <w:p w:rsidR="00892B27" w:rsidRPr="00DD768E" w:rsidRDefault="00892B27" w:rsidP="00892B27">
            <w:pPr>
              <w:pStyle w:val="ListParagraph1"/>
              <w:spacing w:after="0" w:line="240" w:lineRule="auto"/>
              <w:ind w:left="0"/>
              <w:rPr>
                <w:rFonts w:ascii="Times New Roman" w:hAnsi="Times New Roman" w:cs="Times New Roman"/>
                <w:sz w:val="24"/>
                <w:szCs w:val="24"/>
              </w:rPr>
            </w:pPr>
            <w:r w:rsidRPr="00DD768E">
              <w:rPr>
                <w:rFonts w:ascii="Times New Roman" w:hAnsi="Times New Roman" w:cs="Times New Roman"/>
                <w:sz w:val="24"/>
                <w:szCs w:val="24"/>
              </w:rPr>
              <w:t>МКУ «Служба заказчика» городского округа Тейково.</w:t>
            </w:r>
          </w:p>
          <w:p w:rsidR="00892B27" w:rsidRPr="00DD768E" w:rsidRDefault="00892B27" w:rsidP="00892B27">
            <w:pPr>
              <w:pStyle w:val="ConsPlusNormal0"/>
              <w:jc w:val="both"/>
              <w:rPr>
                <w:sz w:val="24"/>
                <w:szCs w:val="24"/>
              </w:rPr>
            </w:pPr>
            <w:r w:rsidRPr="00DD768E">
              <w:rPr>
                <w:sz w:val="24"/>
                <w:szCs w:val="24"/>
              </w:rPr>
              <w:t>Комитет по управлению муниципальным имуществом и земельными отношениями администрации городского округа Тейково.</w:t>
            </w:r>
          </w:p>
          <w:p w:rsidR="00892B27" w:rsidRPr="00DD768E" w:rsidRDefault="00892B27" w:rsidP="00892B27">
            <w:pPr>
              <w:pStyle w:val="ConsPlusNormal0"/>
              <w:jc w:val="both"/>
              <w:rPr>
                <w:sz w:val="24"/>
                <w:szCs w:val="24"/>
              </w:rPr>
            </w:pPr>
            <w:r w:rsidRPr="00DD768E">
              <w:rPr>
                <w:sz w:val="24"/>
                <w:szCs w:val="24"/>
              </w:rPr>
              <w:t>Отдел социальной сферы администрации городского округа Тейково.</w:t>
            </w:r>
          </w:p>
          <w:p w:rsidR="00892B27" w:rsidRPr="00DD768E" w:rsidRDefault="00892B27" w:rsidP="00892B27">
            <w:pPr>
              <w:pStyle w:val="ConsPlusNormal0"/>
              <w:jc w:val="both"/>
              <w:rPr>
                <w:sz w:val="24"/>
                <w:szCs w:val="24"/>
              </w:rPr>
            </w:pPr>
            <w:r w:rsidRPr="00DD768E">
              <w:rPr>
                <w:sz w:val="24"/>
                <w:szCs w:val="24"/>
              </w:rPr>
              <w:t>МУ «АДС».</w:t>
            </w:r>
          </w:p>
        </w:tc>
      </w:tr>
      <w:tr w:rsidR="00892B27" w:rsidRPr="00DD768E" w:rsidTr="00892B27">
        <w:tc>
          <w:tcPr>
            <w:tcW w:w="2836" w:type="dxa"/>
          </w:tcPr>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Цели</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подпрограммы</w:t>
            </w:r>
          </w:p>
        </w:tc>
        <w:tc>
          <w:tcPr>
            <w:tcW w:w="6992" w:type="dxa"/>
          </w:tcPr>
          <w:p w:rsidR="00892B27" w:rsidRPr="00DD768E" w:rsidRDefault="00892B27" w:rsidP="00892B27">
            <w:pPr>
              <w:autoSpaceDE w:val="0"/>
              <w:autoSpaceDN w:val="0"/>
              <w:adjustRightInd w:val="0"/>
              <w:spacing w:after="0" w:line="240" w:lineRule="auto"/>
              <w:jc w:val="both"/>
              <w:rPr>
                <w:rFonts w:ascii="Times New Roman" w:hAnsi="Times New Roman" w:cs="Times New Roman"/>
                <w:sz w:val="24"/>
                <w:szCs w:val="24"/>
              </w:rPr>
            </w:pPr>
            <w:r w:rsidRPr="00DD768E">
              <w:rPr>
                <w:rFonts w:ascii="Times New Roman" w:hAnsi="Times New Roman" w:cs="Times New Roman"/>
                <w:sz w:val="24"/>
                <w:szCs w:val="24"/>
              </w:rPr>
              <w:t>1. Предупреждение распространения болезней, общих для человека и животных, обеспечения порядка и спокойствия населения.</w:t>
            </w:r>
          </w:p>
          <w:p w:rsidR="00892B27" w:rsidRPr="00DD768E" w:rsidRDefault="00892B27" w:rsidP="00892B27">
            <w:pPr>
              <w:pStyle w:val="ConsPlusNormal0"/>
              <w:jc w:val="both"/>
              <w:rPr>
                <w:sz w:val="24"/>
                <w:szCs w:val="24"/>
              </w:rPr>
            </w:pPr>
            <w:r w:rsidRPr="00DD768E">
              <w:rPr>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892B27" w:rsidRPr="00DD768E" w:rsidRDefault="00892B27" w:rsidP="00892B27">
            <w:pPr>
              <w:pStyle w:val="ConsPlusNormal0"/>
              <w:jc w:val="both"/>
              <w:rPr>
                <w:sz w:val="24"/>
                <w:szCs w:val="24"/>
              </w:rPr>
            </w:pPr>
            <w:r w:rsidRPr="00DD768E">
              <w:rPr>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892B27" w:rsidRPr="00DD768E" w:rsidRDefault="00892B27" w:rsidP="00892B27">
            <w:pPr>
              <w:pStyle w:val="ConsPlusNormal0"/>
              <w:jc w:val="both"/>
              <w:rPr>
                <w:sz w:val="24"/>
                <w:szCs w:val="24"/>
              </w:rPr>
            </w:pPr>
            <w:r w:rsidRPr="00DD768E">
              <w:rPr>
                <w:sz w:val="24"/>
                <w:szCs w:val="24"/>
              </w:rPr>
              <w:t xml:space="preserve">4. Повышение эффективности управления безопасностью дорожного движения;              </w:t>
            </w:r>
          </w:p>
          <w:p w:rsidR="00892B27" w:rsidRPr="00DD768E" w:rsidRDefault="00892B27" w:rsidP="00892B27">
            <w:pPr>
              <w:pStyle w:val="ConsPlusNormal0"/>
              <w:jc w:val="both"/>
              <w:rPr>
                <w:sz w:val="24"/>
                <w:szCs w:val="24"/>
              </w:rPr>
            </w:pPr>
            <w:r w:rsidRPr="00DD768E">
              <w:rPr>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892B27" w:rsidRPr="00DD768E" w:rsidRDefault="00892B27" w:rsidP="00892B27">
            <w:pPr>
              <w:pStyle w:val="ConsPlusNormal0"/>
              <w:jc w:val="both"/>
              <w:rPr>
                <w:sz w:val="24"/>
                <w:szCs w:val="24"/>
              </w:rPr>
            </w:pPr>
            <w:r w:rsidRPr="00DD768E">
              <w:rPr>
                <w:sz w:val="24"/>
                <w:szCs w:val="24"/>
              </w:rPr>
              <w:t xml:space="preserve">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DD768E">
              <w:rPr>
                <w:sz w:val="24"/>
                <w:szCs w:val="24"/>
              </w:rPr>
              <w:t>световозвращающие</w:t>
            </w:r>
            <w:proofErr w:type="spellEnd"/>
            <w:r w:rsidRPr="00DD768E">
              <w:rPr>
                <w:sz w:val="24"/>
                <w:szCs w:val="24"/>
              </w:rPr>
              <w:t xml:space="preserve"> элементы.</w:t>
            </w:r>
          </w:p>
          <w:p w:rsidR="00892B27" w:rsidRPr="00DD768E" w:rsidRDefault="00892B27" w:rsidP="00892B27">
            <w:pPr>
              <w:pStyle w:val="ConsPlusNormal0"/>
              <w:jc w:val="both"/>
              <w:rPr>
                <w:sz w:val="24"/>
                <w:szCs w:val="24"/>
              </w:rPr>
            </w:pPr>
            <w:r w:rsidRPr="00DD768E">
              <w:rPr>
                <w:sz w:val="24"/>
                <w:szCs w:val="24"/>
              </w:rPr>
              <w:t xml:space="preserve">7. Обеспечение безопасности граждан на территории городского округа Тейково. </w:t>
            </w:r>
          </w:p>
        </w:tc>
      </w:tr>
      <w:tr w:rsidR="00892B27" w:rsidRPr="00DD768E" w:rsidTr="00892B27">
        <w:tc>
          <w:tcPr>
            <w:tcW w:w="2836" w:type="dxa"/>
          </w:tcPr>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Общий объем бюджетных  ассигнований: 2 534,26265 тыс. руб., в том числе:</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2014 год –   262,82669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2015 год –   241,51152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2016 год –   154,65000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2017 год –   60,00000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2018 год –   160,00000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2019 год –   685,22064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lastRenderedPageBreak/>
              <w:t>2020 год –   530,44708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2021 год –   58,43536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2022 год –   58,43536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2023 год –   161,36800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2024 год –   161,36800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 местный бюджет:</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2014 год – 191,52669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2015 год – 199,33152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2016 год – 124,65000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2017 год – 30,000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2018 год – 130,00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2019 год – 652,46264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2020 год – 438,88855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2021 год – 25,00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2022 год – 25,00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2023 год – 143,500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2024 год – 143,500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 xml:space="preserve">   - областной бюджет:</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2014 год –   71,300 тыс. руб.;</w:t>
            </w:r>
          </w:p>
          <w:p w:rsidR="00892B27" w:rsidRPr="00DD768E" w:rsidRDefault="00892B27" w:rsidP="00892B27">
            <w:pPr>
              <w:pStyle w:val="afe"/>
              <w:ind w:left="0"/>
              <w:rPr>
                <w:rFonts w:ascii="Times New Roman" w:hAnsi="Times New Roman"/>
                <w:sz w:val="24"/>
                <w:szCs w:val="24"/>
              </w:rPr>
            </w:pPr>
            <w:r w:rsidRPr="00DD768E">
              <w:rPr>
                <w:rFonts w:ascii="Times New Roman" w:hAnsi="Times New Roman"/>
                <w:sz w:val="24"/>
                <w:szCs w:val="24"/>
              </w:rPr>
              <w:t>2015 год –   42,180 тыс. руб.;</w:t>
            </w:r>
          </w:p>
          <w:p w:rsidR="00892B27" w:rsidRPr="00DD768E" w:rsidRDefault="00892B27" w:rsidP="00892B27">
            <w:pPr>
              <w:spacing w:after="0" w:line="240" w:lineRule="auto"/>
              <w:rPr>
                <w:rFonts w:ascii="Times New Roman" w:hAnsi="Times New Roman" w:cs="Times New Roman"/>
                <w:sz w:val="24"/>
                <w:szCs w:val="24"/>
              </w:rPr>
            </w:pPr>
            <w:r w:rsidRPr="00DD768E">
              <w:rPr>
                <w:rFonts w:ascii="Times New Roman" w:hAnsi="Times New Roman" w:cs="Times New Roman"/>
                <w:sz w:val="24"/>
                <w:szCs w:val="24"/>
              </w:rPr>
              <w:t>2016 год –   30,000 тыс. руб.;</w:t>
            </w:r>
          </w:p>
          <w:p w:rsidR="00892B27" w:rsidRPr="00DD768E" w:rsidRDefault="00892B27" w:rsidP="00892B27">
            <w:pPr>
              <w:spacing w:after="0" w:line="240" w:lineRule="auto"/>
              <w:rPr>
                <w:rFonts w:ascii="Times New Roman" w:hAnsi="Times New Roman" w:cs="Times New Roman"/>
                <w:sz w:val="24"/>
                <w:szCs w:val="24"/>
              </w:rPr>
            </w:pPr>
            <w:r w:rsidRPr="00DD768E">
              <w:rPr>
                <w:rFonts w:ascii="Times New Roman" w:hAnsi="Times New Roman" w:cs="Times New Roman"/>
                <w:sz w:val="24"/>
                <w:szCs w:val="24"/>
              </w:rPr>
              <w:t>2017 год –   30,000 тыс. руб.;</w:t>
            </w:r>
          </w:p>
          <w:p w:rsidR="00892B27" w:rsidRPr="00DD768E" w:rsidRDefault="00892B27" w:rsidP="00892B27">
            <w:pPr>
              <w:spacing w:after="0" w:line="240" w:lineRule="auto"/>
              <w:rPr>
                <w:rFonts w:ascii="Times New Roman" w:hAnsi="Times New Roman" w:cs="Times New Roman"/>
                <w:sz w:val="24"/>
                <w:szCs w:val="24"/>
              </w:rPr>
            </w:pPr>
            <w:r w:rsidRPr="00DD768E">
              <w:rPr>
                <w:rFonts w:ascii="Times New Roman" w:hAnsi="Times New Roman" w:cs="Times New Roman"/>
                <w:sz w:val="24"/>
                <w:szCs w:val="24"/>
              </w:rPr>
              <w:t>2018 год –   30,000 тыс. руб.;</w:t>
            </w:r>
          </w:p>
          <w:p w:rsidR="00892B27" w:rsidRPr="00DD768E" w:rsidRDefault="00892B27" w:rsidP="00892B27">
            <w:pPr>
              <w:spacing w:after="0" w:line="240" w:lineRule="auto"/>
              <w:rPr>
                <w:rFonts w:ascii="Times New Roman" w:hAnsi="Times New Roman" w:cs="Times New Roman"/>
                <w:sz w:val="24"/>
                <w:szCs w:val="24"/>
              </w:rPr>
            </w:pPr>
            <w:r w:rsidRPr="00DD768E">
              <w:rPr>
                <w:rFonts w:ascii="Times New Roman" w:hAnsi="Times New Roman" w:cs="Times New Roman"/>
                <w:sz w:val="24"/>
                <w:szCs w:val="24"/>
              </w:rPr>
              <w:t>2019 год –   32,7580 тыс. руб.;</w:t>
            </w:r>
          </w:p>
          <w:p w:rsidR="00892B27" w:rsidRPr="00DD768E" w:rsidRDefault="00892B27" w:rsidP="00892B27">
            <w:pPr>
              <w:spacing w:after="0" w:line="240" w:lineRule="auto"/>
              <w:rPr>
                <w:rFonts w:ascii="Times New Roman" w:hAnsi="Times New Roman" w:cs="Times New Roman"/>
                <w:sz w:val="24"/>
                <w:szCs w:val="24"/>
              </w:rPr>
            </w:pPr>
            <w:r w:rsidRPr="00DD768E">
              <w:rPr>
                <w:rFonts w:ascii="Times New Roman" w:hAnsi="Times New Roman" w:cs="Times New Roman"/>
                <w:sz w:val="24"/>
                <w:szCs w:val="24"/>
              </w:rPr>
              <w:t>2020 год –   91,55853 тыс. руб.;</w:t>
            </w:r>
          </w:p>
          <w:p w:rsidR="00892B27" w:rsidRPr="00DD768E" w:rsidRDefault="00892B27" w:rsidP="00892B27">
            <w:pPr>
              <w:spacing w:after="0" w:line="240" w:lineRule="auto"/>
              <w:rPr>
                <w:rFonts w:ascii="Times New Roman" w:hAnsi="Times New Roman" w:cs="Times New Roman"/>
                <w:sz w:val="24"/>
                <w:szCs w:val="24"/>
              </w:rPr>
            </w:pPr>
            <w:r w:rsidRPr="00DD768E">
              <w:rPr>
                <w:rFonts w:ascii="Times New Roman" w:hAnsi="Times New Roman" w:cs="Times New Roman"/>
                <w:sz w:val="24"/>
                <w:szCs w:val="24"/>
              </w:rPr>
              <w:t xml:space="preserve">2021 год –   33,43536 тыс. руб.; </w:t>
            </w:r>
          </w:p>
          <w:p w:rsidR="00892B27" w:rsidRPr="00DD768E" w:rsidRDefault="00892B27" w:rsidP="00892B27">
            <w:pPr>
              <w:spacing w:after="0" w:line="240" w:lineRule="auto"/>
              <w:rPr>
                <w:rFonts w:ascii="Times New Roman" w:hAnsi="Times New Roman" w:cs="Times New Roman"/>
                <w:sz w:val="24"/>
                <w:szCs w:val="24"/>
              </w:rPr>
            </w:pPr>
            <w:r w:rsidRPr="00DD768E">
              <w:rPr>
                <w:rFonts w:ascii="Times New Roman" w:hAnsi="Times New Roman" w:cs="Times New Roman"/>
                <w:sz w:val="24"/>
                <w:szCs w:val="24"/>
              </w:rPr>
              <w:t>2022 год –   33,43536 тыс. руб.;</w:t>
            </w:r>
          </w:p>
          <w:p w:rsidR="00892B27" w:rsidRPr="00DD768E" w:rsidRDefault="00892B27" w:rsidP="00892B27">
            <w:pPr>
              <w:spacing w:after="0" w:line="240" w:lineRule="auto"/>
              <w:rPr>
                <w:rFonts w:ascii="Times New Roman" w:hAnsi="Times New Roman" w:cs="Times New Roman"/>
                <w:sz w:val="24"/>
                <w:szCs w:val="24"/>
              </w:rPr>
            </w:pPr>
            <w:r w:rsidRPr="00DD768E">
              <w:rPr>
                <w:rFonts w:ascii="Times New Roman" w:hAnsi="Times New Roman" w:cs="Times New Roman"/>
                <w:sz w:val="24"/>
                <w:szCs w:val="24"/>
              </w:rPr>
              <w:t>2023 год –   17,8680 тыс. руб.;</w:t>
            </w:r>
          </w:p>
          <w:p w:rsidR="00892B27" w:rsidRPr="00DD768E" w:rsidRDefault="00892B27" w:rsidP="00892B27">
            <w:pPr>
              <w:tabs>
                <w:tab w:val="left" w:pos="3460"/>
              </w:tabs>
              <w:spacing w:after="0" w:line="240" w:lineRule="auto"/>
              <w:rPr>
                <w:rFonts w:ascii="Times New Roman" w:hAnsi="Times New Roman" w:cs="Times New Roman"/>
                <w:sz w:val="24"/>
                <w:szCs w:val="24"/>
              </w:rPr>
            </w:pPr>
            <w:r w:rsidRPr="00DD768E">
              <w:rPr>
                <w:rFonts w:ascii="Times New Roman" w:hAnsi="Times New Roman" w:cs="Times New Roman"/>
                <w:sz w:val="24"/>
                <w:szCs w:val="24"/>
              </w:rPr>
              <w:t>2024 год –   17,8680 тыс. руб.</w:t>
            </w:r>
          </w:p>
        </w:tc>
      </w:tr>
    </w:tbl>
    <w:p w:rsidR="00892B27" w:rsidRPr="00DD768E" w:rsidRDefault="00892B27" w:rsidP="00892B27">
      <w:pPr>
        <w:tabs>
          <w:tab w:val="left" w:pos="6870"/>
        </w:tabs>
        <w:spacing w:after="0" w:line="240" w:lineRule="auto"/>
        <w:jc w:val="right"/>
        <w:rPr>
          <w:rFonts w:ascii="Times New Roman" w:hAnsi="Times New Roman" w:cs="Times New Roman"/>
          <w:sz w:val="24"/>
          <w:szCs w:val="24"/>
        </w:rPr>
      </w:pPr>
    </w:p>
    <w:p w:rsidR="00D77E6A" w:rsidRPr="00DD768E" w:rsidRDefault="00D77E6A">
      <w:pPr>
        <w:rPr>
          <w:rFonts w:ascii="Times New Roman" w:hAnsi="Times New Roman" w:cs="Times New Roman"/>
          <w:sz w:val="24"/>
          <w:szCs w:val="24"/>
        </w:rPr>
      </w:pPr>
      <w:r w:rsidRPr="00DD768E">
        <w:rPr>
          <w:rFonts w:ascii="Times New Roman" w:hAnsi="Times New Roman" w:cs="Times New Roman"/>
          <w:sz w:val="24"/>
          <w:szCs w:val="24"/>
        </w:rPr>
        <w:br w:type="page"/>
      </w:r>
    </w:p>
    <w:p w:rsidR="00536E25" w:rsidRPr="00DD768E" w:rsidRDefault="00536E25" w:rsidP="00536E25">
      <w:pPr>
        <w:spacing w:after="0" w:line="240" w:lineRule="auto"/>
        <w:ind w:right="-1"/>
        <w:jc w:val="right"/>
        <w:rPr>
          <w:rFonts w:ascii="Times New Roman" w:hAnsi="Times New Roman" w:cs="Times New Roman"/>
          <w:sz w:val="24"/>
          <w:szCs w:val="24"/>
        </w:rPr>
      </w:pPr>
      <w:r w:rsidRPr="00DD768E">
        <w:rPr>
          <w:rFonts w:ascii="Times New Roman" w:hAnsi="Times New Roman" w:cs="Times New Roman"/>
          <w:sz w:val="24"/>
          <w:szCs w:val="24"/>
        </w:rPr>
        <w:lastRenderedPageBreak/>
        <w:t>Приложение № 4</w:t>
      </w:r>
    </w:p>
    <w:p w:rsidR="00536E25" w:rsidRPr="00DD768E" w:rsidRDefault="00536E25" w:rsidP="00536E25">
      <w:pPr>
        <w:spacing w:after="0" w:line="240" w:lineRule="auto"/>
        <w:ind w:right="-1"/>
        <w:jc w:val="right"/>
        <w:rPr>
          <w:rFonts w:ascii="Times New Roman" w:hAnsi="Times New Roman" w:cs="Times New Roman"/>
          <w:sz w:val="24"/>
          <w:szCs w:val="24"/>
        </w:rPr>
      </w:pPr>
      <w:r w:rsidRPr="00DD768E">
        <w:rPr>
          <w:rFonts w:ascii="Times New Roman" w:hAnsi="Times New Roman" w:cs="Times New Roman"/>
          <w:sz w:val="24"/>
          <w:szCs w:val="24"/>
        </w:rPr>
        <w:t xml:space="preserve">к постановлению администрации </w:t>
      </w:r>
      <w:proofErr w:type="gramStart"/>
      <w:r w:rsidRPr="00DD768E">
        <w:rPr>
          <w:rFonts w:ascii="Times New Roman" w:hAnsi="Times New Roman" w:cs="Times New Roman"/>
          <w:sz w:val="24"/>
          <w:szCs w:val="24"/>
        </w:rPr>
        <w:t>г</w:t>
      </w:r>
      <w:proofErr w:type="gramEnd"/>
      <w:r w:rsidRPr="00DD768E">
        <w:rPr>
          <w:rFonts w:ascii="Times New Roman" w:hAnsi="Times New Roman" w:cs="Times New Roman"/>
          <w:sz w:val="24"/>
          <w:szCs w:val="24"/>
        </w:rPr>
        <w:t>.о. Тейково</w:t>
      </w:r>
    </w:p>
    <w:p w:rsidR="00536E25" w:rsidRPr="00DD768E" w:rsidRDefault="00536E25" w:rsidP="00536E25">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                                                                                                                          от __.11.2020 №____ </w:t>
      </w:r>
    </w:p>
    <w:p w:rsidR="00536E25" w:rsidRPr="00DD768E" w:rsidRDefault="00536E25" w:rsidP="00892B27">
      <w:pPr>
        <w:tabs>
          <w:tab w:val="left" w:pos="6870"/>
        </w:tabs>
        <w:spacing w:after="0" w:line="240" w:lineRule="auto"/>
        <w:jc w:val="right"/>
        <w:rPr>
          <w:rFonts w:ascii="Times New Roman" w:hAnsi="Times New Roman" w:cs="Times New Roman"/>
          <w:sz w:val="24"/>
          <w:szCs w:val="24"/>
        </w:rPr>
      </w:pPr>
    </w:p>
    <w:p w:rsidR="00536E25" w:rsidRPr="00DD768E" w:rsidRDefault="00536E25" w:rsidP="00536E25">
      <w:pPr>
        <w:spacing w:after="0" w:line="240" w:lineRule="auto"/>
        <w:jc w:val="right"/>
        <w:rPr>
          <w:rFonts w:ascii="Times New Roman" w:hAnsi="Times New Roman" w:cs="Times New Roman"/>
          <w:sz w:val="24"/>
          <w:szCs w:val="24"/>
        </w:rPr>
      </w:pPr>
      <w:r w:rsidRPr="00DD768E">
        <w:rPr>
          <w:rFonts w:ascii="Times New Roman" w:hAnsi="Times New Roman" w:cs="Times New Roman"/>
          <w:sz w:val="24"/>
          <w:szCs w:val="24"/>
        </w:rP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4"/>
        <w:gridCol w:w="3359"/>
        <w:gridCol w:w="45"/>
        <w:gridCol w:w="1319"/>
        <w:gridCol w:w="46"/>
        <w:gridCol w:w="1348"/>
        <w:gridCol w:w="37"/>
        <w:gridCol w:w="2777"/>
      </w:tblGrid>
      <w:tr w:rsidR="00536E25" w:rsidRPr="00DD768E" w:rsidTr="006C7F54">
        <w:tc>
          <w:tcPr>
            <w:tcW w:w="616" w:type="dxa"/>
            <w:vAlign w:val="center"/>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 </w:t>
            </w:r>
            <w:proofErr w:type="spellStart"/>
            <w:proofErr w:type="gramStart"/>
            <w:r w:rsidRPr="00DD768E">
              <w:rPr>
                <w:rFonts w:ascii="Times New Roman" w:hAnsi="Times New Roman" w:cs="Times New Roman"/>
                <w:sz w:val="24"/>
                <w:szCs w:val="24"/>
              </w:rPr>
              <w:t>п</w:t>
            </w:r>
            <w:proofErr w:type="spellEnd"/>
            <w:proofErr w:type="gramEnd"/>
            <w:r w:rsidRPr="00DD768E">
              <w:rPr>
                <w:rFonts w:ascii="Times New Roman" w:hAnsi="Times New Roman" w:cs="Times New Roman"/>
                <w:sz w:val="24"/>
                <w:szCs w:val="24"/>
              </w:rPr>
              <w:t>/</w:t>
            </w:r>
            <w:proofErr w:type="spellStart"/>
            <w:r w:rsidRPr="00DD768E">
              <w:rPr>
                <w:rFonts w:ascii="Times New Roman" w:hAnsi="Times New Roman" w:cs="Times New Roman"/>
                <w:sz w:val="24"/>
                <w:szCs w:val="24"/>
              </w:rPr>
              <w:t>п</w:t>
            </w:r>
            <w:proofErr w:type="spellEnd"/>
          </w:p>
        </w:tc>
        <w:tc>
          <w:tcPr>
            <w:tcW w:w="3428" w:type="dxa"/>
            <w:gridSpan w:val="3"/>
            <w:vAlign w:val="center"/>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Наименование объекта с видом работ по направлениям</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vAlign w:val="center"/>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Объем работ</w:t>
            </w:r>
          </w:p>
        </w:tc>
        <w:tc>
          <w:tcPr>
            <w:tcW w:w="2814" w:type="dxa"/>
            <w:gridSpan w:val="2"/>
            <w:vAlign w:val="center"/>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 Стоимость работ,  </w:t>
            </w:r>
          </w:p>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тыс. руб.</w:t>
            </w:r>
          </w:p>
        </w:tc>
      </w:tr>
      <w:tr w:rsidR="00536E25" w:rsidRPr="00DD768E" w:rsidTr="006C7F54">
        <w:tc>
          <w:tcPr>
            <w:tcW w:w="616"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4</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5</w:t>
            </w:r>
          </w:p>
        </w:tc>
      </w:tr>
      <w:tr w:rsidR="00536E25" w:rsidRPr="00DD768E" w:rsidTr="006C7F54">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536E25" w:rsidRPr="00DD768E" w:rsidTr="006C7F54">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2014 год</w:t>
            </w:r>
          </w:p>
        </w:tc>
      </w:tr>
      <w:tr w:rsidR="00536E25" w:rsidRPr="00DD768E" w:rsidTr="006C7F54">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30-35 </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71,30 </w:t>
            </w:r>
          </w:p>
        </w:tc>
      </w:tr>
      <w:tr w:rsidR="00536E25" w:rsidRPr="00DD768E" w:rsidTr="006C7F54">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2015 год</w:t>
            </w:r>
          </w:p>
        </w:tc>
      </w:tr>
      <w:tr w:rsidR="00536E25" w:rsidRPr="00DD768E" w:rsidTr="006C7F54">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30-35 </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42,180 </w:t>
            </w:r>
          </w:p>
        </w:tc>
      </w:tr>
      <w:tr w:rsidR="00536E25" w:rsidRPr="00DD768E" w:rsidTr="006C7F54">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2016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15-18 </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30,00</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2017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15-18 </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60,00</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2018 год</w:t>
            </w:r>
          </w:p>
        </w:tc>
      </w:tr>
      <w:tr w:rsidR="00536E25" w:rsidRPr="00DD768E" w:rsidTr="006C7F54">
        <w:trPr>
          <w:trHeight w:val="286"/>
        </w:trPr>
        <w:tc>
          <w:tcPr>
            <w:tcW w:w="640" w:type="dxa"/>
            <w:gridSpan w:val="2"/>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359"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431" w:type="dxa"/>
            <w:gridSpan w:val="3"/>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10</w:t>
            </w:r>
          </w:p>
        </w:tc>
        <w:tc>
          <w:tcPr>
            <w:tcW w:w="2777"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60,00</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2019 год</w:t>
            </w:r>
          </w:p>
        </w:tc>
      </w:tr>
      <w:tr w:rsidR="00536E25" w:rsidRPr="00DD768E" w:rsidTr="006C7F54">
        <w:trPr>
          <w:trHeight w:val="286"/>
        </w:trPr>
        <w:tc>
          <w:tcPr>
            <w:tcW w:w="640" w:type="dxa"/>
            <w:gridSpan w:val="2"/>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359"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431" w:type="dxa"/>
            <w:gridSpan w:val="3"/>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15-18</w:t>
            </w:r>
          </w:p>
        </w:tc>
        <w:tc>
          <w:tcPr>
            <w:tcW w:w="2777"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232,04898</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2020 год</w:t>
            </w:r>
          </w:p>
        </w:tc>
      </w:tr>
      <w:tr w:rsidR="00536E25" w:rsidRPr="00DD768E" w:rsidTr="005458AA">
        <w:trPr>
          <w:trHeight w:val="286"/>
        </w:trPr>
        <w:tc>
          <w:tcPr>
            <w:tcW w:w="640" w:type="dxa"/>
            <w:gridSpan w:val="2"/>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359"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431" w:type="dxa"/>
            <w:gridSpan w:val="3"/>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15-18 </w:t>
            </w:r>
          </w:p>
        </w:tc>
        <w:tc>
          <w:tcPr>
            <w:tcW w:w="2777" w:type="dxa"/>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181,31465</w:t>
            </w:r>
          </w:p>
          <w:p w:rsidR="00536E25" w:rsidRPr="00DD768E" w:rsidRDefault="00536E25" w:rsidP="006C7F54">
            <w:pPr>
              <w:spacing w:after="0" w:line="240" w:lineRule="auto"/>
              <w:ind w:right="-1"/>
              <w:jc w:val="center"/>
              <w:rPr>
                <w:rFonts w:ascii="Times New Roman" w:hAnsi="Times New Roman" w:cs="Times New Roman"/>
                <w:sz w:val="24"/>
                <w:szCs w:val="24"/>
              </w:rPr>
            </w:pPr>
          </w:p>
        </w:tc>
      </w:tr>
      <w:tr w:rsidR="00536E25" w:rsidRPr="00DD768E" w:rsidTr="006C7F54">
        <w:trPr>
          <w:trHeight w:val="286"/>
        </w:trPr>
        <w:tc>
          <w:tcPr>
            <w:tcW w:w="9571" w:type="dxa"/>
            <w:gridSpan w:val="9"/>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2021 год</w:t>
            </w:r>
          </w:p>
        </w:tc>
      </w:tr>
      <w:tr w:rsidR="00536E25" w:rsidRPr="00DD768E" w:rsidTr="006C7F54">
        <w:trPr>
          <w:trHeight w:val="286"/>
        </w:trPr>
        <w:tc>
          <w:tcPr>
            <w:tcW w:w="640" w:type="dxa"/>
            <w:gridSpan w:val="2"/>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359"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431" w:type="dxa"/>
            <w:gridSpan w:val="3"/>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15-18 </w:t>
            </w:r>
          </w:p>
        </w:tc>
        <w:tc>
          <w:tcPr>
            <w:tcW w:w="2777" w:type="dxa"/>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33,43536</w:t>
            </w:r>
          </w:p>
        </w:tc>
      </w:tr>
      <w:tr w:rsidR="00536E25" w:rsidRPr="00DD768E" w:rsidTr="006C7F54">
        <w:trPr>
          <w:trHeight w:val="286"/>
        </w:trPr>
        <w:tc>
          <w:tcPr>
            <w:tcW w:w="9571" w:type="dxa"/>
            <w:gridSpan w:val="9"/>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2022 год</w:t>
            </w:r>
          </w:p>
        </w:tc>
      </w:tr>
      <w:tr w:rsidR="00536E25" w:rsidRPr="00DD768E" w:rsidTr="006C7F54">
        <w:trPr>
          <w:trHeight w:val="286"/>
        </w:trPr>
        <w:tc>
          <w:tcPr>
            <w:tcW w:w="640" w:type="dxa"/>
            <w:gridSpan w:val="2"/>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359"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431" w:type="dxa"/>
            <w:gridSpan w:val="3"/>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15-18 </w:t>
            </w:r>
          </w:p>
        </w:tc>
        <w:tc>
          <w:tcPr>
            <w:tcW w:w="2777" w:type="dxa"/>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33,43536</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2023 год</w:t>
            </w:r>
          </w:p>
        </w:tc>
      </w:tr>
      <w:tr w:rsidR="00536E25" w:rsidRPr="00DD768E" w:rsidTr="006C7F54">
        <w:trPr>
          <w:trHeight w:val="286"/>
        </w:trPr>
        <w:tc>
          <w:tcPr>
            <w:tcW w:w="640" w:type="dxa"/>
            <w:gridSpan w:val="2"/>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lastRenderedPageBreak/>
              <w:t>1</w:t>
            </w:r>
          </w:p>
        </w:tc>
        <w:tc>
          <w:tcPr>
            <w:tcW w:w="3359"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431" w:type="dxa"/>
            <w:gridSpan w:val="3"/>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15-18 </w:t>
            </w:r>
          </w:p>
        </w:tc>
        <w:tc>
          <w:tcPr>
            <w:tcW w:w="2777"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17,868</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2024 год</w:t>
            </w:r>
          </w:p>
        </w:tc>
      </w:tr>
      <w:tr w:rsidR="00536E25" w:rsidRPr="00DD768E" w:rsidTr="006C7F54">
        <w:trPr>
          <w:trHeight w:val="286"/>
        </w:trPr>
        <w:tc>
          <w:tcPr>
            <w:tcW w:w="640" w:type="dxa"/>
            <w:gridSpan w:val="2"/>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359"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431" w:type="dxa"/>
            <w:gridSpan w:val="3"/>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15-18 </w:t>
            </w:r>
          </w:p>
        </w:tc>
        <w:tc>
          <w:tcPr>
            <w:tcW w:w="2777"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17,868</w:t>
            </w:r>
          </w:p>
        </w:tc>
      </w:tr>
      <w:tr w:rsidR="00536E25" w:rsidRPr="00DD768E" w:rsidTr="005458AA">
        <w:trPr>
          <w:trHeight w:val="286"/>
        </w:trPr>
        <w:tc>
          <w:tcPr>
            <w:tcW w:w="640" w:type="dxa"/>
            <w:gridSpan w:val="2"/>
          </w:tcPr>
          <w:p w:rsidR="00536E25" w:rsidRPr="00DD768E" w:rsidRDefault="00536E25" w:rsidP="006C7F54">
            <w:pPr>
              <w:spacing w:after="0" w:line="240" w:lineRule="auto"/>
              <w:ind w:right="-1"/>
              <w:rPr>
                <w:rFonts w:ascii="Times New Roman" w:hAnsi="Times New Roman" w:cs="Times New Roman"/>
                <w:sz w:val="24"/>
                <w:szCs w:val="24"/>
              </w:rPr>
            </w:pPr>
          </w:p>
        </w:tc>
        <w:tc>
          <w:tcPr>
            <w:tcW w:w="3359" w:type="dxa"/>
          </w:tcPr>
          <w:p w:rsidR="00536E25" w:rsidRPr="00DD768E" w:rsidRDefault="00536E25" w:rsidP="006C7F54">
            <w:pPr>
              <w:tabs>
                <w:tab w:val="left" w:pos="720"/>
              </w:tabs>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Итого с 2014 по 2024 г.г.</w:t>
            </w:r>
          </w:p>
        </w:tc>
        <w:tc>
          <w:tcPr>
            <w:tcW w:w="136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431" w:type="dxa"/>
            <w:gridSpan w:val="3"/>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777" w:type="dxa"/>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779,45055</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«Расходы на создание системы видеонаблюдения в городском округе Тейково»</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2014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Закупка, установка системы видеонаблюдения дорожной сети, штук  </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191,52669</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2015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536E25" w:rsidRPr="00DD768E" w:rsidRDefault="00536E25" w:rsidP="006C7F54">
            <w:pPr>
              <w:spacing w:after="0" w:line="240" w:lineRule="auto"/>
              <w:ind w:right="-1"/>
              <w:rPr>
                <w:rFonts w:ascii="Times New Roman" w:hAnsi="Times New Roman" w:cs="Times New Roman"/>
                <w:sz w:val="24"/>
                <w:szCs w:val="24"/>
              </w:rPr>
            </w:pP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199,33152</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2016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Создание системы видеонаблюдения в </w:t>
            </w:r>
            <w:proofErr w:type="gramStart"/>
            <w:r w:rsidRPr="00DD768E">
              <w:rPr>
                <w:rFonts w:ascii="Times New Roman" w:hAnsi="Times New Roman" w:cs="Times New Roman"/>
                <w:sz w:val="24"/>
                <w:szCs w:val="24"/>
              </w:rPr>
              <w:t>г</w:t>
            </w:r>
            <w:proofErr w:type="gramEnd"/>
            <w:r w:rsidRPr="00DD768E">
              <w:rPr>
                <w:rFonts w:ascii="Times New Roman" w:hAnsi="Times New Roman" w:cs="Times New Roman"/>
                <w:sz w:val="24"/>
                <w:szCs w:val="24"/>
              </w:rPr>
              <w:t>.о. Тейково</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124,650</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2017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2018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2019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Предоставление услуг связи для сигнала камер видеонаблюдения  (кол-во камер)</w:t>
            </w:r>
          </w:p>
          <w:p w:rsidR="00536E25" w:rsidRPr="00DD768E" w:rsidRDefault="00536E25" w:rsidP="006C7F54">
            <w:pPr>
              <w:spacing w:after="0" w:line="240" w:lineRule="auto"/>
              <w:ind w:right="-1"/>
              <w:rPr>
                <w:rFonts w:ascii="Times New Roman" w:hAnsi="Times New Roman" w:cs="Times New Roman"/>
                <w:sz w:val="24"/>
                <w:szCs w:val="24"/>
              </w:rPr>
            </w:pP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КУМИ</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396,00</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Создание системы видеонаблюдения в </w:t>
            </w:r>
            <w:proofErr w:type="gramStart"/>
            <w:r w:rsidRPr="00DD768E">
              <w:rPr>
                <w:rFonts w:ascii="Times New Roman" w:hAnsi="Times New Roman" w:cs="Times New Roman"/>
                <w:sz w:val="24"/>
                <w:szCs w:val="24"/>
              </w:rPr>
              <w:t>г</w:t>
            </w:r>
            <w:proofErr w:type="gramEnd"/>
            <w:r w:rsidRPr="00DD768E">
              <w:rPr>
                <w:rFonts w:ascii="Times New Roman" w:hAnsi="Times New Roman" w:cs="Times New Roman"/>
                <w:sz w:val="24"/>
                <w:szCs w:val="24"/>
              </w:rPr>
              <w:t>.о. Тейково</w:t>
            </w:r>
          </w:p>
        </w:tc>
        <w:tc>
          <w:tcPr>
            <w:tcW w:w="1365" w:type="dxa"/>
            <w:gridSpan w:val="2"/>
          </w:tcPr>
          <w:p w:rsidR="00536E25" w:rsidRPr="00DD768E" w:rsidRDefault="00536E25" w:rsidP="006C7F54">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 xml:space="preserve">МКУ «Служба заказчика» </w:t>
            </w:r>
          </w:p>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4</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36,3</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2020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КУМИ</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w:t>
            </w:r>
          </w:p>
        </w:tc>
        <w:tc>
          <w:tcPr>
            <w:tcW w:w="2814" w:type="dxa"/>
            <w:gridSpan w:val="2"/>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164,980</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Создание системы видеонаблюдения в </w:t>
            </w:r>
            <w:proofErr w:type="gramStart"/>
            <w:r w:rsidRPr="00DD768E">
              <w:rPr>
                <w:rFonts w:ascii="Times New Roman" w:hAnsi="Times New Roman" w:cs="Times New Roman"/>
                <w:sz w:val="24"/>
                <w:szCs w:val="24"/>
              </w:rPr>
              <w:t>г</w:t>
            </w:r>
            <w:proofErr w:type="gramEnd"/>
            <w:r w:rsidRPr="00DD768E">
              <w:rPr>
                <w:rFonts w:ascii="Times New Roman" w:hAnsi="Times New Roman" w:cs="Times New Roman"/>
                <w:sz w:val="24"/>
                <w:szCs w:val="24"/>
              </w:rPr>
              <w:t>.о. Тейково</w:t>
            </w:r>
          </w:p>
        </w:tc>
        <w:tc>
          <w:tcPr>
            <w:tcW w:w="1365" w:type="dxa"/>
            <w:gridSpan w:val="2"/>
          </w:tcPr>
          <w:p w:rsidR="00536E25" w:rsidRPr="00DD768E" w:rsidRDefault="00536E25" w:rsidP="006C7F54">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 xml:space="preserve">МКУ «Служба заказчика» </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4</w:t>
            </w:r>
          </w:p>
        </w:tc>
        <w:tc>
          <w:tcPr>
            <w:tcW w:w="2814" w:type="dxa"/>
            <w:gridSpan w:val="2"/>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29,95</w:t>
            </w:r>
          </w:p>
        </w:tc>
      </w:tr>
      <w:tr w:rsidR="00536E25" w:rsidRPr="00DD768E" w:rsidTr="005458AA">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3.</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Расходы на создание системы видеонаблюдения в </w:t>
            </w:r>
            <w:proofErr w:type="gramStart"/>
            <w:r w:rsidRPr="00DD768E">
              <w:rPr>
                <w:rFonts w:ascii="Times New Roman" w:hAnsi="Times New Roman" w:cs="Times New Roman"/>
                <w:sz w:val="24"/>
                <w:szCs w:val="24"/>
              </w:rPr>
              <w:t>г</w:t>
            </w:r>
            <w:proofErr w:type="gramEnd"/>
            <w:r w:rsidRPr="00DD768E">
              <w:rPr>
                <w:rFonts w:ascii="Times New Roman" w:hAnsi="Times New Roman" w:cs="Times New Roman"/>
                <w:sz w:val="24"/>
                <w:szCs w:val="24"/>
              </w:rPr>
              <w:t>.о. Тейково</w:t>
            </w:r>
          </w:p>
        </w:tc>
        <w:tc>
          <w:tcPr>
            <w:tcW w:w="1365" w:type="dxa"/>
            <w:gridSpan w:val="2"/>
          </w:tcPr>
          <w:p w:rsidR="00536E25" w:rsidRPr="00DD768E" w:rsidRDefault="00536E25" w:rsidP="006C7F54">
            <w:pPr>
              <w:pStyle w:val="ListParagraph1"/>
              <w:spacing w:after="0" w:line="240" w:lineRule="auto"/>
              <w:ind w:left="0" w:right="-1"/>
              <w:rPr>
                <w:rFonts w:ascii="Times New Roman" w:hAnsi="Times New Roman" w:cs="Times New Roman"/>
                <w:sz w:val="24"/>
                <w:szCs w:val="24"/>
              </w:rPr>
            </w:pPr>
            <w:r w:rsidRPr="00DD768E">
              <w:rPr>
                <w:rFonts w:ascii="Times New Roman" w:hAnsi="Times New Roman" w:cs="Times New Roman"/>
                <w:sz w:val="24"/>
                <w:szCs w:val="24"/>
              </w:rPr>
              <w:t>МУ «АДС»</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129, 20243</w:t>
            </w:r>
          </w:p>
        </w:tc>
      </w:tr>
      <w:tr w:rsidR="00536E25" w:rsidRPr="00DD768E" w:rsidTr="006C7F54">
        <w:trPr>
          <w:trHeight w:val="286"/>
        </w:trPr>
        <w:tc>
          <w:tcPr>
            <w:tcW w:w="9571" w:type="dxa"/>
            <w:gridSpan w:val="9"/>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2021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КУМИ</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w:t>
            </w:r>
          </w:p>
        </w:tc>
        <w:tc>
          <w:tcPr>
            <w:tcW w:w="2814" w:type="dxa"/>
            <w:gridSpan w:val="2"/>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w:t>
            </w:r>
          </w:p>
        </w:tc>
      </w:tr>
      <w:tr w:rsidR="00536E25" w:rsidRPr="00DD768E" w:rsidTr="006C7F54">
        <w:trPr>
          <w:trHeight w:val="286"/>
        </w:trPr>
        <w:tc>
          <w:tcPr>
            <w:tcW w:w="9571" w:type="dxa"/>
            <w:gridSpan w:val="9"/>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2022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Предоставление услуг связи </w:t>
            </w:r>
            <w:r w:rsidRPr="00DD768E">
              <w:rPr>
                <w:rFonts w:ascii="Times New Roman" w:hAnsi="Times New Roman" w:cs="Times New Roman"/>
                <w:sz w:val="24"/>
                <w:szCs w:val="24"/>
              </w:rPr>
              <w:lastRenderedPageBreak/>
              <w:t>для сигнала камер видеонаблюдения  (кол-во камер)</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КУМИ</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w:t>
            </w:r>
          </w:p>
        </w:tc>
        <w:tc>
          <w:tcPr>
            <w:tcW w:w="2814" w:type="dxa"/>
            <w:gridSpan w:val="2"/>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План мероприятий на 2023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КУМИ</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143,50</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2024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Предоставление услуг связи для сигнала камер видеонаблюдения  (кол-во камер)</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КУМИ</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143,50</w:t>
            </w:r>
          </w:p>
        </w:tc>
      </w:tr>
      <w:tr w:rsidR="00536E25" w:rsidRPr="00DD768E" w:rsidTr="005458AA">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Итого с 2014 по 2024 г.г.</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1558,94064</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«Мероприятия по реализации проекта организации дорожного движения </w:t>
            </w:r>
          </w:p>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в городском округе Тейково»</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2014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1</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2</w:t>
            </w: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DD768E">
              <w:rPr>
                <w:rFonts w:ascii="Times New Roman" w:hAnsi="Times New Roman" w:cs="Times New Roman"/>
                <w:sz w:val="24"/>
                <w:szCs w:val="24"/>
              </w:rPr>
              <w:t>световозвращающие</w:t>
            </w:r>
            <w:proofErr w:type="spellEnd"/>
            <w:r w:rsidRPr="00DD768E">
              <w:rPr>
                <w:rFonts w:ascii="Times New Roman" w:hAnsi="Times New Roman" w:cs="Times New Roman"/>
                <w:sz w:val="24"/>
                <w:szCs w:val="24"/>
              </w:rPr>
              <w:t xml:space="preserve"> элементы.</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Итого:</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0,00 </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2015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Итого:</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2016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Итого:</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2017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Итого:</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2018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Корректировка проекта организации дорожного движения в городском округе Тейково</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ОГИ</w:t>
            </w: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100,00</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Итого 2014 по 2024г.г.</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100,00 </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«Профилактика правонарушений»</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2019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Профилактика правонарушений</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Отдел соц</w:t>
            </w:r>
            <w:proofErr w:type="gramStart"/>
            <w:r w:rsidRPr="00DD768E">
              <w:rPr>
                <w:rFonts w:ascii="Times New Roman" w:hAnsi="Times New Roman" w:cs="Times New Roman"/>
                <w:sz w:val="24"/>
                <w:szCs w:val="24"/>
              </w:rPr>
              <w:t>.с</w:t>
            </w:r>
            <w:proofErr w:type="gramEnd"/>
            <w:r w:rsidRPr="00DD768E">
              <w:rPr>
                <w:rFonts w:ascii="Times New Roman" w:hAnsi="Times New Roman" w:cs="Times New Roman"/>
                <w:sz w:val="24"/>
                <w:szCs w:val="24"/>
              </w:rPr>
              <w:t>феры.</w:t>
            </w:r>
          </w:p>
        </w:tc>
        <w:tc>
          <w:tcPr>
            <w:tcW w:w="1348" w:type="dxa"/>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20,87166</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Итого:</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20,87166</w:t>
            </w:r>
          </w:p>
        </w:tc>
      </w:tr>
      <w:tr w:rsidR="00536E25" w:rsidRPr="00DD768E" w:rsidTr="006C7F54">
        <w:trPr>
          <w:trHeight w:val="286"/>
        </w:trPr>
        <w:tc>
          <w:tcPr>
            <w:tcW w:w="9571" w:type="dxa"/>
            <w:gridSpan w:val="9"/>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2020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Профилактика </w:t>
            </w:r>
            <w:r w:rsidRPr="00DD768E">
              <w:rPr>
                <w:rFonts w:ascii="Times New Roman" w:hAnsi="Times New Roman" w:cs="Times New Roman"/>
                <w:sz w:val="24"/>
                <w:szCs w:val="24"/>
              </w:rPr>
              <w:lastRenderedPageBreak/>
              <w:t>правонарушений</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 xml:space="preserve">Отдел соц. </w:t>
            </w:r>
            <w:r w:rsidRPr="00DD768E">
              <w:rPr>
                <w:rFonts w:ascii="Times New Roman" w:hAnsi="Times New Roman" w:cs="Times New Roman"/>
                <w:sz w:val="24"/>
                <w:szCs w:val="24"/>
              </w:rPr>
              <w:lastRenderedPageBreak/>
              <w:t xml:space="preserve">сферы </w:t>
            </w:r>
          </w:p>
        </w:tc>
        <w:tc>
          <w:tcPr>
            <w:tcW w:w="1348" w:type="dxa"/>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lastRenderedPageBreak/>
              <w:t>-</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25,00</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Итого:</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25,00</w:t>
            </w:r>
          </w:p>
        </w:tc>
      </w:tr>
      <w:tr w:rsidR="00536E25" w:rsidRPr="00DD768E" w:rsidTr="006C7F54">
        <w:trPr>
          <w:trHeight w:val="286"/>
        </w:trPr>
        <w:tc>
          <w:tcPr>
            <w:tcW w:w="9571" w:type="dxa"/>
            <w:gridSpan w:val="9"/>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2021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Профилактика правонарушений</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Отдел соц. сферы</w:t>
            </w:r>
          </w:p>
        </w:tc>
        <w:tc>
          <w:tcPr>
            <w:tcW w:w="1348" w:type="dxa"/>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25,00</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Итого:</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25,00</w:t>
            </w:r>
          </w:p>
        </w:tc>
      </w:tr>
      <w:tr w:rsidR="00536E25" w:rsidRPr="00DD768E" w:rsidTr="006C7F54">
        <w:trPr>
          <w:trHeight w:val="286"/>
        </w:trPr>
        <w:tc>
          <w:tcPr>
            <w:tcW w:w="9571" w:type="dxa"/>
            <w:gridSpan w:val="9"/>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План мероприятий на 2022 год</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Профилактика правонарушений</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Отдел соц. сферы</w:t>
            </w:r>
          </w:p>
        </w:tc>
        <w:tc>
          <w:tcPr>
            <w:tcW w:w="1348" w:type="dxa"/>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c>
          <w:tcPr>
            <w:tcW w:w="2814" w:type="dxa"/>
            <w:gridSpan w:val="2"/>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25,00</w:t>
            </w:r>
          </w:p>
        </w:tc>
      </w:tr>
      <w:tr w:rsidR="00536E25" w:rsidRPr="00DD768E" w:rsidTr="006C7F54">
        <w:trPr>
          <w:trHeight w:val="286"/>
        </w:trPr>
        <w:tc>
          <w:tcPr>
            <w:tcW w:w="616" w:type="dxa"/>
          </w:tcPr>
          <w:p w:rsidR="00536E25" w:rsidRPr="00DD768E" w:rsidRDefault="00536E25" w:rsidP="006C7F54">
            <w:pPr>
              <w:spacing w:after="0" w:line="240" w:lineRule="auto"/>
              <w:ind w:right="-1"/>
              <w:rPr>
                <w:rFonts w:ascii="Times New Roman" w:hAnsi="Times New Roman" w:cs="Times New Roman"/>
                <w:sz w:val="24"/>
                <w:szCs w:val="24"/>
              </w:rPr>
            </w:pPr>
          </w:p>
        </w:tc>
        <w:tc>
          <w:tcPr>
            <w:tcW w:w="3428" w:type="dxa"/>
            <w:gridSpan w:val="3"/>
          </w:tcPr>
          <w:p w:rsidR="00536E25" w:rsidRPr="00DD768E" w:rsidRDefault="00536E25" w:rsidP="006C7F54">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Итого 2019 по 2024 гг.</w:t>
            </w:r>
          </w:p>
        </w:tc>
        <w:tc>
          <w:tcPr>
            <w:tcW w:w="1365" w:type="dxa"/>
            <w:gridSpan w:val="2"/>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1348" w:type="dxa"/>
          </w:tcPr>
          <w:p w:rsidR="00536E25" w:rsidRPr="00DD768E" w:rsidRDefault="00536E25" w:rsidP="006C7F54">
            <w:pPr>
              <w:spacing w:after="0" w:line="240" w:lineRule="auto"/>
              <w:ind w:right="-1"/>
              <w:jc w:val="center"/>
              <w:rPr>
                <w:rFonts w:ascii="Times New Roman" w:hAnsi="Times New Roman" w:cs="Times New Roman"/>
                <w:sz w:val="24"/>
                <w:szCs w:val="24"/>
              </w:rPr>
            </w:pPr>
          </w:p>
        </w:tc>
        <w:tc>
          <w:tcPr>
            <w:tcW w:w="2814" w:type="dxa"/>
            <w:gridSpan w:val="2"/>
            <w:shd w:val="clear" w:color="auto" w:fill="auto"/>
          </w:tcPr>
          <w:p w:rsidR="00536E25" w:rsidRPr="00DD768E" w:rsidRDefault="00536E25" w:rsidP="006C7F54">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95,87166</w:t>
            </w:r>
          </w:p>
        </w:tc>
      </w:tr>
    </w:tbl>
    <w:p w:rsidR="00536E25" w:rsidRPr="00DD768E" w:rsidRDefault="00536E25" w:rsidP="00892B27">
      <w:pPr>
        <w:tabs>
          <w:tab w:val="left" w:pos="6870"/>
        </w:tabs>
        <w:spacing w:after="0" w:line="240" w:lineRule="auto"/>
        <w:jc w:val="right"/>
        <w:rPr>
          <w:rFonts w:ascii="Times New Roman" w:hAnsi="Times New Roman" w:cs="Times New Roman"/>
          <w:sz w:val="24"/>
          <w:szCs w:val="24"/>
        </w:rPr>
      </w:pPr>
    </w:p>
    <w:p w:rsidR="0030365E" w:rsidRPr="00DD768E" w:rsidRDefault="0030365E" w:rsidP="0030365E">
      <w:pPr>
        <w:spacing w:after="0" w:line="240" w:lineRule="auto"/>
        <w:ind w:right="-1" w:firstLine="708"/>
        <w:jc w:val="both"/>
        <w:rPr>
          <w:rFonts w:ascii="Times New Roman" w:hAnsi="Times New Roman" w:cs="Times New Roman"/>
          <w:sz w:val="24"/>
          <w:szCs w:val="24"/>
        </w:rPr>
      </w:pPr>
      <w:r w:rsidRPr="00DD768E">
        <w:rPr>
          <w:rFonts w:ascii="Times New Roman" w:hAnsi="Times New Roman" w:cs="Times New Roman"/>
          <w:sz w:val="24"/>
          <w:szCs w:val="24"/>
        </w:rPr>
        <w:t xml:space="preserve"> </w:t>
      </w:r>
    </w:p>
    <w:p w:rsidR="0030365E" w:rsidRPr="00DD768E" w:rsidRDefault="0030365E" w:rsidP="0030365E">
      <w:pPr>
        <w:spacing w:after="0" w:line="240" w:lineRule="auto"/>
        <w:ind w:right="-1"/>
        <w:jc w:val="right"/>
        <w:rPr>
          <w:rFonts w:ascii="Times New Roman" w:hAnsi="Times New Roman" w:cs="Times New Roman"/>
          <w:sz w:val="24"/>
          <w:szCs w:val="24"/>
        </w:rPr>
      </w:pPr>
    </w:p>
    <w:p w:rsidR="0030365E" w:rsidRPr="00DD768E" w:rsidRDefault="0030365E" w:rsidP="0030365E">
      <w:pPr>
        <w:spacing w:after="0" w:line="240" w:lineRule="auto"/>
        <w:ind w:right="-1"/>
        <w:jc w:val="right"/>
        <w:rPr>
          <w:rFonts w:ascii="Times New Roman" w:hAnsi="Times New Roman" w:cs="Times New Roman"/>
          <w:sz w:val="24"/>
          <w:szCs w:val="24"/>
        </w:rPr>
      </w:pPr>
    </w:p>
    <w:p w:rsidR="00D77E6A" w:rsidRPr="00DD768E" w:rsidRDefault="00D77E6A">
      <w:pPr>
        <w:rPr>
          <w:rFonts w:ascii="Times New Roman" w:hAnsi="Times New Roman" w:cs="Times New Roman"/>
          <w:sz w:val="24"/>
          <w:szCs w:val="24"/>
        </w:rPr>
      </w:pPr>
      <w:r w:rsidRPr="00DD768E">
        <w:rPr>
          <w:rFonts w:ascii="Times New Roman" w:hAnsi="Times New Roman" w:cs="Times New Roman"/>
          <w:sz w:val="24"/>
          <w:szCs w:val="24"/>
        </w:rPr>
        <w:br w:type="page"/>
      </w:r>
    </w:p>
    <w:p w:rsidR="0030365E" w:rsidRPr="00DD768E" w:rsidRDefault="0030365E" w:rsidP="0030365E">
      <w:pPr>
        <w:spacing w:after="0" w:line="240" w:lineRule="auto"/>
        <w:ind w:right="-1"/>
        <w:jc w:val="right"/>
        <w:rPr>
          <w:rFonts w:ascii="Times New Roman" w:hAnsi="Times New Roman" w:cs="Times New Roman"/>
          <w:sz w:val="24"/>
          <w:szCs w:val="24"/>
        </w:rPr>
      </w:pPr>
    </w:p>
    <w:p w:rsidR="0030365E" w:rsidRPr="00DD768E" w:rsidRDefault="0030365E" w:rsidP="0030365E">
      <w:pPr>
        <w:spacing w:after="0" w:line="240" w:lineRule="auto"/>
        <w:ind w:right="-1"/>
        <w:jc w:val="right"/>
        <w:rPr>
          <w:rFonts w:ascii="Times New Roman" w:hAnsi="Times New Roman" w:cs="Times New Roman"/>
          <w:sz w:val="24"/>
          <w:szCs w:val="24"/>
        </w:rPr>
      </w:pPr>
      <w:r w:rsidRPr="00DD768E">
        <w:rPr>
          <w:rFonts w:ascii="Times New Roman" w:hAnsi="Times New Roman" w:cs="Times New Roman"/>
          <w:sz w:val="24"/>
          <w:szCs w:val="24"/>
        </w:rPr>
        <w:t>Приложение № 5</w:t>
      </w:r>
    </w:p>
    <w:p w:rsidR="0030365E" w:rsidRPr="00DD768E" w:rsidRDefault="0030365E" w:rsidP="0030365E">
      <w:pPr>
        <w:spacing w:after="0" w:line="240" w:lineRule="auto"/>
        <w:ind w:right="-1"/>
        <w:jc w:val="right"/>
        <w:rPr>
          <w:rFonts w:ascii="Times New Roman" w:hAnsi="Times New Roman" w:cs="Times New Roman"/>
          <w:sz w:val="24"/>
          <w:szCs w:val="24"/>
        </w:rPr>
      </w:pPr>
      <w:r w:rsidRPr="00DD768E">
        <w:rPr>
          <w:rFonts w:ascii="Times New Roman" w:hAnsi="Times New Roman" w:cs="Times New Roman"/>
          <w:sz w:val="24"/>
          <w:szCs w:val="24"/>
        </w:rPr>
        <w:t xml:space="preserve">к постановлению администрации </w:t>
      </w:r>
      <w:proofErr w:type="gramStart"/>
      <w:r w:rsidRPr="00DD768E">
        <w:rPr>
          <w:rFonts w:ascii="Times New Roman" w:hAnsi="Times New Roman" w:cs="Times New Roman"/>
          <w:sz w:val="24"/>
          <w:szCs w:val="24"/>
        </w:rPr>
        <w:t>г</w:t>
      </w:r>
      <w:proofErr w:type="gramEnd"/>
      <w:r w:rsidRPr="00DD768E">
        <w:rPr>
          <w:rFonts w:ascii="Times New Roman" w:hAnsi="Times New Roman" w:cs="Times New Roman"/>
          <w:sz w:val="24"/>
          <w:szCs w:val="24"/>
        </w:rPr>
        <w:t>.о. Тейково</w:t>
      </w:r>
    </w:p>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 xml:space="preserve">                                                                                                                          от __.11.2020 №____ </w:t>
      </w:r>
    </w:p>
    <w:p w:rsidR="0030365E" w:rsidRPr="00DD768E" w:rsidRDefault="0030365E" w:rsidP="0030365E">
      <w:pPr>
        <w:autoSpaceDE w:val="0"/>
        <w:autoSpaceDN w:val="0"/>
        <w:adjustRightInd w:val="0"/>
        <w:spacing w:after="0" w:line="240" w:lineRule="auto"/>
        <w:ind w:firstLine="709"/>
        <w:jc w:val="both"/>
        <w:rPr>
          <w:rFonts w:ascii="Times New Roman" w:hAnsi="Times New Roman" w:cs="Times New Roman"/>
          <w:sz w:val="24"/>
          <w:szCs w:val="24"/>
        </w:rPr>
      </w:pPr>
      <w:r w:rsidRPr="00DD768E">
        <w:rPr>
          <w:rFonts w:ascii="Times New Roman" w:hAnsi="Times New Roman" w:cs="Times New Roman"/>
          <w:sz w:val="24"/>
          <w:szCs w:val="24"/>
        </w:rPr>
        <w:t xml:space="preserve">5. Объемы ресурсного обеспечения мероприятий подпрограммы  </w:t>
      </w:r>
    </w:p>
    <w:p w:rsidR="0030365E" w:rsidRPr="00DD768E" w:rsidRDefault="0030365E" w:rsidP="0030365E">
      <w:pPr>
        <w:spacing w:after="0" w:line="240" w:lineRule="auto"/>
        <w:rPr>
          <w:rFonts w:ascii="Times New Roman" w:hAnsi="Times New Roman" w:cs="Times New Roman"/>
          <w:sz w:val="24"/>
          <w:szCs w:val="24"/>
        </w:rPr>
      </w:pPr>
    </w:p>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 xml:space="preserve">                                                                                                                 (тыс</w:t>
      </w:r>
      <w:proofErr w:type="gramStart"/>
      <w:r w:rsidRPr="00DD768E">
        <w:rPr>
          <w:rFonts w:ascii="Times New Roman" w:hAnsi="Times New Roman"/>
          <w:sz w:val="24"/>
          <w:szCs w:val="24"/>
        </w:rPr>
        <w:t>.р</w:t>
      </w:r>
      <w:proofErr w:type="gramEnd"/>
      <w:r w:rsidRPr="00DD768E">
        <w:rPr>
          <w:rFonts w:ascii="Times New Roman" w:hAnsi="Times New Roman"/>
          <w:sz w:val="24"/>
          <w:szCs w:val="24"/>
        </w:rPr>
        <w:t>уб.)</w:t>
      </w: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567"/>
        <w:gridCol w:w="708"/>
        <w:gridCol w:w="709"/>
        <w:gridCol w:w="568"/>
        <w:gridCol w:w="567"/>
        <w:gridCol w:w="709"/>
        <w:gridCol w:w="709"/>
        <w:gridCol w:w="708"/>
        <w:gridCol w:w="709"/>
        <w:gridCol w:w="709"/>
      </w:tblGrid>
      <w:tr w:rsidR="0030365E" w:rsidRPr="00DD768E" w:rsidTr="0030365E">
        <w:trPr>
          <w:trHeight w:val="781"/>
        </w:trPr>
        <w:tc>
          <w:tcPr>
            <w:tcW w:w="459"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w:t>
            </w:r>
          </w:p>
          <w:p w:rsidR="0030365E" w:rsidRPr="00DD768E" w:rsidRDefault="0030365E" w:rsidP="0030365E">
            <w:pPr>
              <w:pStyle w:val="afe"/>
              <w:ind w:left="0" w:right="-1"/>
              <w:rPr>
                <w:rFonts w:ascii="Times New Roman" w:hAnsi="Times New Roman"/>
                <w:sz w:val="24"/>
                <w:szCs w:val="24"/>
              </w:rPr>
            </w:pPr>
            <w:proofErr w:type="spellStart"/>
            <w:proofErr w:type="gramStart"/>
            <w:r w:rsidRPr="00DD768E">
              <w:rPr>
                <w:rFonts w:ascii="Times New Roman" w:hAnsi="Times New Roman"/>
                <w:sz w:val="24"/>
                <w:szCs w:val="24"/>
              </w:rPr>
              <w:t>п</w:t>
            </w:r>
            <w:proofErr w:type="spellEnd"/>
            <w:proofErr w:type="gramEnd"/>
            <w:r w:rsidRPr="00DD768E">
              <w:rPr>
                <w:rFonts w:ascii="Times New Roman" w:hAnsi="Times New Roman"/>
                <w:sz w:val="24"/>
                <w:szCs w:val="24"/>
              </w:rPr>
              <w:t>/</w:t>
            </w:r>
            <w:proofErr w:type="spellStart"/>
            <w:r w:rsidRPr="00DD768E">
              <w:rPr>
                <w:rFonts w:ascii="Times New Roman" w:hAnsi="Times New Roman"/>
                <w:sz w:val="24"/>
                <w:szCs w:val="24"/>
              </w:rPr>
              <w:t>п</w:t>
            </w:r>
            <w:proofErr w:type="spellEnd"/>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Наименование мероприятия/</w:t>
            </w:r>
          </w:p>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Источник ресурсного обеспечения</w:t>
            </w:r>
          </w:p>
        </w:tc>
        <w:tc>
          <w:tcPr>
            <w:tcW w:w="639" w:type="dxa"/>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2014</w:t>
            </w:r>
          </w:p>
        </w:tc>
        <w:tc>
          <w:tcPr>
            <w:tcW w:w="567" w:type="dxa"/>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2015</w:t>
            </w:r>
          </w:p>
        </w:tc>
        <w:tc>
          <w:tcPr>
            <w:tcW w:w="708" w:type="dxa"/>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2016</w:t>
            </w:r>
          </w:p>
        </w:tc>
        <w:tc>
          <w:tcPr>
            <w:tcW w:w="709" w:type="dxa"/>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2017</w:t>
            </w:r>
          </w:p>
        </w:tc>
        <w:tc>
          <w:tcPr>
            <w:tcW w:w="568" w:type="dxa"/>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2018</w:t>
            </w:r>
          </w:p>
        </w:tc>
        <w:tc>
          <w:tcPr>
            <w:tcW w:w="567" w:type="dxa"/>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2019</w:t>
            </w:r>
          </w:p>
        </w:tc>
        <w:tc>
          <w:tcPr>
            <w:tcW w:w="709" w:type="dxa"/>
          </w:tcPr>
          <w:p w:rsidR="0030365E" w:rsidRPr="00DD768E" w:rsidRDefault="0030365E" w:rsidP="0030365E">
            <w:pPr>
              <w:pStyle w:val="afe"/>
              <w:tabs>
                <w:tab w:val="left" w:pos="214"/>
              </w:tabs>
              <w:ind w:left="0" w:right="-1"/>
              <w:jc w:val="center"/>
              <w:rPr>
                <w:rFonts w:ascii="Times New Roman" w:hAnsi="Times New Roman"/>
                <w:sz w:val="24"/>
                <w:szCs w:val="24"/>
              </w:rPr>
            </w:pPr>
            <w:r w:rsidRPr="00DD768E">
              <w:rPr>
                <w:rFonts w:ascii="Times New Roman" w:hAnsi="Times New Roman"/>
                <w:sz w:val="24"/>
                <w:szCs w:val="24"/>
              </w:rPr>
              <w:t>2020</w:t>
            </w:r>
          </w:p>
        </w:tc>
        <w:tc>
          <w:tcPr>
            <w:tcW w:w="709" w:type="dxa"/>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2021</w:t>
            </w:r>
          </w:p>
        </w:tc>
        <w:tc>
          <w:tcPr>
            <w:tcW w:w="708" w:type="dxa"/>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2022</w:t>
            </w:r>
          </w:p>
        </w:tc>
        <w:tc>
          <w:tcPr>
            <w:tcW w:w="709" w:type="dxa"/>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2023</w:t>
            </w:r>
          </w:p>
        </w:tc>
        <w:tc>
          <w:tcPr>
            <w:tcW w:w="709" w:type="dxa"/>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2024</w:t>
            </w:r>
          </w:p>
        </w:tc>
      </w:tr>
      <w:tr w:rsidR="0030365E" w:rsidRPr="00DD768E" w:rsidTr="0030365E">
        <w:trPr>
          <w:trHeight w:val="396"/>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shd w:val="clear" w:color="auto" w:fill="auto"/>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Подпрограмма, всего: 2519,50653 тыс. руб.</w:t>
            </w:r>
          </w:p>
        </w:tc>
        <w:tc>
          <w:tcPr>
            <w:tcW w:w="63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56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r>
      <w:tr w:rsidR="0030365E" w:rsidRPr="00DD768E" w:rsidTr="005458AA">
        <w:trPr>
          <w:trHeight w:val="396"/>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shd w:val="clear" w:color="auto" w:fill="auto"/>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Бюджетные ассигнования</w:t>
            </w:r>
          </w:p>
        </w:tc>
        <w:tc>
          <w:tcPr>
            <w:tcW w:w="63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262,82669</w:t>
            </w: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241,51152</w:t>
            </w:r>
          </w:p>
        </w:tc>
        <w:tc>
          <w:tcPr>
            <w:tcW w:w="70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154,650</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60,00</w:t>
            </w:r>
          </w:p>
        </w:tc>
        <w:tc>
          <w:tcPr>
            <w:tcW w:w="568"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160,00</w:t>
            </w:r>
          </w:p>
        </w:tc>
        <w:tc>
          <w:tcPr>
            <w:tcW w:w="567"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685,22064</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530,44708</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58,43536</w:t>
            </w:r>
          </w:p>
        </w:tc>
        <w:tc>
          <w:tcPr>
            <w:tcW w:w="708"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58,43536</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161,368</w:t>
            </w:r>
          </w:p>
        </w:tc>
        <w:tc>
          <w:tcPr>
            <w:tcW w:w="70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161,368</w:t>
            </w:r>
          </w:p>
        </w:tc>
      </w:tr>
      <w:tr w:rsidR="0030365E" w:rsidRPr="00DD768E" w:rsidTr="005458AA">
        <w:trPr>
          <w:trHeight w:val="240"/>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shd w:val="clear" w:color="auto" w:fill="auto"/>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местный бюджет</w:t>
            </w:r>
          </w:p>
        </w:tc>
        <w:tc>
          <w:tcPr>
            <w:tcW w:w="63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191,52669</w:t>
            </w: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199,33152</w:t>
            </w:r>
          </w:p>
        </w:tc>
        <w:tc>
          <w:tcPr>
            <w:tcW w:w="70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124,650</w:t>
            </w: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30,00</w:t>
            </w:r>
          </w:p>
        </w:tc>
        <w:tc>
          <w:tcPr>
            <w:tcW w:w="56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130,00</w:t>
            </w: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652,46264</w:t>
            </w: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438,88855</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25,00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25,00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143,50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143,50</w:t>
            </w:r>
          </w:p>
        </w:tc>
      </w:tr>
      <w:tr w:rsidR="0030365E" w:rsidRPr="00DD768E" w:rsidTr="0030365E">
        <w:trPr>
          <w:trHeight w:val="229"/>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shd w:val="clear" w:color="auto" w:fill="auto"/>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областной бюджет</w:t>
            </w:r>
          </w:p>
        </w:tc>
        <w:tc>
          <w:tcPr>
            <w:tcW w:w="63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71,300</w:t>
            </w: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42,180</w:t>
            </w:r>
          </w:p>
        </w:tc>
        <w:tc>
          <w:tcPr>
            <w:tcW w:w="70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30,000</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30,00</w:t>
            </w:r>
          </w:p>
        </w:tc>
        <w:tc>
          <w:tcPr>
            <w:tcW w:w="568"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30,00</w:t>
            </w:r>
          </w:p>
        </w:tc>
        <w:tc>
          <w:tcPr>
            <w:tcW w:w="567"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32,758</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91,55853</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33,43536</w:t>
            </w:r>
          </w:p>
        </w:tc>
        <w:tc>
          <w:tcPr>
            <w:tcW w:w="708"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33,43536</w:t>
            </w:r>
          </w:p>
        </w:tc>
        <w:tc>
          <w:tcPr>
            <w:tcW w:w="70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17,868</w:t>
            </w:r>
          </w:p>
        </w:tc>
        <w:tc>
          <w:tcPr>
            <w:tcW w:w="70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17,868</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1</w:t>
            </w:r>
          </w:p>
        </w:tc>
        <w:tc>
          <w:tcPr>
            <w:tcW w:w="1987" w:type="dxa"/>
            <w:shd w:val="clear" w:color="auto" w:fill="auto"/>
          </w:tcPr>
          <w:p w:rsidR="0030365E" w:rsidRPr="00DD768E" w:rsidRDefault="0030365E" w:rsidP="0030365E">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56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r>
      <w:tr w:rsidR="0030365E" w:rsidRPr="00DD768E" w:rsidTr="005458AA">
        <w:trPr>
          <w:trHeight w:val="233"/>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shd w:val="clear" w:color="auto" w:fill="auto"/>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Бюджетные ассигнования</w:t>
            </w:r>
          </w:p>
        </w:tc>
        <w:tc>
          <w:tcPr>
            <w:tcW w:w="63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71,300</w:t>
            </w: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42,180</w:t>
            </w:r>
          </w:p>
        </w:tc>
        <w:tc>
          <w:tcPr>
            <w:tcW w:w="70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30,000</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60,00</w:t>
            </w:r>
          </w:p>
        </w:tc>
        <w:tc>
          <w:tcPr>
            <w:tcW w:w="568"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60,00</w:t>
            </w:r>
          </w:p>
        </w:tc>
        <w:tc>
          <w:tcPr>
            <w:tcW w:w="567"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232,049</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181,31465</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33,43536</w:t>
            </w:r>
          </w:p>
        </w:tc>
        <w:tc>
          <w:tcPr>
            <w:tcW w:w="708"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33,43536</w:t>
            </w:r>
          </w:p>
        </w:tc>
        <w:tc>
          <w:tcPr>
            <w:tcW w:w="70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17,868</w:t>
            </w:r>
          </w:p>
        </w:tc>
        <w:tc>
          <w:tcPr>
            <w:tcW w:w="70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17,868</w:t>
            </w:r>
          </w:p>
        </w:tc>
      </w:tr>
      <w:tr w:rsidR="0030365E" w:rsidRPr="00DD768E" w:rsidTr="005458AA">
        <w:trPr>
          <w:trHeight w:val="187"/>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shd w:val="clear" w:color="auto" w:fill="auto"/>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местный бюджет</w:t>
            </w:r>
          </w:p>
        </w:tc>
        <w:tc>
          <w:tcPr>
            <w:tcW w:w="63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30,00</w:t>
            </w:r>
          </w:p>
        </w:tc>
        <w:tc>
          <w:tcPr>
            <w:tcW w:w="56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30,00</w:t>
            </w: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199,291</w:t>
            </w: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89,75612</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240"/>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shd w:val="clear" w:color="auto" w:fill="auto"/>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областной бюджет</w:t>
            </w:r>
          </w:p>
        </w:tc>
        <w:tc>
          <w:tcPr>
            <w:tcW w:w="63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71,300</w:t>
            </w: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42,180</w:t>
            </w:r>
          </w:p>
        </w:tc>
        <w:tc>
          <w:tcPr>
            <w:tcW w:w="70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30,000</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30,00</w:t>
            </w:r>
          </w:p>
        </w:tc>
        <w:tc>
          <w:tcPr>
            <w:tcW w:w="568"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30,00</w:t>
            </w:r>
          </w:p>
        </w:tc>
        <w:tc>
          <w:tcPr>
            <w:tcW w:w="567"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32,758</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91,55853</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33,43536</w:t>
            </w:r>
          </w:p>
        </w:tc>
        <w:tc>
          <w:tcPr>
            <w:tcW w:w="708"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33,43536</w:t>
            </w:r>
          </w:p>
        </w:tc>
        <w:tc>
          <w:tcPr>
            <w:tcW w:w="70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17,868</w:t>
            </w:r>
          </w:p>
        </w:tc>
        <w:tc>
          <w:tcPr>
            <w:tcW w:w="70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17,868</w:t>
            </w:r>
          </w:p>
        </w:tc>
      </w:tr>
      <w:tr w:rsidR="0030365E" w:rsidRPr="00DD768E" w:rsidTr="0030365E">
        <w:trPr>
          <w:trHeight w:val="240"/>
        </w:trPr>
        <w:tc>
          <w:tcPr>
            <w:tcW w:w="459"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2</w:t>
            </w:r>
          </w:p>
        </w:tc>
        <w:tc>
          <w:tcPr>
            <w:tcW w:w="1987" w:type="dxa"/>
            <w:shd w:val="clear" w:color="auto" w:fill="auto"/>
          </w:tcPr>
          <w:p w:rsidR="0030365E" w:rsidRPr="00DD768E" w:rsidRDefault="0030365E" w:rsidP="0030365E">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Создание системы видеонаблюдения в городском округе Тейково </w:t>
            </w:r>
          </w:p>
        </w:tc>
        <w:tc>
          <w:tcPr>
            <w:tcW w:w="63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568"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Бюджетные ассигнования</w:t>
            </w:r>
          </w:p>
        </w:tc>
        <w:tc>
          <w:tcPr>
            <w:tcW w:w="63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191,52669</w:t>
            </w:r>
          </w:p>
        </w:tc>
        <w:tc>
          <w:tcPr>
            <w:tcW w:w="567"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199,33152</w:t>
            </w:r>
          </w:p>
        </w:tc>
        <w:tc>
          <w:tcPr>
            <w:tcW w:w="708"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124,650</w:t>
            </w:r>
          </w:p>
        </w:tc>
        <w:tc>
          <w:tcPr>
            <w:tcW w:w="70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c>
          <w:tcPr>
            <w:tcW w:w="568"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w:t>
            </w:r>
          </w:p>
        </w:tc>
        <w:tc>
          <w:tcPr>
            <w:tcW w:w="567"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36,3</w:t>
            </w:r>
          </w:p>
        </w:tc>
        <w:tc>
          <w:tcPr>
            <w:tcW w:w="709" w:type="dxa"/>
            <w:shd w:val="clear" w:color="auto" w:fill="auto"/>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29,95</w:t>
            </w:r>
          </w:p>
        </w:tc>
        <w:tc>
          <w:tcPr>
            <w:tcW w:w="70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w:t>
            </w:r>
          </w:p>
        </w:tc>
        <w:tc>
          <w:tcPr>
            <w:tcW w:w="708"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w:t>
            </w:r>
          </w:p>
        </w:tc>
        <w:tc>
          <w:tcPr>
            <w:tcW w:w="70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w:t>
            </w:r>
          </w:p>
        </w:tc>
        <w:tc>
          <w:tcPr>
            <w:tcW w:w="70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0,00</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местный бюджет</w:t>
            </w:r>
          </w:p>
        </w:tc>
        <w:tc>
          <w:tcPr>
            <w:tcW w:w="639"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191,52669</w:t>
            </w:r>
          </w:p>
        </w:tc>
        <w:tc>
          <w:tcPr>
            <w:tcW w:w="567"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199,33152</w:t>
            </w:r>
          </w:p>
        </w:tc>
        <w:tc>
          <w:tcPr>
            <w:tcW w:w="708" w:type="dxa"/>
            <w:vAlign w:val="center"/>
          </w:tcPr>
          <w:p w:rsidR="0030365E" w:rsidRPr="00DD768E" w:rsidRDefault="0030365E" w:rsidP="0030365E">
            <w:pPr>
              <w:spacing w:after="0" w:line="240" w:lineRule="auto"/>
              <w:ind w:right="-1"/>
              <w:jc w:val="center"/>
              <w:rPr>
                <w:rFonts w:ascii="Times New Roman" w:hAnsi="Times New Roman" w:cs="Times New Roman"/>
                <w:sz w:val="24"/>
                <w:szCs w:val="24"/>
              </w:rPr>
            </w:pPr>
            <w:r w:rsidRPr="00DD768E">
              <w:rPr>
                <w:rFonts w:ascii="Times New Roman" w:hAnsi="Times New Roman" w:cs="Times New Roman"/>
                <w:sz w:val="24"/>
                <w:szCs w:val="24"/>
              </w:rPr>
              <w:t>124,650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131" w:right="-1" w:firstLine="131"/>
              <w:jc w:val="center"/>
              <w:rPr>
                <w:rFonts w:ascii="Times New Roman" w:hAnsi="Times New Roman"/>
                <w:sz w:val="24"/>
                <w:szCs w:val="24"/>
              </w:rPr>
            </w:pPr>
            <w:r w:rsidRPr="00DD768E">
              <w:rPr>
                <w:rFonts w:ascii="Times New Roman" w:hAnsi="Times New Roman"/>
                <w:sz w:val="24"/>
                <w:szCs w:val="24"/>
              </w:rPr>
              <w:t>36,3</w:t>
            </w: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29,95</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xml:space="preserve">- областной </w:t>
            </w:r>
            <w:r w:rsidRPr="00DD768E">
              <w:rPr>
                <w:rFonts w:ascii="Times New Roman" w:hAnsi="Times New Roman"/>
                <w:sz w:val="24"/>
                <w:szCs w:val="24"/>
              </w:rPr>
              <w:lastRenderedPageBreak/>
              <w:t>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lastRenderedPageBreak/>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lastRenderedPageBreak/>
              <w:t>3.</w:t>
            </w: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Расходы на создание системы видеонаблюдения</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r>
      <w:tr w:rsidR="0030365E" w:rsidRPr="00DD768E" w:rsidTr="005458AA">
        <w:trPr>
          <w:trHeight w:val="818"/>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Бюджетные ассигнования</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129,20243</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r>
      <w:tr w:rsidR="0030365E" w:rsidRPr="00DD768E" w:rsidTr="005458AA">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местный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129,20243</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областной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областной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4.</w:t>
            </w: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Предоставление услуг связи для сигнала камер видеонаблюдения</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Бюджетные ассигнования</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396,00</w:t>
            </w: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164,980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143,00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143,00</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местный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396,00</w:t>
            </w:r>
          </w:p>
        </w:tc>
        <w:tc>
          <w:tcPr>
            <w:tcW w:w="709" w:type="dxa"/>
            <w:shd w:val="clear" w:color="auto" w:fill="auto"/>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164,980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0,00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143,00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143,00</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областной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областной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5.</w:t>
            </w:r>
          </w:p>
        </w:tc>
        <w:tc>
          <w:tcPr>
            <w:tcW w:w="1987" w:type="dxa"/>
          </w:tcPr>
          <w:p w:rsidR="0030365E" w:rsidRPr="00DD768E" w:rsidRDefault="0030365E" w:rsidP="0030365E">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 Мероприятия по реализации проекта дорожного движения в городском округе Тейково </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Бюджетные ассигнования</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местный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областной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областной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6.</w:t>
            </w:r>
          </w:p>
        </w:tc>
        <w:tc>
          <w:tcPr>
            <w:tcW w:w="1987" w:type="dxa"/>
          </w:tcPr>
          <w:p w:rsidR="0030365E" w:rsidRPr="00DD768E" w:rsidRDefault="0030365E" w:rsidP="0030365E">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Корректировка проекта организации дорожного движения в городском округе Тейково </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Бюджетные ассигнования</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100,00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местный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100,00</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областной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7.</w:t>
            </w:r>
          </w:p>
        </w:tc>
        <w:tc>
          <w:tcPr>
            <w:tcW w:w="1987" w:type="dxa"/>
          </w:tcPr>
          <w:p w:rsidR="0030365E" w:rsidRPr="00DD768E" w:rsidRDefault="0030365E" w:rsidP="0030365E">
            <w:pPr>
              <w:spacing w:after="0" w:line="240" w:lineRule="auto"/>
              <w:ind w:right="-1"/>
              <w:rPr>
                <w:rFonts w:ascii="Times New Roman" w:hAnsi="Times New Roman" w:cs="Times New Roman"/>
                <w:sz w:val="24"/>
                <w:szCs w:val="24"/>
              </w:rPr>
            </w:pPr>
            <w:r w:rsidRPr="00DD768E">
              <w:rPr>
                <w:rFonts w:ascii="Times New Roman" w:hAnsi="Times New Roman" w:cs="Times New Roman"/>
                <w:sz w:val="24"/>
                <w:szCs w:val="24"/>
              </w:rPr>
              <w:t xml:space="preserve">Профилактика правонарушений </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Бюджетные ассигнования</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20,87166</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25,00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25,00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25,00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местный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20,87166</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25,00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25,00</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25,00</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r w:rsidR="0030365E" w:rsidRPr="00DD768E" w:rsidTr="0030365E">
        <w:trPr>
          <w:trHeight w:val="321"/>
        </w:trPr>
        <w:tc>
          <w:tcPr>
            <w:tcW w:w="459" w:type="dxa"/>
          </w:tcPr>
          <w:p w:rsidR="0030365E" w:rsidRPr="00DD768E" w:rsidRDefault="0030365E" w:rsidP="0030365E">
            <w:pPr>
              <w:pStyle w:val="afe"/>
              <w:ind w:left="0" w:right="-1"/>
              <w:rPr>
                <w:rFonts w:ascii="Times New Roman" w:hAnsi="Times New Roman"/>
                <w:sz w:val="24"/>
                <w:szCs w:val="24"/>
              </w:rPr>
            </w:pPr>
          </w:p>
        </w:tc>
        <w:tc>
          <w:tcPr>
            <w:tcW w:w="1987" w:type="dxa"/>
          </w:tcPr>
          <w:p w:rsidR="0030365E" w:rsidRPr="00DD768E" w:rsidRDefault="0030365E" w:rsidP="0030365E">
            <w:pPr>
              <w:pStyle w:val="afe"/>
              <w:ind w:left="0" w:right="-1"/>
              <w:rPr>
                <w:rFonts w:ascii="Times New Roman" w:hAnsi="Times New Roman"/>
                <w:sz w:val="24"/>
                <w:szCs w:val="24"/>
              </w:rPr>
            </w:pPr>
            <w:r w:rsidRPr="00DD768E">
              <w:rPr>
                <w:rFonts w:ascii="Times New Roman" w:hAnsi="Times New Roman"/>
                <w:sz w:val="24"/>
                <w:szCs w:val="24"/>
              </w:rPr>
              <w:t>- областной бюджет</w:t>
            </w:r>
          </w:p>
        </w:tc>
        <w:tc>
          <w:tcPr>
            <w:tcW w:w="63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567"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8"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c>
          <w:tcPr>
            <w:tcW w:w="709" w:type="dxa"/>
            <w:vAlign w:val="center"/>
          </w:tcPr>
          <w:p w:rsidR="0030365E" w:rsidRPr="00DD768E" w:rsidRDefault="0030365E" w:rsidP="0030365E">
            <w:pPr>
              <w:pStyle w:val="afe"/>
              <w:ind w:left="0" w:right="-1"/>
              <w:jc w:val="center"/>
              <w:rPr>
                <w:rFonts w:ascii="Times New Roman" w:hAnsi="Times New Roman"/>
                <w:sz w:val="24"/>
                <w:szCs w:val="24"/>
              </w:rPr>
            </w:pPr>
            <w:r w:rsidRPr="00DD768E">
              <w:rPr>
                <w:rFonts w:ascii="Times New Roman" w:hAnsi="Times New Roman"/>
                <w:sz w:val="24"/>
                <w:szCs w:val="24"/>
              </w:rPr>
              <w:t>-</w:t>
            </w:r>
          </w:p>
        </w:tc>
      </w:tr>
    </w:tbl>
    <w:p w:rsidR="0030365E" w:rsidRPr="00DD768E" w:rsidRDefault="0030365E" w:rsidP="0030365E">
      <w:pPr>
        <w:spacing w:after="0" w:line="240" w:lineRule="auto"/>
        <w:jc w:val="right"/>
        <w:rPr>
          <w:rFonts w:ascii="Times New Roman" w:hAnsi="Times New Roman" w:cs="Times New Roman"/>
          <w:sz w:val="24"/>
          <w:szCs w:val="24"/>
        </w:rPr>
      </w:pPr>
    </w:p>
    <w:p w:rsidR="0030365E" w:rsidRPr="00DD768E" w:rsidRDefault="0030365E" w:rsidP="0030365E">
      <w:pPr>
        <w:spacing w:after="0" w:line="240" w:lineRule="auto"/>
        <w:jc w:val="right"/>
        <w:rPr>
          <w:rFonts w:ascii="Times New Roman" w:hAnsi="Times New Roman" w:cs="Times New Roman"/>
          <w:sz w:val="24"/>
          <w:szCs w:val="24"/>
        </w:rPr>
      </w:pPr>
    </w:p>
    <w:p w:rsidR="0030365E" w:rsidRPr="00DD768E" w:rsidRDefault="0030365E" w:rsidP="0030365E">
      <w:pPr>
        <w:spacing w:after="0" w:line="240" w:lineRule="auto"/>
        <w:jc w:val="right"/>
        <w:rPr>
          <w:rFonts w:ascii="Times New Roman" w:hAnsi="Times New Roman" w:cs="Times New Roman"/>
          <w:sz w:val="24"/>
          <w:szCs w:val="24"/>
        </w:rPr>
      </w:pPr>
    </w:p>
    <w:p w:rsidR="0030365E" w:rsidRPr="00DD768E" w:rsidRDefault="0030365E" w:rsidP="0030365E">
      <w:pPr>
        <w:spacing w:after="0" w:line="240" w:lineRule="auto"/>
        <w:jc w:val="right"/>
        <w:rPr>
          <w:rFonts w:ascii="Times New Roman" w:hAnsi="Times New Roman" w:cs="Times New Roman"/>
          <w:sz w:val="24"/>
          <w:szCs w:val="24"/>
        </w:rPr>
      </w:pPr>
    </w:p>
    <w:p w:rsidR="0030365E" w:rsidRPr="00DD768E" w:rsidRDefault="0030365E" w:rsidP="0030365E">
      <w:pPr>
        <w:spacing w:after="0" w:line="240" w:lineRule="auto"/>
        <w:jc w:val="right"/>
        <w:rPr>
          <w:rFonts w:ascii="Times New Roman" w:hAnsi="Times New Roman" w:cs="Times New Roman"/>
          <w:sz w:val="24"/>
          <w:szCs w:val="24"/>
        </w:rPr>
      </w:pPr>
    </w:p>
    <w:p w:rsidR="0030365E" w:rsidRPr="00DD768E" w:rsidRDefault="0030365E" w:rsidP="0030365E">
      <w:pPr>
        <w:spacing w:after="0" w:line="240" w:lineRule="auto"/>
        <w:rPr>
          <w:rFonts w:ascii="Times New Roman" w:hAnsi="Times New Roman" w:cs="Times New Roman"/>
          <w:sz w:val="24"/>
          <w:szCs w:val="24"/>
        </w:rPr>
      </w:pPr>
    </w:p>
    <w:p w:rsidR="0030365E" w:rsidRPr="00892B27" w:rsidRDefault="0030365E" w:rsidP="00892B27">
      <w:pPr>
        <w:tabs>
          <w:tab w:val="left" w:pos="6870"/>
        </w:tabs>
        <w:spacing w:after="0" w:line="240" w:lineRule="auto"/>
        <w:jc w:val="right"/>
        <w:rPr>
          <w:rFonts w:ascii="Times New Roman" w:hAnsi="Times New Roman" w:cs="Times New Roman"/>
          <w:sz w:val="24"/>
          <w:szCs w:val="24"/>
        </w:rPr>
      </w:pPr>
    </w:p>
    <w:sectPr w:rsidR="0030365E" w:rsidRPr="00892B27" w:rsidSect="000A30A8">
      <w:pgSz w:w="11906" w:h="16838"/>
      <w:pgMar w:top="567"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E6A" w:rsidRDefault="00D77E6A" w:rsidP="002C794F">
      <w:pPr>
        <w:spacing w:after="0" w:line="240" w:lineRule="auto"/>
      </w:pPr>
      <w:r>
        <w:separator/>
      </w:r>
    </w:p>
  </w:endnote>
  <w:endnote w:type="continuationSeparator" w:id="1">
    <w:p w:rsidR="00D77E6A" w:rsidRDefault="00D77E6A"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E6A" w:rsidRDefault="00D77E6A" w:rsidP="002C794F">
      <w:pPr>
        <w:spacing w:after="0" w:line="240" w:lineRule="auto"/>
      </w:pPr>
      <w:r>
        <w:separator/>
      </w:r>
    </w:p>
  </w:footnote>
  <w:footnote w:type="continuationSeparator" w:id="1">
    <w:p w:rsidR="00D77E6A" w:rsidRDefault="00D77E6A"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4E5C6D"/>
    <w:multiLevelType w:val="hybridMultilevel"/>
    <w:tmpl w:val="7910D682"/>
    <w:lvl w:ilvl="0" w:tplc="75D85748">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E4A4FCAA">
      <w:start w:val="1"/>
      <w:numFmt w:val="lowerRoman"/>
      <w:lvlText w:val="%3."/>
      <w:lvlJc w:val="right"/>
      <w:pPr>
        <w:tabs>
          <w:tab w:val="num" w:pos="2160"/>
        </w:tabs>
        <w:ind w:left="2160" w:hanging="180"/>
      </w:pPr>
    </w:lvl>
    <w:lvl w:ilvl="3" w:tplc="5E36BBDC">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
    <w:nsid w:val="049150F9"/>
    <w:multiLevelType w:val="hybridMultilevel"/>
    <w:tmpl w:val="2BC44406"/>
    <w:lvl w:ilvl="0" w:tplc="661A6964">
      <w:start w:val="1"/>
      <w:numFmt w:val="decimal"/>
      <w:lvlText w:val="%1."/>
      <w:lvlJc w:val="left"/>
      <w:pPr>
        <w:ind w:left="720" w:hanging="360"/>
      </w:p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
    <w:nsid w:val="07295ED1"/>
    <w:multiLevelType w:val="hybridMultilevel"/>
    <w:tmpl w:val="21B0A6DE"/>
    <w:lvl w:ilvl="0" w:tplc="75D85748">
      <w:start w:val="1"/>
      <w:numFmt w:val="decimal"/>
      <w:lvlText w:val="%1)"/>
      <w:lvlJc w:val="left"/>
      <w:pPr>
        <w:ind w:left="1495" w:hanging="360"/>
      </w:pPr>
    </w:lvl>
    <w:lvl w:ilvl="1" w:tplc="04190003">
      <w:start w:val="1"/>
      <w:numFmt w:val="decimal"/>
      <w:lvlText w:val="%2."/>
      <w:lvlJc w:val="left"/>
      <w:pPr>
        <w:tabs>
          <w:tab w:val="num" w:pos="1440"/>
        </w:tabs>
        <w:ind w:left="1440" w:hanging="360"/>
      </w:pPr>
    </w:lvl>
    <w:lvl w:ilvl="2" w:tplc="E4A4FCAA">
      <w:start w:val="1"/>
      <w:numFmt w:val="decimal"/>
      <w:lvlText w:val="%3."/>
      <w:lvlJc w:val="left"/>
      <w:pPr>
        <w:tabs>
          <w:tab w:val="num" w:pos="2160"/>
        </w:tabs>
        <w:ind w:left="2160" w:hanging="360"/>
      </w:pPr>
    </w:lvl>
    <w:lvl w:ilvl="3" w:tplc="5E36BBDC">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7609A8"/>
    <w:multiLevelType w:val="hybridMultilevel"/>
    <w:tmpl w:val="25FA4B8C"/>
    <w:lvl w:ilvl="0" w:tplc="661A6964">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81CA899C">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
    <w:nsid w:val="0AC55773"/>
    <w:multiLevelType w:val="hybridMultilevel"/>
    <w:tmpl w:val="23DC3AAA"/>
    <w:lvl w:ilvl="0" w:tplc="75D85748">
      <w:start w:val="2016"/>
      <w:numFmt w:val="decimal"/>
      <w:lvlText w:val="%1"/>
      <w:lvlJc w:val="left"/>
      <w:pPr>
        <w:ind w:left="960" w:hanging="600"/>
      </w:pPr>
      <w:rPr>
        <w:rFonts w:cs="Times New Roman"/>
        <w:color w:val="auto"/>
      </w:rPr>
    </w:lvl>
    <w:lvl w:ilvl="1" w:tplc="04190003">
      <w:start w:val="1"/>
      <w:numFmt w:val="lowerLetter"/>
      <w:lvlText w:val="%2."/>
      <w:lvlJc w:val="left"/>
      <w:pPr>
        <w:ind w:left="1440" w:hanging="360"/>
      </w:pPr>
      <w:rPr>
        <w:rFonts w:cs="Times New Roman"/>
      </w:rPr>
    </w:lvl>
    <w:lvl w:ilvl="2" w:tplc="E4A4FCAA">
      <w:start w:val="1"/>
      <w:numFmt w:val="lowerRoman"/>
      <w:lvlText w:val="%3."/>
      <w:lvlJc w:val="right"/>
      <w:pPr>
        <w:ind w:left="2160" w:hanging="180"/>
      </w:pPr>
      <w:rPr>
        <w:rFonts w:cs="Times New Roman"/>
      </w:rPr>
    </w:lvl>
    <w:lvl w:ilvl="3" w:tplc="5E36BBDC">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nsid w:val="12C3651D"/>
    <w:multiLevelType w:val="hybridMultilevel"/>
    <w:tmpl w:val="5BF0864E"/>
    <w:lvl w:ilvl="0" w:tplc="661A6964">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81CA899C">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7">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086DA2"/>
    <w:multiLevelType w:val="hybridMultilevel"/>
    <w:tmpl w:val="484291EC"/>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964716"/>
    <w:multiLevelType w:val="hybridMultilevel"/>
    <w:tmpl w:val="25FA4B8C"/>
    <w:lvl w:ilvl="0" w:tplc="75D85748">
      <w:start w:val="1"/>
      <w:numFmt w:val="decimal"/>
      <w:lvlText w:val="%1."/>
      <w:lvlJc w:val="left"/>
      <w:pPr>
        <w:tabs>
          <w:tab w:val="num" w:pos="644"/>
        </w:tabs>
        <w:ind w:left="644" w:hanging="360"/>
      </w:pPr>
    </w:lvl>
    <w:lvl w:ilvl="1" w:tplc="04190003">
      <w:start w:val="1"/>
      <w:numFmt w:val="lowerLetter"/>
      <w:lvlText w:val="%2."/>
      <w:lvlJc w:val="left"/>
      <w:pPr>
        <w:tabs>
          <w:tab w:val="num" w:pos="1364"/>
        </w:tabs>
        <w:ind w:left="1364" w:hanging="360"/>
      </w:pPr>
    </w:lvl>
    <w:lvl w:ilvl="2" w:tplc="E4A4FCAA">
      <w:start w:val="1"/>
      <w:numFmt w:val="lowerRoman"/>
      <w:lvlText w:val="%3."/>
      <w:lvlJc w:val="right"/>
      <w:pPr>
        <w:tabs>
          <w:tab w:val="num" w:pos="2084"/>
        </w:tabs>
        <w:ind w:left="2084" w:hanging="180"/>
      </w:pPr>
    </w:lvl>
    <w:lvl w:ilvl="3" w:tplc="5E36BBDC">
      <w:start w:val="1"/>
      <w:numFmt w:val="decimal"/>
      <w:lvlText w:val="%4."/>
      <w:lvlJc w:val="left"/>
      <w:pPr>
        <w:tabs>
          <w:tab w:val="num" w:pos="2804"/>
        </w:tabs>
        <w:ind w:left="2804" w:hanging="360"/>
      </w:pPr>
    </w:lvl>
    <w:lvl w:ilvl="4" w:tplc="04190003">
      <w:start w:val="1"/>
      <w:numFmt w:val="lowerLetter"/>
      <w:lvlText w:val="%5."/>
      <w:lvlJc w:val="left"/>
      <w:pPr>
        <w:tabs>
          <w:tab w:val="num" w:pos="3524"/>
        </w:tabs>
        <w:ind w:left="3524" w:hanging="360"/>
      </w:pPr>
    </w:lvl>
    <w:lvl w:ilvl="5" w:tplc="04190005">
      <w:start w:val="1"/>
      <w:numFmt w:val="lowerRoman"/>
      <w:lvlText w:val="%6."/>
      <w:lvlJc w:val="right"/>
      <w:pPr>
        <w:tabs>
          <w:tab w:val="num" w:pos="4244"/>
        </w:tabs>
        <w:ind w:left="4244" w:hanging="180"/>
      </w:pPr>
    </w:lvl>
    <w:lvl w:ilvl="6" w:tplc="04190001">
      <w:start w:val="1"/>
      <w:numFmt w:val="decimal"/>
      <w:lvlText w:val="%7."/>
      <w:lvlJc w:val="left"/>
      <w:pPr>
        <w:tabs>
          <w:tab w:val="num" w:pos="4964"/>
        </w:tabs>
        <w:ind w:left="4964" w:hanging="360"/>
      </w:pPr>
    </w:lvl>
    <w:lvl w:ilvl="7" w:tplc="04190003">
      <w:start w:val="1"/>
      <w:numFmt w:val="lowerLetter"/>
      <w:lvlText w:val="%8."/>
      <w:lvlJc w:val="left"/>
      <w:pPr>
        <w:tabs>
          <w:tab w:val="num" w:pos="5684"/>
        </w:tabs>
        <w:ind w:left="5684" w:hanging="360"/>
      </w:pPr>
    </w:lvl>
    <w:lvl w:ilvl="8" w:tplc="04190005">
      <w:start w:val="1"/>
      <w:numFmt w:val="lowerRoman"/>
      <w:lvlText w:val="%9."/>
      <w:lvlJc w:val="right"/>
      <w:pPr>
        <w:tabs>
          <w:tab w:val="num" w:pos="6404"/>
        </w:tabs>
        <w:ind w:left="6404" w:hanging="180"/>
      </w:pPr>
    </w:lvl>
  </w:abstractNum>
  <w:abstractNum w:abstractNumId="10">
    <w:nsid w:val="1DCD031E"/>
    <w:multiLevelType w:val="hybridMultilevel"/>
    <w:tmpl w:val="17F6A710"/>
    <w:lvl w:ilvl="0" w:tplc="8966A170">
      <w:start w:val="1"/>
      <w:numFmt w:val="decimal"/>
      <w:lvlText w:val="%1)"/>
      <w:lvlJc w:val="left"/>
      <w:pPr>
        <w:ind w:left="900" w:hanging="360"/>
      </w:pPr>
      <w:rPr>
        <w:rFonts w:hint="default"/>
      </w:rPr>
    </w:lvl>
    <w:lvl w:ilvl="1" w:tplc="B5B67AA6">
      <w:start w:val="1"/>
      <w:numFmt w:val="lowerLetter"/>
      <w:lvlText w:val="%2."/>
      <w:lvlJc w:val="left"/>
      <w:pPr>
        <w:ind w:left="1620" w:hanging="360"/>
      </w:pPr>
    </w:lvl>
    <w:lvl w:ilvl="2" w:tplc="9E3AC23A">
      <w:start w:val="1"/>
      <w:numFmt w:val="lowerRoman"/>
      <w:lvlText w:val="%3."/>
      <w:lvlJc w:val="right"/>
      <w:pPr>
        <w:ind w:left="2340" w:hanging="180"/>
      </w:pPr>
    </w:lvl>
    <w:lvl w:ilvl="3" w:tplc="C8921188">
      <w:start w:val="1"/>
      <w:numFmt w:val="decimal"/>
      <w:lvlText w:val="%4."/>
      <w:lvlJc w:val="left"/>
      <w:pPr>
        <w:ind w:left="3060" w:hanging="360"/>
      </w:pPr>
    </w:lvl>
    <w:lvl w:ilvl="4" w:tplc="FB14BDA2">
      <w:start w:val="1"/>
      <w:numFmt w:val="lowerLetter"/>
      <w:lvlText w:val="%5."/>
      <w:lvlJc w:val="left"/>
      <w:pPr>
        <w:ind w:left="3780" w:hanging="360"/>
      </w:pPr>
    </w:lvl>
    <w:lvl w:ilvl="5" w:tplc="6198812E">
      <w:start w:val="1"/>
      <w:numFmt w:val="lowerRoman"/>
      <w:lvlText w:val="%6."/>
      <w:lvlJc w:val="right"/>
      <w:pPr>
        <w:ind w:left="4500" w:hanging="180"/>
      </w:pPr>
    </w:lvl>
    <w:lvl w:ilvl="6" w:tplc="32EC1492">
      <w:start w:val="1"/>
      <w:numFmt w:val="decimal"/>
      <w:lvlText w:val="%7."/>
      <w:lvlJc w:val="left"/>
      <w:pPr>
        <w:ind w:left="5220" w:hanging="360"/>
      </w:pPr>
    </w:lvl>
    <w:lvl w:ilvl="7" w:tplc="83E2FD62">
      <w:start w:val="1"/>
      <w:numFmt w:val="lowerLetter"/>
      <w:lvlText w:val="%8."/>
      <w:lvlJc w:val="left"/>
      <w:pPr>
        <w:ind w:left="5940" w:hanging="360"/>
      </w:pPr>
    </w:lvl>
    <w:lvl w:ilvl="8" w:tplc="2AA69F58">
      <w:start w:val="1"/>
      <w:numFmt w:val="lowerRoman"/>
      <w:lvlText w:val="%9."/>
      <w:lvlJc w:val="right"/>
      <w:pPr>
        <w:ind w:left="6660" w:hanging="180"/>
      </w:pPr>
    </w:lvl>
  </w:abstractNum>
  <w:abstractNum w:abstractNumId="11">
    <w:nsid w:val="21520649"/>
    <w:multiLevelType w:val="hybridMultilevel"/>
    <w:tmpl w:val="6A18B980"/>
    <w:lvl w:ilvl="0" w:tplc="661A6964">
      <w:start w:val="1"/>
      <w:numFmt w:val="decimal"/>
      <w:lvlText w:val="%1."/>
      <w:lvlJc w:val="left"/>
      <w:pPr>
        <w:ind w:left="540" w:hanging="360"/>
      </w:pPr>
    </w:lvl>
    <w:lvl w:ilvl="1" w:tplc="04190003">
      <w:start w:val="1"/>
      <w:numFmt w:val="lowerLetter"/>
      <w:lvlText w:val="%2."/>
      <w:lvlJc w:val="left"/>
      <w:pPr>
        <w:ind w:left="1080" w:hanging="360"/>
      </w:pPr>
    </w:lvl>
    <w:lvl w:ilvl="2" w:tplc="81CA899C">
      <w:start w:val="1"/>
      <w:numFmt w:val="lowerRoman"/>
      <w:lvlText w:val="%3."/>
      <w:lvlJc w:val="right"/>
      <w:pPr>
        <w:ind w:left="1800" w:hanging="180"/>
      </w:pPr>
    </w:lvl>
    <w:lvl w:ilvl="3" w:tplc="04190001">
      <w:start w:val="1"/>
      <w:numFmt w:val="decimal"/>
      <w:lvlText w:val="%4."/>
      <w:lvlJc w:val="left"/>
      <w:pPr>
        <w:ind w:left="2520" w:hanging="360"/>
      </w:pPr>
    </w:lvl>
    <w:lvl w:ilvl="4" w:tplc="04190003">
      <w:start w:val="1"/>
      <w:numFmt w:val="lowerLetter"/>
      <w:lvlText w:val="%5."/>
      <w:lvlJc w:val="left"/>
      <w:pPr>
        <w:ind w:left="3240" w:hanging="360"/>
      </w:pPr>
    </w:lvl>
    <w:lvl w:ilvl="5" w:tplc="04190005">
      <w:start w:val="1"/>
      <w:numFmt w:val="lowerRoman"/>
      <w:lvlText w:val="%6."/>
      <w:lvlJc w:val="right"/>
      <w:pPr>
        <w:ind w:left="3960" w:hanging="180"/>
      </w:pPr>
    </w:lvl>
    <w:lvl w:ilvl="6" w:tplc="04190001">
      <w:start w:val="1"/>
      <w:numFmt w:val="decimal"/>
      <w:lvlText w:val="%7."/>
      <w:lvlJc w:val="left"/>
      <w:pPr>
        <w:ind w:left="4680" w:hanging="360"/>
      </w:pPr>
    </w:lvl>
    <w:lvl w:ilvl="7" w:tplc="04190003">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12">
    <w:nsid w:val="21E45382"/>
    <w:multiLevelType w:val="hybridMultilevel"/>
    <w:tmpl w:val="FCDC0928"/>
    <w:lvl w:ilvl="0" w:tplc="0419000F">
      <w:start w:val="1"/>
      <w:numFmt w:val="decimal"/>
      <w:lvlText w:val="%1."/>
      <w:lvlJc w:val="left"/>
      <w:pPr>
        <w:tabs>
          <w:tab w:val="num" w:pos="360"/>
        </w:tabs>
        <w:ind w:left="360" w:hanging="360"/>
      </w:pPr>
      <w:rPr>
        <w:rFonts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cs="Wingdings" w:hint="default"/>
      </w:rPr>
    </w:lvl>
    <w:lvl w:ilvl="3" w:tplc="0419000F">
      <w:start w:val="1"/>
      <w:numFmt w:val="bullet"/>
      <w:lvlText w:val=""/>
      <w:lvlJc w:val="left"/>
      <w:pPr>
        <w:tabs>
          <w:tab w:val="num" w:pos="2520"/>
        </w:tabs>
        <w:ind w:left="2520" w:hanging="360"/>
      </w:pPr>
      <w:rPr>
        <w:rFonts w:ascii="Symbol" w:hAnsi="Symbol" w:cs="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cs="Wingdings" w:hint="default"/>
      </w:rPr>
    </w:lvl>
    <w:lvl w:ilvl="6" w:tplc="0419000F">
      <w:start w:val="1"/>
      <w:numFmt w:val="bullet"/>
      <w:lvlText w:val=""/>
      <w:lvlJc w:val="left"/>
      <w:pPr>
        <w:tabs>
          <w:tab w:val="num" w:pos="4680"/>
        </w:tabs>
        <w:ind w:left="4680" w:hanging="360"/>
      </w:pPr>
      <w:rPr>
        <w:rFonts w:ascii="Symbol" w:hAnsi="Symbol" w:cs="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cs="Wingdings" w:hint="default"/>
      </w:rPr>
    </w:lvl>
  </w:abstractNum>
  <w:abstractNum w:abstractNumId="13">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751BDB"/>
    <w:multiLevelType w:val="hybridMultilevel"/>
    <w:tmpl w:val="A034849E"/>
    <w:lvl w:ilvl="0" w:tplc="0419000F">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6">
    <w:nsid w:val="2E0A7C91"/>
    <w:multiLevelType w:val="hybridMultilevel"/>
    <w:tmpl w:val="FE26A81A"/>
    <w:lvl w:ilvl="0" w:tplc="18B662E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52B675C"/>
    <w:multiLevelType w:val="hybridMultilevel"/>
    <w:tmpl w:val="F4C01326"/>
    <w:lvl w:ilvl="0" w:tplc="75BAE1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AFF0FD0"/>
    <w:multiLevelType w:val="hybridMultilevel"/>
    <w:tmpl w:val="FF26FDB2"/>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BF020C0"/>
    <w:multiLevelType w:val="hybridMultilevel"/>
    <w:tmpl w:val="A2E01666"/>
    <w:lvl w:ilvl="0" w:tplc="6AC4454C">
      <w:start w:val="1"/>
      <w:numFmt w:val="decimal"/>
      <w:lvlText w:val="%1."/>
      <w:lvlJc w:val="left"/>
      <w:pPr>
        <w:tabs>
          <w:tab w:val="num" w:pos="720"/>
        </w:tabs>
        <w:ind w:left="720" w:hanging="360"/>
      </w:pPr>
    </w:lvl>
    <w:lvl w:ilvl="1" w:tplc="E8FC9A10">
      <w:start w:val="1"/>
      <w:numFmt w:val="decimal"/>
      <w:lvlText w:val="%2."/>
      <w:lvlJc w:val="left"/>
      <w:pPr>
        <w:tabs>
          <w:tab w:val="num" w:pos="1440"/>
        </w:tabs>
        <w:ind w:left="1440" w:hanging="360"/>
      </w:pPr>
    </w:lvl>
    <w:lvl w:ilvl="2" w:tplc="C4C8A8F6">
      <w:start w:val="1"/>
      <w:numFmt w:val="decimal"/>
      <w:lvlText w:val="%3."/>
      <w:lvlJc w:val="left"/>
      <w:pPr>
        <w:tabs>
          <w:tab w:val="num" w:pos="2160"/>
        </w:tabs>
        <w:ind w:left="2160" w:hanging="360"/>
      </w:pPr>
    </w:lvl>
    <w:lvl w:ilvl="3" w:tplc="5E1816F8">
      <w:start w:val="1"/>
      <w:numFmt w:val="decimal"/>
      <w:lvlText w:val="%4."/>
      <w:lvlJc w:val="left"/>
      <w:pPr>
        <w:tabs>
          <w:tab w:val="num" w:pos="2880"/>
        </w:tabs>
        <w:ind w:left="2880" w:hanging="360"/>
      </w:pPr>
    </w:lvl>
    <w:lvl w:ilvl="4" w:tplc="9C12CFBC">
      <w:start w:val="1"/>
      <w:numFmt w:val="decimal"/>
      <w:lvlText w:val="%5."/>
      <w:lvlJc w:val="left"/>
      <w:pPr>
        <w:tabs>
          <w:tab w:val="num" w:pos="3600"/>
        </w:tabs>
        <w:ind w:left="3600" w:hanging="360"/>
      </w:pPr>
    </w:lvl>
    <w:lvl w:ilvl="5" w:tplc="00D8B2A8">
      <w:start w:val="1"/>
      <w:numFmt w:val="decimal"/>
      <w:lvlText w:val="%6."/>
      <w:lvlJc w:val="left"/>
      <w:pPr>
        <w:tabs>
          <w:tab w:val="num" w:pos="4320"/>
        </w:tabs>
        <w:ind w:left="4320" w:hanging="360"/>
      </w:pPr>
    </w:lvl>
    <w:lvl w:ilvl="6" w:tplc="5F666820">
      <w:start w:val="1"/>
      <w:numFmt w:val="decimal"/>
      <w:lvlText w:val="%7."/>
      <w:lvlJc w:val="left"/>
      <w:pPr>
        <w:tabs>
          <w:tab w:val="num" w:pos="5040"/>
        </w:tabs>
        <w:ind w:left="5040" w:hanging="360"/>
      </w:pPr>
    </w:lvl>
    <w:lvl w:ilvl="7" w:tplc="20A60090">
      <w:start w:val="1"/>
      <w:numFmt w:val="decimal"/>
      <w:lvlText w:val="%8."/>
      <w:lvlJc w:val="left"/>
      <w:pPr>
        <w:tabs>
          <w:tab w:val="num" w:pos="5760"/>
        </w:tabs>
        <w:ind w:left="5760" w:hanging="360"/>
      </w:pPr>
    </w:lvl>
    <w:lvl w:ilvl="8" w:tplc="D598A840">
      <w:start w:val="1"/>
      <w:numFmt w:val="decimal"/>
      <w:lvlText w:val="%9."/>
      <w:lvlJc w:val="left"/>
      <w:pPr>
        <w:tabs>
          <w:tab w:val="num" w:pos="6480"/>
        </w:tabs>
        <w:ind w:left="6480" w:hanging="360"/>
      </w:pPr>
    </w:lvl>
  </w:abstractNum>
  <w:abstractNum w:abstractNumId="22">
    <w:nsid w:val="40704C1A"/>
    <w:multiLevelType w:val="hybridMultilevel"/>
    <w:tmpl w:val="6A48E58E"/>
    <w:lvl w:ilvl="0" w:tplc="04190011">
      <w:start w:val="1"/>
      <w:numFmt w:val="bullet"/>
      <w:lvlText w:val=""/>
      <w:lvlJc w:val="left"/>
      <w:pPr>
        <w:ind w:left="1080" w:hanging="360"/>
      </w:pPr>
      <w:rPr>
        <w:rFonts w:ascii="Symbol" w:hAnsi="Symbol" w:cs="Symbol" w:hint="default"/>
      </w:rPr>
    </w:lvl>
    <w:lvl w:ilvl="1" w:tplc="04190019">
      <w:start w:val="1"/>
      <w:numFmt w:val="bullet"/>
      <w:lvlText w:val="o"/>
      <w:lvlJc w:val="left"/>
      <w:pPr>
        <w:ind w:left="1800" w:hanging="360"/>
      </w:pPr>
      <w:rPr>
        <w:rFonts w:ascii="Courier New" w:hAnsi="Courier New" w:cs="Courier New" w:hint="default"/>
      </w:rPr>
    </w:lvl>
    <w:lvl w:ilvl="2" w:tplc="0419001B">
      <w:start w:val="1"/>
      <w:numFmt w:val="bullet"/>
      <w:lvlText w:val=""/>
      <w:lvlJc w:val="left"/>
      <w:pPr>
        <w:ind w:left="2520" w:hanging="360"/>
      </w:pPr>
      <w:rPr>
        <w:rFonts w:ascii="Wingdings" w:hAnsi="Wingdings" w:cs="Wingdings" w:hint="default"/>
      </w:rPr>
    </w:lvl>
    <w:lvl w:ilvl="3" w:tplc="0419000F">
      <w:start w:val="1"/>
      <w:numFmt w:val="bullet"/>
      <w:lvlText w:val=""/>
      <w:lvlJc w:val="left"/>
      <w:pPr>
        <w:ind w:left="3240" w:hanging="360"/>
      </w:pPr>
      <w:rPr>
        <w:rFonts w:ascii="Symbol" w:hAnsi="Symbol" w:cs="Symbol" w:hint="default"/>
      </w:rPr>
    </w:lvl>
    <w:lvl w:ilvl="4" w:tplc="04190019">
      <w:start w:val="1"/>
      <w:numFmt w:val="bullet"/>
      <w:lvlText w:val="o"/>
      <w:lvlJc w:val="left"/>
      <w:pPr>
        <w:ind w:left="3960" w:hanging="360"/>
      </w:pPr>
      <w:rPr>
        <w:rFonts w:ascii="Courier New" w:hAnsi="Courier New" w:cs="Courier New" w:hint="default"/>
      </w:rPr>
    </w:lvl>
    <w:lvl w:ilvl="5" w:tplc="0419001B">
      <w:start w:val="1"/>
      <w:numFmt w:val="bullet"/>
      <w:lvlText w:val=""/>
      <w:lvlJc w:val="left"/>
      <w:pPr>
        <w:ind w:left="4680" w:hanging="360"/>
      </w:pPr>
      <w:rPr>
        <w:rFonts w:ascii="Wingdings" w:hAnsi="Wingdings" w:cs="Wingdings" w:hint="default"/>
      </w:rPr>
    </w:lvl>
    <w:lvl w:ilvl="6" w:tplc="0419000F">
      <w:start w:val="1"/>
      <w:numFmt w:val="bullet"/>
      <w:lvlText w:val=""/>
      <w:lvlJc w:val="left"/>
      <w:pPr>
        <w:ind w:left="5400" w:hanging="360"/>
      </w:pPr>
      <w:rPr>
        <w:rFonts w:ascii="Symbol" w:hAnsi="Symbol" w:cs="Symbol" w:hint="default"/>
      </w:rPr>
    </w:lvl>
    <w:lvl w:ilvl="7" w:tplc="04190019">
      <w:start w:val="1"/>
      <w:numFmt w:val="bullet"/>
      <w:lvlText w:val="o"/>
      <w:lvlJc w:val="left"/>
      <w:pPr>
        <w:ind w:left="6120" w:hanging="360"/>
      </w:pPr>
      <w:rPr>
        <w:rFonts w:ascii="Courier New" w:hAnsi="Courier New" w:cs="Courier New" w:hint="default"/>
      </w:rPr>
    </w:lvl>
    <w:lvl w:ilvl="8" w:tplc="0419001B">
      <w:start w:val="1"/>
      <w:numFmt w:val="bullet"/>
      <w:lvlText w:val=""/>
      <w:lvlJc w:val="left"/>
      <w:pPr>
        <w:ind w:left="6840" w:hanging="360"/>
      </w:pPr>
      <w:rPr>
        <w:rFonts w:ascii="Wingdings" w:hAnsi="Wingdings" w:cs="Wingdings" w:hint="default"/>
      </w:r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75D85748">
      <w:start w:val="1"/>
      <w:numFmt w:val="decimal"/>
      <w:lvlText w:val="%1."/>
      <w:lvlJc w:val="left"/>
      <w:pPr>
        <w:ind w:left="720" w:hanging="360"/>
      </w:pPr>
    </w:lvl>
    <w:lvl w:ilvl="1" w:tplc="04190003">
      <w:start w:val="1"/>
      <w:numFmt w:val="lowerLetter"/>
      <w:lvlText w:val="%2."/>
      <w:lvlJc w:val="left"/>
      <w:pPr>
        <w:ind w:left="1440" w:hanging="360"/>
      </w:pPr>
    </w:lvl>
    <w:lvl w:ilvl="2" w:tplc="E4A4FCAA">
      <w:start w:val="1"/>
      <w:numFmt w:val="lowerRoman"/>
      <w:lvlText w:val="%3."/>
      <w:lvlJc w:val="right"/>
      <w:pPr>
        <w:ind w:left="2160" w:hanging="180"/>
      </w:pPr>
    </w:lvl>
    <w:lvl w:ilvl="3" w:tplc="5E36BBDC">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5">
    <w:nsid w:val="44C27E8D"/>
    <w:multiLevelType w:val="hybridMultilevel"/>
    <w:tmpl w:val="2676D3FA"/>
    <w:lvl w:ilvl="0" w:tplc="661A6964">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81CA899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8E70F6F"/>
    <w:multiLevelType w:val="hybridMultilevel"/>
    <w:tmpl w:val="C694D30C"/>
    <w:lvl w:ilvl="0" w:tplc="05AA885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9A87AEB"/>
    <w:multiLevelType w:val="hybridMultilevel"/>
    <w:tmpl w:val="D58295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9F750EA"/>
    <w:multiLevelType w:val="hybridMultilevel"/>
    <w:tmpl w:val="C20C01E6"/>
    <w:lvl w:ilvl="0" w:tplc="04190001">
      <w:start w:val="1"/>
      <w:numFmt w:val="decimal"/>
      <w:lvlText w:val="%1."/>
      <w:lvlJc w:val="left"/>
      <w:pPr>
        <w:ind w:left="1069" w:hanging="360"/>
      </w:pPr>
      <w:rPr>
        <w:rFonts w:ascii="Times New Roman" w:eastAsia="Times New Roman" w:hAnsi="Times New Roman"/>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2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E531157"/>
    <w:multiLevelType w:val="hybridMultilevel"/>
    <w:tmpl w:val="ECD0AEF6"/>
    <w:lvl w:ilvl="0" w:tplc="0419000F">
      <w:start w:val="1"/>
      <w:numFmt w:val="bullet"/>
      <w:lvlText w:val=""/>
      <w:lvlJc w:val="left"/>
      <w:pPr>
        <w:ind w:left="578" w:hanging="360"/>
      </w:pPr>
      <w:rPr>
        <w:rFonts w:ascii="Symbol" w:hAnsi="Symbol" w:cs="Symbol" w:hint="default"/>
      </w:rPr>
    </w:lvl>
    <w:lvl w:ilvl="1" w:tplc="04190019">
      <w:start w:val="1"/>
      <w:numFmt w:val="bullet"/>
      <w:lvlText w:val="o"/>
      <w:lvlJc w:val="left"/>
      <w:pPr>
        <w:ind w:left="1298" w:hanging="360"/>
      </w:pPr>
      <w:rPr>
        <w:rFonts w:ascii="Courier New" w:hAnsi="Courier New" w:cs="Courier New" w:hint="default"/>
      </w:rPr>
    </w:lvl>
    <w:lvl w:ilvl="2" w:tplc="0419001B">
      <w:start w:val="1"/>
      <w:numFmt w:val="bullet"/>
      <w:lvlText w:val=""/>
      <w:lvlJc w:val="left"/>
      <w:pPr>
        <w:ind w:left="2018" w:hanging="360"/>
      </w:pPr>
      <w:rPr>
        <w:rFonts w:ascii="Wingdings" w:hAnsi="Wingdings" w:cs="Wingdings" w:hint="default"/>
      </w:rPr>
    </w:lvl>
    <w:lvl w:ilvl="3" w:tplc="0419000F">
      <w:start w:val="1"/>
      <w:numFmt w:val="bullet"/>
      <w:lvlText w:val=""/>
      <w:lvlJc w:val="left"/>
      <w:pPr>
        <w:ind w:left="2738" w:hanging="360"/>
      </w:pPr>
      <w:rPr>
        <w:rFonts w:ascii="Symbol" w:hAnsi="Symbol" w:cs="Symbol" w:hint="default"/>
      </w:rPr>
    </w:lvl>
    <w:lvl w:ilvl="4" w:tplc="04190019">
      <w:start w:val="1"/>
      <w:numFmt w:val="bullet"/>
      <w:lvlText w:val="o"/>
      <w:lvlJc w:val="left"/>
      <w:pPr>
        <w:ind w:left="3458" w:hanging="360"/>
      </w:pPr>
      <w:rPr>
        <w:rFonts w:ascii="Courier New" w:hAnsi="Courier New" w:cs="Courier New" w:hint="default"/>
      </w:rPr>
    </w:lvl>
    <w:lvl w:ilvl="5" w:tplc="0419001B">
      <w:start w:val="1"/>
      <w:numFmt w:val="bullet"/>
      <w:lvlText w:val=""/>
      <w:lvlJc w:val="left"/>
      <w:pPr>
        <w:ind w:left="4178" w:hanging="360"/>
      </w:pPr>
      <w:rPr>
        <w:rFonts w:ascii="Wingdings" w:hAnsi="Wingdings" w:cs="Wingdings" w:hint="default"/>
      </w:rPr>
    </w:lvl>
    <w:lvl w:ilvl="6" w:tplc="0419000F">
      <w:start w:val="1"/>
      <w:numFmt w:val="bullet"/>
      <w:lvlText w:val=""/>
      <w:lvlJc w:val="left"/>
      <w:pPr>
        <w:ind w:left="4898" w:hanging="360"/>
      </w:pPr>
      <w:rPr>
        <w:rFonts w:ascii="Symbol" w:hAnsi="Symbol" w:cs="Symbol" w:hint="default"/>
      </w:rPr>
    </w:lvl>
    <w:lvl w:ilvl="7" w:tplc="04190019">
      <w:start w:val="1"/>
      <w:numFmt w:val="bullet"/>
      <w:lvlText w:val="o"/>
      <w:lvlJc w:val="left"/>
      <w:pPr>
        <w:ind w:left="5618" w:hanging="360"/>
      </w:pPr>
      <w:rPr>
        <w:rFonts w:ascii="Courier New" w:hAnsi="Courier New" w:cs="Courier New" w:hint="default"/>
      </w:rPr>
    </w:lvl>
    <w:lvl w:ilvl="8" w:tplc="0419001B">
      <w:start w:val="1"/>
      <w:numFmt w:val="bullet"/>
      <w:lvlText w:val=""/>
      <w:lvlJc w:val="left"/>
      <w:pPr>
        <w:ind w:left="6338" w:hanging="360"/>
      </w:pPr>
      <w:rPr>
        <w:rFonts w:ascii="Wingdings" w:hAnsi="Wingdings" w:cs="Wingdings" w:hint="default"/>
      </w:rPr>
    </w:lvl>
  </w:abstractNum>
  <w:abstractNum w:abstractNumId="31">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265159"/>
    <w:multiLevelType w:val="hybridMultilevel"/>
    <w:tmpl w:val="8458BA72"/>
    <w:lvl w:ilvl="0" w:tplc="3D624D44">
      <w:start w:val="1"/>
      <w:numFmt w:val="decimal"/>
      <w:lvlText w:val="%1."/>
      <w:lvlJc w:val="left"/>
      <w:pPr>
        <w:ind w:left="720" w:hanging="360"/>
      </w:pPr>
      <w:rPr>
        <w:rFonts w:hint="default"/>
      </w:rPr>
    </w:lvl>
    <w:lvl w:ilvl="1" w:tplc="824AF592">
      <w:start w:val="1"/>
      <w:numFmt w:val="lowerLetter"/>
      <w:lvlText w:val="%2."/>
      <w:lvlJc w:val="left"/>
      <w:pPr>
        <w:ind w:left="1440" w:hanging="360"/>
      </w:pPr>
    </w:lvl>
    <w:lvl w:ilvl="2" w:tplc="6B204CB0">
      <w:start w:val="1"/>
      <w:numFmt w:val="lowerRoman"/>
      <w:lvlText w:val="%3."/>
      <w:lvlJc w:val="right"/>
      <w:pPr>
        <w:ind w:left="2160" w:hanging="180"/>
      </w:pPr>
    </w:lvl>
    <w:lvl w:ilvl="3" w:tplc="7804C82A">
      <w:start w:val="1"/>
      <w:numFmt w:val="decimal"/>
      <w:lvlText w:val="%4."/>
      <w:lvlJc w:val="left"/>
      <w:pPr>
        <w:ind w:left="2880" w:hanging="360"/>
      </w:pPr>
    </w:lvl>
    <w:lvl w:ilvl="4" w:tplc="7BCA588C">
      <w:start w:val="1"/>
      <w:numFmt w:val="lowerLetter"/>
      <w:lvlText w:val="%5."/>
      <w:lvlJc w:val="left"/>
      <w:pPr>
        <w:ind w:left="3600" w:hanging="360"/>
      </w:pPr>
    </w:lvl>
    <w:lvl w:ilvl="5" w:tplc="60949B92">
      <w:start w:val="1"/>
      <w:numFmt w:val="lowerRoman"/>
      <w:lvlText w:val="%6."/>
      <w:lvlJc w:val="right"/>
      <w:pPr>
        <w:ind w:left="4320" w:hanging="180"/>
      </w:pPr>
    </w:lvl>
    <w:lvl w:ilvl="6" w:tplc="BEAEC9DE">
      <w:start w:val="1"/>
      <w:numFmt w:val="decimal"/>
      <w:lvlText w:val="%7."/>
      <w:lvlJc w:val="left"/>
      <w:pPr>
        <w:ind w:left="5040" w:hanging="360"/>
      </w:pPr>
    </w:lvl>
    <w:lvl w:ilvl="7" w:tplc="07FE0022">
      <w:start w:val="1"/>
      <w:numFmt w:val="lowerLetter"/>
      <w:lvlText w:val="%8."/>
      <w:lvlJc w:val="left"/>
      <w:pPr>
        <w:ind w:left="5760" w:hanging="360"/>
      </w:pPr>
    </w:lvl>
    <w:lvl w:ilvl="8" w:tplc="65C0D3BA">
      <w:start w:val="1"/>
      <w:numFmt w:val="lowerRoman"/>
      <w:lvlText w:val="%9."/>
      <w:lvlJc w:val="right"/>
      <w:pPr>
        <w:ind w:left="6480" w:hanging="180"/>
      </w:pPr>
    </w:lvl>
  </w:abstractNum>
  <w:abstractNum w:abstractNumId="34">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4CE3677"/>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9D20508"/>
    <w:multiLevelType w:val="hybridMultilevel"/>
    <w:tmpl w:val="C694D30C"/>
    <w:lvl w:ilvl="0" w:tplc="5D1C839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F966D0"/>
    <w:multiLevelType w:val="hybridMultilevel"/>
    <w:tmpl w:val="F65A8E1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9">
    <w:nsid w:val="64722AF4"/>
    <w:multiLevelType w:val="hybridMultilevel"/>
    <w:tmpl w:val="1C72AAB6"/>
    <w:lvl w:ilvl="0" w:tplc="5AE0D8FE">
      <w:start w:val="1"/>
      <w:numFmt w:val="bullet"/>
      <w:lvlText w:val=""/>
      <w:lvlJc w:val="left"/>
      <w:pPr>
        <w:ind w:left="720" w:hanging="360"/>
      </w:pPr>
      <w:rPr>
        <w:rFonts w:ascii="Symbol" w:hAnsi="Symbol" w:cs="Symbol" w:hint="default"/>
      </w:rPr>
    </w:lvl>
    <w:lvl w:ilvl="1" w:tplc="0EE00662">
      <w:start w:val="1"/>
      <w:numFmt w:val="bullet"/>
      <w:lvlText w:val="o"/>
      <w:lvlJc w:val="left"/>
      <w:pPr>
        <w:ind w:left="1440" w:hanging="360"/>
      </w:pPr>
      <w:rPr>
        <w:rFonts w:ascii="Courier New" w:hAnsi="Courier New" w:cs="Courier New" w:hint="default"/>
      </w:rPr>
    </w:lvl>
    <w:lvl w:ilvl="2" w:tplc="334C7460">
      <w:start w:val="1"/>
      <w:numFmt w:val="bullet"/>
      <w:lvlText w:val=""/>
      <w:lvlJc w:val="left"/>
      <w:pPr>
        <w:ind w:left="2160" w:hanging="360"/>
      </w:pPr>
      <w:rPr>
        <w:rFonts w:ascii="Wingdings" w:hAnsi="Wingdings" w:cs="Wingdings" w:hint="default"/>
      </w:rPr>
    </w:lvl>
    <w:lvl w:ilvl="3" w:tplc="04603FD0">
      <w:start w:val="1"/>
      <w:numFmt w:val="bullet"/>
      <w:lvlText w:val=""/>
      <w:lvlJc w:val="left"/>
      <w:pPr>
        <w:ind w:left="2880" w:hanging="360"/>
      </w:pPr>
      <w:rPr>
        <w:rFonts w:ascii="Symbol" w:hAnsi="Symbol" w:cs="Symbol" w:hint="default"/>
      </w:rPr>
    </w:lvl>
    <w:lvl w:ilvl="4" w:tplc="98E6225E">
      <w:start w:val="1"/>
      <w:numFmt w:val="bullet"/>
      <w:lvlText w:val="o"/>
      <w:lvlJc w:val="left"/>
      <w:pPr>
        <w:ind w:left="3600" w:hanging="360"/>
      </w:pPr>
      <w:rPr>
        <w:rFonts w:ascii="Courier New" w:hAnsi="Courier New" w:cs="Courier New" w:hint="default"/>
      </w:rPr>
    </w:lvl>
    <w:lvl w:ilvl="5" w:tplc="EBB41BB6">
      <w:start w:val="1"/>
      <w:numFmt w:val="bullet"/>
      <w:lvlText w:val=""/>
      <w:lvlJc w:val="left"/>
      <w:pPr>
        <w:ind w:left="4320" w:hanging="360"/>
      </w:pPr>
      <w:rPr>
        <w:rFonts w:ascii="Wingdings" w:hAnsi="Wingdings" w:cs="Wingdings" w:hint="default"/>
      </w:rPr>
    </w:lvl>
    <w:lvl w:ilvl="6" w:tplc="6EB6BCE2">
      <w:start w:val="1"/>
      <w:numFmt w:val="bullet"/>
      <w:lvlText w:val=""/>
      <w:lvlJc w:val="left"/>
      <w:pPr>
        <w:ind w:left="5040" w:hanging="360"/>
      </w:pPr>
      <w:rPr>
        <w:rFonts w:ascii="Symbol" w:hAnsi="Symbol" w:cs="Symbol" w:hint="default"/>
      </w:rPr>
    </w:lvl>
    <w:lvl w:ilvl="7" w:tplc="D23CD128">
      <w:start w:val="1"/>
      <w:numFmt w:val="bullet"/>
      <w:lvlText w:val="o"/>
      <w:lvlJc w:val="left"/>
      <w:pPr>
        <w:ind w:left="5760" w:hanging="360"/>
      </w:pPr>
      <w:rPr>
        <w:rFonts w:ascii="Courier New" w:hAnsi="Courier New" w:cs="Courier New" w:hint="default"/>
      </w:rPr>
    </w:lvl>
    <w:lvl w:ilvl="8" w:tplc="9D508AAE">
      <w:start w:val="1"/>
      <w:numFmt w:val="bullet"/>
      <w:lvlText w:val=""/>
      <w:lvlJc w:val="left"/>
      <w:pPr>
        <w:ind w:left="6480" w:hanging="360"/>
      </w:pPr>
      <w:rPr>
        <w:rFonts w:ascii="Wingdings" w:hAnsi="Wingdings" w:cs="Wingdings" w:hint="default"/>
      </w:rPr>
    </w:lvl>
  </w:abstractNum>
  <w:abstractNum w:abstractNumId="40">
    <w:nsid w:val="66186140"/>
    <w:multiLevelType w:val="hybridMultilevel"/>
    <w:tmpl w:val="9AA6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A616C27"/>
    <w:multiLevelType w:val="hybridMultilevel"/>
    <w:tmpl w:val="EB54BC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nsid w:val="732234BE"/>
    <w:multiLevelType w:val="hybridMultilevel"/>
    <w:tmpl w:val="C16CFA2A"/>
    <w:lvl w:ilvl="0" w:tplc="10F004B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68F1698"/>
    <w:multiLevelType w:val="hybridMultilevel"/>
    <w:tmpl w:val="F6B2CEEA"/>
    <w:lvl w:ilvl="0" w:tplc="5D1C839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6"/>
  </w:num>
  <w:num w:numId="7">
    <w:abstractNumId w:val="24"/>
  </w:num>
  <w:num w:numId="8">
    <w:abstractNumId w:val="0"/>
  </w:num>
  <w:num w:numId="9">
    <w:abstractNumId w:val="36"/>
  </w:num>
  <w:num w:numId="10">
    <w:abstractNumId w:val="31"/>
  </w:num>
  <w:num w:numId="11">
    <w:abstractNumId w:val="3"/>
  </w:num>
  <w:num w:numId="12">
    <w:abstractNumId w:val="18"/>
  </w:num>
  <w:num w:numId="13">
    <w:abstractNumId w:val="44"/>
  </w:num>
  <w:num w:numId="14">
    <w:abstractNumId w:val="28"/>
  </w:num>
  <w:num w:numId="15">
    <w:abstractNumId w:val="9"/>
  </w:num>
  <w:num w:numId="16">
    <w:abstractNumId w:val="4"/>
  </w:num>
  <w:num w:numId="17">
    <w:abstractNumId w:val="33"/>
  </w:num>
  <w:num w:numId="18">
    <w:abstractNumId w:val="2"/>
  </w:num>
  <w:num w:numId="19">
    <w:abstractNumId w:val="10"/>
  </w:num>
  <w:num w:numId="20">
    <w:abstractNumId w:val="29"/>
  </w:num>
  <w:num w:numId="21">
    <w:abstractNumId w:val="17"/>
  </w:num>
  <w:num w:numId="22">
    <w:abstractNumId w:val="1"/>
  </w:num>
  <w:num w:numId="23">
    <w:abstractNumId w:val="42"/>
  </w:num>
  <w:num w:numId="24">
    <w:abstractNumId w:val="37"/>
  </w:num>
  <w:num w:numId="25">
    <w:abstractNumId w:val="27"/>
  </w:num>
  <w:num w:numId="26">
    <w:abstractNumId w:val="23"/>
  </w:num>
  <w:num w:numId="27">
    <w:abstractNumId w:val="40"/>
  </w:num>
  <w:num w:numId="28">
    <w:abstractNumId w:val="35"/>
  </w:num>
  <w:num w:numId="29">
    <w:abstractNumId w:val="20"/>
  </w:num>
  <w:num w:numId="30">
    <w:abstractNumId w:val="38"/>
  </w:num>
  <w:num w:numId="31">
    <w:abstractNumId w:val="8"/>
  </w:num>
  <w:num w:numId="32">
    <w:abstractNumId w:val="21"/>
  </w:num>
  <w:num w:numId="33">
    <w:abstractNumId w:val="3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3"/>
  </w:num>
  <w:num w:numId="37">
    <w:abstractNumId w:val="43"/>
  </w:num>
  <w:num w:numId="38">
    <w:abstractNumId w:val="14"/>
  </w:num>
  <w:num w:numId="39">
    <w:abstractNumId w:val="7"/>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5"/>
  </w:num>
  <w:num w:numId="43">
    <w:abstractNumId w:val="39"/>
  </w:num>
  <w:num w:numId="44">
    <w:abstractNumId w:val="41"/>
  </w:num>
  <w:num w:numId="45">
    <w:abstractNumId w:val="30"/>
  </w:num>
  <w:num w:numId="46">
    <w:abstractNumId w:val="22"/>
  </w:num>
  <w:num w:numId="47">
    <w:abstractNumId w:val="6"/>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1167F"/>
    <w:rsid w:val="00024510"/>
    <w:rsid w:val="00031DFF"/>
    <w:rsid w:val="00046A09"/>
    <w:rsid w:val="000A30A8"/>
    <w:rsid w:val="000B236E"/>
    <w:rsid w:val="000E50BC"/>
    <w:rsid w:val="00120663"/>
    <w:rsid w:val="00133623"/>
    <w:rsid w:val="00165773"/>
    <w:rsid w:val="00176DE6"/>
    <w:rsid w:val="00192E54"/>
    <w:rsid w:val="001A1C66"/>
    <w:rsid w:val="001A691D"/>
    <w:rsid w:val="001B5621"/>
    <w:rsid w:val="001D57C9"/>
    <w:rsid w:val="00203841"/>
    <w:rsid w:val="00235DDF"/>
    <w:rsid w:val="002430E6"/>
    <w:rsid w:val="00250423"/>
    <w:rsid w:val="002568F0"/>
    <w:rsid w:val="0029483B"/>
    <w:rsid w:val="002A575A"/>
    <w:rsid w:val="002B40A9"/>
    <w:rsid w:val="002C794F"/>
    <w:rsid w:val="002D565B"/>
    <w:rsid w:val="0030365E"/>
    <w:rsid w:val="00320A64"/>
    <w:rsid w:val="00321742"/>
    <w:rsid w:val="00385FD4"/>
    <w:rsid w:val="00394851"/>
    <w:rsid w:val="003B15B3"/>
    <w:rsid w:val="003C6480"/>
    <w:rsid w:val="003F2218"/>
    <w:rsid w:val="0040310F"/>
    <w:rsid w:val="004254D4"/>
    <w:rsid w:val="00473552"/>
    <w:rsid w:val="004A2770"/>
    <w:rsid w:val="004C509E"/>
    <w:rsid w:val="0053189F"/>
    <w:rsid w:val="00536E25"/>
    <w:rsid w:val="00536EA6"/>
    <w:rsid w:val="00544C01"/>
    <w:rsid w:val="005458AA"/>
    <w:rsid w:val="00561042"/>
    <w:rsid w:val="00563C28"/>
    <w:rsid w:val="00565DF1"/>
    <w:rsid w:val="00574104"/>
    <w:rsid w:val="00586EDA"/>
    <w:rsid w:val="005A0ADD"/>
    <w:rsid w:val="005C10BD"/>
    <w:rsid w:val="00602CE7"/>
    <w:rsid w:val="00611F3D"/>
    <w:rsid w:val="0062099D"/>
    <w:rsid w:val="00621369"/>
    <w:rsid w:val="00623778"/>
    <w:rsid w:val="0065468E"/>
    <w:rsid w:val="00682E70"/>
    <w:rsid w:val="006B10B6"/>
    <w:rsid w:val="006C04F6"/>
    <w:rsid w:val="006C1596"/>
    <w:rsid w:val="006C7F54"/>
    <w:rsid w:val="006F199A"/>
    <w:rsid w:val="00721A93"/>
    <w:rsid w:val="00740DC7"/>
    <w:rsid w:val="00752B38"/>
    <w:rsid w:val="007D30E3"/>
    <w:rsid w:val="00806696"/>
    <w:rsid w:val="00807328"/>
    <w:rsid w:val="00817479"/>
    <w:rsid w:val="00841951"/>
    <w:rsid w:val="008429F3"/>
    <w:rsid w:val="0088127D"/>
    <w:rsid w:val="00892B27"/>
    <w:rsid w:val="008954FF"/>
    <w:rsid w:val="008B6B45"/>
    <w:rsid w:val="008C3403"/>
    <w:rsid w:val="00953543"/>
    <w:rsid w:val="009C181D"/>
    <w:rsid w:val="009C536F"/>
    <w:rsid w:val="00A01C50"/>
    <w:rsid w:val="00A116F9"/>
    <w:rsid w:val="00A1358B"/>
    <w:rsid w:val="00A400CC"/>
    <w:rsid w:val="00A551D3"/>
    <w:rsid w:val="00A72F19"/>
    <w:rsid w:val="00A90261"/>
    <w:rsid w:val="00A94F27"/>
    <w:rsid w:val="00AF3A7F"/>
    <w:rsid w:val="00AF6671"/>
    <w:rsid w:val="00B02DAB"/>
    <w:rsid w:val="00B16DF4"/>
    <w:rsid w:val="00B319D4"/>
    <w:rsid w:val="00B40A0F"/>
    <w:rsid w:val="00B70EAD"/>
    <w:rsid w:val="00B95F55"/>
    <w:rsid w:val="00BA39D8"/>
    <w:rsid w:val="00BA5670"/>
    <w:rsid w:val="00BC4805"/>
    <w:rsid w:val="00BF0F9E"/>
    <w:rsid w:val="00C3092E"/>
    <w:rsid w:val="00C36446"/>
    <w:rsid w:val="00C5140D"/>
    <w:rsid w:val="00C67749"/>
    <w:rsid w:val="00C8365C"/>
    <w:rsid w:val="00CB2829"/>
    <w:rsid w:val="00CE1E18"/>
    <w:rsid w:val="00D22F60"/>
    <w:rsid w:val="00D4533A"/>
    <w:rsid w:val="00D72488"/>
    <w:rsid w:val="00D77E6A"/>
    <w:rsid w:val="00DC2FC5"/>
    <w:rsid w:val="00DD768E"/>
    <w:rsid w:val="00DF26AA"/>
    <w:rsid w:val="00E0373D"/>
    <w:rsid w:val="00E3189E"/>
    <w:rsid w:val="00E50373"/>
    <w:rsid w:val="00E9425F"/>
    <w:rsid w:val="00EA49F4"/>
    <w:rsid w:val="00EA659B"/>
    <w:rsid w:val="00ED4FE6"/>
    <w:rsid w:val="00EE04FD"/>
    <w:rsid w:val="00F02B7F"/>
    <w:rsid w:val="00F10CBD"/>
    <w:rsid w:val="00F121C0"/>
    <w:rsid w:val="00F45E94"/>
    <w:rsid w:val="00F6006E"/>
    <w:rsid w:val="00F61027"/>
    <w:rsid w:val="00F717EC"/>
    <w:rsid w:val="00F744DD"/>
    <w:rsid w:val="00F75D10"/>
    <w:rsid w:val="00F94E19"/>
    <w:rsid w:val="00FB117B"/>
    <w:rsid w:val="00FB6542"/>
    <w:rsid w:val="00FD444D"/>
    <w:rsid w:val="00FD5368"/>
    <w:rsid w:val="00FE5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9A"/>
  </w:style>
  <w:style w:type="paragraph" w:styleId="1">
    <w:name w:val="heading 1"/>
    <w:basedOn w:val="a"/>
    <w:next w:val="a"/>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
    <w:next w:val="a"/>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0"/>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5C10BD"/>
    <w:rPr>
      <w:rFonts w:ascii="Calibri" w:eastAsia="Calibri" w:hAnsi="Calibri" w:cs="Times New Roman"/>
      <w:b/>
      <w:bCs/>
      <w:i/>
      <w:iCs/>
      <w:sz w:val="26"/>
      <w:szCs w:val="26"/>
    </w:rPr>
  </w:style>
  <w:style w:type="character" w:styleId="a3">
    <w:name w:val="Hyperlink"/>
    <w:uiPriority w:val="99"/>
    <w:unhideWhenUsed/>
    <w:rsid w:val="005C10BD"/>
    <w:rPr>
      <w:color w:val="0000FF"/>
      <w:u w:val="single"/>
    </w:rPr>
  </w:style>
  <w:style w:type="paragraph" w:styleId="HTML">
    <w:name w:val="HTML Preformatted"/>
    <w:basedOn w:val="a"/>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10BD"/>
    <w:rPr>
      <w:rFonts w:ascii="Courier New" w:eastAsia="Times New Roman" w:hAnsi="Courier New" w:cs="Courier New"/>
      <w:sz w:val="20"/>
      <w:szCs w:val="20"/>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5C10BD"/>
    <w:rPr>
      <w:rFonts w:ascii="Calibri" w:eastAsia="Times New Roman"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5C10BD"/>
    <w:pPr>
      <w:spacing w:after="0" w:line="240" w:lineRule="auto"/>
    </w:pPr>
    <w:rPr>
      <w:rFonts w:ascii="Calibri" w:eastAsia="Times New Roman" w:hAnsi="Calibri" w:cs="Times New Roman"/>
    </w:rPr>
  </w:style>
  <w:style w:type="character" w:customStyle="1" w:styleId="a6">
    <w:name w:val="Текст сноски Знак"/>
    <w:basedOn w:val="a0"/>
    <w:link w:val="a7"/>
    <w:uiPriority w:val="99"/>
    <w:locked/>
    <w:rsid w:val="005C10BD"/>
    <w:rPr>
      <w:rFonts w:ascii="Times New Roman" w:eastAsia="Times New Roman" w:hAnsi="Times New Roman" w:cs="Times New Roman"/>
      <w:sz w:val="20"/>
      <w:szCs w:val="20"/>
    </w:rPr>
  </w:style>
  <w:style w:type="paragraph" w:styleId="a7">
    <w:name w:val="footnote text"/>
    <w:basedOn w:val="a"/>
    <w:link w:val="a6"/>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9"/>
    <w:uiPriority w:val="99"/>
    <w:locked/>
    <w:rsid w:val="005C10BD"/>
    <w:rPr>
      <w:rFonts w:ascii="Calibri" w:eastAsia="Calibri" w:hAnsi="Calibri" w:cs="Times New Roman"/>
      <w:sz w:val="20"/>
      <w:szCs w:val="20"/>
    </w:rPr>
  </w:style>
  <w:style w:type="paragraph" w:styleId="a9">
    <w:name w:val="annotation text"/>
    <w:basedOn w:val="a"/>
    <w:link w:val="a8"/>
    <w:uiPriority w:val="99"/>
    <w:unhideWhenUsed/>
    <w:rsid w:val="005C10BD"/>
    <w:pPr>
      <w:spacing w:line="240" w:lineRule="auto"/>
    </w:pPr>
    <w:rPr>
      <w:rFonts w:ascii="Calibri" w:eastAsia="Calibri" w:hAnsi="Calibri" w:cs="Times New Roman"/>
      <w:sz w:val="20"/>
      <w:szCs w:val="20"/>
    </w:rPr>
  </w:style>
  <w:style w:type="character" w:customStyle="1" w:styleId="aa">
    <w:name w:val="Верхний колонтитул Знак"/>
    <w:basedOn w:val="a0"/>
    <w:link w:val="ab"/>
    <w:uiPriority w:val="99"/>
    <w:locked/>
    <w:rsid w:val="005C10BD"/>
    <w:rPr>
      <w:rFonts w:ascii="Times New Roman" w:eastAsia="Times New Roman" w:hAnsi="Times New Roman" w:cs="Times New Roman"/>
      <w:sz w:val="24"/>
      <w:szCs w:val="24"/>
    </w:rPr>
  </w:style>
  <w:style w:type="paragraph" w:styleId="ab">
    <w:name w:val="header"/>
    <w:basedOn w:val="a"/>
    <w:link w:val="aa"/>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d"/>
    <w:uiPriority w:val="99"/>
    <w:locked/>
    <w:rsid w:val="005C10BD"/>
    <w:rPr>
      <w:rFonts w:ascii="Times New Roman" w:eastAsia="Times New Roman" w:hAnsi="Times New Roman" w:cs="Times New Roman"/>
      <w:sz w:val="20"/>
      <w:szCs w:val="20"/>
    </w:rPr>
  </w:style>
  <w:style w:type="paragraph" w:styleId="ad">
    <w:name w:val="footer"/>
    <w:basedOn w:val="a"/>
    <w:link w:val="ac"/>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азвание Знак"/>
    <w:basedOn w:val="a0"/>
    <w:link w:val="af"/>
    <w:uiPriority w:val="99"/>
    <w:locked/>
    <w:rsid w:val="005C10BD"/>
    <w:rPr>
      <w:sz w:val="28"/>
      <w:szCs w:val="24"/>
      <w:lang w:val="en-US"/>
    </w:rPr>
  </w:style>
  <w:style w:type="paragraph" w:styleId="af">
    <w:name w:val="Title"/>
    <w:basedOn w:val="a"/>
    <w:next w:val="a"/>
    <w:link w:val="ae"/>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0">
    <w:name w:val="Основной текст Знак"/>
    <w:aliases w:val="Знак Знак"/>
    <w:basedOn w:val="a0"/>
    <w:link w:val="af1"/>
    <w:uiPriority w:val="99"/>
    <w:locked/>
    <w:rsid w:val="005C10BD"/>
    <w:rPr>
      <w:rFonts w:ascii="Times New Roman" w:eastAsia="Times New Roman" w:hAnsi="Times New Roman" w:cs="Times New Roman"/>
      <w:sz w:val="24"/>
      <w:szCs w:val="20"/>
    </w:rPr>
  </w:style>
  <w:style w:type="paragraph" w:styleId="af1">
    <w:name w:val="Body Text"/>
    <w:aliases w:val="Знак"/>
    <w:basedOn w:val="a"/>
    <w:link w:val="af0"/>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0"/>
    <w:link w:val="af1"/>
    <w:uiPriority w:val="99"/>
    <w:rsid w:val="005C10BD"/>
  </w:style>
  <w:style w:type="character" w:customStyle="1" w:styleId="af2">
    <w:name w:val="Основной текст с отступом Знак"/>
    <w:basedOn w:val="a0"/>
    <w:link w:val="af3"/>
    <w:uiPriority w:val="99"/>
    <w:locked/>
    <w:rsid w:val="005C10BD"/>
    <w:rPr>
      <w:rFonts w:ascii="Calibri" w:eastAsia="Calibri" w:hAnsi="Calibri" w:cs="Calibri"/>
    </w:rPr>
  </w:style>
  <w:style w:type="paragraph" w:styleId="af3">
    <w:name w:val="Body Text Indent"/>
    <w:basedOn w:val="a"/>
    <w:link w:val="af2"/>
    <w:uiPriority w:val="99"/>
    <w:unhideWhenUsed/>
    <w:rsid w:val="005C10BD"/>
    <w:pPr>
      <w:spacing w:after="120"/>
      <w:ind w:left="283"/>
    </w:pPr>
    <w:rPr>
      <w:rFonts w:ascii="Calibri" w:eastAsia="Calibri" w:hAnsi="Calibri" w:cs="Calibri"/>
    </w:rPr>
  </w:style>
  <w:style w:type="character" w:customStyle="1" w:styleId="af4">
    <w:name w:val="Подзаголовок Знак"/>
    <w:basedOn w:val="a0"/>
    <w:link w:val="af5"/>
    <w:uiPriority w:val="99"/>
    <w:locked/>
    <w:rsid w:val="005C10BD"/>
    <w:rPr>
      <w:rFonts w:ascii="Cambria" w:eastAsia="Times New Roman" w:hAnsi="Cambria" w:cs="Times New Roman"/>
      <w:sz w:val="24"/>
      <w:szCs w:val="24"/>
    </w:rPr>
  </w:style>
  <w:style w:type="paragraph" w:styleId="af5">
    <w:name w:val="Subtitle"/>
    <w:basedOn w:val="a"/>
    <w:next w:val="a"/>
    <w:link w:val="af4"/>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0"/>
    <w:link w:val="22"/>
    <w:uiPriority w:val="99"/>
    <w:locked/>
    <w:rsid w:val="005C10BD"/>
    <w:rPr>
      <w:rFonts w:ascii="Calibri" w:eastAsia="Calibri" w:hAnsi="Calibri" w:cs="Calibri"/>
      <w:lang w:eastAsia="zh-CN"/>
    </w:rPr>
  </w:style>
  <w:style w:type="paragraph" w:styleId="22">
    <w:name w:val="Body Text 2"/>
    <w:basedOn w:val="a"/>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0"/>
    <w:link w:val="32"/>
    <w:uiPriority w:val="99"/>
    <w:locked/>
    <w:rsid w:val="005C10BD"/>
    <w:rPr>
      <w:rFonts w:ascii="Times New Roman" w:eastAsia="Times New Roman" w:hAnsi="Times New Roman" w:cs="Times New Roman"/>
      <w:sz w:val="16"/>
      <w:szCs w:val="16"/>
    </w:rPr>
  </w:style>
  <w:style w:type="paragraph" w:styleId="32">
    <w:name w:val="Body Text 3"/>
    <w:basedOn w:val="a"/>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locked/>
    <w:rsid w:val="005C10BD"/>
    <w:rPr>
      <w:rFonts w:ascii="Calibri" w:eastAsia="Calibri" w:hAnsi="Calibri" w:cs="Calibri"/>
    </w:rPr>
  </w:style>
  <w:style w:type="paragraph" w:styleId="24">
    <w:name w:val="Body Text Indent 2"/>
    <w:basedOn w:val="a"/>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0"/>
    <w:link w:val="34"/>
    <w:uiPriority w:val="99"/>
    <w:locked/>
    <w:rsid w:val="005C10BD"/>
    <w:rPr>
      <w:rFonts w:ascii="Times New Roman" w:eastAsia="Times New Roman" w:hAnsi="Times New Roman" w:cs="Times New Roman"/>
      <w:sz w:val="16"/>
      <w:szCs w:val="16"/>
    </w:rPr>
  </w:style>
  <w:style w:type="paragraph" w:styleId="34">
    <w:name w:val="Body Text Indent 3"/>
    <w:basedOn w:val="a"/>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6">
    <w:name w:val="Схема документа Знак"/>
    <w:basedOn w:val="a0"/>
    <w:link w:val="af7"/>
    <w:uiPriority w:val="99"/>
    <w:locked/>
    <w:rsid w:val="005C10BD"/>
    <w:rPr>
      <w:rFonts w:ascii="Tahoma" w:eastAsia="Times New Roman" w:hAnsi="Tahoma" w:cs="Times New Roman"/>
      <w:sz w:val="16"/>
      <w:szCs w:val="16"/>
    </w:rPr>
  </w:style>
  <w:style w:type="paragraph" w:styleId="af7">
    <w:name w:val="Document Map"/>
    <w:basedOn w:val="a"/>
    <w:link w:val="af6"/>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0"/>
    <w:link w:val="a9"/>
    <w:uiPriority w:val="99"/>
    <w:semiHidden/>
    <w:rsid w:val="005C10BD"/>
    <w:rPr>
      <w:sz w:val="20"/>
      <w:szCs w:val="20"/>
    </w:rPr>
  </w:style>
  <w:style w:type="character" w:customStyle="1" w:styleId="af8">
    <w:name w:val="Тема примечания Знак"/>
    <w:basedOn w:val="a8"/>
    <w:link w:val="af9"/>
    <w:uiPriority w:val="99"/>
    <w:locked/>
    <w:rsid w:val="005C10BD"/>
    <w:rPr>
      <w:rFonts w:ascii="Times New Roman" w:eastAsia="Times New Roman" w:hAnsi="Times New Roman"/>
      <w:sz w:val="24"/>
    </w:rPr>
  </w:style>
  <w:style w:type="paragraph" w:styleId="af9">
    <w:name w:val="annotation subject"/>
    <w:basedOn w:val="a9"/>
    <w:next w:val="a9"/>
    <w:link w:val="af8"/>
    <w:uiPriority w:val="99"/>
    <w:unhideWhenUsed/>
    <w:rsid w:val="005C10BD"/>
    <w:rPr>
      <w:rFonts w:ascii="Times New Roman" w:eastAsia="Times New Roman" w:hAnsi="Times New Roman"/>
      <w:sz w:val="24"/>
    </w:rPr>
  </w:style>
  <w:style w:type="character" w:customStyle="1" w:styleId="afa">
    <w:name w:val="Текст выноски Знак"/>
    <w:basedOn w:val="a0"/>
    <w:link w:val="afb"/>
    <w:uiPriority w:val="99"/>
    <w:locked/>
    <w:rsid w:val="005C10BD"/>
    <w:rPr>
      <w:rFonts w:ascii="Tahoma" w:hAnsi="Tahoma" w:cs="Tahoma"/>
      <w:sz w:val="16"/>
      <w:szCs w:val="16"/>
    </w:rPr>
  </w:style>
  <w:style w:type="paragraph" w:styleId="afb">
    <w:name w:val="Balloon Text"/>
    <w:basedOn w:val="a"/>
    <w:link w:val="afa"/>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c"/>
    <w:uiPriority w:val="99"/>
    <w:locked/>
    <w:rsid w:val="005C10BD"/>
    <w:rPr>
      <w:rFonts w:ascii="Calibri" w:eastAsia="Times New Roman" w:hAnsi="Calibri" w:cs="Times New Roman"/>
    </w:rPr>
  </w:style>
  <w:style w:type="paragraph" w:styleId="afc">
    <w:name w:val="No Spacing"/>
    <w:link w:val="13"/>
    <w:uiPriority w:val="99"/>
    <w:qFormat/>
    <w:rsid w:val="005C10BD"/>
    <w:pPr>
      <w:spacing w:after="0" w:line="240" w:lineRule="auto"/>
    </w:pPr>
    <w:rPr>
      <w:rFonts w:ascii="Calibri" w:eastAsia="Times New Roman" w:hAnsi="Calibri" w:cs="Times New Roman"/>
    </w:rPr>
  </w:style>
  <w:style w:type="character" w:customStyle="1" w:styleId="af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e"/>
    <w:uiPriority w:val="34"/>
    <w:locked/>
    <w:rsid w:val="005C10BD"/>
    <w:rPr>
      <w:rFonts w:ascii="Calibri" w:eastAsia="Calibri" w:hAnsi="Calibri" w:cs="Times New Roman"/>
    </w:rPr>
  </w:style>
  <w:style w:type="paragraph" w:styleId="afe">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d"/>
    <w:uiPriority w:val="34"/>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
    <w:uiPriority w:val="99"/>
    <w:rsid w:val="005C10BD"/>
    <w:pPr>
      <w:ind w:left="720"/>
    </w:pPr>
    <w:rPr>
      <w:rFonts w:ascii="Calibri" w:eastAsia="Times New Roman" w:hAnsi="Calibri" w:cs="Calibri"/>
      <w:lang w:eastAsia="en-US"/>
    </w:rPr>
  </w:style>
  <w:style w:type="paragraph" w:customStyle="1" w:styleId="aff">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0"/>
    <w:link w:val="15"/>
    <w:uiPriority w:val="99"/>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0"/>
    <w:link w:val="36"/>
    <w:uiPriority w:val="99"/>
    <w:locked/>
    <w:rsid w:val="005C10BD"/>
    <w:rPr>
      <w:b/>
      <w:bCs/>
      <w:i/>
      <w:iCs/>
      <w:sz w:val="26"/>
      <w:szCs w:val="26"/>
      <w:shd w:val="clear" w:color="auto" w:fill="FFFFFF"/>
    </w:rPr>
  </w:style>
  <w:style w:type="paragraph" w:customStyle="1" w:styleId="36">
    <w:name w:val="Основной текст (3)"/>
    <w:basedOn w:val="a"/>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0"/>
    <w:link w:val="18"/>
    <w:uiPriority w:val="99"/>
    <w:locked/>
    <w:rsid w:val="005C10BD"/>
    <w:rPr>
      <w:b/>
      <w:bCs/>
      <w:sz w:val="32"/>
      <w:szCs w:val="32"/>
      <w:shd w:val="clear" w:color="auto" w:fill="FFFFFF"/>
    </w:rPr>
  </w:style>
  <w:style w:type="paragraph" w:customStyle="1" w:styleId="18">
    <w:name w:val="Заголовок №1"/>
    <w:basedOn w:val="a"/>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0"/>
    <w:link w:val="26"/>
    <w:uiPriority w:val="99"/>
    <w:locked/>
    <w:rsid w:val="005C10BD"/>
    <w:rPr>
      <w:b/>
      <w:bCs/>
      <w:sz w:val="26"/>
      <w:szCs w:val="26"/>
      <w:shd w:val="clear" w:color="auto" w:fill="FFFFFF"/>
    </w:rPr>
  </w:style>
  <w:style w:type="paragraph" w:customStyle="1" w:styleId="26">
    <w:name w:val="Заголовок №2"/>
    <w:basedOn w:val="a"/>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0"/>
    <w:link w:val="28"/>
    <w:uiPriority w:val="99"/>
    <w:locked/>
    <w:rsid w:val="005C10BD"/>
    <w:rPr>
      <w:sz w:val="28"/>
      <w:szCs w:val="28"/>
      <w:shd w:val="clear" w:color="auto" w:fill="FFFFFF"/>
    </w:rPr>
  </w:style>
  <w:style w:type="paragraph" w:customStyle="1" w:styleId="28">
    <w:name w:val="Основной текст (2)"/>
    <w:basedOn w:val="a"/>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uiPriority w:val="99"/>
    <w:locked/>
    <w:rsid w:val="005C10BD"/>
    <w:rPr>
      <w:b/>
      <w:bCs/>
      <w:sz w:val="18"/>
      <w:szCs w:val="18"/>
      <w:shd w:val="clear" w:color="auto" w:fill="FFFFFF"/>
    </w:rPr>
  </w:style>
  <w:style w:type="paragraph" w:customStyle="1" w:styleId="42">
    <w:name w:val="Основной текст (4)"/>
    <w:basedOn w:val="a"/>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0"/>
    <w:link w:val="52"/>
    <w:uiPriority w:val="99"/>
    <w:locked/>
    <w:rsid w:val="005C10BD"/>
    <w:rPr>
      <w:b/>
      <w:bCs/>
      <w:shd w:val="clear" w:color="auto" w:fill="FFFFFF"/>
    </w:rPr>
  </w:style>
  <w:style w:type="paragraph" w:customStyle="1" w:styleId="52">
    <w:name w:val="Основной текст (5)"/>
    <w:basedOn w:val="a"/>
    <w:link w:val="51"/>
    <w:uiPriority w:val="99"/>
    <w:rsid w:val="005C10BD"/>
    <w:pPr>
      <w:widowControl w:val="0"/>
      <w:shd w:val="clear" w:color="auto" w:fill="FFFFFF"/>
      <w:spacing w:before="360" w:after="1020" w:line="278" w:lineRule="exact"/>
      <w:jc w:val="center"/>
    </w:pPr>
    <w:rPr>
      <w:b/>
      <w:bCs/>
    </w:rPr>
  </w:style>
  <w:style w:type="character" w:customStyle="1" w:styleId="aff0">
    <w:name w:val="Подпись к таблице_"/>
    <w:basedOn w:val="a0"/>
    <w:link w:val="aff1"/>
    <w:uiPriority w:val="99"/>
    <w:locked/>
    <w:rsid w:val="005C10BD"/>
    <w:rPr>
      <w:b/>
      <w:bCs/>
      <w:shd w:val="clear" w:color="auto" w:fill="FFFFFF"/>
    </w:rPr>
  </w:style>
  <w:style w:type="paragraph" w:customStyle="1" w:styleId="aff1">
    <w:name w:val="Подпись к таблице"/>
    <w:basedOn w:val="a"/>
    <w:link w:val="aff0"/>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0"/>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2">
    <w:name w:val="Знак Знак Знак Знак Знак Знак Знак"/>
    <w:basedOn w:val="a"/>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3">
    <w:name w:val="Таблицы (моноширинный)"/>
    <w:basedOn w:val="a"/>
    <w:next w:val="a"/>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0"/>
    <w:link w:val="ad"/>
    <w:uiPriority w:val="99"/>
    <w:semiHidden/>
    <w:rsid w:val="005C10BD"/>
  </w:style>
  <w:style w:type="paragraph" w:customStyle="1" w:styleId="Bottom">
    <w:name w:val="Bottom"/>
    <w:basedOn w:val="ad"/>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4">
    <w:name w:val="Знак Знак Знак"/>
    <w:basedOn w:val="a"/>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5">
    <w:name w:val="Знак Знак Знак Знак Знак Знак Знак Знак Знак Знак Знак Знак Знак Знак Знак Знак"/>
    <w:basedOn w:val="a"/>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Прижатый влево"/>
    <w:basedOn w:val="a"/>
    <w:next w:val="a"/>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Нормальный (таблица)"/>
    <w:basedOn w:val="a"/>
    <w:next w:val="a"/>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9">
    <w:name w:val="Заголовок статьи"/>
    <w:basedOn w:val="a"/>
    <w:next w:val="a"/>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a">
    <w:name w:val="Сноска_"/>
    <w:link w:val="affb"/>
    <w:uiPriority w:val="99"/>
    <w:locked/>
    <w:rsid w:val="005C10BD"/>
    <w:rPr>
      <w:sz w:val="23"/>
      <w:szCs w:val="23"/>
      <w:shd w:val="clear" w:color="auto" w:fill="FFFFFF"/>
    </w:rPr>
  </w:style>
  <w:style w:type="paragraph" w:customStyle="1" w:styleId="affb">
    <w:name w:val="Сноска"/>
    <w:basedOn w:val="a"/>
    <w:link w:val="affa"/>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
    <w:link w:val="2b"/>
    <w:uiPriority w:val="99"/>
    <w:rsid w:val="005C10BD"/>
    <w:pPr>
      <w:shd w:val="clear" w:color="auto" w:fill="FFFFFF"/>
      <w:spacing w:after="0" w:line="0" w:lineRule="atLeast"/>
    </w:pPr>
  </w:style>
  <w:style w:type="paragraph" w:customStyle="1" w:styleId="210">
    <w:name w:val="Основной текст (2)1"/>
    <w:basedOn w:val="a"/>
    <w:uiPriority w:val="99"/>
    <w:rsid w:val="005C10BD"/>
    <w:pPr>
      <w:shd w:val="clear" w:color="auto" w:fill="FFFFFF"/>
      <w:spacing w:after="360" w:line="0" w:lineRule="atLeast"/>
    </w:pPr>
    <w:rPr>
      <w:rFonts w:eastAsiaTheme="minorHAnsi"/>
      <w:sz w:val="28"/>
      <w:szCs w:val="28"/>
      <w:lang w:eastAsia="en-US"/>
    </w:rPr>
  </w:style>
  <w:style w:type="character" w:customStyle="1" w:styleId="affc">
    <w:name w:val="Колонтитул_"/>
    <w:link w:val="affd"/>
    <w:uiPriority w:val="99"/>
    <w:locked/>
    <w:rsid w:val="005C10BD"/>
    <w:rPr>
      <w:shd w:val="clear" w:color="auto" w:fill="FFFFFF"/>
    </w:rPr>
  </w:style>
  <w:style w:type="paragraph" w:customStyle="1" w:styleId="affd">
    <w:name w:val="Колонтитул"/>
    <w:basedOn w:val="a"/>
    <w:link w:val="affc"/>
    <w:uiPriority w:val="99"/>
    <w:rsid w:val="005C10BD"/>
    <w:pPr>
      <w:shd w:val="clear" w:color="auto" w:fill="FFFFFF"/>
      <w:spacing w:after="0" w:line="240" w:lineRule="auto"/>
    </w:pPr>
  </w:style>
  <w:style w:type="character" w:customStyle="1" w:styleId="affe">
    <w:name w:val="Основной текст_"/>
    <w:link w:val="1c"/>
    <w:uiPriority w:val="99"/>
    <w:locked/>
    <w:rsid w:val="005C10BD"/>
    <w:rPr>
      <w:shd w:val="clear" w:color="auto" w:fill="FFFFFF"/>
    </w:rPr>
  </w:style>
  <w:style w:type="paragraph" w:customStyle="1" w:styleId="1c">
    <w:name w:val="Основной текст1"/>
    <w:basedOn w:val="a"/>
    <w:link w:val="affe"/>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
    <w:uiPriority w:val="99"/>
    <w:qFormat/>
    <w:rsid w:val="005C10BD"/>
    <w:pPr>
      <w:spacing w:after="0" w:line="240" w:lineRule="auto"/>
    </w:pPr>
    <w:rPr>
      <w:rFonts w:ascii="Arial" w:eastAsia="Times New Roman" w:hAnsi="Arial" w:cs="Arial"/>
      <w:lang w:val="en-US" w:eastAsia="en-US"/>
    </w:rPr>
  </w:style>
  <w:style w:type="paragraph" w:customStyle="1" w:styleId="afff0">
    <w:name w:val="Содержимое таблицы"/>
    <w:basedOn w:val="a"/>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1">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0"/>
    <w:link w:val="afb"/>
    <w:uiPriority w:val="99"/>
    <w:semiHidden/>
    <w:rsid w:val="005C10BD"/>
    <w:rPr>
      <w:rFonts w:ascii="Tahoma" w:hAnsi="Tahoma" w:cs="Tahoma"/>
      <w:sz w:val="16"/>
      <w:szCs w:val="16"/>
    </w:rPr>
  </w:style>
  <w:style w:type="character" w:customStyle="1" w:styleId="1f2">
    <w:name w:val="Название Знак1"/>
    <w:basedOn w:val="a0"/>
    <w:link w:val="af"/>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0"/>
    <w:link w:val="af3"/>
    <w:uiPriority w:val="99"/>
    <w:semiHidden/>
    <w:rsid w:val="005C10BD"/>
  </w:style>
  <w:style w:type="character" w:customStyle="1" w:styleId="212">
    <w:name w:val="Основной текст с отступом 2 Знак1"/>
    <w:basedOn w:val="a0"/>
    <w:link w:val="24"/>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0"/>
    <w:link w:val="ab"/>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0"/>
    <w:link w:val="af5"/>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0"/>
    <w:link w:val="af7"/>
    <w:uiPriority w:val="99"/>
    <w:semiHidden/>
    <w:rsid w:val="005C10BD"/>
    <w:rPr>
      <w:rFonts w:ascii="Tahoma" w:hAnsi="Tahoma" w:cs="Tahoma"/>
      <w:sz w:val="16"/>
      <w:szCs w:val="16"/>
    </w:rPr>
  </w:style>
  <w:style w:type="character" w:customStyle="1" w:styleId="1f7">
    <w:name w:val="Текст сноски Знак1"/>
    <w:basedOn w:val="a0"/>
    <w:link w:val="a7"/>
    <w:uiPriority w:val="99"/>
    <w:semiHidden/>
    <w:rsid w:val="005C10BD"/>
    <w:rPr>
      <w:sz w:val="20"/>
      <w:szCs w:val="20"/>
    </w:rPr>
  </w:style>
  <w:style w:type="character" w:customStyle="1" w:styleId="1f8">
    <w:name w:val="Тема примечания Знак1"/>
    <w:basedOn w:val="12"/>
    <w:link w:val="af9"/>
    <w:uiPriority w:val="99"/>
    <w:semiHidden/>
    <w:rsid w:val="005C10BD"/>
    <w:rPr>
      <w:b/>
      <w:bCs/>
    </w:rPr>
  </w:style>
  <w:style w:type="character" w:customStyle="1" w:styleId="311">
    <w:name w:val="Основной текст 3 Знак1"/>
    <w:basedOn w:val="a0"/>
    <w:link w:val="32"/>
    <w:uiPriority w:val="99"/>
    <w:semiHidden/>
    <w:rsid w:val="005C10BD"/>
    <w:rPr>
      <w:sz w:val="16"/>
      <w:szCs w:val="16"/>
    </w:rPr>
  </w:style>
  <w:style w:type="character" w:customStyle="1" w:styleId="afff2">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0"/>
    <w:link w:val="34"/>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uiPriority w:val="99"/>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0"/>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0"/>
    <w:link w:val="22"/>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0"/>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3">
    <w:name w:val="Основной текст + Полужирный"/>
    <w:basedOn w:val="af0"/>
    <w:uiPriority w:val="99"/>
    <w:rsid w:val="005C10BD"/>
    <w:rPr>
      <w:b/>
      <w:bCs/>
      <w:strike w:val="0"/>
      <w:dstrike w:val="0"/>
      <w:sz w:val="26"/>
      <w:szCs w:val="26"/>
      <w:u w:val="none"/>
      <w:effect w:val="none"/>
    </w:rPr>
  </w:style>
  <w:style w:type="character" w:customStyle="1" w:styleId="blk">
    <w:name w:val="blk"/>
    <w:basedOn w:val="a0"/>
    <w:uiPriority w:val="99"/>
    <w:rsid w:val="005C10BD"/>
  </w:style>
  <w:style w:type="character" w:customStyle="1" w:styleId="afff4">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0"/>
    <w:uiPriority w:val="99"/>
    <w:rsid w:val="005C10BD"/>
  </w:style>
  <w:style w:type="character" w:customStyle="1" w:styleId="afff5">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0"/>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0"/>
    <w:uiPriority w:val="99"/>
    <w:rsid w:val="005C10BD"/>
  </w:style>
  <w:style w:type="character" w:customStyle="1" w:styleId="pt-a3">
    <w:name w:val="pt-a3"/>
    <w:basedOn w:val="a0"/>
    <w:uiPriority w:val="99"/>
    <w:rsid w:val="005C10BD"/>
  </w:style>
  <w:style w:type="table" w:styleId="afff6">
    <w:name w:val="Table Grid"/>
    <w:basedOn w:val="a1"/>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544C01"/>
    <w:rPr>
      <w:rFonts w:asciiTheme="majorHAnsi" w:eastAsiaTheme="majorEastAsia" w:hAnsiTheme="majorHAnsi" w:cstheme="majorBidi"/>
      <w:i/>
      <w:iCs/>
      <w:color w:val="404040" w:themeColor="text1" w:themeTint="BF"/>
    </w:rPr>
  </w:style>
  <w:style w:type="character" w:styleId="afff7">
    <w:name w:val="Emphasis"/>
    <w:basedOn w:val="a0"/>
    <w:uiPriority w:val="99"/>
    <w:qFormat/>
    <w:rsid w:val="00544C01"/>
    <w:rPr>
      <w:i/>
      <w:iCs/>
    </w:rPr>
  </w:style>
  <w:style w:type="character" w:styleId="afff8">
    <w:name w:val="Strong"/>
    <w:basedOn w:val="a0"/>
    <w:uiPriority w:val="99"/>
    <w:qFormat/>
    <w:rsid w:val="00544C01"/>
    <w:rPr>
      <w:b/>
      <w:bCs/>
    </w:rPr>
  </w:style>
  <w:style w:type="character" w:customStyle="1" w:styleId="afff9">
    <w:name w:val="Без интервала Знак"/>
    <w:uiPriority w:val="99"/>
    <w:locked/>
    <w:rsid w:val="00544C01"/>
    <w:rPr>
      <w:rFonts w:ascii="Times New Roman" w:hAnsi="Times New Roman"/>
      <w:sz w:val="24"/>
      <w:szCs w:val="24"/>
      <w:lang w:eastAsia="ru-RU" w:bidi="ar-SA"/>
    </w:rPr>
  </w:style>
  <w:style w:type="character" w:styleId="afffa">
    <w:name w:val="FollowedHyperlink"/>
    <w:basedOn w:val="a0"/>
    <w:uiPriority w:val="99"/>
    <w:rsid w:val="00544C01"/>
    <w:rPr>
      <w:color w:val="800080"/>
      <w:u w:val="single"/>
    </w:rPr>
  </w:style>
  <w:style w:type="paragraph" w:styleId="1fc">
    <w:name w:val="toc 1"/>
    <w:basedOn w:val="a"/>
    <w:next w:val="a"/>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
    <w:next w:val="a"/>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0"/>
    <w:uiPriority w:val="99"/>
    <w:semiHidden/>
    <w:rsid w:val="00544C01"/>
    <w:rPr>
      <w:rFonts w:eastAsia="Times New Roman" w:cs="Calibri"/>
      <w:sz w:val="20"/>
      <w:szCs w:val="20"/>
    </w:rPr>
  </w:style>
  <w:style w:type="character" w:customStyle="1" w:styleId="CommentTextChar1">
    <w:name w:val="Comment Text Char1"/>
    <w:basedOn w:val="a0"/>
    <w:uiPriority w:val="99"/>
    <w:semiHidden/>
    <w:rsid w:val="00544C01"/>
    <w:rPr>
      <w:rFonts w:eastAsia="Times New Roman" w:cs="Calibri"/>
      <w:sz w:val="20"/>
      <w:szCs w:val="20"/>
    </w:rPr>
  </w:style>
  <w:style w:type="character" w:customStyle="1" w:styleId="DocumentMapChar1">
    <w:name w:val="Document Map Char1"/>
    <w:basedOn w:val="a0"/>
    <w:uiPriority w:val="99"/>
    <w:semiHidden/>
    <w:rsid w:val="00544C01"/>
    <w:rPr>
      <w:rFonts w:ascii="Times New Roman" w:eastAsia="Times New Roman" w:hAnsi="Times New Roman"/>
      <w:sz w:val="0"/>
      <w:szCs w:val="0"/>
    </w:rPr>
  </w:style>
  <w:style w:type="character" w:customStyle="1" w:styleId="CommentSubjectChar1">
    <w:name w:val="Comment Subject Char1"/>
    <w:basedOn w:val="a8"/>
    <w:uiPriority w:val="99"/>
    <w:semiHidden/>
    <w:rsid w:val="00544C01"/>
    <w:rPr>
      <w:rFonts w:eastAsia="Times New Roman" w:cs="Calibri"/>
      <w:b/>
      <w:bCs/>
      <w:lang w:eastAsia="ru-RU"/>
    </w:rPr>
  </w:style>
  <w:style w:type="character" w:styleId="afffb">
    <w:name w:val="footnote reference"/>
    <w:basedOn w:val="a0"/>
    <w:uiPriority w:val="99"/>
    <w:rsid w:val="00544C01"/>
    <w:rPr>
      <w:vertAlign w:val="superscript"/>
    </w:rPr>
  </w:style>
  <w:style w:type="character" w:styleId="afffc">
    <w:name w:val="annotation reference"/>
    <w:basedOn w:val="a0"/>
    <w:uiPriority w:val="99"/>
    <w:rsid w:val="00544C01"/>
    <w:rPr>
      <w:sz w:val="16"/>
      <w:szCs w:val="16"/>
    </w:rPr>
  </w:style>
  <w:style w:type="character" w:customStyle="1" w:styleId="HTML1">
    <w:name w:val="Стандартный HTML Знак1"/>
    <w:basedOn w:val="a0"/>
    <w:uiPriority w:val="99"/>
    <w:semiHidden/>
    <w:rsid w:val="00544C01"/>
    <w:rPr>
      <w:rFonts w:ascii="Consolas" w:hAnsi="Consolas" w:cs="Consolas"/>
      <w:sz w:val="20"/>
      <w:szCs w:val="20"/>
      <w:lang w:eastAsia="ru-RU"/>
    </w:rPr>
  </w:style>
  <w:style w:type="numbering" w:customStyle="1" w:styleId="1fd">
    <w:name w:val="Нет списка1"/>
    <w:next w:val="a2"/>
    <w:uiPriority w:val="99"/>
    <w:semiHidden/>
    <w:unhideWhenUsed/>
    <w:rsid w:val="00544C01"/>
  </w:style>
</w:styles>
</file>

<file path=word/webSettings.xml><?xml version="1.0" encoding="utf-8"?>
<w:webSettings xmlns:r="http://schemas.openxmlformats.org/officeDocument/2006/relationships" xmlns:w="http://schemas.openxmlformats.org/wordprocessingml/2006/main">
  <w:divs>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B0C7-E8AB-4EE4-97F1-00666A2B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21</Pages>
  <Words>5017</Words>
  <Characters>28603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maslovavs</cp:lastModifiedBy>
  <cp:revision>69</cp:revision>
  <cp:lastPrinted>2020-11-12T12:23:00Z</cp:lastPrinted>
  <dcterms:created xsi:type="dcterms:W3CDTF">2020-10-20T10:14:00Z</dcterms:created>
  <dcterms:modified xsi:type="dcterms:W3CDTF">2020-11-27T11:59:00Z</dcterms:modified>
</cp:coreProperties>
</file>