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89" w:rsidRDefault="008A2989" w:rsidP="008A29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C04C7" w:rsidRPr="008A2989" w:rsidRDefault="00CC04C7" w:rsidP="008A2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8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29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A298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C7" w:rsidRPr="008A2989" w:rsidRDefault="008A2989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89">
        <w:rPr>
          <w:rFonts w:ascii="Times New Roman" w:hAnsi="Times New Roman" w:cs="Times New Roman"/>
          <w:b/>
          <w:sz w:val="24"/>
          <w:szCs w:val="24"/>
        </w:rPr>
        <w:t>от  17.08.2020</w:t>
      </w:r>
      <w:r w:rsidR="00CC04C7" w:rsidRPr="008A2989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Pr="008A2989">
        <w:rPr>
          <w:rFonts w:ascii="Times New Roman" w:hAnsi="Times New Roman" w:cs="Times New Roman"/>
          <w:b/>
          <w:sz w:val="24"/>
          <w:szCs w:val="24"/>
        </w:rPr>
        <w:t>331</w:t>
      </w:r>
      <w:r w:rsidR="00CC04C7" w:rsidRPr="008A2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989">
        <w:rPr>
          <w:rFonts w:ascii="Times New Roman" w:hAnsi="Times New Roman" w:cs="Times New Roman"/>
          <w:sz w:val="24"/>
          <w:szCs w:val="24"/>
        </w:rPr>
        <w:t>г. Тейково</w:t>
      </w:r>
    </w:p>
    <w:p w:rsidR="00CC04C7" w:rsidRPr="008A2989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C7" w:rsidRPr="008A2989" w:rsidRDefault="00CC04C7" w:rsidP="00CC04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298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8A29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2989">
        <w:rPr>
          <w:rFonts w:ascii="Times New Roman" w:hAnsi="Times New Roman" w:cs="Times New Roman"/>
          <w:sz w:val="24"/>
          <w:szCs w:val="24"/>
        </w:rPr>
        <w:t>.о. Тейково от 02.11.2011 № 644 «Об утверждении Положения о порядке предоставления платных муниципальных услуг населению МБУ «МФЦ»»</w:t>
      </w:r>
    </w:p>
    <w:p w:rsidR="00CC04C7" w:rsidRPr="008A2989" w:rsidRDefault="00CC04C7" w:rsidP="00CC0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89">
        <w:rPr>
          <w:rFonts w:ascii="Times New Roman" w:hAnsi="Times New Roman" w:cs="Times New Roman"/>
          <w:sz w:val="24"/>
          <w:szCs w:val="24"/>
        </w:rPr>
        <w:t xml:space="preserve">В </w:t>
      </w:r>
      <w:r w:rsidR="00453617" w:rsidRPr="008A2989">
        <w:rPr>
          <w:rFonts w:ascii="Times New Roman" w:hAnsi="Times New Roman" w:cs="Times New Roman"/>
          <w:sz w:val="24"/>
          <w:szCs w:val="24"/>
        </w:rPr>
        <w:t>соответствии с Федеральным законом от 27.07.2010 № 210-ФЗ «Об организации предоставления государственных и муниципальных услуг», прик</w:t>
      </w:r>
      <w:r w:rsidR="00457F22" w:rsidRPr="008A2989">
        <w:rPr>
          <w:rFonts w:ascii="Times New Roman" w:hAnsi="Times New Roman" w:cs="Times New Roman"/>
          <w:sz w:val="24"/>
          <w:szCs w:val="24"/>
        </w:rPr>
        <w:t xml:space="preserve">азом </w:t>
      </w:r>
      <w:proofErr w:type="spellStart"/>
      <w:r w:rsidR="00457F22" w:rsidRPr="008A298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57F22" w:rsidRPr="008A2989">
        <w:rPr>
          <w:rFonts w:ascii="Times New Roman" w:hAnsi="Times New Roman" w:cs="Times New Roman"/>
          <w:sz w:val="24"/>
          <w:szCs w:val="24"/>
        </w:rPr>
        <w:t xml:space="preserve"> от 13.05.2020 №</w:t>
      </w:r>
      <w:proofErr w:type="gramStart"/>
      <w:r w:rsidR="00457F22" w:rsidRPr="008A29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3617" w:rsidRPr="008A2989">
        <w:rPr>
          <w:rFonts w:ascii="Times New Roman" w:hAnsi="Times New Roman" w:cs="Times New Roman"/>
          <w:sz w:val="24"/>
          <w:szCs w:val="24"/>
        </w:rPr>
        <w:t xml:space="preserve">/0145 «Об установлении размеров платы за предоставление сведений, содержащихся в Едином государственном реестре недвижимости, и иной информации» </w:t>
      </w:r>
      <w:r w:rsidRPr="008A2989">
        <w:rPr>
          <w:rFonts w:ascii="Times New Roman" w:hAnsi="Times New Roman" w:cs="Times New Roman"/>
          <w:sz w:val="24"/>
          <w:szCs w:val="24"/>
        </w:rPr>
        <w:t>уставом МБУ «МФЦ», администрация г.о. Тейково</w:t>
      </w: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29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A298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C04C7" w:rsidRPr="008A2989" w:rsidRDefault="00CC04C7" w:rsidP="00CC04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Внести изменения в постановление администрации </w:t>
      </w:r>
      <w:proofErr w:type="gramStart"/>
      <w:r w:rsidRPr="008A2989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8A2989">
        <w:rPr>
          <w:rFonts w:ascii="Times New Roman" w:eastAsiaTheme="minorHAnsi" w:hAnsi="Times New Roman" w:cs="Times New Roman"/>
          <w:sz w:val="24"/>
          <w:szCs w:val="24"/>
          <w:lang w:eastAsia="en-US"/>
        </w:rPr>
        <w:t>.о. Тейково от 02.11.2011 № 644 «Об утверждении Положения о порядке предоставления платных муниципальных услуг населению МБУ «МФЦ»», изложив приложение к Положению в новой редакции (</w:t>
      </w:r>
      <w:r w:rsidRPr="008A2989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CC04C7" w:rsidRPr="008A2989" w:rsidRDefault="00CC04C7" w:rsidP="00CC04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2989">
        <w:rPr>
          <w:rFonts w:ascii="Times New Roman" w:hAnsi="Times New Roman" w:cs="Times New Roman"/>
          <w:b w:val="0"/>
          <w:sz w:val="24"/>
          <w:szCs w:val="24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8A2989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8A2989">
        <w:rPr>
          <w:rFonts w:ascii="Times New Roman" w:hAnsi="Times New Roman" w:cs="Times New Roman"/>
          <w:b w:val="0"/>
          <w:sz w:val="24"/>
          <w:szCs w:val="24"/>
        </w:rPr>
        <w:t>.о. Тейково в информационно-телекоммуникационной сети Интернет.</w:t>
      </w: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89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его официального опубликования.</w:t>
      </w:r>
    </w:p>
    <w:p w:rsidR="00CC04C7" w:rsidRPr="008A2989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C7" w:rsidRPr="008A2989" w:rsidRDefault="00CC04C7" w:rsidP="00CC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4C7" w:rsidRPr="00CC04C7" w:rsidRDefault="00CC04C7" w:rsidP="00CC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989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Pr="008A2989">
        <w:rPr>
          <w:rFonts w:ascii="Times New Roman" w:hAnsi="Times New Roman" w:cs="Times New Roman"/>
          <w:b/>
          <w:sz w:val="24"/>
          <w:szCs w:val="24"/>
        </w:rPr>
        <w:tab/>
      </w:r>
      <w:r w:rsidRPr="008A298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С.А. Семенова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A2989" w:rsidRDefault="008A2989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lastRenderedPageBreak/>
        <w:t xml:space="preserve">Приложение 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к постановлению администрации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городского округа Тейково Ивановской области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 xml:space="preserve">от  </w:t>
      </w:r>
      <w:r w:rsidR="008A2989">
        <w:rPr>
          <w:rFonts w:ascii="Times New Roman" w:hAnsi="Times New Roman" w:cs="Times New Roman"/>
        </w:rPr>
        <w:t xml:space="preserve"> 17.08.2020</w:t>
      </w:r>
      <w:r w:rsidR="00F046A0">
        <w:rPr>
          <w:rFonts w:ascii="Times New Roman" w:hAnsi="Times New Roman" w:cs="Times New Roman"/>
        </w:rPr>
        <w:t xml:space="preserve">    № </w:t>
      </w:r>
      <w:r w:rsidR="008A2989">
        <w:rPr>
          <w:rFonts w:ascii="Times New Roman" w:hAnsi="Times New Roman" w:cs="Times New Roman"/>
        </w:rPr>
        <w:t>331</w:t>
      </w:r>
      <w:r w:rsidR="00F046A0">
        <w:rPr>
          <w:rFonts w:ascii="Times New Roman" w:hAnsi="Times New Roman" w:cs="Times New Roman"/>
        </w:rPr>
        <w:t xml:space="preserve">  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 xml:space="preserve">Приложение 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 xml:space="preserve">к Положению о порядке предоставления </w:t>
      </w:r>
      <w:proofErr w:type="gramStart"/>
      <w:r w:rsidRPr="00CC04C7">
        <w:rPr>
          <w:rFonts w:ascii="Times New Roman" w:hAnsi="Times New Roman" w:cs="Times New Roman"/>
        </w:rPr>
        <w:t>платных</w:t>
      </w:r>
      <w:proofErr w:type="gramEnd"/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муниципальных услуг населению МБУ «МФЦ»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8A2989" w:rsidRDefault="00CC04C7" w:rsidP="00CC04C7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989">
        <w:rPr>
          <w:rFonts w:ascii="Times New Roman" w:hAnsi="Times New Roman" w:cs="Times New Roman"/>
          <w:sz w:val="24"/>
          <w:szCs w:val="24"/>
        </w:rPr>
        <w:t>Перечень платных муниципальных услуг</w:t>
      </w:r>
    </w:p>
    <w:p w:rsidR="00CC04C7" w:rsidRPr="00CC04C7" w:rsidRDefault="00CC04C7" w:rsidP="00CC04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9"/>
        <w:gridCol w:w="13"/>
        <w:gridCol w:w="5112"/>
        <w:gridCol w:w="3904"/>
      </w:tblGrid>
      <w:tr w:rsidR="00CC04C7" w:rsidRPr="00CC04C7" w:rsidTr="005A024D">
        <w:trPr>
          <w:trHeight w:val="388"/>
        </w:trPr>
        <w:tc>
          <w:tcPr>
            <w:tcW w:w="769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04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04C7">
              <w:rPr>
                <w:rFonts w:ascii="Times New Roman" w:hAnsi="Times New Roman" w:cs="Times New Roman"/>
              </w:rPr>
              <w:t>/</w:t>
            </w:r>
            <w:proofErr w:type="spellStart"/>
            <w:r w:rsidRPr="00CC04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2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4C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CC04C7" w:rsidRPr="00CC04C7" w:rsidTr="005A024D">
        <w:trPr>
          <w:trHeight w:val="488"/>
        </w:trPr>
        <w:tc>
          <w:tcPr>
            <w:tcW w:w="9798" w:type="dxa"/>
            <w:gridSpan w:val="5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Предоставление сведений из муниципальной системы учета населения </w:t>
            </w:r>
            <w:proofErr w:type="gramStart"/>
            <w:r w:rsidRPr="00CC04C7">
              <w:rPr>
                <w:rFonts w:ascii="Times New Roman" w:hAnsi="Times New Roman" w:cs="Times New Roman"/>
              </w:rPr>
              <w:t>г</w:t>
            </w:r>
            <w:proofErr w:type="gramEnd"/>
            <w:r w:rsidRPr="00CC04C7">
              <w:rPr>
                <w:rFonts w:ascii="Times New Roman" w:hAnsi="Times New Roman" w:cs="Times New Roman"/>
              </w:rPr>
              <w:t>.о. Тейково</w:t>
            </w:r>
          </w:p>
        </w:tc>
      </w:tr>
      <w:tr w:rsidR="00CC04C7" w:rsidRPr="00CC04C7" w:rsidTr="005A024D">
        <w:trPr>
          <w:trHeight w:val="425"/>
        </w:trPr>
        <w:tc>
          <w:tcPr>
            <w:tcW w:w="769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2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Предоставление сведений о регистрации граждан по месту жительства (месту пребывания):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оформление справки о составе семьи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-оформление справки с места жительства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оформление справки о данных утраченного документа, подтверждающего личность (паспорт РФ)</w:t>
            </w:r>
          </w:p>
        </w:tc>
      </w:tr>
      <w:tr w:rsidR="00CC04C7" w:rsidRPr="00CC04C7" w:rsidTr="005A024D">
        <w:trPr>
          <w:trHeight w:val="363"/>
        </w:trPr>
        <w:tc>
          <w:tcPr>
            <w:tcW w:w="769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2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справки о зарегистрированных гражданах, при отсутствии регистрации собственника по адресу</w:t>
            </w:r>
          </w:p>
        </w:tc>
      </w:tr>
      <w:tr w:rsidR="00CC04C7" w:rsidRPr="00CC04C7" w:rsidTr="005A024D">
        <w:trPr>
          <w:trHeight w:val="450"/>
        </w:trPr>
        <w:tc>
          <w:tcPr>
            <w:tcW w:w="769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2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выписки из домовой книги</w:t>
            </w:r>
          </w:p>
        </w:tc>
      </w:tr>
      <w:tr w:rsidR="00CC04C7" w:rsidRPr="00CC04C7" w:rsidTr="005A024D">
        <w:trPr>
          <w:trHeight w:val="450"/>
        </w:trPr>
        <w:tc>
          <w:tcPr>
            <w:tcW w:w="9798" w:type="dxa"/>
            <w:gridSpan w:val="5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Предоставление сведений из архивной картотеки</w:t>
            </w:r>
          </w:p>
        </w:tc>
      </w:tr>
      <w:tr w:rsidR="00CC04C7" w:rsidRPr="00CC04C7" w:rsidTr="005A024D">
        <w:trPr>
          <w:trHeight w:val="388"/>
        </w:trPr>
        <w:tc>
          <w:tcPr>
            <w:tcW w:w="782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16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Оформление справки о регистрации </w:t>
            </w:r>
            <w:proofErr w:type="gramStart"/>
            <w:r w:rsidRPr="00CC04C7">
              <w:rPr>
                <w:rFonts w:ascii="Times New Roman" w:hAnsi="Times New Roman" w:cs="Times New Roman"/>
              </w:rPr>
              <w:t>умершего</w:t>
            </w:r>
            <w:proofErr w:type="gramEnd"/>
            <w:r w:rsidRPr="00CC04C7">
              <w:rPr>
                <w:rFonts w:ascii="Times New Roman" w:hAnsi="Times New Roman" w:cs="Times New Roman"/>
              </w:rPr>
              <w:t xml:space="preserve"> на день смерти</w:t>
            </w:r>
          </w:p>
        </w:tc>
      </w:tr>
      <w:tr w:rsidR="00CC04C7" w:rsidRPr="00CC04C7" w:rsidTr="005A024D">
        <w:trPr>
          <w:trHeight w:val="388"/>
        </w:trPr>
        <w:tc>
          <w:tcPr>
            <w:tcW w:w="782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16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архивной справки о регистрации гражданина по месту жительства (месту пребывания)</w:t>
            </w:r>
          </w:p>
        </w:tc>
      </w:tr>
      <w:tr w:rsidR="00CC04C7" w:rsidRPr="00CC04C7" w:rsidTr="005A024D">
        <w:trPr>
          <w:trHeight w:val="451"/>
        </w:trPr>
        <w:tc>
          <w:tcPr>
            <w:tcW w:w="782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16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справки об истории регистраций по адресу</w:t>
            </w:r>
          </w:p>
        </w:tc>
      </w:tr>
      <w:tr w:rsidR="00CC04C7" w:rsidRPr="00CC04C7" w:rsidTr="005A024D">
        <w:trPr>
          <w:trHeight w:val="451"/>
        </w:trPr>
        <w:tc>
          <w:tcPr>
            <w:tcW w:w="782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16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заверенных копий документов</w:t>
            </w:r>
          </w:p>
        </w:tc>
      </w:tr>
      <w:tr w:rsidR="00CC04C7" w:rsidRPr="00CC04C7" w:rsidTr="005A024D">
        <w:trPr>
          <w:trHeight w:val="445"/>
        </w:trPr>
        <w:tc>
          <w:tcPr>
            <w:tcW w:w="9798" w:type="dxa"/>
            <w:gridSpan w:val="5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CC04C7">
              <w:rPr>
                <w:rFonts w:ascii="Times New Roman" w:hAnsi="Times New Roman" w:cs="Times New Roman"/>
              </w:rPr>
              <w:t>Другие услуги</w:t>
            </w:r>
          </w:p>
        </w:tc>
      </w:tr>
      <w:bookmarkEnd w:id="0"/>
      <w:tr w:rsidR="00CC04C7" w:rsidRPr="00CC04C7" w:rsidTr="005A024D">
        <w:trPr>
          <w:trHeight w:val="438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услуг (без предоставления транспорта)</w:t>
            </w:r>
          </w:p>
        </w:tc>
      </w:tr>
      <w:tr w:rsidR="00CC04C7" w:rsidRPr="00CC04C7" w:rsidTr="005A024D">
        <w:trPr>
          <w:trHeight w:val="438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Выезд работника многофункционального центра к заявителю (инвалиды </w:t>
            </w:r>
            <w:r w:rsidRPr="00CC04C7">
              <w:rPr>
                <w:rFonts w:ascii="Times New Roman" w:hAnsi="Times New Roman" w:cs="Times New Roman"/>
                <w:lang w:val="en-US"/>
              </w:rPr>
              <w:t>I</w:t>
            </w:r>
            <w:r w:rsidRPr="00CC04C7">
              <w:rPr>
                <w:rFonts w:ascii="Times New Roman" w:hAnsi="Times New Roman" w:cs="Times New Roman"/>
              </w:rPr>
              <w:t xml:space="preserve">, </w:t>
            </w:r>
            <w:r w:rsidRPr="00CC04C7">
              <w:rPr>
                <w:rFonts w:ascii="Times New Roman" w:hAnsi="Times New Roman" w:cs="Times New Roman"/>
                <w:lang w:val="en-US"/>
              </w:rPr>
              <w:t>II</w:t>
            </w:r>
            <w:r w:rsidRPr="00CC04C7">
              <w:rPr>
                <w:rFonts w:ascii="Times New Roman" w:hAnsi="Times New Roman" w:cs="Times New Roman"/>
              </w:rPr>
              <w:t xml:space="preserve"> группы)</w:t>
            </w:r>
          </w:p>
        </w:tc>
      </w:tr>
      <w:tr w:rsidR="00CC04C7" w:rsidRPr="00CC04C7" w:rsidTr="005A024D">
        <w:trPr>
          <w:trHeight w:val="438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Выезд работника многофункционального центра к заявителю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 (участники ВОВ)</w:t>
            </w:r>
          </w:p>
        </w:tc>
      </w:tr>
      <w:tr w:rsidR="00CC04C7" w:rsidRPr="00CC04C7" w:rsidTr="005A024D">
        <w:trPr>
          <w:trHeight w:val="225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Предоставление информационных услуг юридическим лицам</w:t>
            </w:r>
          </w:p>
        </w:tc>
      </w:tr>
      <w:tr w:rsidR="00CC04C7" w:rsidRPr="00CC04C7" w:rsidTr="005A024D">
        <w:trPr>
          <w:trHeight w:val="313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4C7">
              <w:rPr>
                <w:rFonts w:ascii="Times New Roman" w:hAnsi="Times New Roman" w:cs="Times New Roman"/>
              </w:rPr>
              <w:t>Размещение рекламы</w:t>
            </w:r>
          </w:p>
        </w:tc>
      </w:tr>
      <w:tr w:rsidR="00CC04C7" w:rsidRPr="00CC04C7" w:rsidTr="005A024D">
        <w:trPr>
          <w:trHeight w:val="338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Ксерокопирование </w:t>
            </w:r>
          </w:p>
        </w:tc>
      </w:tr>
      <w:tr w:rsidR="00CC04C7" w:rsidRPr="00CC04C7" w:rsidTr="005A024D">
        <w:trPr>
          <w:trHeight w:val="325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Сканирование документов: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с выводом на печать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с записью на электронный носитель</w:t>
            </w:r>
          </w:p>
        </w:tc>
      </w:tr>
      <w:tr w:rsidR="00CC04C7" w:rsidRPr="00CC04C7" w:rsidTr="005A024D">
        <w:trPr>
          <w:trHeight w:val="263"/>
        </w:trPr>
        <w:tc>
          <w:tcPr>
            <w:tcW w:w="760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38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Отправка документов электронной почтой с электронных носителей </w:t>
            </w:r>
          </w:p>
        </w:tc>
      </w:tr>
      <w:tr w:rsidR="0098512E" w:rsidRPr="00CC04C7" w:rsidTr="005A024D">
        <w:trPr>
          <w:trHeight w:val="445"/>
        </w:trPr>
        <w:tc>
          <w:tcPr>
            <w:tcW w:w="9798" w:type="dxa"/>
            <w:gridSpan w:val="5"/>
          </w:tcPr>
          <w:p w:rsidR="0098512E" w:rsidRPr="0098512E" w:rsidRDefault="0098512E" w:rsidP="00985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12E">
              <w:rPr>
                <w:rFonts w:ascii="Times New Roman" w:hAnsi="Times New Roman" w:cs="Times New Roman"/>
              </w:rPr>
              <w:t xml:space="preserve">                                   Предоставление сведений из ЕГРН в виде бумажного документ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12E" w:rsidRPr="00CC04C7" w:rsidTr="005A024D">
        <w:trPr>
          <w:trHeight w:val="438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Копия межевого плана (включая копию описания земельных участков), технического плана (включая копию технического паспорта объекта недвижимости), разрешения на ввод объекта в эксплуатацию</w:t>
            </w:r>
          </w:p>
        </w:tc>
      </w:tr>
      <w:tr w:rsidR="0098512E" w:rsidRPr="00CC04C7" w:rsidTr="005A024D">
        <w:trPr>
          <w:trHeight w:val="438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Копия документа на </w:t>
            </w: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основании</w:t>
            </w:r>
            <w:proofErr w:type="gramEnd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которого в </w:t>
            </w:r>
            <w:r w:rsidRPr="00E35EB4">
              <w:rPr>
                <w:sz w:val="22"/>
                <w:szCs w:val="22"/>
              </w:rPr>
              <w:t>Единый государственный реестре недвижимости</w:t>
            </w: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 (далее – ЕГРН)  внесены сведения о территории 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ии и ее</w:t>
            </w:r>
            <w:proofErr w:type="gramEnd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</w:tr>
      <w:tr w:rsidR="0098512E" w:rsidRPr="00CC04C7" w:rsidTr="005A024D">
        <w:trPr>
          <w:trHeight w:val="438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Копия иного документа, на основании которого сведения об объекте недвижимости внесены в ЕГРН</w:t>
            </w:r>
          </w:p>
        </w:tc>
      </w:tr>
      <w:tr w:rsidR="0098512E" w:rsidRPr="00CC04C7" w:rsidTr="005A024D">
        <w:trPr>
          <w:trHeight w:val="225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об объекте недвижимости</w:t>
            </w:r>
          </w:p>
        </w:tc>
      </w:tr>
      <w:tr w:rsidR="0098512E" w:rsidRPr="00CC04C7" w:rsidTr="005A024D">
        <w:trPr>
          <w:trHeight w:val="313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Выписка из ЕГРН о признании правообладателя </w:t>
            </w: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недееспособным</w:t>
            </w:r>
            <w:proofErr w:type="gramEnd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или ограниченно дееспособным</w:t>
            </w:r>
          </w:p>
        </w:tc>
      </w:tr>
      <w:tr w:rsidR="0098512E" w:rsidRPr="00CC04C7" w:rsidTr="005A024D">
        <w:trPr>
          <w:trHeight w:val="338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 зарегистрированных договорах участия в долевом строительстве</w:t>
            </w:r>
          </w:p>
        </w:tc>
      </w:tr>
      <w:tr w:rsidR="0098512E" w:rsidRPr="00CC04C7" w:rsidTr="005A024D">
        <w:trPr>
          <w:trHeight w:val="325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Аналитическая информация</w:t>
            </w:r>
          </w:p>
        </w:tc>
      </w:tr>
      <w:tr w:rsidR="0098512E" w:rsidRPr="00CC04C7" w:rsidTr="005A024D">
        <w:trPr>
          <w:trHeight w:val="263"/>
        </w:trPr>
        <w:tc>
          <w:tcPr>
            <w:tcW w:w="760" w:type="dxa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98512E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</w:tr>
      <w:tr w:rsidR="0098512E" w:rsidRPr="00CC04C7" w:rsidTr="0098512E">
        <w:trPr>
          <w:trHeight w:val="361"/>
        </w:trPr>
        <w:tc>
          <w:tcPr>
            <w:tcW w:w="760" w:type="dxa"/>
            <w:vMerge w:val="restart"/>
          </w:tcPr>
          <w:p w:rsidR="0098512E" w:rsidRPr="00CC04C7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gridSpan w:val="3"/>
            <w:vMerge w:val="restart"/>
          </w:tcPr>
          <w:p w:rsidR="0098512E" w:rsidRPr="00E35EB4" w:rsidRDefault="0098512E" w:rsidP="0098512E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 правах отдельного лица на имевшиеся (имеющиеся) у него объекты недвижимости</w:t>
            </w:r>
          </w:p>
          <w:p w:rsidR="0098512E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</w:p>
          <w:p w:rsidR="0098512E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</w:p>
          <w:p w:rsidR="0098512E" w:rsidRPr="00E35EB4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4" w:type="dxa"/>
          </w:tcPr>
          <w:p w:rsidR="0098512E" w:rsidRPr="00E35EB4" w:rsidRDefault="0098512E" w:rsidP="0098512E">
            <w:pPr>
              <w:pStyle w:val="a5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1 субъекта РФ</w:t>
            </w:r>
          </w:p>
        </w:tc>
      </w:tr>
      <w:tr w:rsidR="0098512E" w:rsidRPr="00CC04C7" w:rsidTr="0098512E">
        <w:trPr>
          <w:trHeight w:val="600"/>
        </w:trPr>
        <w:tc>
          <w:tcPr>
            <w:tcW w:w="760" w:type="dxa"/>
            <w:vMerge/>
          </w:tcPr>
          <w:p w:rsidR="0098512E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gridSpan w:val="3"/>
            <w:vMerge/>
          </w:tcPr>
          <w:p w:rsidR="0098512E" w:rsidRPr="00E35EB4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</w:p>
        </w:tc>
        <w:tc>
          <w:tcPr>
            <w:tcW w:w="3904" w:type="dxa"/>
          </w:tcPr>
          <w:p w:rsidR="0098512E" w:rsidRDefault="0098512E" w:rsidP="0098512E">
            <w:pPr>
              <w:pStyle w:val="a5"/>
              <w:spacing w:after="0" w:line="240" w:lineRule="auto"/>
              <w:jc w:val="center"/>
              <w:rPr>
                <w:b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от 2 до 28 субъектов РФ</w:t>
            </w:r>
          </w:p>
        </w:tc>
      </w:tr>
      <w:tr w:rsidR="0098512E" w:rsidRPr="00CC04C7" w:rsidTr="0098512E">
        <w:trPr>
          <w:trHeight w:val="351"/>
        </w:trPr>
        <w:tc>
          <w:tcPr>
            <w:tcW w:w="760" w:type="dxa"/>
            <w:vMerge/>
          </w:tcPr>
          <w:p w:rsidR="0098512E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gridSpan w:val="3"/>
            <w:vMerge/>
          </w:tcPr>
          <w:p w:rsidR="0098512E" w:rsidRPr="00E35EB4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</w:p>
        </w:tc>
        <w:tc>
          <w:tcPr>
            <w:tcW w:w="3904" w:type="dxa"/>
          </w:tcPr>
          <w:p w:rsidR="0098512E" w:rsidRDefault="0098512E" w:rsidP="0098512E">
            <w:pPr>
              <w:pStyle w:val="a5"/>
              <w:spacing w:after="0" w:line="240" w:lineRule="auto"/>
              <w:jc w:val="center"/>
              <w:rPr>
                <w:b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от 2</w:t>
            </w:r>
            <w:r>
              <w:rPr>
                <w:rStyle w:val="FontStyle17"/>
                <w:b w:val="0"/>
                <w:sz w:val="22"/>
                <w:szCs w:val="22"/>
              </w:rPr>
              <w:t>9 до  56</w:t>
            </w: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субъектов РФ</w:t>
            </w:r>
          </w:p>
        </w:tc>
      </w:tr>
      <w:tr w:rsidR="0098512E" w:rsidRPr="00CC04C7" w:rsidTr="0098512E">
        <w:trPr>
          <w:trHeight w:val="435"/>
        </w:trPr>
        <w:tc>
          <w:tcPr>
            <w:tcW w:w="760" w:type="dxa"/>
            <w:vMerge/>
          </w:tcPr>
          <w:p w:rsidR="0098512E" w:rsidRDefault="0098512E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gridSpan w:val="3"/>
            <w:vMerge/>
          </w:tcPr>
          <w:p w:rsidR="0098512E" w:rsidRPr="00E35EB4" w:rsidRDefault="0098512E" w:rsidP="005A024D">
            <w:pPr>
              <w:pStyle w:val="a5"/>
              <w:spacing w:before="0" w:beforeAutospacing="0" w:after="0"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</w:p>
        </w:tc>
        <w:tc>
          <w:tcPr>
            <w:tcW w:w="3904" w:type="dxa"/>
          </w:tcPr>
          <w:p w:rsidR="0098512E" w:rsidRDefault="0098512E" w:rsidP="0098512E">
            <w:pPr>
              <w:pStyle w:val="a5"/>
              <w:spacing w:after="0" w:line="240" w:lineRule="auto"/>
              <w:jc w:val="center"/>
              <w:rPr>
                <w:b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На территории </w:t>
            </w:r>
            <w:r>
              <w:rPr>
                <w:rStyle w:val="FontStyle17"/>
                <w:b w:val="0"/>
                <w:sz w:val="22"/>
                <w:szCs w:val="22"/>
              </w:rPr>
              <w:t>более 57</w:t>
            </w: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субъектов РФ</w:t>
            </w:r>
          </w:p>
        </w:tc>
      </w:tr>
      <w:tr w:rsidR="0098512E" w:rsidRPr="00CC04C7" w:rsidTr="005A024D">
        <w:trPr>
          <w:trHeight w:val="313"/>
        </w:trPr>
        <w:tc>
          <w:tcPr>
            <w:tcW w:w="760" w:type="dxa"/>
          </w:tcPr>
          <w:p w:rsidR="0098512E" w:rsidRPr="00CC04C7" w:rsidRDefault="00457F22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8512E"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A43C8F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 переходе прав на объект недвижимости</w:t>
            </w:r>
          </w:p>
        </w:tc>
      </w:tr>
      <w:tr w:rsidR="0098512E" w:rsidRPr="00CC04C7" w:rsidTr="005A024D">
        <w:trPr>
          <w:trHeight w:val="338"/>
        </w:trPr>
        <w:tc>
          <w:tcPr>
            <w:tcW w:w="760" w:type="dxa"/>
          </w:tcPr>
          <w:p w:rsidR="0098512E" w:rsidRPr="00CC04C7" w:rsidRDefault="00457F22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8512E"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A43C8F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</w:r>
          </w:p>
        </w:tc>
      </w:tr>
      <w:tr w:rsidR="0098512E" w:rsidRPr="00CC04C7" w:rsidTr="005A024D">
        <w:trPr>
          <w:trHeight w:val="325"/>
        </w:trPr>
        <w:tc>
          <w:tcPr>
            <w:tcW w:w="760" w:type="dxa"/>
          </w:tcPr>
          <w:p w:rsidR="0098512E" w:rsidRPr="00CC04C7" w:rsidRDefault="00457F22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8512E"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A43C8F" w:rsidP="005A024D">
            <w:pPr>
              <w:pStyle w:val="a5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Кадастровый план территории</w:t>
            </w:r>
          </w:p>
        </w:tc>
      </w:tr>
      <w:tr w:rsidR="0098512E" w:rsidRPr="00CC04C7" w:rsidTr="005A024D">
        <w:trPr>
          <w:trHeight w:val="263"/>
        </w:trPr>
        <w:tc>
          <w:tcPr>
            <w:tcW w:w="760" w:type="dxa"/>
          </w:tcPr>
          <w:p w:rsidR="0098512E" w:rsidRPr="00CC04C7" w:rsidRDefault="00457F22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8512E"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</w:tcPr>
          <w:p w:rsidR="0098512E" w:rsidRPr="00E35EB4" w:rsidRDefault="00A43C8F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</w:tr>
      <w:tr w:rsidR="00453617" w:rsidRPr="00E35EB4" w:rsidTr="00453617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7" w:rsidRPr="00CC04C7" w:rsidRDefault="00457F22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53617"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7" w:rsidRPr="00453617" w:rsidRDefault="00A43C8F" w:rsidP="00453617">
            <w:pPr>
              <w:pStyle w:val="Style4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</w:tr>
      <w:tr w:rsidR="00453617" w:rsidRPr="00E35EB4" w:rsidTr="00453617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7" w:rsidRPr="00CC04C7" w:rsidRDefault="00457F22" w:rsidP="005A0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53617" w:rsidRPr="00CC0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7" w:rsidRPr="00E35EB4" w:rsidRDefault="00457F22" w:rsidP="005A024D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Справка о лицах, получивших сведения об объектах недвижимого имущества</w:t>
            </w:r>
          </w:p>
        </w:tc>
      </w:tr>
    </w:tbl>
    <w:p w:rsidR="0098512E" w:rsidRPr="00CC04C7" w:rsidRDefault="0098512E" w:rsidP="009851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12E" w:rsidRPr="00CC04C7" w:rsidRDefault="0098512E" w:rsidP="009851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12E" w:rsidRPr="00CC04C7" w:rsidRDefault="0098512E" w:rsidP="009851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12E" w:rsidRPr="00CC04C7" w:rsidRDefault="0098512E" w:rsidP="009851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4C7" w:rsidRPr="00CC04C7" w:rsidRDefault="00CC04C7" w:rsidP="00CC04C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4C7" w:rsidRPr="00CC04C7" w:rsidRDefault="00CC04C7" w:rsidP="00CC04C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4C7" w:rsidRPr="00CC04C7" w:rsidRDefault="00CC04C7" w:rsidP="00CC04C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D46" w:rsidRDefault="008C6D46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CC04C7">
      <w:pPr>
        <w:pStyle w:val="a5"/>
        <w:spacing w:before="0" w:beforeAutospacing="0" w:after="0" w:line="240" w:lineRule="auto"/>
        <w:jc w:val="both"/>
        <w:rPr>
          <w:rFonts w:eastAsiaTheme="minorEastAsia"/>
          <w:sz w:val="22"/>
          <w:szCs w:val="22"/>
        </w:rPr>
      </w:pPr>
    </w:p>
    <w:sectPr w:rsidR="00E35EB4" w:rsidSect="008C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A214C"/>
    <w:multiLevelType w:val="hybridMultilevel"/>
    <w:tmpl w:val="92AA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4C7"/>
    <w:rsid w:val="002A21B9"/>
    <w:rsid w:val="00453617"/>
    <w:rsid w:val="00457F22"/>
    <w:rsid w:val="008A2989"/>
    <w:rsid w:val="008C6D46"/>
    <w:rsid w:val="0098512E"/>
    <w:rsid w:val="009B4725"/>
    <w:rsid w:val="00A43C8F"/>
    <w:rsid w:val="00CC04C7"/>
    <w:rsid w:val="00E35EB4"/>
    <w:rsid w:val="00E55079"/>
    <w:rsid w:val="00F0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6"/>
  </w:style>
  <w:style w:type="paragraph" w:styleId="1">
    <w:name w:val="heading 1"/>
    <w:basedOn w:val="a"/>
    <w:next w:val="a"/>
    <w:link w:val="10"/>
    <w:qFormat/>
    <w:rsid w:val="00CC0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C04C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CC0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4C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CC0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CC04C7"/>
    <w:pPr>
      <w:spacing w:before="100" w:beforeAutospacing="1" w:after="142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CC04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CC04C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CC04C7"/>
    <w:rPr>
      <w:rFonts w:ascii="Times New Roman" w:hAnsi="Times New Roman" w:cs="Times New Roman"/>
      <w:b/>
      <w:bCs/>
      <w:sz w:val="38"/>
      <w:szCs w:val="38"/>
    </w:rPr>
  </w:style>
  <w:style w:type="paragraph" w:styleId="a7">
    <w:name w:val="List Paragraph"/>
    <w:basedOn w:val="a"/>
    <w:uiPriority w:val="34"/>
    <w:qFormat/>
    <w:rsid w:val="00E3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F8E2-2055-4D14-BDF7-CA9A3664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-</cp:lastModifiedBy>
  <cp:revision>2</cp:revision>
  <cp:lastPrinted>2020-08-19T11:51:00Z</cp:lastPrinted>
  <dcterms:created xsi:type="dcterms:W3CDTF">2020-08-21T08:37:00Z</dcterms:created>
  <dcterms:modified xsi:type="dcterms:W3CDTF">2020-08-21T08:37:00Z</dcterms:modified>
</cp:coreProperties>
</file>