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BF" w:rsidRPr="008D5498" w:rsidRDefault="00F449BF" w:rsidP="00F449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9BF" w:rsidRPr="00257EB5" w:rsidRDefault="00F449BF" w:rsidP="00F449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B5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F449BF" w:rsidRPr="00257EB5" w:rsidRDefault="00F449BF" w:rsidP="00F449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B5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</w:p>
    <w:p w:rsidR="00F449BF" w:rsidRPr="00257EB5" w:rsidRDefault="00F449BF" w:rsidP="00F449B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57EB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40863" w:rsidRPr="00257EB5">
        <w:rPr>
          <w:rFonts w:ascii="Times New Roman" w:hAnsi="Times New Roman" w:cs="Times New Roman"/>
          <w:sz w:val="24"/>
          <w:szCs w:val="24"/>
        </w:rPr>
        <w:t>__________</w:t>
      </w:r>
      <w:r w:rsidRPr="00257EB5">
        <w:rPr>
          <w:rFonts w:ascii="Times New Roman" w:hAnsi="Times New Roman" w:cs="Times New Roman"/>
          <w:sz w:val="24"/>
          <w:szCs w:val="24"/>
        </w:rPr>
        <w:t>____________________</w:t>
      </w:r>
    </w:p>
    <w:p w:rsidR="00F449BF" w:rsidRPr="00257EB5" w:rsidRDefault="00F449BF" w:rsidP="00F449BF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9BF" w:rsidRPr="00257EB5" w:rsidRDefault="00F449BF" w:rsidP="00F449BF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9BF" w:rsidRPr="00257EB5" w:rsidRDefault="00F449BF" w:rsidP="00F449BF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7EB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57EB5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449BF" w:rsidRPr="00257EB5" w:rsidRDefault="00F449BF" w:rsidP="00F449BF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449BF" w:rsidRPr="00257EB5" w:rsidRDefault="00F449BF" w:rsidP="00F449BF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449BF" w:rsidRPr="00257EB5" w:rsidRDefault="00F449BF" w:rsidP="00F449B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57EB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57EB5" w:rsidRPr="00257EB5">
        <w:rPr>
          <w:rFonts w:ascii="Times New Roman" w:hAnsi="Times New Roman" w:cs="Times New Roman"/>
          <w:sz w:val="24"/>
          <w:szCs w:val="24"/>
        </w:rPr>
        <w:t xml:space="preserve"> 30.07.2020</w:t>
      </w:r>
      <w:r w:rsidRPr="00257EB5">
        <w:rPr>
          <w:rFonts w:ascii="Times New Roman" w:hAnsi="Times New Roman" w:cs="Times New Roman"/>
          <w:sz w:val="24"/>
          <w:szCs w:val="24"/>
        </w:rPr>
        <w:t xml:space="preserve">   </w:t>
      </w:r>
      <w:r w:rsidRPr="00257EB5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257EB5" w:rsidRPr="00257EB5">
        <w:rPr>
          <w:rFonts w:ascii="Times New Roman" w:hAnsi="Times New Roman" w:cs="Times New Roman"/>
          <w:b/>
          <w:sz w:val="24"/>
          <w:szCs w:val="24"/>
        </w:rPr>
        <w:t>294</w:t>
      </w:r>
    </w:p>
    <w:p w:rsidR="00F449BF" w:rsidRPr="00257EB5" w:rsidRDefault="00F449BF" w:rsidP="00F449B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449BF" w:rsidRPr="00257EB5" w:rsidRDefault="00F449BF" w:rsidP="00F449B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57EB5">
        <w:rPr>
          <w:rFonts w:ascii="Times New Roman" w:hAnsi="Times New Roman" w:cs="Times New Roman"/>
          <w:sz w:val="24"/>
          <w:szCs w:val="24"/>
        </w:rPr>
        <w:t>г. Тейково</w:t>
      </w:r>
    </w:p>
    <w:p w:rsidR="00F449BF" w:rsidRPr="00257EB5" w:rsidRDefault="00F449BF" w:rsidP="00F449B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449BF" w:rsidRPr="00257EB5" w:rsidRDefault="00F449BF" w:rsidP="00F449B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7EB5">
        <w:rPr>
          <w:rFonts w:ascii="Times New Roman" w:hAnsi="Times New Roman" w:cs="Times New Roman"/>
          <w:sz w:val="24"/>
          <w:szCs w:val="24"/>
          <w:shd w:val="clear" w:color="auto" w:fill="FFFFFF"/>
        </w:rPr>
        <w:t>О внесении изменений в постановление администрации городского округа Тейково от 03.06.2020 № 208 «Об утверждении Порядка софинансирования расходов, расходования средств субсидии, выделяемой из областного бюджета бюджету города Тейково на организацию благоустройства территорий в рамках проектов развития территории городского округа Тейково, основанных на местных инициативах, в 2020 году»</w:t>
      </w:r>
    </w:p>
    <w:p w:rsidR="00F449BF" w:rsidRPr="00257EB5" w:rsidRDefault="00F449BF" w:rsidP="00F449B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449BF" w:rsidRPr="00257EB5" w:rsidRDefault="00F449BF" w:rsidP="00F449B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449BF" w:rsidRPr="00257EB5" w:rsidRDefault="00F449BF" w:rsidP="00F4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EB5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Бюджетным кодексом Российской Федерации</w:t>
      </w:r>
      <w:r w:rsidRPr="00257EB5">
        <w:rPr>
          <w:rFonts w:ascii="Times New Roman" w:hAnsi="Times New Roman" w:cs="Times New Roman"/>
          <w:sz w:val="24"/>
          <w:szCs w:val="24"/>
        </w:rPr>
        <w:t>,  постановлением Правительства Ивановской области от 01.09.2017 № 337-п «</w:t>
      </w:r>
      <w:r w:rsidRPr="00257EB5">
        <w:rPr>
          <w:rFonts w:ascii="Times New Roman" w:hAnsi="Times New Roman" w:cs="Times New Roman"/>
          <w:bCs/>
          <w:sz w:val="24"/>
          <w:szCs w:val="24"/>
        </w:rPr>
        <w:t>Об утверждении государственной программы Ивановской области «Формирование современной городской среды»</w:t>
      </w:r>
      <w:r w:rsidRPr="00257EB5">
        <w:rPr>
          <w:rFonts w:ascii="Times New Roman" w:hAnsi="Times New Roman" w:cs="Times New Roman"/>
          <w:sz w:val="24"/>
          <w:szCs w:val="24"/>
        </w:rPr>
        <w:t>», постановлением Правительства Ивановской области от 15.05.2020 № 216-п «О распределении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инициативах, в 2020 году», приказом Департамента внутренней политики Ивановской</w:t>
      </w:r>
      <w:proofErr w:type="gramEnd"/>
      <w:r w:rsidRPr="00257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7EB5">
        <w:rPr>
          <w:rFonts w:ascii="Times New Roman" w:hAnsi="Times New Roman" w:cs="Times New Roman"/>
          <w:sz w:val="24"/>
          <w:szCs w:val="24"/>
        </w:rPr>
        <w:t>области от 07.04.2020 № 94 «О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приказа Департамента внутренней политики Ивановской области от 07.08.2019 № 112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инициатив», администрация городского округа Тейково Ивановской области</w:t>
      </w:r>
      <w:proofErr w:type="gramEnd"/>
    </w:p>
    <w:p w:rsidR="00F449BF" w:rsidRPr="00257EB5" w:rsidRDefault="00F449BF" w:rsidP="00F4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9BF" w:rsidRPr="00257EB5" w:rsidRDefault="00F449BF" w:rsidP="00F4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57EB5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57EB5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190B2C" w:rsidRPr="00257EB5" w:rsidRDefault="00190B2C" w:rsidP="00F4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9BF" w:rsidRPr="00257EB5" w:rsidRDefault="00F449BF" w:rsidP="00F4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EB5">
        <w:rPr>
          <w:rFonts w:ascii="Times New Roman" w:eastAsia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gramStart"/>
      <w:r w:rsidRPr="00257EB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57EB5">
        <w:rPr>
          <w:rFonts w:ascii="Times New Roman" w:eastAsia="Times New Roman" w:hAnsi="Times New Roman" w:cs="Times New Roman"/>
          <w:sz w:val="24"/>
          <w:szCs w:val="24"/>
        </w:rPr>
        <w:t>.о. Тейково от 03.06.2020 № 208 «Об утверждении Порядка софинансирования расходов, расходования средств субсидии, выделяемой из областного бюджета бюджету города Тейково на организацию благоустройства территорий в рамках проектов развития территории городского округа Тейково, основанных на местных инициативах, в 2020 году» следующие изменения:</w:t>
      </w:r>
    </w:p>
    <w:p w:rsidR="008D5498" w:rsidRPr="00257EB5" w:rsidRDefault="008D5498" w:rsidP="00F4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EB5">
        <w:rPr>
          <w:rFonts w:ascii="Times New Roman" w:eastAsia="Times New Roman" w:hAnsi="Times New Roman" w:cs="Times New Roman"/>
          <w:sz w:val="24"/>
          <w:szCs w:val="24"/>
        </w:rPr>
        <w:t>в приложении № 1 к постановлению:</w:t>
      </w:r>
    </w:p>
    <w:p w:rsidR="00F449BF" w:rsidRPr="00257EB5" w:rsidRDefault="008D5498" w:rsidP="00F4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EB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449BF" w:rsidRPr="00257EB5">
        <w:rPr>
          <w:rFonts w:ascii="Times New Roman" w:eastAsia="Times New Roman" w:hAnsi="Times New Roman" w:cs="Times New Roman"/>
          <w:sz w:val="24"/>
          <w:szCs w:val="24"/>
        </w:rPr>
        <w:t xml:space="preserve">риложение к Порядку изложить в новой редакции </w:t>
      </w:r>
      <w:r w:rsidRPr="00257EB5">
        <w:rPr>
          <w:rFonts w:ascii="Times New Roman" w:eastAsia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F449BF" w:rsidRPr="00257EB5" w:rsidRDefault="00F449BF" w:rsidP="00F4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EB5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F449BF" w:rsidRPr="00257EB5" w:rsidRDefault="00F449BF" w:rsidP="00F4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B5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возложить на первого заместителя главы администрации городского округа Тейково (по вопросам городского хозяйства), начальника отдела городской инфраструктуры Ермолаева С.Н.</w:t>
      </w:r>
    </w:p>
    <w:p w:rsidR="00F449BF" w:rsidRPr="00257EB5" w:rsidRDefault="00F449BF" w:rsidP="00F4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BF" w:rsidRPr="00257EB5" w:rsidRDefault="00F449BF" w:rsidP="00F449B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449BF" w:rsidRPr="00257EB5" w:rsidRDefault="00F449BF" w:rsidP="00F449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7EB5" w:rsidRDefault="00F449BF" w:rsidP="00257EB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EB5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                                                         С.А. Семенова</w:t>
      </w:r>
    </w:p>
    <w:p w:rsidR="00257EB5" w:rsidRDefault="00257EB5" w:rsidP="00257EB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9BF" w:rsidRPr="00257EB5" w:rsidRDefault="00F449BF" w:rsidP="00257EB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7E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449BF" w:rsidRPr="00257EB5" w:rsidRDefault="00F449BF" w:rsidP="00F449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EB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gramStart"/>
      <w:r w:rsidRPr="00257EB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57EB5">
        <w:rPr>
          <w:rFonts w:ascii="Times New Roman" w:hAnsi="Times New Roman" w:cs="Times New Roman"/>
          <w:sz w:val="24"/>
          <w:szCs w:val="24"/>
        </w:rPr>
        <w:t>.о. Тейково</w:t>
      </w:r>
    </w:p>
    <w:p w:rsidR="00F449BF" w:rsidRPr="00257EB5" w:rsidRDefault="00257EB5" w:rsidP="00F449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30.07.2020 №294</w:t>
      </w:r>
    </w:p>
    <w:p w:rsidR="00190B2C" w:rsidRPr="00257EB5" w:rsidRDefault="00190B2C" w:rsidP="00190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49BF" w:rsidRPr="00257EB5" w:rsidRDefault="00190B2C" w:rsidP="00190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7EB5">
        <w:rPr>
          <w:rFonts w:ascii="Times New Roman" w:eastAsia="Times New Roman" w:hAnsi="Times New Roman" w:cs="Times New Roman"/>
          <w:sz w:val="24"/>
          <w:szCs w:val="24"/>
        </w:rPr>
        <w:t>Приложение к Порядку</w:t>
      </w:r>
    </w:p>
    <w:p w:rsidR="00190B2C" w:rsidRPr="00257EB5" w:rsidRDefault="00190B2C" w:rsidP="00F4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F449BF" w:rsidRPr="00257EB5" w:rsidRDefault="00F449BF" w:rsidP="00F4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СОГЛАШЕНИЕ №  </w:t>
      </w:r>
    </w:p>
    <w:p w:rsidR="00F449BF" w:rsidRPr="00257EB5" w:rsidRDefault="00F449BF" w:rsidP="00F44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>о софинансировании расходов бюджета города Тейково на организацию благоустройства территорий в рамках проектов развития территории городского округа Тейково, основанных на местных инициативах, в 2020 году</w:t>
      </w:r>
    </w:p>
    <w:p w:rsidR="00F449BF" w:rsidRPr="00257EB5" w:rsidRDefault="00F449BF" w:rsidP="00F449BF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F449BF" w:rsidRPr="00257EB5" w:rsidRDefault="00F449BF" w:rsidP="00F449BF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>г. Тейково                                                                               «___»_____________20__г.</w:t>
      </w:r>
    </w:p>
    <w:p w:rsidR="00F449BF" w:rsidRPr="00257EB5" w:rsidRDefault="00F449BF" w:rsidP="00F449BF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F449BF" w:rsidRPr="00257EB5" w:rsidRDefault="00F449BF" w:rsidP="00F44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Администрация городского округа Тейково, </w:t>
      </w:r>
      <w:r w:rsidRPr="00257EB5">
        <w:rPr>
          <w:rFonts w:ascii="Times New Roman" w:hAnsi="Times New Roman" w:cs="Times New Roman"/>
          <w:sz w:val="24"/>
          <w:szCs w:val="24"/>
        </w:rPr>
        <w:t>в лице главы городского округа Тейково Ивановской области Семеновой Светланы Анатольевны</w:t>
      </w:r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действующего на основании Устава, с одной стороны, и от имени </w:t>
      </w:r>
      <w:r w:rsidRPr="00257EB5">
        <w:rPr>
          <w:rFonts w:ascii="Times New Roman" w:hAnsi="Times New Roman" w:cs="Times New Roman"/>
          <w:sz w:val="24"/>
          <w:szCs w:val="24"/>
        </w:rPr>
        <w:t xml:space="preserve">граждан, принявших участие в выдвижении мероприятия (проекта </w:t>
      </w:r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>развития территории</w:t>
      </w:r>
      <w:r w:rsidRPr="00257EB5">
        <w:rPr>
          <w:rFonts w:ascii="Times New Roman" w:hAnsi="Times New Roman" w:cs="Times New Roman"/>
          <w:sz w:val="24"/>
          <w:szCs w:val="24"/>
        </w:rPr>
        <w:t>) (далее – инициативная группа граждан)</w:t>
      </w:r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>, или территориального общественного самоуправления «________________» (далее - ТОС), в лице __________________________, действующего на основании ___________________________, с другой стороны, совместно именуемые Стороны, в соответствии с Порядком софинансирования</w:t>
      </w:r>
      <w:proofErr w:type="gramEnd"/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расходов, расходования средств субсидий, выделяемых из областного бюджета бюджету города Тейково на организацию благоустройства территорий в рамках проектов развития территории городского округа Тейково, основанных на местных инициативах, в 2020 году</w:t>
      </w:r>
      <w:r w:rsidRPr="00257E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>утвержденным постановлением администрации городского округа Тейково _____________ № ____ (далее по тексту – Порядок), заключили настоящее Соглашение о нижеследующем.</w:t>
      </w:r>
    </w:p>
    <w:p w:rsidR="00F449BF" w:rsidRPr="00257EB5" w:rsidRDefault="00F449BF" w:rsidP="00F4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F449BF" w:rsidRPr="00257EB5" w:rsidRDefault="00F449BF" w:rsidP="00F4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257EB5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1. Предмет Соглашения</w:t>
      </w:r>
    </w:p>
    <w:p w:rsidR="00F449BF" w:rsidRPr="00257EB5" w:rsidRDefault="00F449BF" w:rsidP="00F44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1.1. Предметом настоящего Соглашения является софинансирование расходов бюджета города Тейково на организацию благоустройства территорий в рамках проектов развития территории городского округа Тейково, основанных на местных инициативах </w:t>
      </w:r>
      <w:r w:rsidRPr="00257EB5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F449BF" w:rsidRPr="00257EB5" w:rsidRDefault="00F449BF" w:rsidP="00F4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57EB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(название проекта)</w:t>
      </w:r>
    </w:p>
    <w:p w:rsidR="00F449BF" w:rsidRPr="00257EB5" w:rsidRDefault="00F449BF" w:rsidP="00F4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B5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сумме __________________ рублей.  Указанные средства </w:t>
      </w:r>
      <w:r w:rsidRPr="00257EB5">
        <w:rPr>
          <w:rFonts w:ascii="Times New Roman" w:hAnsi="Times New Roman" w:cs="Times New Roman"/>
          <w:sz w:val="24"/>
          <w:szCs w:val="24"/>
        </w:rPr>
        <w:t>носят целевой характер.</w:t>
      </w:r>
    </w:p>
    <w:p w:rsidR="00F449BF" w:rsidRPr="00257EB5" w:rsidRDefault="00F449BF" w:rsidP="00F449B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7E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1.2. Размер финансирования </w:t>
      </w:r>
      <w:r w:rsidRPr="00257EB5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на </w:t>
      </w:r>
      <w:r w:rsidRPr="00257EB5">
        <w:rPr>
          <w:rFonts w:ascii="Times New Roman" w:hAnsi="Times New Roman" w:cs="Times New Roman"/>
          <w:b w:val="0"/>
          <w:sz w:val="24"/>
          <w:szCs w:val="24"/>
        </w:rPr>
        <w:t>реализацию проекта развития территории, основанного на местных инициативах ______________________________________,</w:t>
      </w:r>
    </w:p>
    <w:p w:rsidR="00F449BF" w:rsidRPr="00257EB5" w:rsidRDefault="00F449BF" w:rsidP="00F449B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  <w:vertAlign w:val="subscript"/>
        </w:rPr>
      </w:pPr>
      <w:r w:rsidRPr="00257EB5">
        <w:rPr>
          <w:rFonts w:ascii="Times New Roman" w:hAnsi="Times New Roman" w:cs="Times New Roman"/>
          <w:b w:val="0"/>
          <w:sz w:val="24"/>
          <w:szCs w:val="24"/>
          <w:vertAlign w:val="subscript"/>
        </w:rPr>
        <w:t>(название проекта)</w:t>
      </w:r>
    </w:p>
    <w:p w:rsidR="00F449BF" w:rsidRPr="00257EB5" w:rsidRDefault="00F449BF" w:rsidP="00F449B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7EB5">
        <w:rPr>
          <w:rFonts w:ascii="Times New Roman" w:hAnsi="Times New Roman" w:cs="Times New Roman"/>
          <w:b w:val="0"/>
          <w:sz w:val="24"/>
          <w:szCs w:val="24"/>
        </w:rPr>
        <w:t xml:space="preserve"> в 2020 году</w:t>
      </w:r>
      <w:r w:rsidRPr="00257EB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составляет </w:t>
      </w:r>
      <w:r w:rsidRPr="00257EB5">
        <w:rPr>
          <w:rFonts w:ascii="Times New Roman" w:hAnsi="Times New Roman" w:cs="Times New Roman"/>
          <w:sz w:val="24"/>
          <w:szCs w:val="24"/>
          <w:lang w:bidi="ru-RU"/>
        </w:rPr>
        <w:t xml:space="preserve">__________________ </w:t>
      </w:r>
      <w:r w:rsidRPr="00257EB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рублей, в т.ч.:</w:t>
      </w:r>
    </w:p>
    <w:p w:rsidR="00F449BF" w:rsidRPr="00257EB5" w:rsidRDefault="00F449BF" w:rsidP="00F449B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57EB5">
        <w:rPr>
          <w:rFonts w:ascii="Times New Roman" w:hAnsi="Times New Roman" w:cs="Times New Roman"/>
          <w:b w:val="0"/>
          <w:bCs w:val="0"/>
          <w:sz w:val="24"/>
          <w:szCs w:val="24"/>
        </w:rPr>
        <w:t>- 75 % от общего объема за счет средств областного бюджета;</w:t>
      </w:r>
    </w:p>
    <w:p w:rsidR="00F449BF" w:rsidRPr="00257EB5" w:rsidRDefault="00F449BF" w:rsidP="00F449B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57EB5">
        <w:rPr>
          <w:rFonts w:ascii="Times New Roman" w:hAnsi="Times New Roman" w:cs="Times New Roman"/>
          <w:b w:val="0"/>
          <w:bCs w:val="0"/>
          <w:sz w:val="24"/>
          <w:szCs w:val="24"/>
        </w:rPr>
        <w:t>- 25 % от общего объема за счет средств местного бюджета, в т.ч.:</w:t>
      </w:r>
    </w:p>
    <w:p w:rsidR="00F449BF" w:rsidRPr="00257EB5" w:rsidRDefault="00F449BF" w:rsidP="00F449BF">
      <w:pPr>
        <w:pStyle w:val="ConsPlusTitle"/>
        <w:widowControl/>
        <w:tabs>
          <w:tab w:val="left" w:pos="1309"/>
        </w:tabs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7EB5">
        <w:rPr>
          <w:rFonts w:ascii="Times New Roman" w:hAnsi="Times New Roman" w:cs="Times New Roman"/>
          <w:b w:val="0"/>
          <w:sz w:val="24"/>
          <w:szCs w:val="24"/>
        </w:rPr>
        <w:t>- не менее 3 % за счет инициативной группы граждан</w:t>
      </w:r>
      <w:r w:rsidR="00190B2C" w:rsidRPr="00257EB5">
        <w:rPr>
          <w:rFonts w:ascii="Times New Roman" w:hAnsi="Times New Roman" w:cs="Times New Roman"/>
          <w:b w:val="0"/>
          <w:sz w:val="24"/>
          <w:szCs w:val="24"/>
        </w:rPr>
        <w:t xml:space="preserve"> или за счет ТОС</w:t>
      </w:r>
      <w:r w:rsidRPr="00257EB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257EB5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включая иные внебюджетные источники (при наличии), что </w:t>
      </w:r>
      <w:r w:rsidRPr="00257EB5">
        <w:rPr>
          <w:rFonts w:ascii="Times New Roman" w:hAnsi="Times New Roman" w:cs="Times New Roman"/>
          <w:b w:val="0"/>
          <w:sz w:val="24"/>
          <w:szCs w:val="24"/>
        </w:rPr>
        <w:t xml:space="preserve">составляет   </w:t>
      </w:r>
      <w:r w:rsidRPr="00257EB5">
        <w:rPr>
          <w:rFonts w:ascii="Times New Roman" w:hAnsi="Times New Roman" w:cs="Times New Roman"/>
          <w:sz w:val="24"/>
          <w:szCs w:val="24"/>
          <w:lang w:bidi="ru-RU"/>
        </w:rPr>
        <w:t xml:space="preserve">__________________ </w:t>
      </w:r>
      <w:r w:rsidRPr="00257EB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рублей</w:t>
      </w:r>
      <w:r w:rsidRPr="00257EB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449BF" w:rsidRPr="00257EB5" w:rsidRDefault="00F449BF" w:rsidP="00190B2C">
      <w:pPr>
        <w:pStyle w:val="ConsPlusTitle"/>
        <w:widowControl/>
        <w:tabs>
          <w:tab w:val="left" w:pos="1309"/>
        </w:tabs>
        <w:ind w:firstLine="851"/>
        <w:jc w:val="center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257EB5">
        <w:rPr>
          <w:rFonts w:ascii="Times New Roman" w:hAnsi="Times New Roman" w:cs="Times New Roman"/>
          <w:sz w:val="24"/>
          <w:szCs w:val="24"/>
          <w:lang w:bidi="ru-RU"/>
        </w:rPr>
        <w:t>2. Права и обязанности Сторон</w:t>
      </w:r>
    </w:p>
    <w:p w:rsidR="00F449BF" w:rsidRPr="00257EB5" w:rsidRDefault="00F449BF" w:rsidP="00F449BF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57EB5">
        <w:rPr>
          <w:rFonts w:ascii="Times New Roman" w:hAnsi="Times New Roman" w:cs="Times New Roman"/>
          <w:sz w:val="24"/>
          <w:szCs w:val="24"/>
        </w:rPr>
        <w:t xml:space="preserve">2.1. Инициативная группа граждан или </w:t>
      </w:r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>ТОС перечисляют денежные средства в течение 15 дней с момента заключения настоящего Соглашения по следующим банковским реквизитам:</w:t>
      </w:r>
    </w:p>
    <w:p w:rsidR="00F449BF" w:rsidRPr="00257EB5" w:rsidRDefault="00F449BF" w:rsidP="00F449BF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ИНН 3704001084  </w:t>
      </w:r>
    </w:p>
    <w:p w:rsidR="00F449BF" w:rsidRPr="00257EB5" w:rsidRDefault="00F449BF" w:rsidP="00F449BF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КПП 370401001   </w:t>
      </w:r>
    </w:p>
    <w:p w:rsidR="00F449BF" w:rsidRPr="00257EB5" w:rsidRDefault="00F449BF" w:rsidP="00F449BF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>ОКТМО 24707000</w:t>
      </w:r>
    </w:p>
    <w:p w:rsidR="00F449BF" w:rsidRPr="00257EB5" w:rsidRDefault="00F449BF" w:rsidP="00F449BF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>ОКОГУ 3300200</w:t>
      </w:r>
    </w:p>
    <w:p w:rsidR="00F449BF" w:rsidRPr="00257EB5" w:rsidRDefault="00F449BF" w:rsidP="00F449BF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УФК по Ивановской области (администрация городского округа Тейково Ивановской области </w:t>
      </w:r>
      <w:proofErr w:type="gramStart"/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>л</w:t>
      </w:r>
      <w:proofErr w:type="gramEnd"/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>/с 04333006570)</w:t>
      </w:r>
    </w:p>
    <w:p w:rsidR="00F449BF" w:rsidRPr="00257EB5" w:rsidRDefault="00F449BF" w:rsidP="00F449BF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proofErr w:type="gramStart"/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>р</w:t>
      </w:r>
      <w:proofErr w:type="spellEnd"/>
      <w:proofErr w:type="gramEnd"/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>/</w:t>
      </w:r>
      <w:proofErr w:type="spellStart"/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>сч</w:t>
      </w:r>
      <w:proofErr w:type="spellEnd"/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доходный 40101810700000010001 </w:t>
      </w:r>
    </w:p>
    <w:p w:rsidR="00F449BF" w:rsidRPr="00257EB5" w:rsidRDefault="00F449BF" w:rsidP="00F449BF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>л</w:t>
      </w:r>
      <w:proofErr w:type="gramEnd"/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>/</w:t>
      </w:r>
      <w:proofErr w:type="spellStart"/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>сч</w:t>
      </w:r>
      <w:proofErr w:type="spellEnd"/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доходный 04333006570</w:t>
      </w:r>
    </w:p>
    <w:p w:rsidR="00F449BF" w:rsidRPr="00257EB5" w:rsidRDefault="00F449BF" w:rsidP="00F449BF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>КБК 050 207 04 05004 0000 150 «Прочие безвозмездные поступления в бюджеты городских округов».</w:t>
      </w:r>
    </w:p>
    <w:p w:rsidR="00F449BF" w:rsidRPr="00257EB5" w:rsidRDefault="00F449BF" w:rsidP="00F449BF">
      <w:pPr>
        <w:tabs>
          <w:tab w:val="left" w:pos="130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257EB5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3. Ответственность Сторон</w:t>
      </w:r>
    </w:p>
    <w:p w:rsidR="00F449BF" w:rsidRPr="00257EB5" w:rsidRDefault="00F449BF" w:rsidP="00F4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3.1. </w:t>
      </w:r>
      <w:r w:rsidRPr="00257EB5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бюджетным законодательством.</w:t>
      </w:r>
    </w:p>
    <w:p w:rsidR="00F449BF" w:rsidRPr="00257EB5" w:rsidRDefault="00F449BF" w:rsidP="00F449BF">
      <w:pPr>
        <w:tabs>
          <w:tab w:val="left" w:pos="3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257EB5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4. Срок действия Соглашения</w:t>
      </w:r>
    </w:p>
    <w:p w:rsidR="00F449BF" w:rsidRPr="00257EB5" w:rsidRDefault="00F449BF" w:rsidP="00F449BF">
      <w:pPr>
        <w:tabs>
          <w:tab w:val="left" w:pos="153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t>4.1. Настоящее Соглашение вступает в силу со дня его подписания</w:t>
      </w:r>
      <w:r w:rsidRPr="00257EB5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Сторонами и действует до полного исполнения Сторонами своих обязательств.</w:t>
      </w:r>
    </w:p>
    <w:p w:rsidR="00F449BF" w:rsidRPr="00257EB5" w:rsidRDefault="00F449BF" w:rsidP="00F449BF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257EB5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5. Юридические адреса и банковские реквизиты Сторон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5103"/>
      </w:tblGrid>
      <w:tr w:rsidR="00F449BF" w:rsidRPr="00257EB5" w:rsidTr="00190B2C">
        <w:trPr>
          <w:trHeight w:val="1197"/>
        </w:trPr>
        <w:tc>
          <w:tcPr>
            <w:tcW w:w="5165" w:type="dxa"/>
          </w:tcPr>
          <w:p w:rsidR="00F449BF" w:rsidRPr="00257EB5" w:rsidRDefault="00F449BF" w:rsidP="00D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Тейково Ивановской области</w:t>
            </w:r>
          </w:p>
        </w:tc>
        <w:tc>
          <w:tcPr>
            <w:tcW w:w="5103" w:type="dxa"/>
          </w:tcPr>
          <w:p w:rsidR="00F449BF" w:rsidRPr="00257EB5" w:rsidRDefault="00190B2C" w:rsidP="00190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449BF"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нициативн</w:t>
            </w: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F449BF"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449BF"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49BF" w:rsidRPr="00257EB5">
              <w:rPr>
                <w:rFonts w:ascii="Times New Roman" w:hAnsi="Times New Roman" w:cs="Times New Roman"/>
                <w:sz w:val="24"/>
                <w:szCs w:val="24"/>
              </w:rPr>
              <w:t xml:space="preserve">граждан, принявших участие в выдвижении мероприятия (проекта </w:t>
            </w:r>
            <w:r w:rsidR="00F449BF" w:rsidRPr="00257E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развития территории</w:t>
            </w:r>
            <w:r w:rsidR="00F449BF" w:rsidRPr="00257EB5">
              <w:rPr>
                <w:rFonts w:ascii="Times New Roman" w:hAnsi="Times New Roman" w:cs="Times New Roman"/>
                <w:sz w:val="24"/>
                <w:szCs w:val="24"/>
              </w:rPr>
              <w:t>), Территориальное общественное самоуправление</w:t>
            </w:r>
          </w:p>
        </w:tc>
      </w:tr>
      <w:tr w:rsidR="00190B2C" w:rsidRPr="00257EB5" w:rsidTr="00190B2C">
        <w:trPr>
          <w:trHeight w:val="4840"/>
        </w:trPr>
        <w:tc>
          <w:tcPr>
            <w:tcW w:w="5165" w:type="dxa"/>
          </w:tcPr>
          <w:p w:rsidR="00190B2C" w:rsidRPr="00257EB5" w:rsidRDefault="00190B2C" w:rsidP="00D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Тейково Ивановской области</w:t>
            </w:r>
          </w:p>
          <w:p w:rsidR="00190B2C" w:rsidRPr="00257EB5" w:rsidRDefault="00190B2C" w:rsidP="00D63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hAnsi="Times New Roman" w:cs="Times New Roman"/>
                <w:sz w:val="24"/>
                <w:szCs w:val="24"/>
              </w:rPr>
              <w:t xml:space="preserve">ОГРН 1023701327583, </w:t>
            </w:r>
          </w:p>
          <w:p w:rsidR="00190B2C" w:rsidRPr="00257EB5" w:rsidRDefault="00001E8E" w:rsidP="00D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90B2C" w:rsidRPr="00257EB5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="00190B2C" w:rsidRPr="00257EB5">
              <w:rPr>
                <w:rFonts w:ascii="Times New Roman" w:hAnsi="Times New Roman" w:cs="Times New Roman"/>
                <w:sz w:val="24"/>
                <w:szCs w:val="24"/>
              </w:rPr>
              <w:t>24707000</w:t>
            </w:r>
          </w:p>
          <w:p w:rsidR="00190B2C" w:rsidRPr="00257EB5" w:rsidRDefault="00190B2C" w:rsidP="00D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EB5">
              <w:rPr>
                <w:rFonts w:ascii="Times New Roman" w:hAnsi="Times New Roman" w:cs="Times New Roman"/>
                <w:sz w:val="24"/>
                <w:szCs w:val="24"/>
              </w:rPr>
              <w:t>Место нахождения: 155040, Ивановская область, г. Тейково, пл. Ленина, д. 4</w:t>
            </w:r>
            <w:proofErr w:type="gramEnd"/>
          </w:p>
          <w:p w:rsidR="00190B2C" w:rsidRPr="00257EB5" w:rsidRDefault="00190B2C" w:rsidP="00D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hAnsi="Times New Roman" w:cs="Times New Roman"/>
                <w:sz w:val="24"/>
                <w:szCs w:val="24"/>
              </w:rPr>
              <w:t>ИНН/КПП   3704001084/370401001</w:t>
            </w:r>
          </w:p>
          <w:p w:rsidR="00190B2C" w:rsidRPr="00257EB5" w:rsidRDefault="00190B2C" w:rsidP="00D6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90B2C" w:rsidRPr="00257EB5" w:rsidRDefault="00190B2C" w:rsidP="00D6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04333006570</w:t>
            </w:r>
          </w:p>
          <w:p w:rsidR="00190B2C" w:rsidRPr="00257EB5" w:rsidRDefault="00190B2C" w:rsidP="00D6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ОКОГУ 3300200</w:t>
            </w:r>
          </w:p>
          <w:p w:rsidR="00190B2C" w:rsidRPr="00257EB5" w:rsidRDefault="00190B2C" w:rsidP="00D6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40204810245250005273</w:t>
            </w:r>
          </w:p>
          <w:p w:rsidR="00190B2C" w:rsidRPr="00257EB5" w:rsidRDefault="00190B2C" w:rsidP="00D6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Ивановской области Отделение Иваново г. Иваново БИК 042406001</w:t>
            </w:r>
          </w:p>
          <w:p w:rsidR="00190B2C" w:rsidRPr="00257EB5" w:rsidRDefault="00190B2C" w:rsidP="00D63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КБК доходов  050 0503 05Ж</w:t>
            </w: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5100 244</w:t>
            </w:r>
          </w:p>
        </w:tc>
        <w:tc>
          <w:tcPr>
            <w:tcW w:w="5103" w:type="dxa"/>
          </w:tcPr>
          <w:p w:rsidR="00190B2C" w:rsidRPr="00257EB5" w:rsidRDefault="00190B2C" w:rsidP="00D6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Фамилия Имя Отчество</w:t>
            </w:r>
          </w:p>
          <w:p w:rsidR="00190B2C" w:rsidRPr="00257EB5" w:rsidRDefault="00190B2C" w:rsidP="00D6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:rsidR="00190B2C" w:rsidRPr="00257EB5" w:rsidRDefault="00190B2C" w:rsidP="00D6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190B2C" w:rsidRPr="00257EB5" w:rsidRDefault="00190B2C" w:rsidP="00D6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190B2C" w:rsidRPr="00257EB5" w:rsidRDefault="00190B2C" w:rsidP="00D6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190B2C" w:rsidRPr="00257EB5" w:rsidRDefault="00190B2C" w:rsidP="00D6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B2C" w:rsidRPr="00257EB5" w:rsidRDefault="00190B2C" w:rsidP="00D6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90B2C" w:rsidRPr="00257EB5" w:rsidRDefault="00190B2C" w:rsidP="00D6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</w:p>
          <w:p w:rsidR="00190B2C" w:rsidRPr="00257EB5" w:rsidRDefault="00190B2C" w:rsidP="00D6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банка получателя </w:t>
            </w:r>
          </w:p>
          <w:p w:rsidR="00190B2C" w:rsidRPr="00257EB5" w:rsidRDefault="00190B2C" w:rsidP="00D6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банка получателя </w:t>
            </w:r>
          </w:p>
          <w:p w:rsidR="00190B2C" w:rsidRPr="00257EB5" w:rsidRDefault="00190B2C" w:rsidP="00D6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</w:t>
            </w:r>
            <w:proofErr w:type="gramEnd"/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банка </w:t>
            </w:r>
          </w:p>
          <w:p w:rsidR="00190B2C" w:rsidRPr="00257EB5" w:rsidRDefault="00190B2C" w:rsidP="00D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49BF" w:rsidRPr="00257EB5" w:rsidRDefault="00F449BF" w:rsidP="00F449BF">
      <w:pPr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 w:bidi="ru-RU"/>
        </w:rPr>
      </w:pPr>
    </w:p>
    <w:p w:rsidR="00F449BF" w:rsidRPr="00257EB5" w:rsidRDefault="00F449BF" w:rsidP="00F449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EB5">
        <w:rPr>
          <w:rFonts w:ascii="Times New Roman" w:hAnsi="Times New Roman" w:cs="Times New Roman"/>
          <w:b/>
          <w:sz w:val="24"/>
          <w:szCs w:val="24"/>
        </w:rPr>
        <w:t>6. Подписи сторон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5103"/>
      </w:tblGrid>
      <w:tr w:rsidR="00F449BF" w:rsidRPr="00257EB5" w:rsidTr="00D635B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F" w:rsidRPr="00257EB5" w:rsidRDefault="00F449BF" w:rsidP="00D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Тейково Ивановской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F" w:rsidRPr="00257EB5" w:rsidRDefault="00190B2C" w:rsidP="00D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Инициативная группа </w:t>
            </w:r>
            <w:r w:rsidRPr="00257EB5">
              <w:rPr>
                <w:rFonts w:ascii="Times New Roman" w:hAnsi="Times New Roman" w:cs="Times New Roman"/>
                <w:sz w:val="24"/>
                <w:szCs w:val="24"/>
              </w:rPr>
              <w:t xml:space="preserve">граждан, принявших участие в выдвижении мероприятия (проекта </w:t>
            </w:r>
            <w:r w:rsidRPr="00257EB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развития территории</w:t>
            </w:r>
            <w:r w:rsidRPr="00257EB5">
              <w:rPr>
                <w:rFonts w:ascii="Times New Roman" w:hAnsi="Times New Roman" w:cs="Times New Roman"/>
                <w:sz w:val="24"/>
                <w:szCs w:val="24"/>
              </w:rPr>
              <w:t>), Территориальное общественное самоуправление</w:t>
            </w:r>
          </w:p>
        </w:tc>
      </w:tr>
      <w:tr w:rsidR="00F449BF" w:rsidRPr="00257EB5" w:rsidTr="00D635B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F" w:rsidRPr="00257EB5" w:rsidRDefault="00F449BF" w:rsidP="00D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hAnsi="Times New Roman" w:cs="Times New Roman"/>
                <w:sz w:val="24"/>
                <w:szCs w:val="24"/>
              </w:rPr>
              <w:t>_____________/С.А. Семенова</w:t>
            </w:r>
          </w:p>
          <w:p w:rsidR="00F449BF" w:rsidRPr="00257EB5" w:rsidRDefault="00F449BF" w:rsidP="00D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hAnsi="Times New Roman" w:cs="Times New Roman"/>
                <w:sz w:val="24"/>
                <w:szCs w:val="24"/>
              </w:rPr>
              <w:t>(подпись)                    (Ф.И.О.)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BF" w:rsidRPr="00257EB5" w:rsidRDefault="00F449BF" w:rsidP="00D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hAnsi="Times New Roman" w:cs="Times New Roman"/>
                <w:sz w:val="24"/>
                <w:szCs w:val="24"/>
              </w:rPr>
              <w:t>_____________/____________</w:t>
            </w:r>
          </w:p>
          <w:p w:rsidR="00F449BF" w:rsidRPr="00257EB5" w:rsidRDefault="00F449BF" w:rsidP="00D6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5">
              <w:rPr>
                <w:rFonts w:ascii="Times New Roman" w:hAnsi="Times New Roman" w:cs="Times New Roman"/>
                <w:sz w:val="24"/>
                <w:szCs w:val="24"/>
              </w:rPr>
              <w:t>(подпись) (Ф.И.О.)</w:t>
            </w:r>
          </w:p>
        </w:tc>
      </w:tr>
    </w:tbl>
    <w:p w:rsidR="00177DC3" w:rsidRPr="00257EB5" w:rsidRDefault="00177DC3" w:rsidP="00F44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7DC3" w:rsidRPr="00257EB5" w:rsidSect="00257EB5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9BF"/>
    <w:rsid w:val="00001E8E"/>
    <w:rsid w:val="00026C69"/>
    <w:rsid w:val="00177DC3"/>
    <w:rsid w:val="00190B2C"/>
    <w:rsid w:val="00257EB5"/>
    <w:rsid w:val="00392B47"/>
    <w:rsid w:val="0077707C"/>
    <w:rsid w:val="008D5498"/>
    <w:rsid w:val="00940863"/>
    <w:rsid w:val="00E36691"/>
    <w:rsid w:val="00F4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44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449B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44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49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9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6A3BAD9E8AAF6E4B1CA780556F36011DA9FBF24AAEC3B8EE99541F8FE6AC83D5A4E87C5B22E45777CD30B2A0360C5E413FF07B9EAB43383x5q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Владимир Александрович</dc:creator>
  <cp:keywords/>
  <dc:description/>
  <cp:lastModifiedBy>-</cp:lastModifiedBy>
  <cp:revision>3</cp:revision>
  <cp:lastPrinted>2020-07-30T05:33:00Z</cp:lastPrinted>
  <dcterms:created xsi:type="dcterms:W3CDTF">2020-07-29T13:29:00Z</dcterms:created>
  <dcterms:modified xsi:type="dcterms:W3CDTF">2020-08-10T13:19:00Z</dcterms:modified>
</cp:coreProperties>
</file>