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D8" w:rsidRDefault="00F332D8" w:rsidP="00F332D8">
      <w:pPr>
        <w:pStyle w:val="ConsPlusNormal0"/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D8" w:rsidRDefault="00F332D8" w:rsidP="00F332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F332D8" w:rsidRDefault="00F332D8" w:rsidP="00F33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F332D8" w:rsidRDefault="00F332D8" w:rsidP="00F33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F332D8" w:rsidRDefault="00F332D8" w:rsidP="00F332D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32D8" w:rsidRDefault="00F332D8" w:rsidP="00F332D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32D8" w:rsidRDefault="00F332D8" w:rsidP="00F33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F332D8" w:rsidRDefault="00F332D8" w:rsidP="00F332D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32D8" w:rsidRDefault="00F332D8" w:rsidP="00F332D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32D8" w:rsidRDefault="00F332D8" w:rsidP="00F33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FB448B">
        <w:rPr>
          <w:rFonts w:ascii="Times New Roman" w:hAnsi="Times New Roman" w:cs="Times New Roman"/>
          <w:b/>
          <w:sz w:val="28"/>
          <w:szCs w:val="28"/>
        </w:rPr>
        <w:t>11.03.2020   №  112</w:t>
      </w:r>
    </w:p>
    <w:p w:rsidR="00F332D8" w:rsidRDefault="00F332D8" w:rsidP="00F33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332D8" w:rsidRDefault="00F332D8" w:rsidP="00F332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F332D8" w:rsidRDefault="00F332D8" w:rsidP="00A94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2D8" w:rsidRDefault="00F332D8" w:rsidP="00F33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норматива стоимости 1 квадратного метра общей площади жилого помещения </w:t>
      </w:r>
      <w:r w:rsidR="005657BC">
        <w:rPr>
          <w:rFonts w:ascii="Times New Roman" w:hAnsi="Times New Roman" w:cs="Times New Roman"/>
          <w:b/>
          <w:sz w:val="28"/>
          <w:szCs w:val="28"/>
        </w:rPr>
        <w:t xml:space="preserve">на второй кварта 2020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расчета </w:t>
      </w:r>
      <w:r w:rsidR="005657BC">
        <w:rPr>
          <w:rFonts w:ascii="Times New Roman" w:hAnsi="Times New Roman" w:cs="Times New Roman"/>
          <w:b/>
          <w:sz w:val="28"/>
          <w:szCs w:val="28"/>
        </w:rPr>
        <w:t>социальных выплат и субсидий по городскому округу Тейково.</w:t>
      </w:r>
    </w:p>
    <w:p w:rsidR="00F332D8" w:rsidRDefault="00F332D8" w:rsidP="00F33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42F" w:rsidRDefault="00A9442F" w:rsidP="00F332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F4F" w:rsidRPr="0072781F" w:rsidRDefault="002C1F4F" w:rsidP="002C1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227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C1F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E95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70A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от 06.12.2017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270A">
        <w:rPr>
          <w:rFonts w:ascii="Times New Roman" w:hAnsi="Times New Roman" w:cs="Times New Roman"/>
          <w:sz w:val="28"/>
          <w:szCs w:val="28"/>
        </w:rPr>
        <w:t xml:space="preserve"> 460-п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270A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«</w:t>
      </w:r>
      <w:r w:rsidRPr="00C2270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</w:t>
      </w:r>
      <w:r>
        <w:rPr>
          <w:rFonts w:ascii="Times New Roman" w:hAnsi="Times New Roman" w:cs="Times New Roman"/>
          <w:sz w:val="28"/>
          <w:szCs w:val="28"/>
        </w:rPr>
        <w:t xml:space="preserve">ем населения Ивановской области», </w:t>
      </w:r>
      <w:r w:rsidR="00702771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C2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27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семей» </w:t>
      </w:r>
      <w:r w:rsidRPr="00CB5A9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A9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5A9E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="00932BE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CB5A9E">
        <w:rPr>
          <w:rFonts w:ascii="Times New Roman" w:hAnsi="Times New Roman" w:cs="Times New Roman"/>
          <w:sz w:val="28"/>
          <w:szCs w:val="28"/>
        </w:rPr>
        <w:t>«Обеспечение населения городского округа Тейково услугами жилищно-коммунального хозяйства и развитие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в 2014-2024 годах</w:t>
      </w:r>
      <w:r w:rsidRPr="00CB5A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270A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Тейково </w:t>
      </w:r>
      <w:r w:rsidRPr="008B4771">
        <w:rPr>
          <w:rFonts w:ascii="Times New Roman" w:hAnsi="Times New Roman" w:cs="Times New Roman"/>
          <w:bCs/>
          <w:color w:val="000000"/>
          <w:sz w:val="28"/>
          <w:szCs w:val="28"/>
        </w:rPr>
        <w:t>от 11.11.2013 № 688</w:t>
      </w:r>
      <w:r w:rsidR="00702771">
        <w:rPr>
          <w:rFonts w:ascii="Times New Roman" w:hAnsi="Times New Roman" w:cs="Times New Roman"/>
          <w:bCs/>
          <w:color w:val="000000"/>
          <w:sz w:val="28"/>
          <w:szCs w:val="28"/>
        </w:rPr>
        <w:t>, 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уководствуясь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C1F4F">
        <w:rPr>
          <w:rFonts w:ascii="Times New Roman" w:hAnsi="Times New Roman" w:cs="Times New Roman"/>
          <w:bCs/>
          <w:sz w:val="28"/>
          <w:szCs w:val="28"/>
        </w:rPr>
        <w:t>определения норматива стоимости одного квадратного метра общей площади жилого помещения</w:t>
      </w:r>
      <w:proofErr w:type="gramEnd"/>
      <w:r w:rsidRPr="002C1F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городскому округу Тейково Ивановской области</w:t>
      </w:r>
      <w:r w:rsidRPr="002C1F4F">
        <w:rPr>
          <w:rFonts w:ascii="Times New Roman" w:hAnsi="Times New Roman" w:cs="Times New Roman"/>
          <w:bCs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1F4F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932BEE">
        <w:rPr>
          <w:rFonts w:ascii="Times New Roman" w:hAnsi="Times New Roman" w:cs="Times New Roman"/>
          <w:bCs/>
          <w:sz w:val="28"/>
          <w:szCs w:val="28"/>
        </w:rPr>
        <w:t>г.о.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Тейково</w:t>
      </w:r>
      <w:r w:rsidRPr="002C1F4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10.12</w:t>
      </w:r>
      <w:r w:rsidRPr="002C1F4F">
        <w:rPr>
          <w:rFonts w:ascii="Times New Roman" w:hAnsi="Times New Roman" w:cs="Times New Roman"/>
          <w:bCs/>
          <w:sz w:val="28"/>
          <w:szCs w:val="28"/>
        </w:rPr>
        <w:t xml:space="preserve">.2019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528</w:t>
      </w:r>
      <w:r w:rsidR="00932BEE">
        <w:rPr>
          <w:rFonts w:ascii="Times New Roman" w:hAnsi="Times New Roman" w:cs="Times New Roman"/>
          <w:bCs/>
          <w:sz w:val="28"/>
          <w:szCs w:val="28"/>
        </w:rPr>
        <w:t>,</w:t>
      </w:r>
      <w:r w:rsidR="00BA099C">
        <w:rPr>
          <w:rFonts w:ascii="Times New Roman" w:hAnsi="Times New Roman" w:cs="Times New Roman"/>
          <w:bCs/>
          <w:sz w:val="28"/>
          <w:szCs w:val="28"/>
        </w:rPr>
        <w:t>администрация г.о. Тейково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2D8" w:rsidRPr="00F332D8" w:rsidRDefault="00F332D8" w:rsidP="00BA099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D8" w:rsidRPr="00655ABF" w:rsidRDefault="00F332D8" w:rsidP="00F332D8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5AB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55AB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F332D8" w:rsidRPr="00655ABF" w:rsidRDefault="00F332D8" w:rsidP="00F332D8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D8" w:rsidRPr="00F332D8" w:rsidRDefault="00F332D8" w:rsidP="00F33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2D8">
        <w:rPr>
          <w:rFonts w:ascii="Times New Roman" w:hAnsi="Times New Roman" w:cs="Times New Roman"/>
          <w:sz w:val="28"/>
          <w:szCs w:val="28"/>
        </w:rPr>
        <w:t xml:space="preserve"> </w:t>
      </w:r>
      <w:r w:rsidRPr="00F332D8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F332D8">
        <w:rPr>
          <w:rFonts w:ascii="Times New Roman" w:hAnsi="Times New Roman" w:cs="Times New Roman"/>
          <w:bCs/>
          <w:sz w:val="28"/>
          <w:szCs w:val="28"/>
        </w:rPr>
        <w:t xml:space="preserve">Установить норматив стоимости 1 квадратного метра общей площади </w:t>
      </w:r>
      <w:r w:rsidR="005657BC">
        <w:rPr>
          <w:rFonts w:ascii="Times New Roman" w:hAnsi="Times New Roman" w:cs="Times New Roman"/>
          <w:bCs/>
          <w:sz w:val="28"/>
          <w:szCs w:val="28"/>
        </w:rPr>
        <w:t>жилого помещения</w:t>
      </w:r>
      <w:r w:rsidRPr="00F332D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657BC">
        <w:rPr>
          <w:rFonts w:ascii="Times New Roman" w:hAnsi="Times New Roman" w:cs="Times New Roman"/>
          <w:bCs/>
          <w:sz w:val="28"/>
          <w:szCs w:val="28"/>
        </w:rPr>
        <w:t>второй</w:t>
      </w:r>
      <w:r w:rsidRPr="00F332D8">
        <w:rPr>
          <w:rFonts w:ascii="Times New Roman" w:hAnsi="Times New Roman" w:cs="Times New Roman"/>
          <w:bCs/>
          <w:sz w:val="28"/>
          <w:szCs w:val="28"/>
        </w:rPr>
        <w:t xml:space="preserve"> квартал 2020 года в размере </w:t>
      </w:r>
      <w:r w:rsidR="005657BC">
        <w:rPr>
          <w:rFonts w:ascii="Times New Roman" w:hAnsi="Times New Roman" w:cs="Times New Roman"/>
          <w:bCs/>
          <w:sz w:val="28"/>
          <w:szCs w:val="28"/>
        </w:rPr>
        <w:t xml:space="preserve">32797 (тридцать две </w:t>
      </w:r>
      <w:r w:rsidRPr="00F332D8">
        <w:rPr>
          <w:rFonts w:ascii="Times New Roman" w:hAnsi="Times New Roman" w:cs="Times New Roman"/>
          <w:bCs/>
          <w:sz w:val="28"/>
          <w:szCs w:val="28"/>
        </w:rPr>
        <w:t xml:space="preserve">тысячи </w:t>
      </w:r>
      <w:r w:rsidR="00316FBF">
        <w:rPr>
          <w:rFonts w:ascii="Times New Roman" w:hAnsi="Times New Roman" w:cs="Times New Roman"/>
          <w:bCs/>
          <w:sz w:val="28"/>
          <w:szCs w:val="28"/>
        </w:rPr>
        <w:t>семьсот девяносто семь</w:t>
      </w:r>
      <w:r w:rsidR="00BA099C">
        <w:rPr>
          <w:rFonts w:ascii="Times New Roman" w:hAnsi="Times New Roman" w:cs="Times New Roman"/>
          <w:bCs/>
          <w:sz w:val="28"/>
          <w:szCs w:val="28"/>
        </w:rPr>
        <w:t>) рублей</w:t>
      </w:r>
      <w:r w:rsidR="00316FBF">
        <w:rPr>
          <w:rFonts w:ascii="Times New Roman" w:hAnsi="Times New Roman" w:cs="Times New Roman"/>
          <w:bCs/>
          <w:sz w:val="28"/>
          <w:szCs w:val="28"/>
        </w:rPr>
        <w:t xml:space="preserve"> 76 копеек </w:t>
      </w:r>
      <w:r w:rsidRPr="00F332D8">
        <w:rPr>
          <w:rFonts w:ascii="Times New Roman" w:hAnsi="Times New Roman" w:cs="Times New Roman"/>
          <w:bCs/>
          <w:sz w:val="28"/>
          <w:szCs w:val="28"/>
        </w:rPr>
        <w:t>для расчета размера социальных выплат на приобретение жилого помещения или создание объекта индивидуального жилищного строительства</w:t>
      </w:r>
      <w:r w:rsidR="00BA099C">
        <w:rPr>
          <w:rFonts w:ascii="Times New Roman" w:hAnsi="Times New Roman" w:cs="Times New Roman"/>
          <w:bCs/>
          <w:sz w:val="28"/>
          <w:szCs w:val="28"/>
        </w:rPr>
        <w:t>,</w:t>
      </w:r>
      <w:r w:rsidRPr="00F332D8">
        <w:rPr>
          <w:rFonts w:ascii="Times New Roman" w:hAnsi="Times New Roman" w:cs="Times New Roman"/>
          <w:bCs/>
          <w:sz w:val="28"/>
          <w:szCs w:val="28"/>
        </w:rPr>
        <w:t xml:space="preserve"> предоставляемых в рамках мероприятий </w:t>
      </w:r>
      <w:r w:rsidR="00BA099C">
        <w:rPr>
          <w:rFonts w:ascii="Times New Roman" w:hAnsi="Times New Roman" w:cs="Times New Roman"/>
          <w:sz w:val="28"/>
          <w:szCs w:val="28"/>
        </w:rPr>
        <w:t>подпрограммы</w:t>
      </w:r>
      <w:r w:rsidR="00BA099C" w:rsidRPr="00C2270A">
        <w:rPr>
          <w:rFonts w:ascii="Times New Roman" w:hAnsi="Times New Roman" w:cs="Times New Roman"/>
          <w:sz w:val="28"/>
          <w:szCs w:val="28"/>
        </w:rPr>
        <w:t xml:space="preserve"> </w:t>
      </w:r>
      <w:r w:rsidR="00BA099C">
        <w:rPr>
          <w:rFonts w:ascii="Times New Roman" w:hAnsi="Times New Roman" w:cs="Times New Roman"/>
          <w:sz w:val="28"/>
          <w:szCs w:val="28"/>
        </w:rPr>
        <w:t>«</w:t>
      </w:r>
      <w:r w:rsidR="00BA099C" w:rsidRPr="00C2270A">
        <w:rPr>
          <w:rFonts w:ascii="Times New Roman" w:hAnsi="Times New Roman" w:cs="Times New Roman"/>
          <w:sz w:val="28"/>
          <w:szCs w:val="28"/>
        </w:rPr>
        <w:t>О</w:t>
      </w:r>
      <w:r w:rsidR="00BA099C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семей» </w:t>
      </w:r>
      <w:r w:rsidR="00BA099C" w:rsidRPr="00CB5A9E">
        <w:rPr>
          <w:rFonts w:ascii="Times New Roman" w:hAnsi="Times New Roman" w:cs="Times New Roman"/>
          <w:sz w:val="28"/>
          <w:szCs w:val="28"/>
        </w:rPr>
        <w:t>муниципальн</w:t>
      </w:r>
      <w:r w:rsidR="00BA099C">
        <w:rPr>
          <w:rFonts w:ascii="Times New Roman" w:hAnsi="Times New Roman" w:cs="Times New Roman"/>
          <w:sz w:val="28"/>
          <w:szCs w:val="28"/>
        </w:rPr>
        <w:t>ой</w:t>
      </w:r>
      <w:r w:rsidR="00BA099C" w:rsidRPr="00CB5A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099C">
        <w:rPr>
          <w:rFonts w:ascii="Times New Roman" w:hAnsi="Times New Roman" w:cs="Times New Roman"/>
          <w:sz w:val="28"/>
          <w:szCs w:val="28"/>
        </w:rPr>
        <w:t>ы</w:t>
      </w:r>
      <w:r w:rsidR="00BA099C" w:rsidRPr="00CB5A9E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="00BA099C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BA099C" w:rsidRPr="00CB5A9E">
        <w:rPr>
          <w:rFonts w:ascii="Times New Roman" w:hAnsi="Times New Roman" w:cs="Times New Roman"/>
          <w:sz w:val="28"/>
          <w:szCs w:val="28"/>
        </w:rPr>
        <w:t>«Обеспечение населения</w:t>
      </w:r>
      <w:proofErr w:type="gramEnd"/>
      <w:r w:rsidR="00BA099C" w:rsidRPr="00CB5A9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BA099C" w:rsidRPr="00CB5A9E">
        <w:rPr>
          <w:rFonts w:ascii="Times New Roman" w:hAnsi="Times New Roman" w:cs="Times New Roman"/>
          <w:sz w:val="28"/>
          <w:szCs w:val="28"/>
        </w:rPr>
        <w:lastRenderedPageBreak/>
        <w:t>Тейково услугами жилищно-коммунального хозяйства и развитие транспортной системы</w:t>
      </w:r>
      <w:r w:rsidR="00BA099C">
        <w:rPr>
          <w:rFonts w:ascii="Times New Roman" w:hAnsi="Times New Roman" w:cs="Times New Roman"/>
          <w:sz w:val="28"/>
          <w:szCs w:val="28"/>
        </w:rPr>
        <w:t xml:space="preserve"> в 2014-2024 годах</w:t>
      </w:r>
      <w:r w:rsidR="00BA099C" w:rsidRPr="00CB5A9E">
        <w:rPr>
          <w:rFonts w:ascii="Times New Roman" w:hAnsi="Times New Roman" w:cs="Times New Roman"/>
          <w:sz w:val="28"/>
          <w:szCs w:val="28"/>
        </w:rPr>
        <w:t>»</w:t>
      </w:r>
      <w:r w:rsidR="00BA099C">
        <w:rPr>
          <w:rFonts w:ascii="Times New Roman" w:hAnsi="Times New Roman" w:cs="Times New Roman"/>
          <w:sz w:val="28"/>
          <w:szCs w:val="28"/>
        </w:rPr>
        <w:t>.</w:t>
      </w:r>
    </w:p>
    <w:p w:rsidR="00F332D8" w:rsidRPr="00F332D8" w:rsidRDefault="00F332D8" w:rsidP="00BA0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2D8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332D8" w:rsidRPr="00BA099C" w:rsidRDefault="00F332D8" w:rsidP="00F33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D8" w:rsidRPr="00BA099C" w:rsidRDefault="00F332D8" w:rsidP="00F33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9C" w:rsidRDefault="00BA099C" w:rsidP="00BA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9C" w:rsidRPr="00BA099C" w:rsidRDefault="00BA099C" w:rsidP="00BA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9C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                                                        С.А. Семенова</w:t>
      </w:r>
    </w:p>
    <w:sectPr w:rsidR="00BA099C" w:rsidRPr="00BA099C" w:rsidSect="00FB44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2D8"/>
    <w:rsid w:val="00291CB5"/>
    <w:rsid w:val="002C1F4F"/>
    <w:rsid w:val="00316FBF"/>
    <w:rsid w:val="00443726"/>
    <w:rsid w:val="00553D8F"/>
    <w:rsid w:val="005657BC"/>
    <w:rsid w:val="00655ABF"/>
    <w:rsid w:val="00702771"/>
    <w:rsid w:val="008040EA"/>
    <w:rsid w:val="00932BEE"/>
    <w:rsid w:val="00A221A0"/>
    <w:rsid w:val="00A9442F"/>
    <w:rsid w:val="00BA099C"/>
    <w:rsid w:val="00F332D8"/>
    <w:rsid w:val="00F34E85"/>
    <w:rsid w:val="00FB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332D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F33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F332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F332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AC7E3AC1ACB93B5396786DFBF4E8F380460EE7C397B7FB7C2F81419093688185A72CB296048288E623E05ACA3024958Fj7WD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gorbulinskayatb</dc:creator>
  <cp:lastModifiedBy>egorovaon</cp:lastModifiedBy>
  <cp:revision>2</cp:revision>
  <cp:lastPrinted>2020-03-10T07:31:00Z</cp:lastPrinted>
  <dcterms:created xsi:type="dcterms:W3CDTF">2020-03-19T11:43:00Z</dcterms:created>
  <dcterms:modified xsi:type="dcterms:W3CDTF">2020-03-19T11:43:00Z</dcterms:modified>
</cp:coreProperties>
</file>