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465A77" w:rsidRDefault="00465A77" w:rsidP="00465A77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90C69" w:rsidRPr="00465A77" w:rsidRDefault="00090C69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465A77">
        <w:rPr>
          <w:rFonts w:ascii="Times New Roman" w:hAnsi="Times New Roman" w:cs="Times New Roman"/>
          <w:sz w:val="28"/>
          <w:szCs w:val="28"/>
        </w:rPr>
        <w:t xml:space="preserve">от  </w:t>
      </w:r>
      <w:r w:rsidR="00F00BCC">
        <w:rPr>
          <w:rFonts w:ascii="Times New Roman" w:hAnsi="Times New Roman" w:cs="Times New Roman"/>
          <w:sz w:val="28"/>
          <w:szCs w:val="28"/>
        </w:rPr>
        <w:t>18.12.2020</w:t>
      </w:r>
      <w:r w:rsidRPr="00465A77">
        <w:rPr>
          <w:rFonts w:ascii="Times New Roman" w:hAnsi="Times New Roman" w:cs="Times New Roman"/>
          <w:sz w:val="28"/>
          <w:szCs w:val="28"/>
        </w:rPr>
        <w:t xml:space="preserve">    №</w:t>
      </w:r>
      <w:r w:rsidR="00384A4F" w:rsidRPr="00465A77">
        <w:rPr>
          <w:rFonts w:ascii="Times New Roman" w:hAnsi="Times New Roman" w:cs="Times New Roman"/>
          <w:sz w:val="28"/>
          <w:szCs w:val="28"/>
        </w:rPr>
        <w:t xml:space="preserve"> </w:t>
      </w:r>
      <w:r w:rsidR="00DC6E9E" w:rsidRPr="00465A77">
        <w:rPr>
          <w:rFonts w:ascii="Times New Roman" w:hAnsi="Times New Roman" w:cs="Times New Roman"/>
          <w:sz w:val="28"/>
          <w:szCs w:val="28"/>
        </w:rPr>
        <w:t xml:space="preserve"> </w:t>
      </w:r>
      <w:r w:rsidR="00F00BCC">
        <w:rPr>
          <w:rFonts w:ascii="Times New Roman" w:hAnsi="Times New Roman" w:cs="Times New Roman"/>
          <w:sz w:val="28"/>
          <w:szCs w:val="28"/>
        </w:rPr>
        <w:t>532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F7723F" w:rsidRDefault="00465A77" w:rsidP="00F77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23F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F7723F"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 </w:t>
      </w:r>
    </w:p>
    <w:p w:rsidR="00465A77" w:rsidRDefault="00F7723F" w:rsidP="00F7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муниципальной службе </w:t>
      </w:r>
      <w:r w:rsidR="00465A77" w:rsidRPr="00465A77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</w:t>
      </w:r>
    </w:p>
    <w:p w:rsidR="00F7723F" w:rsidRPr="00090C69" w:rsidRDefault="00F7723F" w:rsidP="00F77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</w:p>
    <w:p w:rsidR="00F7723F" w:rsidRDefault="00F7723F" w:rsidP="00F77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23F" w:rsidRPr="00090C69" w:rsidRDefault="00F7723F" w:rsidP="00F77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23F" w:rsidRDefault="00F7723F" w:rsidP="00F7723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073">
        <w:rPr>
          <w:rFonts w:ascii="Times New Roman" w:hAnsi="Times New Roman"/>
          <w:sz w:val="28"/>
          <w:szCs w:val="28"/>
        </w:rPr>
        <w:t>В соответствии с Федеральным законом от 02.03.2007 № 25-ФЗ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46073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Ивановской области от 23.06.2008 № 72-ОЗ «О муниципальной службе в Ивановской области», Указом Губернатора Ивановской области</w:t>
      </w:r>
      <w:proofErr w:type="gramEnd"/>
      <w:r w:rsidRPr="00E46073">
        <w:rPr>
          <w:rFonts w:ascii="Times New Roman" w:hAnsi="Times New Roman"/>
          <w:sz w:val="28"/>
          <w:szCs w:val="28"/>
        </w:rPr>
        <w:t xml:space="preserve"> от 01.10.2013 № 158-уг «О Порядке образования комиссий по соблюдению требований к служебному поведению муниципальных служащих Ивановской области и урегулированию конфликтов интересов в органах местного самоуправления, аппаратах избирательных комиссий муниципальных образований Ивановской области»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 Ивановской области</w:t>
      </w:r>
    </w:p>
    <w:p w:rsidR="00465A77" w:rsidRDefault="00465A77" w:rsidP="00F7723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59A" w:rsidRDefault="001B288A" w:rsidP="0079705D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:rsidR="0079705D" w:rsidRPr="001B288A" w:rsidRDefault="0079705D" w:rsidP="0079705D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23F" w:rsidRPr="00F7723F" w:rsidRDefault="001B288A" w:rsidP="00F7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A77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F7723F" w:rsidRPr="00F7723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65A77">
        <w:rPr>
          <w:rFonts w:ascii="Times New Roman" w:hAnsi="Times New Roman" w:cs="Times New Roman"/>
          <w:sz w:val="28"/>
          <w:szCs w:val="28"/>
        </w:rPr>
        <w:t>ю</w:t>
      </w:r>
      <w:r w:rsidR="00F7723F" w:rsidRPr="00F7723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</w:t>
      </w:r>
      <w:r w:rsidR="00465A77">
        <w:rPr>
          <w:rFonts w:ascii="Times New Roman" w:hAnsi="Times New Roman" w:cs="Times New Roman"/>
          <w:sz w:val="28"/>
          <w:szCs w:val="28"/>
        </w:rPr>
        <w:t>ю</w:t>
      </w:r>
      <w:r w:rsidR="00F7723F" w:rsidRPr="00F7723F">
        <w:rPr>
          <w:rFonts w:ascii="Times New Roman" w:hAnsi="Times New Roman" w:cs="Times New Roman"/>
          <w:sz w:val="28"/>
          <w:szCs w:val="28"/>
        </w:rPr>
        <w:t xml:space="preserve"> конфликта интересов на муниципальной службе </w:t>
      </w:r>
      <w:r w:rsidR="00465A77" w:rsidRPr="00465A77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городского округа Тейково</w:t>
      </w:r>
      <w:r w:rsidR="00F7723F">
        <w:rPr>
          <w:rFonts w:ascii="Times New Roman" w:hAnsi="Times New Roman" w:cs="Times New Roman"/>
          <w:sz w:val="28"/>
          <w:szCs w:val="28"/>
        </w:rPr>
        <w:t>.</w:t>
      </w:r>
    </w:p>
    <w:p w:rsidR="00465A77" w:rsidRDefault="0079705D" w:rsidP="009C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05D" w:rsidRDefault="00465A77" w:rsidP="009C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0187">
        <w:rPr>
          <w:rFonts w:ascii="Times New Roman" w:hAnsi="Times New Roman" w:cs="Times New Roman"/>
          <w:sz w:val="28"/>
          <w:szCs w:val="28"/>
        </w:rPr>
        <w:t>2</w:t>
      </w:r>
      <w:r w:rsidR="009C18D9">
        <w:rPr>
          <w:rFonts w:ascii="Times New Roman" w:hAnsi="Times New Roman" w:cs="Times New Roman"/>
          <w:sz w:val="28"/>
          <w:szCs w:val="28"/>
        </w:rPr>
        <w:t xml:space="preserve">. </w:t>
      </w:r>
      <w:r w:rsidR="0079705D">
        <w:rPr>
          <w:rFonts w:ascii="Times New Roman" w:hAnsi="Times New Roman" w:cs="Times New Roman"/>
          <w:sz w:val="28"/>
          <w:szCs w:val="28"/>
        </w:rPr>
        <w:t xml:space="preserve"> </w:t>
      </w:r>
      <w:r w:rsidR="00650187">
        <w:rPr>
          <w:rFonts w:ascii="Times New Roman" w:hAnsi="Times New Roman" w:cs="Times New Roman"/>
          <w:sz w:val="28"/>
          <w:szCs w:val="28"/>
        </w:rPr>
        <w:t>Утвердить:</w:t>
      </w:r>
    </w:p>
    <w:p w:rsidR="00650187" w:rsidRDefault="00650187" w:rsidP="009C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городского округа Тейково.</w:t>
      </w:r>
    </w:p>
    <w:p w:rsidR="00650187" w:rsidRDefault="00650187" w:rsidP="009C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Состав комиссии</w:t>
      </w:r>
      <w:r w:rsidRPr="0065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органах местного самоуправления городского округа Тейково.</w:t>
      </w:r>
    </w:p>
    <w:p w:rsidR="00D04DC8" w:rsidRDefault="009C18D9" w:rsidP="0065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0187">
        <w:rPr>
          <w:rFonts w:ascii="Times New Roman" w:hAnsi="Times New Roman" w:cs="Times New Roman"/>
          <w:sz w:val="28"/>
          <w:szCs w:val="28"/>
        </w:rPr>
        <w:t xml:space="preserve">3. </w:t>
      </w:r>
      <w:r w:rsidR="00650187" w:rsidRPr="0065018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Тейково от 19.04.2016 </w:t>
      </w:r>
      <w:r w:rsidR="00465A7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0187" w:rsidRPr="00650187">
        <w:rPr>
          <w:rFonts w:ascii="Times New Roman" w:hAnsi="Times New Roman" w:cs="Times New Roman"/>
          <w:sz w:val="28"/>
          <w:szCs w:val="28"/>
        </w:rPr>
        <w:t>№ 192</w:t>
      </w:r>
      <w:r w:rsidR="00650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187" w:rsidRPr="00DC6E9E">
        <w:rPr>
          <w:rFonts w:ascii="Times New Roman" w:hAnsi="Times New Roman" w:cs="Times New Roman"/>
          <w:sz w:val="28"/>
          <w:szCs w:val="28"/>
        </w:rPr>
        <w:t xml:space="preserve">«О комиссии по соблюдению требований к служебному поведению муниципальных служащих и урегулирование конфликта интересов на муниципальной службе </w:t>
      </w:r>
      <w:r w:rsidR="00650187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650187" w:rsidRPr="00DC6E9E">
        <w:rPr>
          <w:rFonts w:ascii="Times New Roman" w:hAnsi="Times New Roman" w:cs="Times New Roman"/>
          <w:sz w:val="28"/>
          <w:szCs w:val="28"/>
        </w:rPr>
        <w:t>городского округа Тейково»</w:t>
      </w:r>
      <w:r w:rsidR="00650187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1B288A" w:rsidRDefault="00D04DC8" w:rsidP="0065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7836" w:rsidRDefault="00F67836" w:rsidP="0065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Pr="00523D0B" w:rsidRDefault="00F67836" w:rsidP="00465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   С.А. Семенова</w:t>
      </w:r>
    </w:p>
    <w:p w:rsidR="00F67836" w:rsidRDefault="00F67836">
      <w:pPr>
        <w:rPr>
          <w:rFonts w:ascii="Times New Roman" w:hAnsi="Times New Roman" w:cs="Times New Roman"/>
          <w:sz w:val="28"/>
          <w:szCs w:val="28"/>
        </w:rPr>
      </w:pPr>
    </w:p>
    <w:p w:rsidR="00DC6E9E" w:rsidRDefault="00DC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Тейково Ивановской области</w:t>
      </w:r>
    </w:p>
    <w:p w:rsidR="00F67836" w:rsidRPr="00F00BCC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00BC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00BCC" w:rsidRPr="00F00BCC">
        <w:rPr>
          <w:rFonts w:ascii="Times New Roman" w:hAnsi="Times New Roman" w:cs="Times New Roman"/>
          <w:sz w:val="28"/>
          <w:szCs w:val="28"/>
          <w:u w:val="single"/>
        </w:rPr>
        <w:t>18.12.2020</w:t>
      </w:r>
      <w:r w:rsidRPr="00F00BCC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F00BCC" w:rsidRPr="00F00BCC">
        <w:rPr>
          <w:rFonts w:ascii="Times New Roman" w:hAnsi="Times New Roman" w:cs="Times New Roman"/>
          <w:sz w:val="28"/>
          <w:szCs w:val="28"/>
          <w:u w:val="single"/>
        </w:rPr>
        <w:t>532</w:t>
      </w:r>
    </w:p>
    <w:p w:rsidR="00AB608D" w:rsidRPr="00317963" w:rsidRDefault="00AB608D" w:rsidP="00AB608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09174E" w:rsidRDefault="0009174E" w:rsidP="00AB608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B608D" w:rsidRPr="00E46073" w:rsidRDefault="00AB608D" w:rsidP="00AB608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ПОЛОЖЕНИЕ</w:t>
      </w:r>
    </w:p>
    <w:p w:rsidR="0009174E" w:rsidRDefault="00AB608D" w:rsidP="00AB608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</w:t>
      </w:r>
      <w:r w:rsidR="0009174E">
        <w:rPr>
          <w:rFonts w:ascii="Times New Roman" w:hAnsi="Times New Roman" w:cs="Times New Roman"/>
          <w:sz w:val="24"/>
          <w:szCs w:val="24"/>
        </w:rPr>
        <w:t xml:space="preserve">едению </w:t>
      </w:r>
    </w:p>
    <w:p w:rsidR="0009174E" w:rsidRDefault="0009174E" w:rsidP="00AB608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Pr="0009174E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</w:p>
    <w:p w:rsidR="00AB608D" w:rsidRPr="00E46073" w:rsidRDefault="0009174E" w:rsidP="00AB608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174E">
        <w:rPr>
          <w:rFonts w:ascii="Times New Roman" w:hAnsi="Times New Roman" w:cs="Times New Roman"/>
          <w:sz w:val="24"/>
          <w:szCs w:val="24"/>
        </w:rPr>
        <w:t>в органах местного самоуправления городского округа Тейково</w:t>
      </w:r>
    </w:p>
    <w:p w:rsidR="00AB608D" w:rsidRDefault="00AB608D" w:rsidP="00AB608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174E" w:rsidRPr="00E46073" w:rsidRDefault="0009174E" w:rsidP="00AB608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B608D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09174E" w:rsidRPr="0009174E">
        <w:rPr>
          <w:rFonts w:ascii="Times New Roman" w:hAnsi="Times New Roman" w:cs="Times New Roman"/>
          <w:sz w:val="24"/>
          <w:szCs w:val="24"/>
        </w:rPr>
        <w:t>и урегулированию конфликта интересов в органах местного самоуправления городского округа Тейково</w:t>
      </w:r>
      <w:r w:rsidR="0009174E" w:rsidRPr="00E46073">
        <w:rPr>
          <w:rFonts w:ascii="Times New Roman" w:hAnsi="Times New Roman" w:cs="Times New Roman"/>
          <w:sz w:val="24"/>
          <w:szCs w:val="24"/>
        </w:rPr>
        <w:t xml:space="preserve"> </w:t>
      </w:r>
      <w:r w:rsidRPr="00E4607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омиссия), образуемой в администрации городского округа Тейково Ивановской области (далее – </w:t>
      </w:r>
      <w:r w:rsidR="0009174E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дминистрация) в соответствии с Федеральным законом 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E46073">
        <w:rPr>
          <w:rFonts w:ascii="Times New Roman" w:hAnsi="Times New Roman" w:cs="Times New Roman"/>
          <w:sz w:val="24"/>
          <w:szCs w:val="24"/>
        </w:rPr>
        <w:t xml:space="preserve">2008  № 273-ФЗ </w:t>
      </w:r>
      <w:r w:rsidR="00465A7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46073">
        <w:rPr>
          <w:rFonts w:ascii="Times New Roman" w:hAnsi="Times New Roman" w:cs="Times New Roman"/>
          <w:sz w:val="24"/>
          <w:szCs w:val="24"/>
        </w:rPr>
        <w:t>«О противодействии коррупции».</w:t>
      </w:r>
    </w:p>
    <w:p w:rsidR="0009174E" w:rsidRPr="00E46073" w:rsidRDefault="0009174E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Комиссия, образованная в Администрации, рассматривает вопросы в отношении муниципальных служащих, замещающих </w:t>
      </w:r>
      <w:r w:rsidR="00465A77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>должности в органах местного самоуправления городского округа Тейково (далее – органы МСУ).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актами, регулирующими правоотношения в данной сфере.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3. Основной задачей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</w:t>
      </w:r>
      <w:r w:rsidR="0009174E">
        <w:rPr>
          <w:rFonts w:ascii="Times New Roman" w:hAnsi="Times New Roman" w:cs="Times New Roman"/>
          <w:sz w:val="24"/>
          <w:szCs w:val="24"/>
        </w:rPr>
        <w:t>и</w:t>
      </w:r>
      <w:r w:rsidRPr="00E46073">
        <w:rPr>
          <w:rFonts w:ascii="Times New Roman" w:hAnsi="Times New Roman" w:cs="Times New Roman"/>
          <w:sz w:val="24"/>
          <w:szCs w:val="24"/>
        </w:rPr>
        <w:t xml:space="preserve"> является содействие </w:t>
      </w:r>
      <w:r w:rsidR="0009174E">
        <w:rPr>
          <w:rFonts w:ascii="Times New Roman" w:hAnsi="Times New Roman" w:cs="Times New Roman"/>
          <w:sz w:val="24"/>
          <w:szCs w:val="24"/>
        </w:rPr>
        <w:t>органам МСУ</w:t>
      </w:r>
      <w:r w:rsidRPr="00E46073">
        <w:rPr>
          <w:rFonts w:ascii="Times New Roman" w:hAnsi="Times New Roman" w:cs="Times New Roman"/>
          <w:sz w:val="24"/>
          <w:szCs w:val="24"/>
        </w:rPr>
        <w:t>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6073">
        <w:rPr>
          <w:rFonts w:ascii="Times New Roman" w:hAnsi="Times New Roman" w:cs="Times New Roman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E46073">
        <w:rPr>
          <w:rFonts w:ascii="Times New Roman" w:hAnsi="Times New Roman" w:cs="Times New Roman"/>
          <w:sz w:val="24"/>
          <w:szCs w:val="24"/>
        </w:rPr>
        <w:t>2008 № 273-ФЗ «О противодействии коррупции», Федеральным законом  от 02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E46073">
        <w:rPr>
          <w:rFonts w:ascii="Times New Roman" w:hAnsi="Times New Roman" w:cs="Times New Roman"/>
          <w:sz w:val="24"/>
          <w:szCs w:val="24"/>
        </w:rPr>
        <w:t>2007 «О муниципальной службе в Российской Федерации»,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 служащих, замещающих должности муниципальной  службы  в </w:t>
      </w:r>
      <w:r w:rsidR="0009174E">
        <w:rPr>
          <w:rFonts w:ascii="Times New Roman" w:hAnsi="Times New Roman" w:cs="Times New Roman"/>
          <w:sz w:val="24"/>
          <w:szCs w:val="24"/>
        </w:rPr>
        <w:t>органах МСУ</w:t>
      </w:r>
      <w:r w:rsidRPr="00E46073">
        <w:rPr>
          <w:rFonts w:ascii="Times New Roman" w:hAnsi="Times New Roman" w:cs="Times New Roman"/>
          <w:sz w:val="24"/>
          <w:szCs w:val="24"/>
        </w:rPr>
        <w:t>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5. Комиссия образуется муниципальным нормативным правовым актом администрации </w:t>
      </w:r>
      <w:r w:rsidR="00465A77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E46073">
        <w:rPr>
          <w:rFonts w:ascii="Times New Roman" w:hAnsi="Times New Roman" w:cs="Times New Roman"/>
          <w:sz w:val="24"/>
          <w:szCs w:val="24"/>
        </w:rPr>
        <w:t xml:space="preserve"> – постановлением.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входят председатель комиссии, его заместитель, назначаемый главой городского округа Тейково из числа членов комиссии, замещающих должности муниципальной службы в </w:t>
      </w:r>
      <w:r w:rsidR="0009174E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6. В состав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 входят: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а) должностные лица </w:t>
      </w:r>
      <w:r w:rsidR="0009174E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>ии и е</w:t>
      </w:r>
      <w:r w:rsidR="001D7CC1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E46073">
        <w:rPr>
          <w:rFonts w:ascii="Times New Roman" w:hAnsi="Times New Roman" w:cs="Times New Roman"/>
          <w:sz w:val="24"/>
          <w:szCs w:val="24"/>
        </w:rPr>
        <w:t xml:space="preserve"> структурных подразделений;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другие муниципальные служащие, в том числе представители кадровой и юридической служб;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7. Глава городского округа Тейково  может принять решение о включении в состав комиссии: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lastRenderedPageBreak/>
        <w:t xml:space="preserve">а) представителя общественного совета, образованного при </w:t>
      </w:r>
      <w:r w:rsidR="001D7CC1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б) представителя общественной организации ветеранов, созданной в </w:t>
      </w:r>
      <w:r w:rsidR="001D7CC1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AB608D" w:rsidRPr="00C72311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в) представителя профсоюзной организации, действующей в установленном порядке в </w:t>
      </w:r>
      <w:r w:rsidR="001D7CC1" w:rsidRPr="00C72311">
        <w:rPr>
          <w:rFonts w:ascii="Times New Roman" w:hAnsi="Times New Roman" w:cs="Times New Roman"/>
          <w:sz w:val="24"/>
          <w:szCs w:val="24"/>
        </w:rPr>
        <w:t>А</w:t>
      </w:r>
      <w:r w:rsidRPr="00C72311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 xml:space="preserve">Лица, указанные в подпункте "в" пункта 6 и в пункте 7 настоящего Положения, включаются в состав комиссии в установленном порядке по согласованию с 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 w:rsidR="00970726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 xml:space="preserve">дминистрации, с общественной организацией ветеранов, созданной в администрации г.о. Тейково, с профсоюзной организацией, действующей в установленном порядке в </w:t>
      </w:r>
      <w:r w:rsidR="00970726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на</w:t>
      </w:r>
      <w:proofErr w:type="gramEnd"/>
      <w:r w:rsidRPr="00E460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E46073">
        <w:rPr>
          <w:rFonts w:ascii="Times New Roman" w:hAnsi="Times New Roman" w:cs="Times New Roman"/>
          <w:sz w:val="24"/>
          <w:szCs w:val="24"/>
        </w:rPr>
        <w:t xml:space="preserve"> запроса главы городского округа Тейково. Согласование осуществляется в 10-дневный срок со дня получения запроса.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9. Число членов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омиссии, не замещающих должности муниципальной службы в </w:t>
      </w:r>
      <w:r w:rsidR="00970726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должно составлять не менее одной четверти от общего числа членов комиссии.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10. Состав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омиссией решения.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11. В заседаниях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 с правом совещательного голоса участвуют: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два муниципальных служащих, замещающих должности муниципальной службы, аналогичные должности, замещаемой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E46073">
        <w:rPr>
          <w:rFonts w:ascii="Times New Roman" w:hAnsi="Times New Roman" w:cs="Times New Roman"/>
          <w:sz w:val="24"/>
          <w:szCs w:val="24"/>
        </w:rPr>
        <w:t xml:space="preserve"> служащим, в отношении которого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омиссией рассматривается этот вопрос;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</w:t>
      </w:r>
      <w:r w:rsidR="00970726"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E46073">
        <w:rPr>
          <w:rFonts w:ascii="Times New Roman" w:hAnsi="Times New Roman" w:cs="Times New Roman"/>
          <w:sz w:val="24"/>
          <w:szCs w:val="24"/>
        </w:rPr>
        <w:t xml:space="preserve"> Тейково;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омиссии, принимаемому в каждом конкретном случае отдельно не менее чем за три дня до дня заседания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на основании ходатайства муниципального служащего, в отношении которого комиссией рассматривается этот вопрос, или любого члена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омиссии.</w:t>
      </w:r>
      <w:proofErr w:type="gramEnd"/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12. Заседание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омиссии. Проведение заседаний с участием только членов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омиссии, замещающих должности муниципальной службы, недопустимо.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13. При возникновении прямой или косвенной личной заинтересованности члена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омиссии, он обязан до начала заседания заявить об этом. В таком случае соответствующий член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 не принимает участия в рассмотрении указанного вопроса.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14. Основаниями для проведения заседания комиссии являются: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 xml:space="preserve">а) представление главой городского округа Тейково в соответствии с Положением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</w:t>
      </w:r>
      <w:r w:rsidR="00970726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 xml:space="preserve">дминистрации, и муниципальными служащими </w:t>
      </w:r>
      <w:r w:rsidR="00970726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 xml:space="preserve">дминистрации, и соблюдения муниципальными служащими требований к служебному поведению, утвержденным постановлением </w:t>
      </w:r>
      <w:r w:rsidR="00970726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>дминистрации, материалов проверки, свидетельствующих: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о представлении муниципальным служащим недостоверных или неполных сведений о доходах, имуществе и обязательствах имущественного характера, предусмотренных действующим законодательством;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="00970726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="00970726">
        <w:rPr>
          <w:rFonts w:ascii="Times New Roman" w:hAnsi="Times New Roman"/>
          <w:sz w:val="24"/>
          <w:szCs w:val="24"/>
        </w:rPr>
        <w:t xml:space="preserve"> </w:t>
      </w:r>
      <w:r w:rsidRPr="00E46073">
        <w:rPr>
          <w:rFonts w:ascii="Times New Roman" w:hAnsi="Times New Roman"/>
          <w:sz w:val="24"/>
          <w:szCs w:val="24"/>
        </w:rPr>
        <w:t xml:space="preserve">поступившее в </w:t>
      </w:r>
      <w:r w:rsidR="00970726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 xml:space="preserve">дминистрацию, в подразделение кадровой службы </w:t>
      </w:r>
      <w:r w:rsidR="00970726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 xml:space="preserve">дминистрации либо должностному лицу </w:t>
      </w:r>
      <w:r w:rsidR="00970726">
        <w:rPr>
          <w:rFonts w:ascii="Times New Roman" w:hAnsi="Times New Roman"/>
          <w:sz w:val="24"/>
          <w:szCs w:val="24"/>
        </w:rPr>
        <w:t>органов МСУ</w:t>
      </w:r>
      <w:r w:rsidRPr="00E46073">
        <w:rPr>
          <w:rFonts w:ascii="Times New Roman" w:hAnsi="Times New Roman"/>
          <w:sz w:val="24"/>
          <w:szCs w:val="24"/>
        </w:rPr>
        <w:t>, ответственному за работу по профилактике коррупционных и иных правонарушений, в порядке, установленном муниципальным нормативным правовым актом: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6073">
        <w:rPr>
          <w:rFonts w:ascii="Times New Roman" w:hAnsi="Times New Roman"/>
          <w:sz w:val="24"/>
          <w:szCs w:val="24"/>
        </w:rPr>
        <w:t xml:space="preserve">обращение гражданина, замещавшего в </w:t>
      </w:r>
      <w:r w:rsidR="00970726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>дминистрации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E46073">
        <w:rPr>
          <w:rFonts w:ascii="Times New Roman" w:hAnsi="Times New Roman"/>
          <w:sz w:val="24"/>
          <w:szCs w:val="24"/>
        </w:rPr>
        <w:t xml:space="preserve"> увольнения с муниципальной службы;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6073">
        <w:rPr>
          <w:rFonts w:ascii="Times New Roman" w:hAnsi="Times New Roman"/>
          <w:sz w:val="24"/>
          <w:szCs w:val="24"/>
        </w:rPr>
        <w:t xml:space="preserve">заявление </w:t>
      </w:r>
      <w:r w:rsidR="00FD1897">
        <w:rPr>
          <w:rFonts w:ascii="Times New Roman" w:hAnsi="Times New Roman"/>
          <w:sz w:val="24"/>
          <w:szCs w:val="24"/>
        </w:rPr>
        <w:t>муниципального служащего</w:t>
      </w:r>
      <w:r w:rsidRPr="00E46073">
        <w:rPr>
          <w:rFonts w:ascii="Times New Roman" w:hAnsi="Times New Roman"/>
          <w:sz w:val="24"/>
          <w:szCs w:val="24"/>
        </w:rPr>
        <w:t xml:space="preserve"> о невозможности выполнить требования Федерального закона от </w:t>
      </w:r>
      <w:r>
        <w:rPr>
          <w:rFonts w:ascii="Times New Roman" w:hAnsi="Times New Roman"/>
          <w:sz w:val="24"/>
          <w:szCs w:val="24"/>
        </w:rPr>
        <w:t>0</w:t>
      </w:r>
      <w:r w:rsidRPr="00E4607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.05.</w:t>
      </w:r>
      <w:r w:rsidRPr="00E46073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073">
        <w:rPr>
          <w:rFonts w:ascii="Times New Roman" w:hAnsi="Times New Roman"/>
          <w:sz w:val="24"/>
          <w:szCs w:val="24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</w:t>
      </w:r>
      <w:proofErr w:type="gramEnd"/>
      <w:r w:rsidRPr="00E460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6073">
        <w:rPr>
          <w:rFonts w:ascii="Times New Roman" w:hAnsi="Times New Roman"/>
          <w:sz w:val="24"/>
          <w:szCs w:val="24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</w:t>
      </w:r>
      <w:proofErr w:type="gramEnd"/>
      <w:r w:rsidRPr="00E46073">
        <w:rPr>
          <w:rFonts w:ascii="Times New Roman" w:hAnsi="Times New Roman"/>
          <w:sz w:val="24"/>
          <w:szCs w:val="24"/>
        </w:rPr>
        <w:t xml:space="preserve"> в связи с иными обстоятельствами, не зависящими от его воли или воли его супруги (супруга) и несовершеннолетних детей;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bCs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 xml:space="preserve">в) представление главы городского округа Тейково или любого члена </w:t>
      </w:r>
      <w:r w:rsidR="00C63A78">
        <w:rPr>
          <w:rFonts w:ascii="Times New Roman" w:hAnsi="Times New Roman"/>
          <w:sz w:val="24"/>
          <w:szCs w:val="24"/>
        </w:rPr>
        <w:t>к</w:t>
      </w:r>
      <w:r w:rsidRPr="00E46073">
        <w:rPr>
          <w:rFonts w:ascii="Times New Roman" w:hAnsi="Times New Roman"/>
          <w:sz w:val="24"/>
          <w:szCs w:val="24"/>
        </w:rPr>
        <w:t xml:space="preserve">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970726">
        <w:rPr>
          <w:rFonts w:ascii="Times New Roman" w:hAnsi="Times New Roman"/>
          <w:sz w:val="24"/>
          <w:szCs w:val="24"/>
        </w:rPr>
        <w:t>органах МСУ</w:t>
      </w:r>
      <w:r w:rsidRPr="00E46073">
        <w:rPr>
          <w:rFonts w:ascii="Times New Roman" w:hAnsi="Times New Roman"/>
          <w:sz w:val="24"/>
          <w:szCs w:val="24"/>
        </w:rPr>
        <w:t xml:space="preserve"> мер по предупреждению коррупции;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6073">
        <w:rPr>
          <w:rFonts w:ascii="Times New Roman" w:hAnsi="Times New Roman"/>
          <w:sz w:val="24"/>
          <w:szCs w:val="24"/>
        </w:rPr>
        <w:t xml:space="preserve">г) представление главой городского округа Тейково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</w:t>
      </w:r>
      <w:r>
        <w:rPr>
          <w:rFonts w:ascii="Times New Roman" w:hAnsi="Times New Roman"/>
          <w:sz w:val="24"/>
          <w:szCs w:val="24"/>
        </w:rPr>
        <w:t>0</w:t>
      </w:r>
      <w:r w:rsidRPr="00E460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.12.</w:t>
      </w:r>
      <w:r w:rsidRPr="00E46073">
        <w:rPr>
          <w:rFonts w:ascii="Times New Roman" w:hAnsi="Times New Roman"/>
          <w:sz w:val="24"/>
          <w:szCs w:val="24"/>
        </w:rPr>
        <w:t>2012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ar12"/>
      <w:bookmarkEnd w:id="0"/>
      <w:proofErr w:type="spellStart"/>
      <w:proofErr w:type="gramStart"/>
      <w:r w:rsidRPr="00E46073">
        <w:rPr>
          <w:rFonts w:ascii="Times New Roman" w:hAnsi="Times New Roman"/>
          <w:sz w:val="24"/>
          <w:szCs w:val="24"/>
        </w:rPr>
        <w:t>д</w:t>
      </w:r>
      <w:proofErr w:type="spellEnd"/>
      <w:r w:rsidRPr="00E46073">
        <w:rPr>
          <w:rFonts w:ascii="Times New Roman" w:hAnsi="Times New Roman"/>
          <w:sz w:val="24"/>
          <w:szCs w:val="24"/>
        </w:rPr>
        <w:t>) поступившее в соответствии с частью 4 статьи 12 Федерального закона от 25</w:t>
      </w:r>
      <w:r>
        <w:rPr>
          <w:rFonts w:ascii="Times New Roman" w:hAnsi="Times New Roman"/>
          <w:sz w:val="24"/>
          <w:szCs w:val="24"/>
        </w:rPr>
        <w:t>.12.</w:t>
      </w:r>
      <w:r w:rsidRPr="00E46073">
        <w:rPr>
          <w:rFonts w:ascii="Times New Roman" w:hAnsi="Times New Roman"/>
          <w:sz w:val="24"/>
          <w:szCs w:val="24"/>
        </w:rPr>
        <w:t xml:space="preserve">2008 № 273-ФЗ «О противодействии коррупции» и статьей 64.1 Трудового кодекса Российской Федерации в </w:t>
      </w:r>
      <w:r w:rsidR="00FD1897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>дминистрацию</w:t>
      </w:r>
      <w:r w:rsidR="00FD1897">
        <w:rPr>
          <w:rFonts w:ascii="Times New Roman" w:hAnsi="Times New Roman"/>
          <w:sz w:val="24"/>
          <w:szCs w:val="24"/>
        </w:rPr>
        <w:t xml:space="preserve">, органы МСУ </w:t>
      </w:r>
      <w:r w:rsidRPr="00E46073">
        <w:rPr>
          <w:rFonts w:ascii="Times New Roman" w:hAnsi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FD1897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>дминистрации,</w:t>
      </w:r>
      <w:r w:rsidR="00FD1897">
        <w:rPr>
          <w:rFonts w:ascii="Times New Roman" w:hAnsi="Times New Roman"/>
          <w:sz w:val="24"/>
          <w:szCs w:val="24"/>
        </w:rPr>
        <w:t xml:space="preserve"> органах МСУ</w:t>
      </w:r>
      <w:r w:rsidRPr="00E46073">
        <w:rPr>
          <w:rFonts w:ascii="Times New Roman" w:hAnsi="Times New Roman"/>
          <w:sz w:val="24"/>
          <w:szCs w:val="24"/>
        </w:rPr>
        <w:t xml:space="preserve">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E46073">
        <w:rPr>
          <w:rFonts w:ascii="Times New Roman" w:hAnsi="Times New Roman"/>
          <w:sz w:val="24"/>
          <w:szCs w:val="24"/>
        </w:rPr>
        <w:t xml:space="preserve"> организацией входили в его должностные (служебные) обязанности, исполняемые во время замещения должности в </w:t>
      </w:r>
      <w:r w:rsidR="00FD1897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>дминистрации,</w:t>
      </w:r>
      <w:r w:rsidR="00FD1897">
        <w:rPr>
          <w:rFonts w:ascii="Times New Roman" w:hAnsi="Times New Roman"/>
          <w:sz w:val="24"/>
          <w:szCs w:val="24"/>
        </w:rPr>
        <w:t xml:space="preserve"> органах МСУ</w:t>
      </w:r>
      <w:r w:rsidRPr="00E46073">
        <w:rPr>
          <w:rFonts w:ascii="Times New Roman" w:hAnsi="Times New Roman"/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E46073">
        <w:rPr>
          <w:rFonts w:ascii="Times New Roman" w:hAnsi="Times New Roman"/>
          <w:sz w:val="24"/>
          <w:szCs w:val="24"/>
        </w:rPr>
        <w:t>или</w:t>
      </w:r>
      <w:proofErr w:type="gramEnd"/>
      <w:r w:rsidRPr="00E46073">
        <w:rPr>
          <w:rFonts w:ascii="Times New Roman" w:hAnsi="Times New Roman"/>
          <w:sz w:val="24"/>
          <w:szCs w:val="24"/>
        </w:rPr>
        <w:t xml:space="preserve"> </w:t>
      </w:r>
      <w:r w:rsidRPr="00E46073">
        <w:rPr>
          <w:rFonts w:ascii="Times New Roman" w:hAnsi="Times New Roman"/>
          <w:sz w:val="24"/>
          <w:szCs w:val="24"/>
        </w:rPr>
        <w:lastRenderedPageBreak/>
        <w:t>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6073">
        <w:rPr>
          <w:rFonts w:ascii="Times New Roman" w:hAnsi="Times New Roman" w:cs="Times New Roman"/>
          <w:sz w:val="24"/>
          <w:szCs w:val="24"/>
        </w:rPr>
        <w:t xml:space="preserve">е) информация, представленная главой городского округа Тейково, о сообщении лицом, замещающим должность муниципальный службы в </w:t>
      </w:r>
      <w:r w:rsidR="00FD1897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в правоохранительные или иные государственные органы или средства массовой информации о ставших ему известными фактах коррупции при решении вопроса о применении к нему меры дисциплинарной ответственности (в случае совершения этим лицом в течение года после указанного сообщения дисциплинарного проступка).</w:t>
      </w:r>
      <w:proofErr w:type="gramEnd"/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15.1. Обращение, указанное в абзаце втором подпункта «б» пункта 14 настоящего Положения, подается гражданином, замещавшим должность муниципальной службы в </w:t>
      </w:r>
      <w:r w:rsidR="00FD1897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</w:t>
      </w:r>
      <w:r w:rsidR="00FD1897">
        <w:rPr>
          <w:rFonts w:ascii="Times New Roman" w:hAnsi="Times New Roman" w:cs="Times New Roman"/>
          <w:sz w:val="24"/>
          <w:szCs w:val="24"/>
        </w:rPr>
        <w:t xml:space="preserve"> органах МСУ</w:t>
      </w:r>
      <w:r w:rsidRPr="00E46073">
        <w:rPr>
          <w:rFonts w:ascii="Times New Roman" w:hAnsi="Times New Roman" w:cs="Times New Roman"/>
          <w:sz w:val="24"/>
          <w:szCs w:val="24"/>
        </w:rPr>
        <w:t xml:space="preserve"> в подразделение кадровой службы </w:t>
      </w:r>
      <w:r w:rsidR="00FD1897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 xml:space="preserve">дминистрации.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46073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A639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46073">
        <w:rPr>
          <w:rFonts w:ascii="Times New Roman" w:hAnsi="Times New Roman" w:cs="Times New Roman"/>
          <w:sz w:val="24"/>
          <w:szCs w:val="24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</w:t>
      </w:r>
      <w:r>
        <w:rPr>
          <w:rFonts w:ascii="Times New Roman" w:hAnsi="Times New Roman" w:cs="Times New Roman"/>
          <w:sz w:val="24"/>
          <w:szCs w:val="24"/>
        </w:rPr>
        <w:t xml:space="preserve">.12.2008 </w:t>
      </w:r>
      <w:r w:rsidRPr="00E46073">
        <w:rPr>
          <w:rFonts w:ascii="Times New Roman" w:hAnsi="Times New Roman" w:cs="Times New Roman"/>
          <w:sz w:val="24"/>
          <w:szCs w:val="24"/>
        </w:rPr>
        <w:t xml:space="preserve">№ 273-ФЗ «О противодействии коррупции». 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омиссией в соответствии с настоящим Положением.</w:t>
      </w:r>
    </w:p>
    <w:p w:rsidR="00AB608D" w:rsidRPr="00C72311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2311">
        <w:rPr>
          <w:rFonts w:ascii="Times New Roman" w:hAnsi="Times New Roman" w:cs="Times New Roman"/>
          <w:sz w:val="24"/>
          <w:szCs w:val="24"/>
        </w:rPr>
        <w:t>15.3. Уведомление, указанное в подпункте «</w:t>
      </w:r>
      <w:proofErr w:type="spellStart"/>
      <w:r w:rsidRPr="00C723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2311">
        <w:rPr>
          <w:rFonts w:ascii="Times New Roman" w:hAnsi="Times New Roman" w:cs="Times New Roman"/>
          <w:sz w:val="24"/>
          <w:szCs w:val="24"/>
        </w:rPr>
        <w:t>» пункта 14 настоящего Положения, рассматривается подразделением кадровой службы</w:t>
      </w:r>
      <w:r w:rsidR="00A639F3" w:rsidRPr="00C7231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72311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25.12.2008 № 273-ФЗ «О противодействии коррупции». 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15.4. В заседании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омиссии, проводимой по основанию, предусмотренному подпунктом «е» пункта 14 настоящего Положения, может принимать участие прокурор. Председатель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 представляет прокурору, осуществляющему надзор за соблюдением законодательства о муниципальной службе или законодательства о труде, необходимые материалы не менее чем за пять рабочих дней до дня заседания комиссии.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16. Председатель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при поступлении к нему в порядке, предусмотренном муниципальным нормативным правовым актом, информации, содержащей основания для проведения заседания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6073">
        <w:rPr>
          <w:rFonts w:ascii="Times New Roman" w:hAnsi="Times New Roman" w:cs="Times New Roman"/>
          <w:bCs/>
          <w:sz w:val="24"/>
          <w:szCs w:val="24"/>
        </w:rPr>
        <w:t xml:space="preserve">а) в 10-дневный срок назначает дату заседания </w:t>
      </w:r>
      <w:r w:rsidR="00C63A78">
        <w:rPr>
          <w:rFonts w:ascii="Times New Roman" w:hAnsi="Times New Roman" w:cs="Times New Roman"/>
          <w:bCs/>
          <w:sz w:val="24"/>
          <w:szCs w:val="24"/>
        </w:rPr>
        <w:t>к</w:t>
      </w:r>
      <w:r w:rsidRPr="00E46073">
        <w:rPr>
          <w:rFonts w:ascii="Times New Roman" w:hAnsi="Times New Roman" w:cs="Times New Roman"/>
          <w:bCs/>
          <w:sz w:val="24"/>
          <w:szCs w:val="24"/>
        </w:rPr>
        <w:t xml:space="preserve">омиссии. При этом дата заседания </w:t>
      </w:r>
      <w:r w:rsidR="00C63A78">
        <w:rPr>
          <w:rFonts w:ascii="Times New Roman" w:hAnsi="Times New Roman" w:cs="Times New Roman"/>
          <w:bCs/>
          <w:sz w:val="24"/>
          <w:szCs w:val="24"/>
        </w:rPr>
        <w:t>к</w:t>
      </w:r>
      <w:r w:rsidRPr="00E46073">
        <w:rPr>
          <w:rFonts w:ascii="Times New Roman" w:hAnsi="Times New Roman" w:cs="Times New Roman"/>
          <w:bCs/>
          <w:sz w:val="24"/>
          <w:szCs w:val="24"/>
        </w:rPr>
        <w:t>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с результатами ее проверки;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лиц, указанных в подпункте "б" пункта 11 настоящего Положения, принимает решение об их удовлетворении (об </w:t>
      </w:r>
      <w:r w:rsidRPr="00E46073">
        <w:rPr>
          <w:rFonts w:ascii="Times New Roman" w:hAnsi="Times New Roman" w:cs="Times New Roman"/>
          <w:sz w:val="24"/>
          <w:szCs w:val="24"/>
        </w:rPr>
        <w:lastRenderedPageBreak/>
        <w:t xml:space="preserve">отказе в удовлетворении) и о рассмотрении (об отказе в рассмотрении) в ходе заседания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 дополнительных материалов.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6073">
        <w:rPr>
          <w:rFonts w:ascii="Times New Roman" w:hAnsi="Times New Roman" w:cs="Times New Roman"/>
          <w:bCs/>
          <w:sz w:val="24"/>
          <w:szCs w:val="24"/>
        </w:rPr>
        <w:t>16.1. Заседание комиссии по рассмотрению заявлений, указанных в абзацах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16.2. Уведомление, указанное в подпункте «</w:t>
      </w:r>
      <w:proofErr w:type="spellStart"/>
      <w:r w:rsidRPr="00E460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6073">
        <w:rPr>
          <w:rFonts w:ascii="Times New Roman" w:hAnsi="Times New Roman" w:cs="Times New Roman"/>
          <w:sz w:val="24"/>
          <w:szCs w:val="24"/>
        </w:rPr>
        <w:t xml:space="preserve">» пункта 14 настоящего Положения, как правило, рассматривается на очередном (плановом) заседании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bCs/>
          <w:sz w:val="24"/>
          <w:szCs w:val="24"/>
        </w:rPr>
        <w:t xml:space="preserve">17. Заседание </w:t>
      </w:r>
      <w:r w:rsidR="00C63A78">
        <w:rPr>
          <w:rFonts w:ascii="Times New Roman" w:hAnsi="Times New Roman" w:cs="Times New Roman"/>
          <w:bCs/>
          <w:sz w:val="24"/>
          <w:szCs w:val="24"/>
        </w:rPr>
        <w:t>к</w:t>
      </w:r>
      <w:r w:rsidRPr="00E46073">
        <w:rPr>
          <w:rFonts w:ascii="Times New Roman" w:hAnsi="Times New Roman" w:cs="Times New Roman"/>
          <w:bCs/>
          <w:sz w:val="24"/>
          <w:szCs w:val="24"/>
        </w:rPr>
        <w:t xml:space="preserve">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2D1B55">
        <w:rPr>
          <w:rFonts w:ascii="Times New Roman" w:hAnsi="Times New Roman" w:cs="Times New Roman"/>
          <w:bCs/>
          <w:sz w:val="24"/>
          <w:szCs w:val="24"/>
        </w:rPr>
        <w:t>органах МСУ</w:t>
      </w:r>
      <w:r w:rsidRPr="00E46073">
        <w:rPr>
          <w:rFonts w:ascii="Times New Roman" w:hAnsi="Times New Roman" w:cs="Times New Roman"/>
          <w:bCs/>
          <w:sz w:val="24"/>
          <w:szCs w:val="24"/>
        </w:rPr>
        <w:t xml:space="preserve">. О намерении лично присутствовать на заседании </w:t>
      </w:r>
      <w:r w:rsidR="00C63A78">
        <w:rPr>
          <w:rFonts w:ascii="Times New Roman" w:hAnsi="Times New Roman" w:cs="Times New Roman"/>
          <w:bCs/>
          <w:sz w:val="24"/>
          <w:szCs w:val="24"/>
        </w:rPr>
        <w:t>к</w:t>
      </w:r>
      <w:r w:rsidRPr="00E46073">
        <w:rPr>
          <w:rFonts w:ascii="Times New Roman" w:hAnsi="Times New Roman" w:cs="Times New Roman"/>
          <w:bCs/>
          <w:sz w:val="24"/>
          <w:szCs w:val="24"/>
        </w:rPr>
        <w:t>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  <w:r w:rsidRPr="00E46073">
        <w:rPr>
          <w:rFonts w:ascii="Times New Roman" w:hAnsi="Times New Roman" w:cs="Times New Roman"/>
          <w:sz w:val="24"/>
          <w:szCs w:val="24"/>
        </w:rPr>
        <w:t xml:space="preserve">18. На заседании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заслушиваются пояснения муниципального служащего или гражданина, замещавшего должность муниципальной службы в </w:t>
      </w:r>
      <w:r w:rsidR="002D1B55">
        <w:rPr>
          <w:rFonts w:ascii="Times New Roman" w:hAnsi="Times New Roman" w:cs="Times New Roman"/>
          <w:sz w:val="24"/>
          <w:szCs w:val="24"/>
        </w:rPr>
        <w:t>органах МСУ</w:t>
      </w:r>
      <w:r w:rsidRPr="00E46073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073">
        <w:rPr>
          <w:rFonts w:ascii="Times New Roman" w:hAnsi="Times New Roman"/>
          <w:bCs/>
          <w:sz w:val="24"/>
          <w:szCs w:val="24"/>
        </w:rPr>
        <w:t xml:space="preserve">17.1. Заседания </w:t>
      </w:r>
      <w:r w:rsidR="00C63A78">
        <w:rPr>
          <w:rFonts w:ascii="Times New Roman" w:hAnsi="Times New Roman"/>
          <w:bCs/>
          <w:sz w:val="24"/>
          <w:szCs w:val="24"/>
        </w:rPr>
        <w:t>к</w:t>
      </w:r>
      <w:r w:rsidRPr="00E46073">
        <w:rPr>
          <w:rFonts w:ascii="Times New Roman" w:hAnsi="Times New Roman"/>
          <w:bCs/>
          <w:sz w:val="24"/>
          <w:szCs w:val="24"/>
        </w:rPr>
        <w:t>омиссии могут проводиться в отсутствие муниципального служащего или гражданина в случае: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073">
        <w:rPr>
          <w:rFonts w:ascii="Times New Roman" w:hAnsi="Times New Roman"/>
          <w:bCs/>
          <w:sz w:val="24"/>
          <w:szCs w:val="24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6073">
        <w:rPr>
          <w:rFonts w:ascii="Times New Roman" w:hAnsi="Times New Roman" w:cs="Times New Roman"/>
          <w:bCs/>
          <w:sz w:val="24"/>
          <w:szCs w:val="24"/>
        </w:rPr>
        <w:t xml:space="preserve">б) если муниципальный служащий или гражданин, намеревающиеся лично присутствовать на заседании </w:t>
      </w:r>
      <w:r w:rsidR="002D1B55">
        <w:rPr>
          <w:rFonts w:ascii="Times New Roman" w:hAnsi="Times New Roman" w:cs="Times New Roman"/>
          <w:bCs/>
          <w:sz w:val="24"/>
          <w:szCs w:val="24"/>
        </w:rPr>
        <w:t>К</w:t>
      </w:r>
      <w:r w:rsidRPr="00E46073">
        <w:rPr>
          <w:rFonts w:ascii="Times New Roman" w:hAnsi="Times New Roman" w:cs="Times New Roman"/>
          <w:bCs/>
          <w:sz w:val="24"/>
          <w:szCs w:val="24"/>
        </w:rPr>
        <w:t xml:space="preserve">омиссии и надлежащим образом извещенные о времени и месте его проведения, не явились на заседание </w:t>
      </w:r>
      <w:r w:rsidR="00C63A78">
        <w:rPr>
          <w:rFonts w:ascii="Times New Roman" w:hAnsi="Times New Roman" w:cs="Times New Roman"/>
          <w:bCs/>
          <w:sz w:val="24"/>
          <w:szCs w:val="24"/>
        </w:rPr>
        <w:t>к</w:t>
      </w:r>
      <w:r w:rsidRPr="00E46073">
        <w:rPr>
          <w:rFonts w:ascii="Times New Roman" w:hAnsi="Times New Roman" w:cs="Times New Roman"/>
          <w:bCs/>
          <w:sz w:val="24"/>
          <w:szCs w:val="24"/>
        </w:rPr>
        <w:t>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18. На заседании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заслушиваются пояснения муниципального служащего или гражданина, замещавшего должность муниципальной службы в </w:t>
      </w:r>
      <w:r w:rsidR="002D1B55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</w:t>
      </w:r>
      <w:r w:rsidR="002D1B55">
        <w:rPr>
          <w:rFonts w:ascii="Times New Roman" w:hAnsi="Times New Roman" w:cs="Times New Roman"/>
          <w:sz w:val="24"/>
          <w:szCs w:val="24"/>
        </w:rPr>
        <w:t>, органа МСУ</w:t>
      </w:r>
      <w:r w:rsidRPr="00E46073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19. Члены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абзаце втором подпункта «а» пункта 14 настоящего Положения,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r w:rsidRPr="00E46073">
        <w:rPr>
          <w:rFonts w:ascii="Times New Roman" w:hAnsi="Times New Roman" w:cs="Times New Roman"/>
          <w:bCs/>
          <w:sz w:val="24"/>
          <w:szCs w:val="24"/>
        </w:rPr>
        <w:t xml:space="preserve">Порядком организации проверок достоверности и </w:t>
      </w:r>
      <w:proofErr w:type="gramStart"/>
      <w:r w:rsidRPr="00E46073">
        <w:rPr>
          <w:rFonts w:ascii="Times New Roman" w:hAnsi="Times New Roman" w:cs="Times New Roman"/>
          <w:bCs/>
          <w:sz w:val="24"/>
          <w:szCs w:val="24"/>
        </w:rPr>
        <w:t>полноты</w:t>
      </w:r>
      <w:proofErr w:type="gramEnd"/>
      <w:r w:rsidRPr="00E46073">
        <w:rPr>
          <w:rFonts w:ascii="Times New Roman" w:hAnsi="Times New Roman" w:cs="Times New Roman"/>
          <w:bCs/>
          <w:sz w:val="24"/>
          <w:szCs w:val="24"/>
        </w:rPr>
        <w:t xml:space="preserve"> представленных муниципальными служащими городского округа  Тейково  Ивановской области сведений о доходах, имуществе и обязательствах имущественного характера, а также сведений о соблюдении им ограничений, установленных федеральными законами</w:t>
      </w:r>
      <w:r w:rsidRPr="00E46073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2D1B55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 от 19.07.2010 № 575, являются достоверными и полными;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установить, что вышеуказанные  сведения, представленные муниципальным служащим, являются недостоверными и (или) неполными. В этом случае комиссия рекомендует главе городского округа Тейково применить к муниципальному служащему конкретную меру ответственности.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городского округа Тейково указать муниципальному служащему на недопустимость нарушения требований к служебному поведению и (или) требований об </w:t>
      </w:r>
      <w:r w:rsidRPr="00E46073">
        <w:rPr>
          <w:rFonts w:ascii="Times New Roman" w:hAnsi="Times New Roman" w:cs="Times New Roman"/>
          <w:sz w:val="24"/>
          <w:szCs w:val="24"/>
        </w:rPr>
        <w:lastRenderedPageBreak/>
        <w:t>урегулировании конфликта интересов либо применить к муниципальному служащему конкретную меру ответственности.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городского округа Тейково применить к муниципальному служащему конкретную меру ответственности.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23.1.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E46073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E46073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46073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6073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городского округа Тейково применить к муниципальному служащему </w:t>
      </w:r>
      <w:r w:rsidRPr="00E46073">
        <w:rPr>
          <w:rFonts w:ascii="Times New Roman" w:hAnsi="Times New Roman" w:cs="Times New Roman"/>
          <w:sz w:val="24"/>
          <w:szCs w:val="24"/>
        </w:rPr>
        <w:lastRenderedPageBreak/>
        <w:t>конкретную меру ответственности.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073">
        <w:rPr>
          <w:rFonts w:ascii="Times New Roman" w:hAnsi="Times New Roman"/>
          <w:bCs/>
          <w:sz w:val="24"/>
          <w:szCs w:val="24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073">
        <w:rPr>
          <w:rFonts w:ascii="Times New Roman" w:hAnsi="Times New Roman"/>
          <w:bCs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073">
        <w:rPr>
          <w:rFonts w:ascii="Times New Roman" w:hAnsi="Times New Roman"/>
          <w:bCs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городского округа Тейково принять меры по урегулированию конфликта интересов или по недопущению его возникновения;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bCs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городского округа Тейково применить к муниципальному служащему конкретную меру ответственности.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24. По итогам рассмотрения вопросов, указанных в подпунктах «а», «б», «г» и «</w:t>
      </w:r>
      <w:proofErr w:type="spellStart"/>
      <w:r w:rsidRPr="00E460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6073">
        <w:rPr>
          <w:rFonts w:ascii="Times New Roman" w:hAnsi="Times New Roman" w:cs="Times New Roman"/>
          <w:sz w:val="24"/>
          <w:szCs w:val="24"/>
        </w:rPr>
        <w:t>» пункта 14 настоящего Положения, и при наличии к тому оснований комиссия может принять иное решение, чем это предусмотрено пунктами 20 - 23, 23.1 - 23.3 и 24.1 настоящего Положения. Основания и мотивы принятия такого решения должны быть отражены в протоколе заседания комиссии.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24.1. По итогам рассмотрения вопроса, указанного в подпункте «</w:t>
      </w:r>
      <w:proofErr w:type="spellStart"/>
      <w:r w:rsidRPr="00E46073">
        <w:rPr>
          <w:rFonts w:ascii="Times New Roman" w:hAnsi="Times New Roman"/>
          <w:sz w:val="24"/>
          <w:szCs w:val="24"/>
        </w:rPr>
        <w:t>д</w:t>
      </w:r>
      <w:proofErr w:type="spellEnd"/>
      <w:r w:rsidRPr="00E46073">
        <w:rPr>
          <w:rFonts w:ascii="Times New Roman" w:hAnsi="Times New Roman"/>
          <w:sz w:val="24"/>
          <w:szCs w:val="24"/>
        </w:rPr>
        <w:t>»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E46073">
        <w:rPr>
          <w:rFonts w:ascii="Times New Roman" w:hAnsi="Times New Roman" w:cs="Times New Roman"/>
          <w:sz w:val="24"/>
          <w:szCs w:val="24"/>
        </w:rPr>
        <w:t>2008 № 273-ФЗ «О противодействии коррупции». В этом случае комиссия рекомендует главе городского округа Тейково проинформировать об указанных обстоятельствах органы прокуратуры и уведомившую организацию.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26. Для исполнения решений комиссии могут быть подготовлены проекты муниципальных нормативных правовых актов </w:t>
      </w:r>
      <w:r w:rsidR="0012147D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решений или поручений главы городского округа Тейково, которые в установленном порядке представляются на рассмотрение главе городского округа Тейково Ивановской области.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городского округа Тейково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29. В протоколе заседания комиссии указываются: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в) предъявляемые к муниципальному служащему претензии, материалы, на которых они </w:t>
      </w:r>
      <w:r w:rsidRPr="00E46073">
        <w:rPr>
          <w:rFonts w:ascii="Times New Roman" w:hAnsi="Times New Roman" w:cs="Times New Roman"/>
          <w:sz w:val="24"/>
          <w:szCs w:val="24"/>
        </w:rPr>
        <w:lastRenderedPageBreak/>
        <w:t>основываются;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60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6073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2147D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дминистрацию;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607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46073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31. Копии протокола заседания комиссии в 7-дневный срок со дня заседания направляются главе городского округа Тейково, полностью или в виде выписок из него - муниципальному служащему, а также по решению комиссии - иным заинтересованным лицам.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32. Глава городского округа Тейково обязан рассмотреть протокол заседания комиссии и вправе учесть в пределах своей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E46073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городского округа Тейково в письменной форме уведомляет комиссию в месячный срок со дня поступления к нему протокола заседания комиссии. Решение главы городского округа Тейково оглашается на ближайшем заседании комиссии и принимается к сведению без обсуждения.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городского округа Тейково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35.1.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12147D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 w:rsidR="0012147D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2147D">
        <w:rPr>
          <w:rFonts w:ascii="Times New Roman" w:hAnsi="Times New Roman" w:cs="Times New Roman"/>
          <w:sz w:val="24"/>
          <w:szCs w:val="24"/>
        </w:rPr>
        <w:t>или должностным</w:t>
      </w:r>
      <w:r w:rsidRPr="00E46073">
        <w:rPr>
          <w:rFonts w:ascii="Times New Roman" w:hAnsi="Times New Roman" w:cs="Times New Roman"/>
          <w:sz w:val="24"/>
          <w:szCs w:val="24"/>
        </w:rPr>
        <w:t xml:space="preserve"> лиц</w:t>
      </w:r>
      <w:r w:rsidR="0012147D">
        <w:rPr>
          <w:rFonts w:ascii="Times New Roman" w:hAnsi="Times New Roman" w:cs="Times New Roman"/>
          <w:sz w:val="24"/>
          <w:szCs w:val="24"/>
        </w:rPr>
        <w:t>ом</w:t>
      </w:r>
      <w:r w:rsidRPr="00E46073">
        <w:rPr>
          <w:rFonts w:ascii="Times New Roman" w:hAnsi="Times New Roman" w:cs="Times New Roman"/>
          <w:sz w:val="24"/>
          <w:szCs w:val="24"/>
        </w:rPr>
        <w:t xml:space="preserve"> кадровой службы </w:t>
      </w:r>
      <w:r w:rsidR="0012147D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ответственными за работу по профилактике коррупционных и иных правонарушений.</w:t>
      </w:r>
      <w:proofErr w:type="gramEnd"/>
    </w:p>
    <w:p w:rsidR="00AB608D" w:rsidRDefault="00AB608D" w:rsidP="00AB608D">
      <w:pPr>
        <w:rPr>
          <w:rFonts w:ascii="Times New Roman" w:hAnsi="Times New Roman" w:cs="Times New Roman"/>
          <w:sz w:val="28"/>
          <w:szCs w:val="28"/>
        </w:rPr>
      </w:pPr>
      <w:r w:rsidRPr="00E46073">
        <w:rPr>
          <w:rFonts w:ascii="Times New Roman" w:hAnsi="Times New Roman" w:cs="Times New Roman"/>
          <w:sz w:val="24"/>
          <w:szCs w:val="24"/>
        </w:rPr>
        <w:br w:type="page"/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7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2311" w:rsidRDefault="00C72311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67836">
        <w:rPr>
          <w:rFonts w:ascii="Times New Roman" w:hAnsi="Times New Roman" w:cs="Times New Roman"/>
          <w:sz w:val="28"/>
          <w:szCs w:val="28"/>
        </w:rPr>
        <w:t xml:space="preserve"> Тейково</w:t>
      </w:r>
    </w:p>
    <w:p w:rsidR="00F67836" w:rsidRDefault="00C72311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F67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311" w:rsidRDefault="00C72311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0BCC">
        <w:rPr>
          <w:rFonts w:ascii="Times New Roman" w:hAnsi="Times New Roman" w:cs="Times New Roman"/>
          <w:sz w:val="28"/>
          <w:szCs w:val="28"/>
        </w:rPr>
        <w:t>18.12.2020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00BCC">
        <w:rPr>
          <w:rFonts w:ascii="Times New Roman" w:hAnsi="Times New Roman" w:cs="Times New Roman"/>
          <w:sz w:val="28"/>
          <w:szCs w:val="28"/>
        </w:rPr>
        <w:t>532</w:t>
      </w: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0B5151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DC6E9E" w:rsidRDefault="000B5151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C6E9E" w:rsidRPr="00DC6E9E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</w:p>
    <w:p w:rsidR="00DC6E9E" w:rsidRDefault="00DC6E9E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E9E">
        <w:rPr>
          <w:rFonts w:ascii="Times New Roman" w:hAnsi="Times New Roman" w:cs="Times New Roman"/>
          <w:sz w:val="28"/>
          <w:szCs w:val="28"/>
        </w:rPr>
        <w:t xml:space="preserve">и урегулирование конфликта интересов на муниципальной службе </w:t>
      </w:r>
    </w:p>
    <w:p w:rsidR="00095D98" w:rsidRPr="00095D98" w:rsidRDefault="00095D98" w:rsidP="00095D9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95D98">
        <w:rPr>
          <w:rFonts w:ascii="Times New Roman" w:hAnsi="Times New Roman" w:cs="Times New Roman"/>
          <w:b w:val="0"/>
          <w:sz w:val="28"/>
          <w:szCs w:val="28"/>
        </w:rPr>
        <w:t>в органах местного самоуправления городского округа Тейково</w:t>
      </w:r>
    </w:p>
    <w:p w:rsidR="000B5151" w:rsidRDefault="00DC6E9E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E9E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7052"/>
      </w:tblGrid>
      <w:tr w:rsidR="003058AB" w:rsidTr="003058AB">
        <w:tc>
          <w:tcPr>
            <w:tcW w:w="3369" w:type="dxa"/>
          </w:tcPr>
          <w:p w:rsidR="003058AB" w:rsidRDefault="003058AB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0B5151" w:rsidRDefault="003058AB" w:rsidP="0009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Касаткина Е.М., заместитель главы администрации 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(руководитель аппарата), начальник отдела </w:t>
            </w:r>
            <w:r w:rsidR="00095D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правового и кадрового 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</w:t>
            </w:r>
            <w:r w:rsidR="00F6783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3058AB" w:rsidTr="003058AB">
        <w:tc>
          <w:tcPr>
            <w:tcW w:w="3369" w:type="dxa"/>
          </w:tcPr>
          <w:p w:rsidR="00C75F57" w:rsidRDefault="00C75F57" w:rsidP="001B28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052" w:type="dxa"/>
          </w:tcPr>
          <w:p w:rsidR="00C75F57" w:rsidRDefault="00C75F57" w:rsidP="000B5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51" w:rsidRDefault="00A73457" w:rsidP="0009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5D98">
              <w:rPr>
                <w:rFonts w:ascii="Times New Roman" w:hAnsi="Times New Roman" w:cs="Times New Roman"/>
                <w:sz w:val="28"/>
                <w:szCs w:val="28"/>
              </w:rPr>
              <w:t>Генералова Ю.О.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095D9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95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095D98">
              <w:rPr>
                <w:rFonts w:ascii="Times New Roman" w:hAnsi="Times New Roman" w:cs="Times New Roman"/>
                <w:sz w:val="28"/>
                <w:szCs w:val="28"/>
              </w:rPr>
              <w:t>правового и кадрового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058AB" w:rsidTr="003058AB">
        <w:tc>
          <w:tcPr>
            <w:tcW w:w="3369" w:type="dxa"/>
          </w:tcPr>
          <w:p w:rsidR="00C75F57" w:rsidRDefault="00C75F57" w:rsidP="003058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8AB" w:rsidRPr="001B288A" w:rsidRDefault="003058AB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комиссии: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C75F57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AB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Морозова Т.А., главный специалист отдела правового и кадрового обеспечения;</w:t>
            </w:r>
          </w:p>
        </w:tc>
      </w:tr>
      <w:tr w:rsidR="00A73457" w:rsidTr="003058AB">
        <w:tc>
          <w:tcPr>
            <w:tcW w:w="3369" w:type="dxa"/>
          </w:tcPr>
          <w:p w:rsidR="00C75F57" w:rsidRDefault="00C75F57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7" w:rsidRDefault="00C75F57" w:rsidP="003058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52" w:type="dxa"/>
          </w:tcPr>
          <w:p w:rsidR="00A73457" w:rsidRDefault="00A73457" w:rsidP="0083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D98" w:rsidRDefault="00095D98" w:rsidP="0083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С.Н., директор МБУ «МФЦ»</w:t>
            </w:r>
          </w:p>
          <w:p w:rsidR="00095D98" w:rsidRDefault="00095D98" w:rsidP="0083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3058AB" w:rsidTr="003058AB">
        <w:tc>
          <w:tcPr>
            <w:tcW w:w="3369" w:type="dxa"/>
          </w:tcPr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F00BCC" w:rsidRDefault="00095D98" w:rsidP="0083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2F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0BCC">
              <w:rPr>
                <w:rFonts w:ascii="Times New Roman" w:hAnsi="Times New Roman" w:cs="Times New Roman"/>
                <w:sz w:val="28"/>
                <w:szCs w:val="28"/>
              </w:rPr>
              <w:t>Деева С.В. , директор МУ г. Тейково</w:t>
            </w:r>
          </w:p>
          <w:p w:rsidR="003058AB" w:rsidRDefault="00F00BCC" w:rsidP="0083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 имени В.И. Ленина»</w:t>
            </w:r>
          </w:p>
        </w:tc>
      </w:tr>
      <w:tr w:rsidR="003058AB" w:rsidTr="003058AB">
        <w:tc>
          <w:tcPr>
            <w:tcW w:w="3369" w:type="dxa"/>
          </w:tcPr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3058AB" w:rsidRDefault="00F00BCC" w:rsidP="0009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3058AB" w:rsidRDefault="003058AB" w:rsidP="001B2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151" w:rsidRDefault="000B5151" w:rsidP="001B2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8AB" w:rsidRDefault="003058AB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58AB" w:rsidRDefault="003058AB" w:rsidP="001B2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8A" w:rsidRDefault="001B288A" w:rsidP="001B28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8AB" w:rsidRPr="001B288A" w:rsidRDefault="00305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58AB" w:rsidRPr="001B288A" w:rsidSect="00AB60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C69"/>
    <w:rsid w:val="00090C69"/>
    <w:rsid w:val="0009174E"/>
    <w:rsid w:val="00095D98"/>
    <w:rsid w:val="000B5151"/>
    <w:rsid w:val="000E2C9D"/>
    <w:rsid w:val="0011431A"/>
    <w:rsid w:val="0012147D"/>
    <w:rsid w:val="001627AE"/>
    <w:rsid w:val="001B288A"/>
    <w:rsid w:val="001D7CC1"/>
    <w:rsid w:val="00234893"/>
    <w:rsid w:val="002A4A9C"/>
    <w:rsid w:val="002D1B55"/>
    <w:rsid w:val="003058AB"/>
    <w:rsid w:val="00384A4F"/>
    <w:rsid w:val="003E7A24"/>
    <w:rsid w:val="00442FA3"/>
    <w:rsid w:val="00465A77"/>
    <w:rsid w:val="00523D0B"/>
    <w:rsid w:val="00611F47"/>
    <w:rsid w:val="00650187"/>
    <w:rsid w:val="00697961"/>
    <w:rsid w:val="00734D31"/>
    <w:rsid w:val="00796DF2"/>
    <w:rsid w:val="0079705D"/>
    <w:rsid w:val="007D759A"/>
    <w:rsid w:val="007E6579"/>
    <w:rsid w:val="00836BAD"/>
    <w:rsid w:val="008759C3"/>
    <w:rsid w:val="00970726"/>
    <w:rsid w:val="009C18D9"/>
    <w:rsid w:val="00A401AD"/>
    <w:rsid w:val="00A639F3"/>
    <w:rsid w:val="00A73457"/>
    <w:rsid w:val="00A777DD"/>
    <w:rsid w:val="00AB608D"/>
    <w:rsid w:val="00AC63CA"/>
    <w:rsid w:val="00C63A78"/>
    <w:rsid w:val="00C72311"/>
    <w:rsid w:val="00C75F57"/>
    <w:rsid w:val="00C92A7E"/>
    <w:rsid w:val="00D04DC8"/>
    <w:rsid w:val="00DB2C83"/>
    <w:rsid w:val="00DC6E9E"/>
    <w:rsid w:val="00DE1ABB"/>
    <w:rsid w:val="00E57614"/>
    <w:rsid w:val="00F00BCC"/>
    <w:rsid w:val="00F020E0"/>
    <w:rsid w:val="00F67836"/>
    <w:rsid w:val="00F7723F"/>
    <w:rsid w:val="00FD1897"/>
    <w:rsid w:val="00FF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B6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AB608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0"/>
    <w:rsid w:val="00AB6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AB608D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5050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17</cp:revision>
  <cp:lastPrinted>2021-01-22T08:58:00Z</cp:lastPrinted>
  <dcterms:created xsi:type="dcterms:W3CDTF">2020-04-15T08:07:00Z</dcterms:created>
  <dcterms:modified xsi:type="dcterms:W3CDTF">2021-02-12T09:54:00Z</dcterms:modified>
</cp:coreProperties>
</file>