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74" w:rsidRPr="009573D4" w:rsidRDefault="00A330E1" w:rsidP="009573D4">
      <w:pPr>
        <w:ind w:right="-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374" w:rsidRPr="009573D4" w:rsidRDefault="006C1374" w:rsidP="009573D4">
      <w:pPr>
        <w:jc w:val="center"/>
        <w:rPr>
          <w:sz w:val="28"/>
          <w:szCs w:val="28"/>
        </w:rPr>
      </w:pPr>
      <w:r w:rsidRPr="009573D4">
        <w:rPr>
          <w:sz w:val="28"/>
          <w:szCs w:val="28"/>
        </w:rPr>
        <w:t>ГОРОДСКАЯ ДУМА</w:t>
      </w:r>
    </w:p>
    <w:p w:rsidR="006C1374" w:rsidRPr="009573D4" w:rsidRDefault="006C1374" w:rsidP="009573D4">
      <w:pPr>
        <w:jc w:val="center"/>
        <w:rPr>
          <w:sz w:val="28"/>
          <w:szCs w:val="28"/>
        </w:rPr>
      </w:pPr>
      <w:r w:rsidRPr="009573D4">
        <w:rPr>
          <w:sz w:val="28"/>
          <w:szCs w:val="28"/>
        </w:rPr>
        <w:t xml:space="preserve">ГОРОДСКОГО ОКРУГА ТЕЙКОВО </w:t>
      </w:r>
      <w:r w:rsidR="00D4117E">
        <w:rPr>
          <w:sz w:val="28"/>
          <w:szCs w:val="28"/>
        </w:rPr>
        <w:t>ИВАНОВСКОЙ ОБЛАСТИ</w:t>
      </w:r>
    </w:p>
    <w:p w:rsidR="006C1374" w:rsidRPr="009573D4" w:rsidRDefault="006C1374" w:rsidP="009573D4">
      <w:pPr>
        <w:jc w:val="center"/>
        <w:rPr>
          <w:sz w:val="28"/>
          <w:szCs w:val="28"/>
        </w:rPr>
      </w:pPr>
    </w:p>
    <w:p w:rsidR="006C1374" w:rsidRPr="009573D4" w:rsidRDefault="006C1374" w:rsidP="009573D4">
      <w:pPr>
        <w:jc w:val="center"/>
        <w:rPr>
          <w:b/>
          <w:sz w:val="28"/>
          <w:szCs w:val="28"/>
        </w:rPr>
      </w:pPr>
      <w:r w:rsidRPr="009573D4">
        <w:rPr>
          <w:b/>
          <w:sz w:val="28"/>
          <w:szCs w:val="28"/>
        </w:rPr>
        <w:t>Р Е Ш Е Н И Е</w:t>
      </w:r>
    </w:p>
    <w:p w:rsidR="006C1374" w:rsidRPr="009573D4" w:rsidRDefault="006C1374" w:rsidP="009573D4">
      <w:pPr>
        <w:jc w:val="center"/>
        <w:rPr>
          <w:b/>
          <w:sz w:val="28"/>
          <w:szCs w:val="28"/>
        </w:rPr>
      </w:pPr>
    </w:p>
    <w:p w:rsidR="006C1374" w:rsidRPr="009573D4" w:rsidRDefault="0004656F" w:rsidP="009573D4">
      <w:pPr>
        <w:rPr>
          <w:sz w:val="28"/>
          <w:szCs w:val="28"/>
        </w:rPr>
      </w:pPr>
      <w:r w:rsidRPr="009573D4">
        <w:rPr>
          <w:sz w:val="28"/>
          <w:szCs w:val="28"/>
        </w:rPr>
        <w:t xml:space="preserve">от </w:t>
      </w:r>
      <w:r w:rsidR="00D4117E">
        <w:rPr>
          <w:sz w:val="28"/>
          <w:szCs w:val="28"/>
        </w:rPr>
        <w:t>25.</w:t>
      </w:r>
      <w:r w:rsidR="00372709" w:rsidRPr="009573D4">
        <w:rPr>
          <w:sz w:val="28"/>
          <w:szCs w:val="28"/>
        </w:rPr>
        <w:t>0</w:t>
      </w:r>
      <w:r w:rsidR="00D4117E">
        <w:rPr>
          <w:sz w:val="28"/>
          <w:szCs w:val="28"/>
        </w:rPr>
        <w:t>6</w:t>
      </w:r>
      <w:r w:rsidR="006C1374" w:rsidRPr="009573D4">
        <w:rPr>
          <w:sz w:val="28"/>
          <w:szCs w:val="28"/>
        </w:rPr>
        <w:t>.20</w:t>
      </w:r>
      <w:r w:rsidRPr="009573D4">
        <w:rPr>
          <w:sz w:val="28"/>
          <w:szCs w:val="28"/>
        </w:rPr>
        <w:t>2</w:t>
      </w:r>
      <w:r w:rsidR="00D4117E">
        <w:rPr>
          <w:sz w:val="28"/>
          <w:szCs w:val="28"/>
        </w:rPr>
        <w:t>1</w:t>
      </w:r>
      <w:r w:rsidR="006C1374" w:rsidRPr="009573D4">
        <w:rPr>
          <w:sz w:val="28"/>
          <w:szCs w:val="28"/>
        </w:rPr>
        <w:t xml:space="preserve">               </w:t>
      </w:r>
      <w:r w:rsidR="006C1374" w:rsidRPr="009573D4">
        <w:rPr>
          <w:sz w:val="28"/>
          <w:szCs w:val="28"/>
        </w:rPr>
        <w:tab/>
      </w:r>
      <w:r w:rsidR="006C1374" w:rsidRPr="009573D4">
        <w:rPr>
          <w:sz w:val="28"/>
          <w:szCs w:val="28"/>
        </w:rPr>
        <w:tab/>
      </w:r>
      <w:r w:rsidR="006C1374" w:rsidRPr="009573D4">
        <w:rPr>
          <w:sz w:val="28"/>
          <w:szCs w:val="28"/>
        </w:rPr>
        <w:tab/>
      </w:r>
      <w:r w:rsidR="006C1374" w:rsidRPr="009573D4">
        <w:rPr>
          <w:sz w:val="28"/>
          <w:szCs w:val="28"/>
        </w:rPr>
        <w:tab/>
      </w:r>
      <w:r w:rsidR="006C1374" w:rsidRPr="009573D4">
        <w:rPr>
          <w:sz w:val="28"/>
          <w:szCs w:val="28"/>
        </w:rPr>
        <w:tab/>
      </w:r>
      <w:r w:rsidR="006C1374" w:rsidRPr="009573D4">
        <w:rPr>
          <w:sz w:val="28"/>
          <w:szCs w:val="28"/>
        </w:rPr>
        <w:tab/>
      </w:r>
      <w:r w:rsidR="006C1374" w:rsidRPr="009573D4">
        <w:rPr>
          <w:sz w:val="28"/>
          <w:szCs w:val="28"/>
        </w:rPr>
        <w:tab/>
        <w:t xml:space="preserve">      </w:t>
      </w:r>
      <w:r w:rsidR="003E7240" w:rsidRPr="009573D4">
        <w:rPr>
          <w:sz w:val="28"/>
          <w:szCs w:val="28"/>
        </w:rPr>
        <w:t xml:space="preserve"> </w:t>
      </w:r>
      <w:r w:rsidR="00372709" w:rsidRPr="009573D4">
        <w:rPr>
          <w:sz w:val="28"/>
          <w:szCs w:val="28"/>
        </w:rPr>
        <w:t xml:space="preserve">                            №</w:t>
      </w:r>
      <w:r w:rsidR="00AC2F67" w:rsidRPr="009573D4">
        <w:rPr>
          <w:sz w:val="28"/>
          <w:szCs w:val="28"/>
        </w:rPr>
        <w:t xml:space="preserve"> </w:t>
      </w:r>
      <w:r w:rsidR="002F3866">
        <w:rPr>
          <w:sz w:val="28"/>
          <w:szCs w:val="28"/>
        </w:rPr>
        <w:t>64</w:t>
      </w:r>
      <w:r w:rsidR="006C1374" w:rsidRPr="009573D4">
        <w:rPr>
          <w:sz w:val="28"/>
          <w:szCs w:val="28"/>
        </w:rPr>
        <w:t xml:space="preserve">                                          </w:t>
      </w:r>
    </w:p>
    <w:p w:rsidR="006C1374" w:rsidRPr="009573D4" w:rsidRDefault="006C1374" w:rsidP="009573D4">
      <w:pPr>
        <w:rPr>
          <w:sz w:val="28"/>
          <w:szCs w:val="28"/>
        </w:rPr>
      </w:pPr>
      <w:r w:rsidRPr="009573D4">
        <w:rPr>
          <w:sz w:val="28"/>
          <w:szCs w:val="28"/>
        </w:rPr>
        <w:t>г.о. Тейково</w:t>
      </w:r>
    </w:p>
    <w:p w:rsidR="006C1374" w:rsidRPr="009573D4" w:rsidRDefault="006C1374" w:rsidP="009573D4">
      <w:pPr>
        <w:rPr>
          <w:sz w:val="28"/>
          <w:szCs w:val="28"/>
        </w:rPr>
      </w:pPr>
    </w:p>
    <w:p w:rsidR="008651E1" w:rsidRPr="009573D4" w:rsidRDefault="00812CBB" w:rsidP="009573D4">
      <w:pPr>
        <w:pStyle w:val="ConsPlusTitle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9573D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4E3450" w:rsidRPr="009573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73D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D4117E">
        <w:rPr>
          <w:rFonts w:ascii="Times New Roman" w:hAnsi="Times New Roman" w:cs="Times New Roman"/>
          <w:b w:val="0"/>
          <w:sz w:val="28"/>
          <w:szCs w:val="28"/>
        </w:rPr>
        <w:t>р</w:t>
      </w:r>
      <w:r w:rsidRPr="009573D4">
        <w:rPr>
          <w:rFonts w:ascii="Times New Roman" w:hAnsi="Times New Roman" w:cs="Times New Roman"/>
          <w:b w:val="0"/>
          <w:sz w:val="28"/>
          <w:szCs w:val="28"/>
        </w:rPr>
        <w:t xml:space="preserve">ешение городской Думы городского округа Тейково от 24.07.2015 </w:t>
      </w:r>
      <w:r w:rsidR="008F644C" w:rsidRPr="009573D4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9573D4">
        <w:rPr>
          <w:rFonts w:ascii="Times New Roman" w:hAnsi="Times New Roman" w:cs="Times New Roman"/>
          <w:b w:val="0"/>
          <w:sz w:val="28"/>
          <w:szCs w:val="28"/>
        </w:rPr>
        <w:t xml:space="preserve"> 64 «О принятии Регламента городской Думы городского округа Тейково в новой редакции»</w:t>
      </w:r>
      <w:r w:rsidR="000A59D8" w:rsidRPr="00957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459" w:rsidRPr="009573D4" w:rsidRDefault="00DA6459" w:rsidP="009573D4">
      <w:pPr>
        <w:rPr>
          <w:sz w:val="28"/>
          <w:szCs w:val="28"/>
        </w:rPr>
      </w:pPr>
    </w:p>
    <w:p w:rsidR="008651E1" w:rsidRPr="009573D4" w:rsidRDefault="00781FE0" w:rsidP="009573D4">
      <w:pPr>
        <w:pStyle w:val="a5"/>
        <w:ind w:firstLine="851"/>
        <w:jc w:val="both"/>
        <w:rPr>
          <w:sz w:val="28"/>
          <w:szCs w:val="28"/>
        </w:rPr>
      </w:pPr>
      <w:r w:rsidRPr="009573D4">
        <w:rPr>
          <w:sz w:val="28"/>
          <w:szCs w:val="28"/>
        </w:rPr>
        <w:t>В соответствии с Уставом городского округа Тейково</w:t>
      </w:r>
      <w:r w:rsidR="005E08EF">
        <w:rPr>
          <w:sz w:val="28"/>
          <w:szCs w:val="28"/>
        </w:rPr>
        <w:t xml:space="preserve"> Ивановской области</w:t>
      </w:r>
      <w:r w:rsidR="00812CBB" w:rsidRPr="009573D4">
        <w:rPr>
          <w:sz w:val="28"/>
          <w:szCs w:val="28"/>
        </w:rPr>
        <w:t xml:space="preserve">, </w:t>
      </w:r>
      <w:r w:rsidR="00DA6459" w:rsidRPr="009573D4">
        <w:rPr>
          <w:sz w:val="28"/>
          <w:szCs w:val="28"/>
        </w:rPr>
        <w:t>-</w:t>
      </w:r>
    </w:p>
    <w:p w:rsidR="008651E1" w:rsidRPr="009573D4" w:rsidRDefault="008651E1" w:rsidP="009573D4">
      <w:pPr>
        <w:jc w:val="both"/>
        <w:rPr>
          <w:sz w:val="28"/>
          <w:szCs w:val="28"/>
        </w:rPr>
      </w:pPr>
    </w:p>
    <w:p w:rsidR="008651E1" w:rsidRPr="009573D4" w:rsidRDefault="008651E1" w:rsidP="009573D4">
      <w:pPr>
        <w:jc w:val="center"/>
        <w:rPr>
          <w:sz w:val="28"/>
          <w:szCs w:val="28"/>
        </w:rPr>
      </w:pPr>
      <w:r w:rsidRPr="009573D4">
        <w:rPr>
          <w:sz w:val="28"/>
          <w:szCs w:val="28"/>
        </w:rPr>
        <w:t>городская Дума городского округа Тейково</w:t>
      </w:r>
      <w:r w:rsidR="00D4117E">
        <w:rPr>
          <w:sz w:val="28"/>
          <w:szCs w:val="28"/>
        </w:rPr>
        <w:t xml:space="preserve"> Ивановской области</w:t>
      </w:r>
    </w:p>
    <w:p w:rsidR="008651E1" w:rsidRPr="009573D4" w:rsidRDefault="008651E1" w:rsidP="009573D4">
      <w:pPr>
        <w:jc w:val="center"/>
        <w:rPr>
          <w:sz w:val="28"/>
          <w:szCs w:val="28"/>
        </w:rPr>
      </w:pPr>
      <w:r w:rsidRPr="009573D4">
        <w:rPr>
          <w:sz w:val="28"/>
          <w:szCs w:val="28"/>
        </w:rPr>
        <w:t>Р Е Ш И Л А :</w:t>
      </w:r>
    </w:p>
    <w:p w:rsidR="008651E1" w:rsidRPr="009573D4" w:rsidRDefault="008651E1" w:rsidP="009573D4">
      <w:pPr>
        <w:rPr>
          <w:sz w:val="28"/>
          <w:szCs w:val="28"/>
        </w:rPr>
      </w:pPr>
    </w:p>
    <w:p w:rsidR="00372103" w:rsidRDefault="00372103" w:rsidP="009573D4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573D4">
        <w:rPr>
          <w:rFonts w:ascii="Times New Roman" w:hAnsi="Times New Roman"/>
          <w:sz w:val="28"/>
          <w:szCs w:val="28"/>
        </w:rPr>
        <w:t xml:space="preserve">Внести в </w:t>
      </w:r>
      <w:hyperlink r:id="rId8" w:history="1">
        <w:r w:rsidRPr="009573D4">
          <w:rPr>
            <w:rFonts w:ascii="Times New Roman" w:hAnsi="Times New Roman"/>
            <w:sz w:val="28"/>
            <w:szCs w:val="28"/>
          </w:rPr>
          <w:t>Решение</w:t>
        </w:r>
      </w:hyperlink>
      <w:r w:rsidRPr="009573D4">
        <w:rPr>
          <w:rFonts w:ascii="Times New Roman" w:hAnsi="Times New Roman"/>
          <w:sz w:val="28"/>
          <w:szCs w:val="28"/>
        </w:rPr>
        <w:t xml:space="preserve"> городской Думы городского округа Тейково от 24.07.2015 № 64 «О принятии Регламента городской Думы городского округа Тейково в новой редакции» следующие изменения:</w:t>
      </w:r>
    </w:p>
    <w:p w:rsidR="00D4117E" w:rsidRDefault="00D4117E" w:rsidP="00D4117E">
      <w:pPr>
        <w:numPr>
          <w:ilvl w:val="1"/>
          <w:numId w:val="5"/>
        </w:numPr>
        <w:autoSpaceDE w:val="0"/>
        <w:autoSpaceDN w:val="0"/>
        <w:adjustRightInd w:val="0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E3F2D">
        <w:rPr>
          <w:sz w:val="28"/>
          <w:szCs w:val="28"/>
        </w:rPr>
        <w:t>наименовании  и пункте 1 решения</w:t>
      </w:r>
      <w:r>
        <w:rPr>
          <w:sz w:val="28"/>
          <w:szCs w:val="28"/>
        </w:rPr>
        <w:t xml:space="preserve"> слова «</w:t>
      </w:r>
      <w:r w:rsidRPr="009573D4">
        <w:rPr>
          <w:sz w:val="28"/>
          <w:szCs w:val="28"/>
        </w:rPr>
        <w:t>городской Думы городского округа Тейково в новой редакции</w:t>
      </w:r>
      <w:r>
        <w:rPr>
          <w:sz w:val="28"/>
          <w:szCs w:val="28"/>
        </w:rPr>
        <w:t>» заменить словами «</w:t>
      </w:r>
      <w:r w:rsidRPr="009573D4">
        <w:rPr>
          <w:sz w:val="28"/>
          <w:szCs w:val="28"/>
        </w:rPr>
        <w:t xml:space="preserve">городской Думы городского округа Тейково </w:t>
      </w:r>
      <w:r>
        <w:rPr>
          <w:sz w:val="28"/>
          <w:szCs w:val="28"/>
        </w:rPr>
        <w:t>Ивановской области».</w:t>
      </w:r>
    </w:p>
    <w:p w:rsidR="008A2A84" w:rsidRDefault="00D4117E" w:rsidP="001E79D9">
      <w:pPr>
        <w:pStyle w:val="a9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E3F2D">
        <w:rPr>
          <w:rFonts w:ascii="Times New Roman" w:hAnsi="Times New Roman"/>
          <w:sz w:val="28"/>
          <w:szCs w:val="28"/>
        </w:rPr>
        <w:t>наименовании и тексте</w:t>
      </w:r>
      <w:r>
        <w:rPr>
          <w:rFonts w:ascii="Times New Roman" w:hAnsi="Times New Roman"/>
          <w:sz w:val="28"/>
          <w:szCs w:val="28"/>
        </w:rPr>
        <w:t xml:space="preserve"> приложени</w:t>
      </w:r>
      <w:r w:rsidR="001E3F2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№ 1 к решению слова «городской округ Тейково» заменить словами «городской округ Тейково Ивановской области» по всему тексту в соответствующем падеже.</w:t>
      </w:r>
    </w:p>
    <w:p w:rsidR="006019B3" w:rsidRDefault="006019B3" w:rsidP="00896EAF">
      <w:pPr>
        <w:pStyle w:val="a9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№ 1 к решению:</w:t>
      </w:r>
    </w:p>
    <w:p w:rsidR="006019B3" w:rsidRDefault="006019B3" w:rsidP="00896EAF">
      <w:pPr>
        <w:pStyle w:val="a9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наименовании глав 2</w:t>
      </w:r>
      <w:r w:rsidR="00896E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896E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 слова «городской Думы» заменить словом «Думы»;</w:t>
      </w:r>
    </w:p>
    <w:p w:rsidR="00177EB1" w:rsidRPr="00177EB1" w:rsidRDefault="00177EB1" w:rsidP="00896EAF">
      <w:pPr>
        <w:pStyle w:val="a9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6EA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пункте</w:t>
      </w:r>
      <w:r w:rsidRPr="00896EAF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96EAF">
        <w:rPr>
          <w:rFonts w:ascii="Times New Roman" w:hAnsi="Times New Roman"/>
          <w:sz w:val="28"/>
          <w:szCs w:val="28"/>
        </w:rPr>
        <w:t xml:space="preserve">2 статьи </w:t>
      </w:r>
      <w:r>
        <w:rPr>
          <w:rFonts w:ascii="Times New Roman" w:hAnsi="Times New Roman"/>
          <w:sz w:val="28"/>
          <w:szCs w:val="28"/>
        </w:rPr>
        <w:t>2</w:t>
      </w:r>
      <w:r w:rsidRPr="00896EA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слова </w:t>
      </w:r>
      <w:r w:rsidRPr="00177EB1">
        <w:rPr>
          <w:rFonts w:ascii="Times New Roman" w:hAnsi="Times New Roman"/>
          <w:sz w:val="28"/>
          <w:szCs w:val="28"/>
        </w:rPr>
        <w:t>«муниципальной избирательной комиссии» и «муниципальной избирательной  комиссии городского округа Тейково» соответственно</w:t>
      </w:r>
      <w:r>
        <w:rPr>
          <w:rFonts w:ascii="Times New Roman" w:hAnsi="Times New Roman"/>
          <w:sz w:val="28"/>
          <w:szCs w:val="28"/>
        </w:rPr>
        <w:t>,</w:t>
      </w:r>
      <w:r w:rsidRPr="00177EB1">
        <w:rPr>
          <w:rFonts w:ascii="Times New Roman" w:hAnsi="Times New Roman"/>
          <w:sz w:val="28"/>
          <w:szCs w:val="28"/>
        </w:rPr>
        <w:t xml:space="preserve"> заменить словами «Территориальной избирательной комиссии города Тейково»</w:t>
      </w:r>
      <w:r>
        <w:rPr>
          <w:rFonts w:ascii="Times New Roman" w:hAnsi="Times New Roman"/>
          <w:sz w:val="28"/>
          <w:szCs w:val="28"/>
        </w:rPr>
        <w:t>;</w:t>
      </w:r>
    </w:p>
    <w:p w:rsidR="007037E1" w:rsidRDefault="007037E1" w:rsidP="00896EAF">
      <w:pPr>
        <w:pStyle w:val="a9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6EA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</w:t>
      </w:r>
      <w:r w:rsidR="00896EAF">
        <w:rPr>
          <w:rFonts w:ascii="Times New Roman" w:hAnsi="Times New Roman"/>
          <w:sz w:val="28"/>
          <w:szCs w:val="28"/>
        </w:rPr>
        <w:t xml:space="preserve">ункте </w:t>
      </w:r>
      <w:r>
        <w:rPr>
          <w:rFonts w:ascii="Times New Roman" w:hAnsi="Times New Roman"/>
          <w:sz w:val="28"/>
          <w:szCs w:val="28"/>
        </w:rPr>
        <w:t>9 ст</w:t>
      </w:r>
      <w:r w:rsidR="00896EAF">
        <w:rPr>
          <w:rFonts w:ascii="Times New Roman" w:hAnsi="Times New Roman"/>
          <w:sz w:val="28"/>
          <w:szCs w:val="28"/>
        </w:rPr>
        <w:t xml:space="preserve">атьи </w:t>
      </w:r>
      <w:r>
        <w:rPr>
          <w:rFonts w:ascii="Times New Roman" w:hAnsi="Times New Roman"/>
          <w:sz w:val="28"/>
          <w:szCs w:val="28"/>
        </w:rPr>
        <w:t>25, п</w:t>
      </w:r>
      <w:r w:rsidR="00896EAF">
        <w:rPr>
          <w:rFonts w:ascii="Times New Roman" w:hAnsi="Times New Roman"/>
          <w:sz w:val="28"/>
          <w:szCs w:val="28"/>
        </w:rPr>
        <w:t xml:space="preserve">ункте </w:t>
      </w:r>
      <w:r>
        <w:rPr>
          <w:rFonts w:ascii="Times New Roman" w:hAnsi="Times New Roman"/>
          <w:sz w:val="28"/>
          <w:szCs w:val="28"/>
        </w:rPr>
        <w:t>2 ст</w:t>
      </w:r>
      <w:r w:rsidR="00896EAF">
        <w:rPr>
          <w:rFonts w:ascii="Times New Roman" w:hAnsi="Times New Roman"/>
          <w:sz w:val="28"/>
          <w:szCs w:val="28"/>
        </w:rPr>
        <w:t>атьи</w:t>
      </w:r>
      <w:r>
        <w:rPr>
          <w:rFonts w:ascii="Times New Roman" w:hAnsi="Times New Roman"/>
          <w:sz w:val="28"/>
          <w:szCs w:val="28"/>
        </w:rPr>
        <w:t xml:space="preserve"> 54 слова «контрольно-счетная» в указанном падеже читать с заглавной буквы</w:t>
      </w:r>
      <w:r w:rsidR="00896EAF">
        <w:rPr>
          <w:rFonts w:ascii="Times New Roman" w:hAnsi="Times New Roman"/>
          <w:sz w:val="28"/>
          <w:szCs w:val="28"/>
        </w:rPr>
        <w:t>;</w:t>
      </w:r>
    </w:p>
    <w:p w:rsidR="007037E1" w:rsidRDefault="007037E1" w:rsidP="00896EAF">
      <w:pPr>
        <w:pStyle w:val="a9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6EAF">
        <w:rPr>
          <w:rFonts w:ascii="Times New Roman" w:hAnsi="Times New Roman"/>
          <w:sz w:val="28"/>
          <w:szCs w:val="28"/>
        </w:rPr>
        <w:t xml:space="preserve">в пункте 9 статьи 25, пункте 3 статьи 54 </w:t>
      </w:r>
      <w:r>
        <w:rPr>
          <w:rFonts w:ascii="Times New Roman" w:hAnsi="Times New Roman"/>
          <w:sz w:val="28"/>
          <w:szCs w:val="28"/>
        </w:rPr>
        <w:t>слова «</w:t>
      </w:r>
      <w:r w:rsidRPr="00896EAF">
        <w:rPr>
          <w:rFonts w:ascii="Times New Roman" w:hAnsi="Times New Roman"/>
          <w:sz w:val="28"/>
          <w:szCs w:val="28"/>
        </w:rPr>
        <w:t>председатель городской Думы городского округа Тейково</w:t>
      </w:r>
      <w:r>
        <w:rPr>
          <w:rFonts w:ascii="Times New Roman" w:hAnsi="Times New Roman"/>
          <w:sz w:val="28"/>
          <w:szCs w:val="28"/>
        </w:rPr>
        <w:t>» заменить словами «председатель Думы»</w:t>
      </w:r>
      <w:r w:rsidR="00CA1309" w:rsidRPr="00CA1309">
        <w:rPr>
          <w:rFonts w:ascii="Times New Roman" w:hAnsi="Times New Roman"/>
          <w:sz w:val="28"/>
          <w:szCs w:val="28"/>
        </w:rPr>
        <w:t xml:space="preserve"> </w:t>
      </w:r>
      <w:r w:rsidR="00CA1309">
        <w:rPr>
          <w:rFonts w:ascii="Times New Roman" w:hAnsi="Times New Roman"/>
          <w:sz w:val="28"/>
          <w:szCs w:val="28"/>
        </w:rPr>
        <w:t>в соответствующем падеже</w:t>
      </w:r>
      <w:r w:rsidR="00896EAF">
        <w:rPr>
          <w:rFonts w:ascii="Times New Roman" w:hAnsi="Times New Roman"/>
          <w:sz w:val="28"/>
          <w:szCs w:val="28"/>
        </w:rPr>
        <w:t>;</w:t>
      </w:r>
    </w:p>
    <w:p w:rsidR="00896EAF" w:rsidRDefault="00896EAF" w:rsidP="00896EAF">
      <w:pPr>
        <w:pStyle w:val="a9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CA1309">
        <w:rPr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</w:t>
      </w:r>
      <w:r w:rsidRPr="00896EAF">
        <w:rPr>
          <w:rFonts w:ascii="Times New Roman" w:hAnsi="Times New Roman"/>
          <w:sz w:val="28"/>
          <w:szCs w:val="28"/>
        </w:rPr>
        <w:t>в пункт</w:t>
      </w:r>
      <w:r w:rsidR="00CA1309">
        <w:rPr>
          <w:rFonts w:ascii="Times New Roman" w:hAnsi="Times New Roman"/>
          <w:sz w:val="28"/>
          <w:szCs w:val="28"/>
        </w:rPr>
        <w:t>е</w:t>
      </w:r>
      <w:r w:rsidRPr="00896EAF">
        <w:rPr>
          <w:rFonts w:ascii="Times New Roman" w:hAnsi="Times New Roman"/>
          <w:sz w:val="28"/>
          <w:szCs w:val="28"/>
        </w:rPr>
        <w:t xml:space="preserve"> 12 статьи 5 слова «депутатов Думы городского округа Тейково» заменить словами «депутатов Думы»;</w:t>
      </w:r>
    </w:p>
    <w:p w:rsidR="00896EAF" w:rsidRDefault="00896EAF" w:rsidP="00896EAF">
      <w:pPr>
        <w:pStyle w:val="a9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391B5C">
        <w:rPr>
          <w:rFonts w:ascii="Times New Roman" w:hAnsi="Times New Roman"/>
          <w:sz w:val="28"/>
          <w:szCs w:val="28"/>
        </w:rPr>
        <w:t xml:space="preserve">в </w:t>
      </w:r>
      <w:r w:rsidR="00AC7AA5">
        <w:rPr>
          <w:rFonts w:ascii="Times New Roman" w:hAnsi="Times New Roman"/>
          <w:sz w:val="28"/>
          <w:szCs w:val="28"/>
        </w:rPr>
        <w:t xml:space="preserve">абзаце 4 </w:t>
      </w:r>
      <w:r w:rsidRPr="00391B5C">
        <w:rPr>
          <w:rFonts w:ascii="Times New Roman" w:hAnsi="Times New Roman"/>
          <w:sz w:val="28"/>
          <w:szCs w:val="28"/>
        </w:rPr>
        <w:t>пункт</w:t>
      </w:r>
      <w:r w:rsidR="00AC7AA5">
        <w:rPr>
          <w:rFonts w:ascii="Times New Roman" w:hAnsi="Times New Roman"/>
          <w:sz w:val="28"/>
          <w:szCs w:val="28"/>
        </w:rPr>
        <w:t>а</w:t>
      </w:r>
      <w:r w:rsidRPr="00391B5C">
        <w:rPr>
          <w:rFonts w:ascii="Times New Roman" w:hAnsi="Times New Roman"/>
          <w:sz w:val="28"/>
          <w:szCs w:val="28"/>
        </w:rPr>
        <w:t xml:space="preserve"> 1 статьи 22</w:t>
      </w:r>
      <w:r w:rsidR="00BB212E">
        <w:rPr>
          <w:rFonts w:ascii="Times New Roman" w:hAnsi="Times New Roman"/>
          <w:sz w:val="28"/>
          <w:szCs w:val="28"/>
        </w:rPr>
        <w:t xml:space="preserve"> </w:t>
      </w:r>
      <w:r w:rsidR="00F15548" w:rsidRPr="00391B5C">
        <w:rPr>
          <w:rFonts w:ascii="Times New Roman" w:hAnsi="Times New Roman"/>
          <w:sz w:val="28"/>
          <w:szCs w:val="28"/>
        </w:rPr>
        <w:t>слова «Устав города Тейково»</w:t>
      </w:r>
      <w:r w:rsidR="00F15548">
        <w:rPr>
          <w:rFonts w:ascii="Times New Roman" w:hAnsi="Times New Roman"/>
          <w:sz w:val="28"/>
          <w:szCs w:val="28"/>
        </w:rPr>
        <w:t>, в</w:t>
      </w:r>
      <w:r w:rsidR="00CA1309">
        <w:rPr>
          <w:rFonts w:ascii="Times New Roman" w:hAnsi="Times New Roman"/>
          <w:sz w:val="28"/>
          <w:szCs w:val="28"/>
        </w:rPr>
        <w:t xml:space="preserve"> </w:t>
      </w:r>
      <w:r w:rsidR="00F15548">
        <w:rPr>
          <w:rFonts w:ascii="Times New Roman" w:hAnsi="Times New Roman"/>
          <w:sz w:val="28"/>
          <w:szCs w:val="28"/>
        </w:rPr>
        <w:t xml:space="preserve">пункте 1 статьи 42 и </w:t>
      </w:r>
      <w:r w:rsidR="00AC7AA5">
        <w:rPr>
          <w:rFonts w:ascii="Times New Roman" w:hAnsi="Times New Roman"/>
          <w:sz w:val="28"/>
          <w:szCs w:val="28"/>
        </w:rPr>
        <w:t xml:space="preserve">абзаце 2 </w:t>
      </w:r>
      <w:r w:rsidR="00CA1309" w:rsidRPr="00391B5C">
        <w:rPr>
          <w:rFonts w:ascii="Times New Roman" w:hAnsi="Times New Roman"/>
          <w:sz w:val="28"/>
          <w:szCs w:val="28"/>
        </w:rPr>
        <w:t>пункт</w:t>
      </w:r>
      <w:r w:rsidR="00AC7AA5">
        <w:rPr>
          <w:rFonts w:ascii="Times New Roman" w:hAnsi="Times New Roman"/>
          <w:sz w:val="28"/>
          <w:szCs w:val="28"/>
        </w:rPr>
        <w:t>а</w:t>
      </w:r>
      <w:r w:rsidR="00CA1309" w:rsidRPr="00391B5C">
        <w:rPr>
          <w:rFonts w:ascii="Times New Roman" w:hAnsi="Times New Roman"/>
          <w:sz w:val="28"/>
          <w:szCs w:val="28"/>
        </w:rPr>
        <w:t xml:space="preserve"> </w:t>
      </w:r>
      <w:r w:rsidR="00CA1309">
        <w:rPr>
          <w:rFonts w:ascii="Times New Roman" w:hAnsi="Times New Roman"/>
          <w:sz w:val="28"/>
          <w:szCs w:val="28"/>
        </w:rPr>
        <w:t>2</w:t>
      </w:r>
      <w:r w:rsidR="00CA1309" w:rsidRPr="00391B5C">
        <w:rPr>
          <w:rFonts w:ascii="Times New Roman" w:hAnsi="Times New Roman"/>
          <w:sz w:val="28"/>
          <w:szCs w:val="28"/>
        </w:rPr>
        <w:t xml:space="preserve"> статьи </w:t>
      </w:r>
      <w:r w:rsidR="00CA1309">
        <w:rPr>
          <w:rFonts w:ascii="Times New Roman" w:hAnsi="Times New Roman"/>
          <w:sz w:val="28"/>
          <w:szCs w:val="28"/>
        </w:rPr>
        <w:t>45</w:t>
      </w:r>
      <w:r w:rsidR="00F15548">
        <w:rPr>
          <w:rFonts w:ascii="Times New Roman" w:hAnsi="Times New Roman"/>
          <w:sz w:val="28"/>
          <w:szCs w:val="28"/>
        </w:rPr>
        <w:t xml:space="preserve"> </w:t>
      </w:r>
      <w:r w:rsidR="00391B5C" w:rsidRPr="00391B5C">
        <w:rPr>
          <w:rFonts w:ascii="Times New Roman" w:hAnsi="Times New Roman"/>
          <w:sz w:val="28"/>
          <w:szCs w:val="28"/>
        </w:rPr>
        <w:t>слова «</w:t>
      </w:r>
      <w:r w:rsidRPr="00391B5C">
        <w:rPr>
          <w:rFonts w:ascii="Times New Roman" w:hAnsi="Times New Roman"/>
          <w:sz w:val="28"/>
          <w:szCs w:val="28"/>
        </w:rPr>
        <w:t xml:space="preserve">Устав </w:t>
      </w:r>
      <w:r w:rsidR="00F15548">
        <w:rPr>
          <w:rFonts w:ascii="Times New Roman" w:hAnsi="Times New Roman"/>
          <w:sz w:val="28"/>
          <w:szCs w:val="28"/>
        </w:rPr>
        <w:t>городского округа</w:t>
      </w:r>
      <w:r w:rsidR="00391B5C" w:rsidRPr="00391B5C">
        <w:rPr>
          <w:rFonts w:ascii="Times New Roman" w:hAnsi="Times New Roman"/>
          <w:sz w:val="28"/>
          <w:szCs w:val="28"/>
        </w:rPr>
        <w:t>» заменить словами «</w:t>
      </w:r>
      <w:r w:rsidRPr="00391B5C">
        <w:rPr>
          <w:rFonts w:ascii="Times New Roman" w:hAnsi="Times New Roman"/>
          <w:sz w:val="28"/>
          <w:szCs w:val="28"/>
        </w:rPr>
        <w:t>Устав городского округа Тейково Иванов</w:t>
      </w:r>
      <w:r w:rsidR="00F15548">
        <w:rPr>
          <w:rFonts w:ascii="Times New Roman" w:hAnsi="Times New Roman"/>
          <w:sz w:val="28"/>
          <w:szCs w:val="28"/>
        </w:rPr>
        <w:t>с</w:t>
      </w:r>
      <w:r w:rsidRPr="00391B5C">
        <w:rPr>
          <w:rFonts w:ascii="Times New Roman" w:hAnsi="Times New Roman"/>
          <w:sz w:val="28"/>
          <w:szCs w:val="28"/>
        </w:rPr>
        <w:t>кой области</w:t>
      </w:r>
      <w:r w:rsidR="00391B5C" w:rsidRPr="00391B5C">
        <w:rPr>
          <w:rFonts w:ascii="Times New Roman" w:hAnsi="Times New Roman"/>
          <w:sz w:val="28"/>
          <w:szCs w:val="28"/>
        </w:rPr>
        <w:t>»</w:t>
      </w:r>
      <w:r w:rsidR="00CA1309">
        <w:rPr>
          <w:rFonts w:ascii="Times New Roman" w:hAnsi="Times New Roman"/>
          <w:sz w:val="28"/>
          <w:szCs w:val="28"/>
        </w:rPr>
        <w:t xml:space="preserve"> в соответствующем падеже</w:t>
      </w:r>
      <w:r w:rsidR="00391B5C" w:rsidRPr="00391B5C">
        <w:rPr>
          <w:rFonts w:ascii="Times New Roman" w:hAnsi="Times New Roman"/>
          <w:sz w:val="28"/>
          <w:szCs w:val="28"/>
        </w:rPr>
        <w:t>;</w:t>
      </w:r>
    </w:p>
    <w:p w:rsidR="00250370" w:rsidRDefault="00CA1309" w:rsidP="00250370">
      <w:pPr>
        <w:pStyle w:val="a9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наименовании главы 2, в пункте 3 статьи 44, пункте 16 статьи 55 </w:t>
      </w:r>
      <w:r w:rsidR="001E79D9">
        <w:rPr>
          <w:rFonts w:ascii="Times New Roman" w:hAnsi="Times New Roman"/>
          <w:sz w:val="28"/>
          <w:szCs w:val="28"/>
        </w:rPr>
        <w:t>слово</w:t>
      </w:r>
      <w:r w:rsidR="00250370">
        <w:rPr>
          <w:rFonts w:ascii="Times New Roman" w:hAnsi="Times New Roman"/>
          <w:sz w:val="28"/>
          <w:szCs w:val="28"/>
        </w:rPr>
        <w:t xml:space="preserve"> «</w:t>
      </w:r>
      <w:r w:rsidR="001E79D9">
        <w:rPr>
          <w:rFonts w:ascii="Times New Roman" w:hAnsi="Times New Roman"/>
          <w:sz w:val="28"/>
          <w:szCs w:val="28"/>
        </w:rPr>
        <w:t xml:space="preserve">Глава» </w:t>
      </w:r>
      <w:r w:rsidR="00A330E1">
        <w:rPr>
          <w:rFonts w:ascii="Times New Roman" w:hAnsi="Times New Roman"/>
          <w:sz w:val="28"/>
          <w:szCs w:val="28"/>
        </w:rPr>
        <w:t xml:space="preserve">в указанном падеже </w:t>
      </w:r>
      <w:r w:rsidR="001E79D9">
        <w:rPr>
          <w:rFonts w:ascii="Times New Roman" w:hAnsi="Times New Roman"/>
          <w:sz w:val="28"/>
          <w:szCs w:val="28"/>
        </w:rPr>
        <w:t>читать с маленькой буквы</w:t>
      </w:r>
      <w:r w:rsidR="00250370" w:rsidRPr="00391B5C">
        <w:rPr>
          <w:rFonts w:ascii="Times New Roman" w:hAnsi="Times New Roman"/>
          <w:sz w:val="28"/>
          <w:szCs w:val="28"/>
        </w:rPr>
        <w:t>;</w:t>
      </w:r>
    </w:p>
    <w:p w:rsidR="00CA2FB5" w:rsidRDefault="00CA2FB5" w:rsidP="00250370">
      <w:pPr>
        <w:pStyle w:val="a9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последнем абзаце статьи</w:t>
      </w:r>
      <w:r w:rsidR="00A330E1">
        <w:rPr>
          <w:rFonts w:ascii="Times New Roman" w:hAnsi="Times New Roman"/>
          <w:sz w:val="28"/>
          <w:szCs w:val="28"/>
        </w:rPr>
        <w:t xml:space="preserve"> 24, </w:t>
      </w:r>
      <w:r>
        <w:rPr>
          <w:rFonts w:ascii="Times New Roman" w:hAnsi="Times New Roman"/>
          <w:sz w:val="28"/>
          <w:szCs w:val="28"/>
        </w:rPr>
        <w:t>пункте 5 статьи 26 слово «</w:t>
      </w:r>
      <w:r w:rsidR="00A330E1">
        <w:rPr>
          <w:rFonts w:ascii="Times New Roman" w:hAnsi="Times New Roman"/>
          <w:sz w:val="28"/>
          <w:szCs w:val="28"/>
        </w:rPr>
        <w:t>Комитет</w:t>
      </w:r>
      <w:r>
        <w:rPr>
          <w:rFonts w:ascii="Times New Roman" w:hAnsi="Times New Roman"/>
          <w:sz w:val="28"/>
          <w:szCs w:val="28"/>
        </w:rPr>
        <w:t xml:space="preserve">» </w:t>
      </w:r>
      <w:r w:rsidR="00A330E1">
        <w:rPr>
          <w:rFonts w:ascii="Times New Roman" w:hAnsi="Times New Roman"/>
          <w:sz w:val="28"/>
          <w:szCs w:val="28"/>
        </w:rPr>
        <w:t xml:space="preserve">в указанном падеже </w:t>
      </w:r>
      <w:r>
        <w:rPr>
          <w:rFonts w:ascii="Times New Roman" w:hAnsi="Times New Roman"/>
          <w:sz w:val="28"/>
          <w:szCs w:val="28"/>
        </w:rPr>
        <w:t>читать с маленькой буквы</w:t>
      </w:r>
      <w:r w:rsidRPr="00391B5C">
        <w:rPr>
          <w:rFonts w:ascii="Times New Roman" w:hAnsi="Times New Roman"/>
          <w:sz w:val="28"/>
          <w:szCs w:val="28"/>
        </w:rPr>
        <w:t>;</w:t>
      </w:r>
    </w:p>
    <w:p w:rsidR="00FC2716" w:rsidRPr="00FC2716" w:rsidRDefault="00FC2716" w:rsidP="00250370">
      <w:pPr>
        <w:pStyle w:val="a9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2716">
        <w:rPr>
          <w:rFonts w:ascii="Times New Roman" w:hAnsi="Times New Roman"/>
          <w:sz w:val="28"/>
          <w:szCs w:val="28"/>
        </w:rPr>
        <w:t>в пункте 6 статьи 6 слова «Положением о помощниках депутатов городской Думы.» заменить словами «Положением «О помощнике депутата городской Думы городского округа Тейково».»;</w:t>
      </w:r>
    </w:p>
    <w:p w:rsidR="006019B3" w:rsidRDefault="006019B3" w:rsidP="00896EAF">
      <w:pPr>
        <w:pStyle w:val="a9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статьях 5,6,7,</w:t>
      </w:r>
      <w:r w:rsidR="00F66C48">
        <w:rPr>
          <w:rFonts w:ascii="Times New Roman" w:hAnsi="Times New Roman"/>
          <w:sz w:val="28"/>
          <w:szCs w:val="28"/>
        </w:rPr>
        <w:t>9,</w:t>
      </w:r>
      <w:r>
        <w:rPr>
          <w:rFonts w:ascii="Times New Roman" w:hAnsi="Times New Roman"/>
          <w:sz w:val="28"/>
          <w:szCs w:val="28"/>
        </w:rPr>
        <w:t>22,25</w:t>
      </w:r>
      <w:r w:rsidR="00F66C48">
        <w:rPr>
          <w:rFonts w:ascii="Times New Roman" w:hAnsi="Times New Roman"/>
          <w:sz w:val="28"/>
          <w:szCs w:val="28"/>
        </w:rPr>
        <w:t>,38,44,53,57</w:t>
      </w:r>
      <w:r>
        <w:rPr>
          <w:rFonts w:ascii="Times New Roman" w:hAnsi="Times New Roman"/>
          <w:sz w:val="28"/>
          <w:szCs w:val="28"/>
        </w:rPr>
        <w:t xml:space="preserve"> слова «городск</w:t>
      </w:r>
      <w:r w:rsidR="00F66C48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Дум</w:t>
      </w:r>
      <w:r w:rsidR="00F66C4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 заменить словом «Дум</w:t>
      </w:r>
      <w:r w:rsidR="00F66C4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 w:rsidR="00F66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всему тексту в соответствующем падеже</w:t>
      </w:r>
      <w:r w:rsidR="00391B5C">
        <w:rPr>
          <w:rFonts w:ascii="Times New Roman" w:hAnsi="Times New Roman"/>
          <w:sz w:val="28"/>
          <w:szCs w:val="28"/>
        </w:rPr>
        <w:t>;</w:t>
      </w:r>
    </w:p>
    <w:p w:rsidR="00896EAF" w:rsidRPr="009573D4" w:rsidRDefault="00896EAF" w:rsidP="001E79D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1B5C">
        <w:rPr>
          <w:sz w:val="28"/>
          <w:szCs w:val="28"/>
        </w:rPr>
        <w:t xml:space="preserve">- </w:t>
      </w:r>
      <w:r w:rsidR="00391B5C">
        <w:rPr>
          <w:sz w:val="28"/>
          <w:szCs w:val="28"/>
        </w:rPr>
        <w:t xml:space="preserve">в </w:t>
      </w:r>
      <w:r w:rsidRPr="00391B5C">
        <w:rPr>
          <w:sz w:val="28"/>
          <w:szCs w:val="28"/>
        </w:rPr>
        <w:t>п</w:t>
      </w:r>
      <w:r w:rsidR="00391B5C">
        <w:rPr>
          <w:sz w:val="28"/>
          <w:szCs w:val="28"/>
        </w:rPr>
        <w:t xml:space="preserve">ункте </w:t>
      </w:r>
      <w:r w:rsidRPr="00391B5C">
        <w:rPr>
          <w:sz w:val="28"/>
          <w:szCs w:val="28"/>
        </w:rPr>
        <w:t>5 ст</w:t>
      </w:r>
      <w:r w:rsidR="00391B5C">
        <w:rPr>
          <w:sz w:val="28"/>
          <w:szCs w:val="28"/>
        </w:rPr>
        <w:t xml:space="preserve">атьи </w:t>
      </w:r>
      <w:r w:rsidRPr="00391B5C">
        <w:rPr>
          <w:sz w:val="28"/>
          <w:szCs w:val="28"/>
        </w:rPr>
        <w:t>57 слова «подшивается в папку «Входящие документы Думы городского округа Тейково»</w:t>
      </w:r>
      <w:r>
        <w:rPr>
          <w:sz w:val="28"/>
          <w:szCs w:val="28"/>
        </w:rPr>
        <w:t xml:space="preserve"> заменить словами «формируются в дело «Переписка по основной деятельности Думы (входящая корреспонденция)»</w:t>
      </w:r>
      <w:r w:rsidRPr="00471E85">
        <w:rPr>
          <w:sz w:val="28"/>
          <w:szCs w:val="28"/>
        </w:rPr>
        <w:t>.</w:t>
      </w:r>
    </w:p>
    <w:p w:rsidR="00812CBB" w:rsidRPr="009573D4" w:rsidRDefault="004844C7" w:rsidP="009573D4">
      <w:pPr>
        <w:tabs>
          <w:tab w:val="num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573D4">
        <w:rPr>
          <w:sz w:val="28"/>
          <w:szCs w:val="28"/>
        </w:rPr>
        <w:t>2</w:t>
      </w:r>
      <w:r w:rsidR="00C617FB" w:rsidRPr="009573D4">
        <w:rPr>
          <w:sz w:val="28"/>
          <w:szCs w:val="28"/>
        </w:rPr>
        <w:t xml:space="preserve">. Опубликовать настоящее решение в </w:t>
      </w:r>
      <w:r w:rsidRPr="009573D4">
        <w:rPr>
          <w:sz w:val="28"/>
          <w:szCs w:val="28"/>
        </w:rPr>
        <w:t>«</w:t>
      </w:r>
      <w:r w:rsidR="00C617FB" w:rsidRPr="009573D4">
        <w:rPr>
          <w:sz w:val="28"/>
          <w:szCs w:val="28"/>
        </w:rPr>
        <w:t>Вестнике органов местного самоуправления городского округа Тейково</w:t>
      </w:r>
      <w:r w:rsidR="00D4117E">
        <w:rPr>
          <w:sz w:val="28"/>
          <w:szCs w:val="28"/>
        </w:rPr>
        <w:t xml:space="preserve"> Ивановской области</w:t>
      </w:r>
      <w:r w:rsidRPr="009573D4">
        <w:rPr>
          <w:sz w:val="28"/>
          <w:szCs w:val="28"/>
        </w:rPr>
        <w:t>»</w:t>
      </w:r>
      <w:r w:rsidR="00C617FB" w:rsidRPr="009573D4">
        <w:rPr>
          <w:sz w:val="28"/>
          <w:szCs w:val="28"/>
        </w:rPr>
        <w:t xml:space="preserve"> и на официальном сайте администрации городского округа Тейково </w:t>
      </w:r>
      <w:r w:rsidR="00D4117E">
        <w:rPr>
          <w:sz w:val="28"/>
          <w:szCs w:val="28"/>
        </w:rPr>
        <w:t>Ивановской области</w:t>
      </w:r>
      <w:r w:rsidR="00D4117E" w:rsidRPr="009573D4">
        <w:rPr>
          <w:sz w:val="28"/>
          <w:szCs w:val="28"/>
        </w:rPr>
        <w:t xml:space="preserve"> </w:t>
      </w:r>
      <w:r w:rsidR="00C617FB" w:rsidRPr="009573D4">
        <w:rPr>
          <w:sz w:val="28"/>
          <w:szCs w:val="28"/>
        </w:rPr>
        <w:t xml:space="preserve">в сети </w:t>
      </w:r>
      <w:r w:rsidRPr="009573D4">
        <w:rPr>
          <w:sz w:val="28"/>
          <w:szCs w:val="28"/>
        </w:rPr>
        <w:t>«</w:t>
      </w:r>
      <w:r w:rsidR="00C617FB" w:rsidRPr="009573D4">
        <w:rPr>
          <w:sz w:val="28"/>
          <w:szCs w:val="28"/>
        </w:rPr>
        <w:t>Интернет</w:t>
      </w:r>
      <w:r w:rsidRPr="009573D4">
        <w:rPr>
          <w:sz w:val="28"/>
          <w:szCs w:val="28"/>
        </w:rPr>
        <w:t>»</w:t>
      </w:r>
      <w:r w:rsidR="00C617FB" w:rsidRPr="009573D4">
        <w:rPr>
          <w:sz w:val="28"/>
          <w:szCs w:val="28"/>
        </w:rPr>
        <w:t>.</w:t>
      </w:r>
    </w:p>
    <w:p w:rsidR="008A2A84" w:rsidRPr="009573D4" w:rsidRDefault="008A2A84" w:rsidP="009573D4">
      <w:pPr>
        <w:tabs>
          <w:tab w:val="num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A46F6" w:rsidRPr="009573D4" w:rsidRDefault="006A46F6" w:rsidP="009573D4">
      <w:pPr>
        <w:tabs>
          <w:tab w:val="num" w:pos="0"/>
        </w:tabs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</w:p>
    <w:p w:rsidR="00D4117E" w:rsidRPr="00150B74" w:rsidRDefault="00D4117E" w:rsidP="00D4117E">
      <w:pPr>
        <w:pStyle w:val="a9"/>
        <w:tabs>
          <w:tab w:val="left" w:pos="142"/>
          <w:tab w:val="left" w:pos="1418"/>
          <w:tab w:val="left" w:pos="7200"/>
        </w:tabs>
        <w:spacing w:line="240" w:lineRule="auto"/>
        <w:ind w:left="0" w:right="-285"/>
        <w:jc w:val="both"/>
        <w:rPr>
          <w:rFonts w:ascii="Times New Roman" w:hAnsi="Times New Roman"/>
          <w:b/>
          <w:i/>
          <w:sz w:val="28"/>
          <w:szCs w:val="28"/>
        </w:rPr>
      </w:pPr>
      <w:r w:rsidRPr="00150B74">
        <w:rPr>
          <w:rFonts w:ascii="Times New Roman" w:hAnsi="Times New Roman"/>
          <w:b/>
          <w:i/>
          <w:sz w:val="28"/>
          <w:szCs w:val="28"/>
        </w:rPr>
        <w:t>Председатель городской Думы</w:t>
      </w:r>
    </w:p>
    <w:p w:rsidR="00D4117E" w:rsidRPr="00150B74" w:rsidRDefault="00D4117E" w:rsidP="00D4117E">
      <w:pPr>
        <w:pStyle w:val="a9"/>
        <w:tabs>
          <w:tab w:val="left" w:pos="0"/>
          <w:tab w:val="left" w:pos="1418"/>
          <w:tab w:val="left" w:pos="7200"/>
        </w:tabs>
        <w:spacing w:line="240" w:lineRule="auto"/>
        <w:ind w:left="0" w:right="-285"/>
        <w:rPr>
          <w:rFonts w:ascii="Times New Roman" w:hAnsi="Times New Roman"/>
          <w:b/>
          <w:i/>
          <w:sz w:val="28"/>
          <w:szCs w:val="28"/>
        </w:rPr>
      </w:pPr>
      <w:r w:rsidRPr="00150B74">
        <w:rPr>
          <w:rFonts w:ascii="Times New Roman" w:hAnsi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125091" w:rsidRPr="00AC2F67" w:rsidRDefault="00125091" w:rsidP="00D4117E">
      <w:pPr>
        <w:pStyle w:val="1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25091" w:rsidRPr="00AC2F67" w:rsidSect="008A2A8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762" w:rsidRDefault="000C6762">
      <w:r>
        <w:separator/>
      </w:r>
    </w:p>
  </w:endnote>
  <w:endnote w:type="continuationSeparator" w:id="1">
    <w:p w:rsidR="000C6762" w:rsidRDefault="000C6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762" w:rsidRDefault="000C6762">
      <w:r>
        <w:separator/>
      </w:r>
    </w:p>
  </w:footnote>
  <w:footnote w:type="continuationSeparator" w:id="1">
    <w:p w:rsidR="000C6762" w:rsidRDefault="000C6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080C"/>
    <w:multiLevelType w:val="hybridMultilevel"/>
    <w:tmpl w:val="165C3D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9DA109E"/>
    <w:multiLevelType w:val="hybridMultilevel"/>
    <w:tmpl w:val="735E5F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E34790"/>
    <w:multiLevelType w:val="multilevel"/>
    <w:tmpl w:val="B0622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0E3A0C2A"/>
    <w:multiLevelType w:val="multilevel"/>
    <w:tmpl w:val="A05ECA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0F253027"/>
    <w:multiLevelType w:val="hybridMultilevel"/>
    <w:tmpl w:val="73FE5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0D225D"/>
    <w:multiLevelType w:val="hybridMultilevel"/>
    <w:tmpl w:val="0B10A6A8"/>
    <w:lvl w:ilvl="0" w:tplc="821AB1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A6B2853"/>
    <w:multiLevelType w:val="multilevel"/>
    <w:tmpl w:val="A1B4E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7">
    <w:nsid w:val="27A80AB6"/>
    <w:multiLevelType w:val="multilevel"/>
    <w:tmpl w:val="0376097E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281E3CC3"/>
    <w:multiLevelType w:val="multilevel"/>
    <w:tmpl w:val="8F7881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3D4A0C0B"/>
    <w:multiLevelType w:val="multilevel"/>
    <w:tmpl w:val="397CC87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3DDF677C"/>
    <w:multiLevelType w:val="hybridMultilevel"/>
    <w:tmpl w:val="C0C6E0D6"/>
    <w:lvl w:ilvl="0" w:tplc="15940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CF4A26"/>
    <w:multiLevelType w:val="hybridMultilevel"/>
    <w:tmpl w:val="DB920EC0"/>
    <w:lvl w:ilvl="0" w:tplc="44B08E7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AB7E80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A41384"/>
    <w:multiLevelType w:val="multilevel"/>
    <w:tmpl w:val="0D280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3">
    <w:nsid w:val="4C343CAA"/>
    <w:multiLevelType w:val="hybridMultilevel"/>
    <w:tmpl w:val="14265C5C"/>
    <w:lvl w:ilvl="0" w:tplc="41EEBF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51655F34"/>
    <w:multiLevelType w:val="hybridMultilevel"/>
    <w:tmpl w:val="C7F0D8B4"/>
    <w:lvl w:ilvl="0" w:tplc="EE48E5E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860DA4"/>
    <w:multiLevelType w:val="hybridMultilevel"/>
    <w:tmpl w:val="C2F26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4D2AF8"/>
    <w:multiLevelType w:val="hybridMultilevel"/>
    <w:tmpl w:val="EA4E60D2"/>
    <w:lvl w:ilvl="0" w:tplc="DF76609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7A060489"/>
    <w:multiLevelType w:val="multilevel"/>
    <w:tmpl w:val="DD628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8">
    <w:nsid w:val="7BA2573B"/>
    <w:multiLevelType w:val="multilevel"/>
    <w:tmpl w:val="56E63D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7D515356"/>
    <w:multiLevelType w:val="hybridMultilevel"/>
    <w:tmpl w:val="4AD89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C2416D"/>
    <w:multiLevelType w:val="hybridMultilevel"/>
    <w:tmpl w:val="B1209D2C"/>
    <w:lvl w:ilvl="0" w:tplc="4134CE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1"/>
  </w:num>
  <w:num w:numId="3">
    <w:abstractNumId w:val="14"/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17"/>
  </w:num>
  <w:num w:numId="10">
    <w:abstractNumId w:val="2"/>
  </w:num>
  <w:num w:numId="11">
    <w:abstractNumId w:val="15"/>
  </w:num>
  <w:num w:numId="12">
    <w:abstractNumId w:val="6"/>
  </w:num>
  <w:num w:numId="13">
    <w:abstractNumId w:val="13"/>
  </w:num>
  <w:num w:numId="14">
    <w:abstractNumId w:val="12"/>
  </w:num>
  <w:num w:numId="15">
    <w:abstractNumId w:val="19"/>
  </w:num>
  <w:num w:numId="16">
    <w:abstractNumId w:val="18"/>
  </w:num>
  <w:num w:numId="17">
    <w:abstractNumId w:val="7"/>
  </w:num>
  <w:num w:numId="18">
    <w:abstractNumId w:val="4"/>
  </w:num>
  <w:num w:numId="19">
    <w:abstractNumId w:val="16"/>
  </w:num>
  <w:num w:numId="20">
    <w:abstractNumId w:val="0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1E1"/>
    <w:rsid w:val="00025F9D"/>
    <w:rsid w:val="0004656F"/>
    <w:rsid w:val="00052B39"/>
    <w:rsid w:val="000658D5"/>
    <w:rsid w:val="00081A97"/>
    <w:rsid w:val="000A59D8"/>
    <w:rsid w:val="000B2C5A"/>
    <w:rsid w:val="000B5579"/>
    <w:rsid w:val="000C6762"/>
    <w:rsid w:val="000D1E01"/>
    <w:rsid w:val="000D62CF"/>
    <w:rsid w:val="00125091"/>
    <w:rsid w:val="00136E9C"/>
    <w:rsid w:val="00142187"/>
    <w:rsid w:val="00150DF3"/>
    <w:rsid w:val="001570A7"/>
    <w:rsid w:val="0017078B"/>
    <w:rsid w:val="00177EB1"/>
    <w:rsid w:val="00195041"/>
    <w:rsid w:val="00197466"/>
    <w:rsid w:val="001C3505"/>
    <w:rsid w:val="001E17B4"/>
    <w:rsid w:val="001E1FC0"/>
    <w:rsid w:val="001E3F2D"/>
    <w:rsid w:val="001E79D9"/>
    <w:rsid w:val="001F699E"/>
    <w:rsid w:val="00202EF4"/>
    <w:rsid w:val="002453C9"/>
    <w:rsid w:val="00250370"/>
    <w:rsid w:val="00285CB0"/>
    <w:rsid w:val="002B1E67"/>
    <w:rsid w:val="002C40EA"/>
    <w:rsid w:val="002D63D9"/>
    <w:rsid w:val="002E1FC3"/>
    <w:rsid w:val="002F3866"/>
    <w:rsid w:val="002F7A13"/>
    <w:rsid w:val="0030755E"/>
    <w:rsid w:val="00371431"/>
    <w:rsid w:val="00372103"/>
    <w:rsid w:val="00372709"/>
    <w:rsid w:val="00391B5C"/>
    <w:rsid w:val="003E60B3"/>
    <w:rsid w:val="003E7240"/>
    <w:rsid w:val="003F1170"/>
    <w:rsid w:val="00413142"/>
    <w:rsid w:val="004230AC"/>
    <w:rsid w:val="00445DB8"/>
    <w:rsid w:val="00451AC5"/>
    <w:rsid w:val="0045703F"/>
    <w:rsid w:val="0046344D"/>
    <w:rsid w:val="004844C7"/>
    <w:rsid w:val="0049131E"/>
    <w:rsid w:val="004C744E"/>
    <w:rsid w:val="004D069C"/>
    <w:rsid w:val="004D3351"/>
    <w:rsid w:val="004D49C9"/>
    <w:rsid w:val="004E3450"/>
    <w:rsid w:val="005175D3"/>
    <w:rsid w:val="0054215A"/>
    <w:rsid w:val="00547792"/>
    <w:rsid w:val="00561E9B"/>
    <w:rsid w:val="005677F6"/>
    <w:rsid w:val="005B58C3"/>
    <w:rsid w:val="005E08EF"/>
    <w:rsid w:val="005F6EC7"/>
    <w:rsid w:val="006019B3"/>
    <w:rsid w:val="006678AF"/>
    <w:rsid w:val="00696A37"/>
    <w:rsid w:val="006A46F6"/>
    <w:rsid w:val="006B4A6A"/>
    <w:rsid w:val="006C1374"/>
    <w:rsid w:val="006C38FF"/>
    <w:rsid w:val="006D3529"/>
    <w:rsid w:val="0070030A"/>
    <w:rsid w:val="007037E1"/>
    <w:rsid w:val="00721770"/>
    <w:rsid w:val="00721B33"/>
    <w:rsid w:val="007304D7"/>
    <w:rsid w:val="00771D38"/>
    <w:rsid w:val="007752DD"/>
    <w:rsid w:val="0078067F"/>
    <w:rsid w:val="00781FE0"/>
    <w:rsid w:val="007833DD"/>
    <w:rsid w:val="00812CBB"/>
    <w:rsid w:val="00841E04"/>
    <w:rsid w:val="00853B92"/>
    <w:rsid w:val="0086227A"/>
    <w:rsid w:val="008651E1"/>
    <w:rsid w:val="00884873"/>
    <w:rsid w:val="00896EAF"/>
    <w:rsid w:val="008A2A84"/>
    <w:rsid w:val="008A338C"/>
    <w:rsid w:val="008A38DC"/>
    <w:rsid w:val="008C49FB"/>
    <w:rsid w:val="008D09A2"/>
    <w:rsid w:val="008F1304"/>
    <w:rsid w:val="008F644C"/>
    <w:rsid w:val="009436C5"/>
    <w:rsid w:val="009573D4"/>
    <w:rsid w:val="00974ECC"/>
    <w:rsid w:val="009A70F0"/>
    <w:rsid w:val="009B71AC"/>
    <w:rsid w:val="009C3951"/>
    <w:rsid w:val="009D1B33"/>
    <w:rsid w:val="009E469B"/>
    <w:rsid w:val="00A330E1"/>
    <w:rsid w:val="00A54A36"/>
    <w:rsid w:val="00A56A94"/>
    <w:rsid w:val="00A82854"/>
    <w:rsid w:val="00A87E8A"/>
    <w:rsid w:val="00A94A4E"/>
    <w:rsid w:val="00AB59F2"/>
    <w:rsid w:val="00AC2F67"/>
    <w:rsid w:val="00AC7AA5"/>
    <w:rsid w:val="00AE55B8"/>
    <w:rsid w:val="00B02698"/>
    <w:rsid w:val="00B02A74"/>
    <w:rsid w:val="00B27E49"/>
    <w:rsid w:val="00B4678B"/>
    <w:rsid w:val="00B66ED6"/>
    <w:rsid w:val="00B75642"/>
    <w:rsid w:val="00B904BF"/>
    <w:rsid w:val="00B9704C"/>
    <w:rsid w:val="00BB212E"/>
    <w:rsid w:val="00C01429"/>
    <w:rsid w:val="00C15691"/>
    <w:rsid w:val="00C617FB"/>
    <w:rsid w:val="00C6562C"/>
    <w:rsid w:val="00CA1309"/>
    <w:rsid w:val="00CA2FB5"/>
    <w:rsid w:val="00CB2383"/>
    <w:rsid w:val="00CF0820"/>
    <w:rsid w:val="00D02AA4"/>
    <w:rsid w:val="00D056D6"/>
    <w:rsid w:val="00D1139D"/>
    <w:rsid w:val="00D12B34"/>
    <w:rsid w:val="00D4117E"/>
    <w:rsid w:val="00D57049"/>
    <w:rsid w:val="00D8399C"/>
    <w:rsid w:val="00DA6459"/>
    <w:rsid w:val="00DC3B59"/>
    <w:rsid w:val="00DD246B"/>
    <w:rsid w:val="00E11B86"/>
    <w:rsid w:val="00E324ED"/>
    <w:rsid w:val="00E559DB"/>
    <w:rsid w:val="00E57E2F"/>
    <w:rsid w:val="00E73DCA"/>
    <w:rsid w:val="00EC2F4D"/>
    <w:rsid w:val="00EC79A6"/>
    <w:rsid w:val="00EE2C03"/>
    <w:rsid w:val="00F01136"/>
    <w:rsid w:val="00F15548"/>
    <w:rsid w:val="00F170CD"/>
    <w:rsid w:val="00F33002"/>
    <w:rsid w:val="00F4162D"/>
    <w:rsid w:val="00F4697A"/>
    <w:rsid w:val="00F60DF9"/>
    <w:rsid w:val="00F66C48"/>
    <w:rsid w:val="00FA22FD"/>
    <w:rsid w:val="00FB61CE"/>
    <w:rsid w:val="00FC2716"/>
    <w:rsid w:val="00FD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1FC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E1FC3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rsid w:val="00DA6459"/>
    <w:pPr>
      <w:ind w:firstLine="360"/>
    </w:pPr>
  </w:style>
  <w:style w:type="character" w:customStyle="1" w:styleId="a6">
    <w:name w:val="Основной текст с отступом Знак"/>
    <w:basedOn w:val="a0"/>
    <w:link w:val="a5"/>
    <w:rsid w:val="00DA6459"/>
    <w:rPr>
      <w:sz w:val="24"/>
      <w:szCs w:val="24"/>
    </w:rPr>
  </w:style>
  <w:style w:type="paragraph" w:customStyle="1" w:styleId="ConsPlusNormal">
    <w:name w:val="ConsPlusNormal"/>
    <w:rsid w:val="00DA64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812CB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7">
    <w:name w:val="Body Text"/>
    <w:basedOn w:val="a"/>
    <w:link w:val="a8"/>
    <w:rsid w:val="00812CBB"/>
    <w:pPr>
      <w:spacing w:after="120"/>
    </w:pPr>
  </w:style>
  <w:style w:type="character" w:customStyle="1" w:styleId="a8">
    <w:name w:val="Основной текст Знак"/>
    <w:basedOn w:val="a0"/>
    <w:link w:val="a7"/>
    <w:rsid w:val="00812CBB"/>
    <w:rPr>
      <w:sz w:val="24"/>
      <w:szCs w:val="24"/>
    </w:rPr>
  </w:style>
  <w:style w:type="paragraph" w:customStyle="1" w:styleId="1">
    <w:name w:val="Без интервала1"/>
    <w:rsid w:val="00812CBB"/>
    <w:rPr>
      <w:rFonts w:ascii="Calibri" w:hAnsi="Calibri" w:cs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0465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FC27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C2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AF7765A35A719E5FCEF1C6494870995E963AA815042D17D4D38B2047D511D47C49689B71FC793FB814284707B94D9C8FT9v8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Links>
    <vt:vector size="6" baseType="variant">
      <vt:variant>
        <vt:i4>4194308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consultantplus://offline/ref=0AAF7765A35A719E5FCEF1C6494870995E963AA815042D17D4D38B2047D511D47C49689B71FC793FB814284707B94D9C8FT9v8I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Администратор</cp:lastModifiedBy>
  <cp:revision>7</cp:revision>
  <cp:lastPrinted>2021-07-01T13:07:00Z</cp:lastPrinted>
  <dcterms:created xsi:type="dcterms:W3CDTF">2021-07-01T08:59:00Z</dcterms:created>
  <dcterms:modified xsi:type="dcterms:W3CDTF">2021-07-01T13:16:00Z</dcterms:modified>
</cp:coreProperties>
</file>