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073B" w:rsidRPr="0086425A" w:rsidRDefault="00C4073B" w:rsidP="007D606E">
      <w:pPr>
        <w:spacing w:after="0" w:line="240" w:lineRule="auto"/>
        <w:ind w:right="-284"/>
        <w:jc w:val="center"/>
        <w:rPr>
          <w:sz w:val="28"/>
          <w:szCs w:val="28"/>
        </w:rPr>
      </w:pPr>
      <w:r>
        <w:rPr>
          <w:b/>
          <w:noProof/>
          <w:sz w:val="28"/>
          <w:szCs w:val="28"/>
          <w:lang w:eastAsia="ru-RU"/>
        </w:rPr>
        <w:drawing>
          <wp:inline distT="0" distB="0" distL="0" distR="0">
            <wp:extent cx="693420" cy="906780"/>
            <wp:effectExtent l="19050" t="0" r="0" b="0"/>
            <wp:docPr id="1"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6"/>
                    <a:srcRect/>
                    <a:stretch>
                      <a:fillRect/>
                    </a:stretch>
                  </pic:blipFill>
                  <pic:spPr bwMode="auto">
                    <a:xfrm>
                      <a:off x="0" y="0"/>
                      <a:ext cx="693420" cy="906780"/>
                    </a:xfrm>
                    <a:prstGeom prst="rect">
                      <a:avLst/>
                    </a:prstGeom>
                    <a:noFill/>
                    <a:ln w="9525">
                      <a:noFill/>
                      <a:miter lim="800000"/>
                      <a:headEnd/>
                      <a:tailEnd/>
                    </a:ln>
                  </pic:spPr>
                </pic:pic>
              </a:graphicData>
            </a:graphic>
          </wp:inline>
        </w:drawing>
      </w:r>
    </w:p>
    <w:p w:rsidR="00C4073B" w:rsidRPr="004E78B5" w:rsidRDefault="00C4073B" w:rsidP="007D606E">
      <w:pPr>
        <w:spacing w:after="0" w:line="240" w:lineRule="auto"/>
        <w:ind w:right="-284"/>
        <w:jc w:val="center"/>
        <w:rPr>
          <w:rFonts w:ascii="Times New Roman" w:eastAsia="Times New Roman" w:hAnsi="Times New Roman" w:cs="Times New Roman"/>
          <w:b/>
          <w:spacing w:val="-1"/>
          <w:sz w:val="28"/>
          <w:szCs w:val="28"/>
        </w:rPr>
      </w:pPr>
      <w:r w:rsidRPr="004E78B5">
        <w:rPr>
          <w:rFonts w:ascii="Times New Roman" w:eastAsia="Times New Roman" w:hAnsi="Times New Roman" w:cs="Times New Roman"/>
          <w:b/>
          <w:spacing w:val="-1"/>
          <w:sz w:val="28"/>
          <w:szCs w:val="28"/>
        </w:rPr>
        <w:t xml:space="preserve">ГОРОДСКАЯ ДУМА </w:t>
      </w:r>
    </w:p>
    <w:p w:rsidR="00C4073B" w:rsidRPr="004E78B5" w:rsidRDefault="00C4073B" w:rsidP="007D606E">
      <w:pPr>
        <w:spacing w:after="0" w:line="240" w:lineRule="auto"/>
        <w:ind w:right="-284"/>
        <w:jc w:val="center"/>
        <w:rPr>
          <w:rFonts w:ascii="Times New Roman" w:eastAsia="Times New Roman" w:hAnsi="Times New Roman" w:cs="Times New Roman"/>
          <w:b/>
          <w:sz w:val="28"/>
          <w:szCs w:val="28"/>
        </w:rPr>
      </w:pPr>
      <w:r w:rsidRPr="004E78B5">
        <w:rPr>
          <w:rFonts w:ascii="Times New Roman" w:eastAsia="Times New Roman" w:hAnsi="Times New Roman" w:cs="Times New Roman"/>
          <w:b/>
          <w:spacing w:val="-2"/>
          <w:sz w:val="28"/>
          <w:szCs w:val="28"/>
        </w:rPr>
        <w:t>ГОРОДСКОГО ОКРУГА ТЕЙКОВО</w:t>
      </w:r>
    </w:p>
    <w:p w:rsidR="00C4073B" w:rsidRPr="004E78B5" w:rsidRDefault="00C4073B" w:rsidP="007D606E">
      <w:pPr>
        <w:spacing w:after="0" w:line="240" w:lineRule="auto"/>
        <w:ind w:right="-284"/>
        <w:jc w:val="center"/>
        <w:rPr>
          <w:rFonts w:ascii="Times New Roman" w:eastAsia="Times New Roman" w:hAnsi="Times New Roman" w:cs="Times New Roman"/>
          <w:b/>
          <w:bCs/>
          <w:spacing w:val="69"/>
          <w:w w:val="101"/>
          <w:sz w:val="28"/>
          <w:szCs w:val="28"/>
        </w:rPr>
      </w:pPr>
    </w:p>
    <w:p w:rsidR="00C4073B" w:rsidRPr="004E78B5" w:rsidRDefault="00C4073B" w:rsidP="007D606E">
      <w:pPr>
        <w:spacing w:after="0" w:line="240" w:lineRule="auto"/>
        <w:ind w:right="-284"/>
        <w:jc w:val="center"/>
        <w:rPr>
          <w:rFonts w:ascii="Times New Roman" w:eastAsia="Times New Roman" w:hAnsi="Times New Roman" w:cs="Times New Roman"/>
          <w:b/>
          <w:bCs/>
          <w:spacing w:val="69"/>
          <w:w w:val="101"/>
          <w:sz w:val="28"/>
          <w:szCs w:val="28"/>
        </w:rPr>
      </w:pPr>
      <w:r w:rsidRPr="004E78B5">
        <w:rPr>
          <w:rFonts w:ascii="Times New Roman" w:eastAsia="Times New Roman" w:hAnsi="Times New Roman" w:cs="Times New Roman"/>
          <w:b/>
          <w:bCs/>
          <w:spacing w:val="69"/>
          <w:w w:val="101"/>
          <w:sz w:val="28"/>
          <w:szCs w:val="28"/>
        </w:rPr>
        <w:t>РЕШЕНИЕ</w:t>
      </w:r>
    </w:p>
    <w:p w:rsidR="00C4073B" w:rsidRDefault="00C4073B" w:rsidP="00C4073B">
      <w:pPr>
        <w:spacing w:after="0" w:line="240" w:lineRule="auto"/>
        <w:ind w:right="-284"/>
        <w:jc w:val="center"/>
        <w:rPr>
          <w:rFonts w:ascii="Times New Roman" w:eastAsia="Times New Roman" w:hAnsi="Times New Roman" w:cs="Times New Roman"/>
          <w:sz w:val="28"/>
          <w:szCs w:val="28"/>
        </w:rPr>
      </w:pPr>
    </w:p>
    <w:p w:rsidR="00C4073B" w:rsidRDefault="00C4073B" w:rsidP="00C4073B">
      <w:pPr>
        <w:spacing w:after="0" w:line="240" w:lineRule="auto"/>
        <w:ind w:right="-284"/>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от 29.01.20</w:t>
      </w:r>
      <w:r w:rsidR="007D606E">
        <w:rPr>
          <w:rFonts w:ascii="Times New Roman" w:eastAsia="Times New Roman" w:hAnsi="Times New Roman" w:cs="Times New Roman"/>
          <w:sz w:val="26"/>
          <w:szCs w:val="26"/>
        </w:rPr>
        <w:t xml:space="preserve">21                   </w:t>
      </w:r>
      <w:r w:rsidR="007D606E">
        <w:rPr>
          <w:rFonts w:ascii="Times New Roman" w:eastAsia="Times New Roman" w:hAnsi="Times New Roman" w:cs="Times New Roman"/>
          <w:sz w:val="26"/>
          <w:szCs w:val="26"/>
        </w:rPr>
        <w:tab/>
      </w:r>
      <w:r w:rsidR="007D606E">
        <w:rPr>
          <w:rFonts w:ascii="Times New Roman" w:eastAsia="Times New Roman" w:hAnsi="Times New Roman" w:cs="Times New Roman"/>
          <w:sz w:val="26"/>
          <w:szCs w:val="26"/>
        </w:rPr>
        <w:tab/>
      </w:r>
      <w:r w:rsidR="007D606E">
        <w:rPr>
          <w:rFonts w:ascii="Times New Roman" w:eastAsia="Times New Roman" w:hAnsi="Times New Roman" w:cs="Times New Roman"/>
          <w:sz w:val="26"/>
          <w:szCs w:val="26"/>
        </w:rPr>
        <w:tab/>
      </w:r>
      <w:r w:rsidR="007D606E">
        <w:rPr>
          <w:rFonts w:ascii="Times New Roman" w:eastAsia="Times New Roman" w:hAnsi="Times New Roman" w:cs="Times New Roman"/>
          <w:sz w:val="26"/>
          <w:szCs w:val="26"/>
        </w:rPr>
        <w:tab/>
      </w:r>
      <w:r w:rsidR="007D606E">
        <w:rPr>
          <w:rFonts w:ascii="Times New Roman" w:eastAsia="Times New Roman" w:hAnsi="Times New Roman" w:cs="Times New Roman"/>
          <w:sz w:val="26"/>
          <w:szCs w:val="26"/>
        </w:rPr>
        <w:tab/>
      </w:r>
      <w:r w:rsidR="007D606E">
        <w:rPr>
          <w:rFonts w:ascii="Times New Roman" w:eastAsia="Times New Roman" w:hAnsi="Times New Roman" w:cs="Times New Roman"/>
          <w:sz w:val="26"/>
          <w:szCs w:val="26"/>
        </w:rPr>
        <w:tab/>
      </w:r>
      <w:r w:rsidR="007D606E">
        <w:rPr>
          <w:rFonts w:ascii="Times New Roman" w:eastAsia="Times New Roman" w:hAnsi="Times New Roman" w:cs="Times New Roman"/>
          <w:sz w:val="26"/>
          <w:szCs w:val="26"/>
        </w:rPr>
        <w:tab/>
      </w:r>
      <w:r w:rsidR="007D606E">
        <w:rPr>
          <w:rFonts w:ascii="Times New Roman" w:eastAsia="Times New Roman" w:hAnsi="Times New Roman" w:cs="Times New Roman"/>
          <w:sz w:val="26"/>
          <w:szCs w:val="26"/>
        </w:rPr>
        <w:tab/>
      </w:r>
      <w:r w:rsidR="007D606E">
        <w:rPr>
          <w:rFonts w:ascii="Times New Roman" w:eastAsia="Times New Roman" w:hAnsi="Times New Roman" w:cs="Times New Roman"/>
          <w:sz w:val="26"/>
          <w:szCs w:val="26"/>
        </w:rPr>
        <w:tab/>
      </w:r>
      <w:r w:rsidR="007D606E">
        <w:rPr>
          <w:rFonts w:ascii="Times New Roman" w:eastAsia="Times New Roman" w:hAnsi="Times New Roman" w:cs="Times New Roman"/>
          <w:sz w:val="26"/>
          <w:szCs w:val="26"/>
        </w:rPr>
        <w:tab/>
        <w:t xml:space="preserve">     </w:t>
      </w:r>
      <w:r>
        <w:rPr>
          <w:rFonts w:ascii="Times New Roman" w:eastAsia="Times New Roman" w:hAnsi="Times New Roman" w:cs="Times New Roman"/>
          <w:sz w:val="26"/>
          <w:szCs w:val="26"/>
        </w:rPr>
        <w:t xml:space="preserve">№ </w:t>
      </w:r>
      <w:r w:rsidR="007D606E">
        <w:rPr>
          <w:rFonts w:ascii="Times New Roman" w:eastAsia="Times New Roman" w:hAnsi="Times New Roman" w:cs="Times New Roman"/>
          <w:sz w:val="26"/>
          <w:szCs w:val="26"/>
        </w:rPr>
        <w:t>5</w:t>
      </w:r>
    </w:p>
    <w:p w:rsidR="00C4073B" w:rsidRDefault="00C4073B" w:rsidP="00C4073B">
      <w:pPr>
        <w:spacing w:after="0" w:line="240" w:lineRule="auto"/>
        <w:ind w:right="-284"/>
        <w:rPr>
          <w:rFonts w:ascii="Times New Roman" w:eastAsia="Times New Roman" w:hAnsi="Times New Roman" w:cs="Times New Roman"/>
          <w:sz w:val="26"/>
          <w:szCs w:val="26"/>
        </w:rPr>
      </w:pPr>
      <w:r>
        <w:rPr>
          <w:rFonts w:ascii="Times New Roman" w:eastAsia="Times New Roman" w:hAnsi="Times New Roman" w:cs="Times New Roman"/>
          <w:sz w:val="26"/>
          <w:szCs w:val="26"/>
        </w:rPr>
        <w:t>г.о. Тейково</w:t>
      </w:r>
    </w:p>
    <w:p w:rsidR="000B1E6D" w:rsidRDefault="000B1E6D" w:rsidP="000B1E6D">
      <w:pPr>
        <w:shd w:val="clear" w:color="auto" w:fill="FFFFFF"/>
        <w:spacing w:after="0" w:line="240" w:lineRule="auto"/>
        <w:rPr>
          <w:rFonts w:ascii="Times New Roman" w:eastAsia="Times New Roman" w:hAnsi="Times New Roman" w:cs="Times New Roman"/>
          <w:bCs/>
          <w:color w:val="052635"/>
          <w:sz w:val="28"/>
          <w:szCs w:val="28"/>
          <w:lang w:eastAsia="ru-RU"/>
        </w:rPr>
      </w:pPr>
    </w:p>
    <w:p w:rsidR="00C97A42" w:rsidRPr="000B1E6D" w:rsidRDefault="00C97A42" w:rsidP="00C97A42">
      <w:pPr>
        <w:shd w:val="clear" w:color="auto" w:fill="FFFFFF"/>
        <w:spacing w:after="0" w:line="240" w:lineRule="auto"/>
        <w:ind w:right="4111"/>
        <w:jc w:val="both"/>
        <w:rPr>
          <w:rFonts w:ascii="Times New Roman" w:eastAsia="Times New Roman" w:hAnsi="Times New Roman" w:cs="Times New Roman"/>
          <w:bCs/>
          <w:sz w:val="28"/>
          <w:szCs w:val="28"/>
          <w:lang w:eastAsia="ru-RU"/>
        </w:rPr>
      </w:pPr>
      <w:r w:rsidRPr="000B1E6D">
        <w:rPr>
          <w:rFonts w:ascii="Times New Roman" w:eastAsia="Times New Roman" w:hAnsi="Times New Roman" w:cs="Times New Roman"/>
          <w:bCs/>
          <w:sz w:val="28"/>
          <w:szCs w:val="28"/>
          <w:lang w:eastAsia="ru-RU"/>
        </w:rPr>
        <w:t xml:space="preserve">Об </w:t>
      </w:r>
      <w:r>
        <w:rPr>
          <w:rFonts w:ascii="Times New Roman" w:eastAsia="Times New Roman" w:hAnsi="Times New Roman" w:cs="Times New Roman"/>
          <w:bCs/>
          <w:sz w:val="28"/>
          <w:szCs w:val="28"/>
          <w:lang w:eastAsia="ru-RU"/>
        </w:rPr>
        <w:t xml:space="preserve">утверждении </w:t>
      </w:r>
      <w:r w:rsidRPr="000B1E6D">
        <w:rPr>
          <w:rFonts w:ascii="Times New Roman" w:eastAsia="Times New Roman" w:hAnsi="Times New Roman" w:cs="Times New Roman"/>
          <w:sz w:val="28"/>
          <w:szCs w:val="28"/>
          <w:lang w:eastAsia="ru-RU"/>
        </w:rPr>
        <w:t>Порядк</w:t>
      </w:r>
      <w:r>
        <w:rPr>
          <w:rFonts w:ascii="Times New Roman" w:eastAsia="Times New Roman" w:hAnsi="Times New Roman" w:cs="Times New Roman"/>
          <w:sz w:val="28"/>
          <w:szCs w:val="28"/>
          <w:lang w:eastAsia="ru-RU"/>
        </w:rPr>
        <w:t>а</w:t>
      </w:r>
      <w:r w:rsidRPr="000B1E6D">
        <w:rPr>
          <w:rFonts w:ascii="Times New Roman" w:eastAsia="Times New Roman" w:hAnsi="Times New Roman" w:cs="Times New Roman"/>
          <w:sz w:val="28"/>
          <w:szCs w:val="28"/>
          <w:lang w:eastAsia="ru-RU"/>
        </w:rPr>
        <w:t xml:space="preserve"> выдвижения, внесения,</w:t>
      </w:r>
      <w:r>
        <w:rPr>
          <w:rFonts w:ascii="Times New Roman" w:eastAsia="Times New Roman" w:hAnsi="Times New Roman" w:cs="Times New Roman"/>
          <w:sz w:val="28"/>
          <w:szCs w:val="28"/>
          <w:lang w:eastAsia="ru-RU"/>
        </w:rPr>
        <w:t xml:space="preserve"> </w:t>
      </w:r>
      <w:r w:rsidRPr="000B1E6D">
        <w:rPr>
          <w:rFonts w:ascii="Times New Roman" w:eastAsia="Times New Roman" w:hAnsi="Times New Roman" w:cs="Times New Roman"/>
          <w:sz w:val="28"/>
          <w:szCs w:val="28"/>
          <w:lang w:eastAsia="ru-RU"/>
        </w:rPr>
        <w:t>обсуждения, рассмотрения</w:t>
      </w:r>
      <w:r>
        <w:rPr>
          <w:rFonts w:ascii="Times New Roman" w:eastAsia="Times New Roman" w:hAnsi="Times New Roman" w:cs="Times New Roman"/>
          <w:sz w:val="28"/>
          <w:szCs w:val="28"/>
          <w:lang w:eastAsia="ru-RU"/>
        </w:rPr>
        <w:t xml:space="preserve"> и</w:t>
      </w:r>
      <w:r w:rsidRPr="000B1E6D">
        <w:rPr>
          <w:rFonts w:ascii="Times New Roman" w:eastAsia="Times New Roman" w:hAnsi="Times New Roman" w:cs="Times New Roman"/>
          <w:sz w:val="28"/>
          <w:szCs w:val="28"/>
          <w:lang w:eastAsia="ru-RU"/>
        </w:rPr>
        <w:t xml:space="preserve"> конкурсного отбора инициативных проектов, </w:t>
      </w:r>
      <w:r>
        <w:rPr>
          <w:rFonts w:ascii="Times New Roman" w:eastAsia="Times New Roman" w:hAnsi="Times New Roman" w:cs="Times New Roman"/>
          <w:sz w:val="28"/>
          <w:szCs w:val="28"/>
          <w:lang w:eastAsia="ru-RU"/>
        </w:rPr>
        <w:t>предназначенных для реализации на территории</w:t>
      </w:r>
      <w:r>
        <w:rPr>
          <w:rFonts w:ascii="Times New Roman" w:eastAsia="Times New Roman" w:hAnsi="Times New Roman" w:cs="Times New Roman"/>
          <w:bCs/>
          <w:sz w:val="28"/>
          <w:szCs w:val="28"/>
          <w:lang w:eastAsia="ru-RU"/>
        </w:rPr>
        <w:t xml:space="preserve"> </w:t>
      </w:r>
      <w:r w:rsidRPr="000B1E6D">
        <w:rPr>
          <w:rFonts w:ascii="Times New Roman" w:eastAsia="Times New Roman" w:hAnsi="Times New Roman" w:cs="Times New Roman"/>
          <w:bCs/>
          <w:sz w:val="28"/>
          <w:szCs w:val="28"/>
          <w:lang w:eastAsia="ru-RU"/>
        </w:rPr>
        <w:t>городско</w:t>
      </w:r>
      <w:r>
        <w:rPr>
          <w:rFonts w:ascii="Times New Roman" w:eastAsia="Times New Roman" w:hAnsi="Times New Roman" w:cs="Times New Roman"/>
          <w:bCs/>
          <w:sz w:val="28"/>
          <w:szCs w:val="28"/>
          <w:lang w:eastAsia="ru-RU"/>
        </w:rPr>
        <w:t>го округа</w:t>
      </w:r>
      <w:r w:rsidRPr="000B1E6D">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Тейково</w:t>
      </w:r>
      <w:r w:rsidRPr="002E1B6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Ивановской области</w:t>
      </w:r>
      <w:r>
        <w:rPr>
          <w:rFonts w:ascii="Times New Roman" w:eastAsia="Times New Roman" w:hAnsi="Times New Roman" w:cs="Times New Roman"/>
          <w:bCs/>
          <w:sz w:val="28"/>
          <w:szCs w:val="28"/>
          <w:lang w:eastAsia="ru-RU"/>
        </w:rPr>
        <w:t xml:space="preserve"> </w:t>
      </w:r>
    </w:p>
    <w:p w:rsidR="00C97A42" w:rsidRPr="000B1E6D" w:rsidRDefault="00C97A42" w:rsidP="00C97A42">
      <w:pPr>
        <w:shd w:val="clear" w:color="auto" w:fill="FFFFFF"/>
        <w:spacing w:after="0" w:line="240" w:lineRule="auto"/>
        <w:jc w:val="both"/>
        <w:rPr>
          <w:rFonts w:ascii="Times New Roman" w:eastAsia="Times New Roman" w:hAnsi="Times New Roman" w:cs="Times New Roman"/>
          <w:sz w:val="28"/>
          <w:szCs w:val="28"/>
          <w:lang w:eastAsia="ru-RU"/>
        </w:rPr>
      </w:pPr>
    </w:p>
    <w:p w:rsidR="00C97A42" w:rsidRPr="000B1E6D" w:rsidRDefault="00C97A42" w:rsidP="00C97A42">
      <w:pPr>
        <w:shd w:val="clear" w:color="auto" w:fill="FFFFFF"/>
        <w:spacing w:after="0" w:line="240" w:lineRule="auto"/>
        <w:ind w:right="-141" w:firstLine="851"/>
        <w:jc w:val="both"/>
        <w:rPr>
          <w:rFonts w:ascii="Times New Roman" w:eastAsia="Times New Roman" w:hAnsi="Times New Roman" w:cs="Times New Roman"/>
          <w:sz w:val="28"/>
          <w:szCs w:val="28"/>
          <w:lang w:eastAsia="ru-RU"/>
        </w:rPr>
      </w:pPr>
      <w:r w:rsidRPr="000B1E6D">
        <w:rPr>
          <w:rFonts w:ascii="Times New Roman" w:eastAsia="Times New Roman" w:hAnsi="Times New Roman" w:cs="Times New Roman"/>
          <w:sz w:val="28"/>
          <w:szCs w:val="28"/>
          <w:lang w:eastAsia="ru-RU"/>
        </w:rPr>
        <w:t>В соответствии со стать</w:t>
      </w:r>
      <w:r>
        <w:rPr>
          <w:rFonts w:ascii="Times New Roman" w:eastAsia="Times New Roman" w:hAnsi="Times New Roman" w:cs="Times New Roman"/>
          <w:sz w:val="28"/>
          <w:szCs w:val="28"/>
          <w:lang w:eastAsia="ru-RU"/>
        </w:rPr>
        <w:t>ей</w:t>
      </w:r>
      <w:r w:rsidRPr="000B1E6D">
        <w:rPr>
          <w:rFonts w:ascii="Times New Roman" w:eastAsia="Times New Roman" w:hAnsi="Times New Roman" w:cs="Times New Roman"/>
          <w:sz w:val="28"/>
          <w:szCs w:val="28"/>
          <w:lang w:eastAsia="ru-RU"/>
        </w:rPr>
        <w:t xml:space="preserve"> 26.1 Федерального закона от 06.10.2003</w:t>
      </w:r>
      <w:r>
        <w:rPr>
          <w:rFonts w:ascii="Times New Roman" w:eastAsia="Times New Roman" w:hAnsi="Times New Roman" w:cs="Times New Roman"/>
          <w:sz w:val="28"/>
          <w:szCs w:val="28"/>
          <w:lang w:eastAsia="ru-RU"/>
        </w:rPr>
        <w:t xml:space="preserve"> № </w:t>
      </w:r>
      <w:r w:rsidRPr="000B1E6D">
        <w:rPr>
          <w:rFonts w:ascii="Times New Roman" w:eastAsia="Times New Roman" w:hAnsi="Times New Roman" w:cs="Times New Roman"/>
          <w:sz w:val="28"/>
          <w:szCs w:val="28"/>
          <w:lang w:eastAsia="ru-RU"/>
        </w:rPr>
        <w:t>131-ФЗ «Об общих принципах организации местного самоуправления в Российской Федерации», руководствуясь Уставом</w:t>
      </w:r>
      <w:r>
        <w:rPr>
          <w:rFonts w:ascii="Times New Roman" w:eastAsia="Times New Roman" w:hAnsi="Times New Roman" w:cs="Times New Roman"/>
          <w:sz w:val="28"/>
          <w:szCs w:val="28"/>
          <w:lang w:eastAsia="ru-RU"/>
        </w:rPr>
        <w:t xml:space="preserve"> городского округа Тейково Ивановской области</w:t>
      </w:r>
      <w:r w:rsidRPr="000B1E6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p>
    <w:p w:rsidR="00C97A42" w:rsidRDefault="00C97A42" w:rsidP="00C97A42">
      <w:pPr>
        <w:shd w:val="clear" w:color="auto" w:fill="FFFFFF"/>
        <w:spacing w:after="0" w:line="240" w:lineRule="auto"/>
        <w:ind w:right="-141"/>
        <w:jc w:val="center"/>
        <w:rPr>
          <w:rFonts w:ascii="Times New Roman" w:eastAsia="Times New Roman" w:hAnsi="Times New Roman" w:cs="Times New Roman"/>
          <w:b/>
          <w:bCs/>
          <w:color w:val="052635"/>
          <w:sz w:val="28"/>
          <w:szCs w:val="28"/>
          <w:lang w:eastAsia="ru-RU"/>
        </w:rPr>
      </w:pPr>
    </w:p>
    <w:p w:rsidR="00C97A42" w:rsidRDefault="00C97A42" w:rsidP="00C97A42">
      <w:pPr>
        <w:spacing w:after="0" w:line="240" w:lineRule="auto"/>
        <w:ind w:right="-141"/>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городская Дума городского округа Тейково </w:t>
      </w:r>
    </w:p>
    <w:p w:rsidR="00C97A42" w:rsidRDefault="00C97A42" w:rsidP="00C97A42">
      <w:pPr>
        <w:spacing w:after="0" w:line="240" w:lineRule="auto"/>
        <w:ind w:right="-141"/>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РЕШИЛА:</w:t>
      </w:r>
    </w:p>
    <w:p w:rsidR="00C97A42" w:rsidRPr="000B1E6D" w:rsidRDefault="00C97A42" w:rsidP="00C97A42">
      <w:pPr>
        <w:shd w:val="clear" w:color="auto" w:fill="FFFFFF"/>
        <w:spacing w:after="0" w:line="240" w:lineRule="auto"/>
        <w:jc w:val="center"/>
        <w:rPr>
          <w:rFonts w:ascii="Times New Roman" w:eastAsia="Times New Roman" w:hAnsi="Times New Roman" w:cs="Times New Roman"/>
          <w:sz w:val="28"/>
          <w:szCs w:val="28"/>
          <w:lang w:eastAsia="ru-RU"/>
        </w:rPr>
      </w:pPr>
    </w:p>
    <w:p w:rsidR="00C97A42" w:rsidRPr="000B1E6D" w:rsidRDefault="00C97A42" w:rsidP="00C97A42">
      <w:pPr>
        <w:shd w:val="clear" w:color="auto" w:fill="FFFFFF"/>
        <w:spacing w:after="0" w:line="240" w:lineRule="auto"/>
        <w:ind w:right="-141"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Утвердить </w:t>
      </w:r>
      <w:r w:rsidRPr="000B1E6D">
        <w:rPr>
          <w:rFonts w:ascii="Times New Roman" w:eastAsia="Times New Roman" w:hAnsi="Times New Roman" w:cs="Times New Roman"/>
          <w:sz w:val="28"/>
          <w:szCs w:val="28"/>
          <w:lang w:eastAsia="ru-RU"/>
        </w:rPr>
        <w:t>Порядок выдвижения, внесения, обсуждения, рассмотрения</w:t>
      </w:r>
      <w:r>
        <w:rPr>
          <w:rFonts w:ascii="Times New Roman" w:eastAsia="Times New Roman" w:hAnsi="Times New Roman" w:cs="Times New Roman"/>
          <w:sz w:val="28"/>
          <w:szCs w:val="28"/>
          <w:lang w:eastAsia="ru-RU"/>
        </w:rPr>
        <w:t xml:space="preserve"> и</w:t>
      </w:r>
      <w:r w:rsidRPr="000B1E6D">
        <w:rPr>
          <w:rFonts w:ascii="Times New Roman" w:eastAsia="Times New Roman" w:hAnsi="Times New Roman" w:cs="Times New Roman"/>
          <w:sz w:val="28"/>
          <w:szCs w:val="28"/>
          <w:lang w:eastAsia="ru-RU"/>
        </w:rPr>
        <w:t xml:space="preserve"> конкурсного отбора инициативных проектов, </w:t>
      </w:r>
      <w:r>
        <w:rPr>
          <w:rFonts w:ascii="Times New Roman" w:eastAsia="Times New Roman" w:hAnsi="Times New Roman" w:cs="Times New Roman"/>
          <w:sz w:val="28"/>
          <w:szCs w:val="28"/>
          <w:lang w:eastAsia="ru-RU"/>
        </w:rPr>
        <w:t xml:space="preserve">предназначенных для реализации на территории городского округа Тейково Ивановской области согласно </w:t>
      </w:r>
      <w:r w:rsidR="007D606E">
        <w:rPr>
          <w:rFonts w:ascii="Times New Roman" w:eastAsia="Times New Roman" w:hAnsi="Times New Roman" w:cs="Times New Roman"/>
          <w:sz w:val="28"/>
          <w:szCs w:val="28"/>
          <w:lang w:eastAsia="ru-RU"/>
        </w:rPr>
        <w:t>П</w:t>
      </w:r>
      <w:r>
        <w:rPr>
          <w:rFonts w:ascii="Times New Roman" w:eastAsia="Times New Roman" w:hAnsi="Times New Roman" w:cs="Times New Roman"/>
          <w:sz w:val="28"/>
          <w:szCs w:val="28"/>
          <w:lang w:eastAsia="ru-RU"/>
        </w:rPr>
        <w:t>риложению</w:t>
      </w:r>
      <w:r w:rsidRPr="000B1E6D">
        <w:rPr>
          <w:rFonts w:ascii="Times New Roman" w:eastAsia="Times New Roman" w:hAnsi="Times New Roman" w:cs="Times New Roman"/>
          <w:sz w:val="28"/>
          <w:szCs w:val="28"/>
          <w:lang w:eastAsia="ru-RU"/>
        </w:rPr>
        <w:t>.</w:t>
      </w:r>
    </w:p>
    <w:p w:rsidR="00C97A42" w:rsidRDefault="00C97A42" w:rsidP="00C97A42">
      <w:pPr>
        <w:shd w:val="clear" w:color="auto" w:fill="FFFFFF"/>
        <w:spacing w:after="0" w:line="240" w:lineRule="auto"/>
        <w:ind w:right="-141"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0B1E6D">
        <w:rPr>
          <w:rFonts w:ascii="Times New Roman" w:eastAsia="Times New Roman" w:hAnsi="Times New Roman" w:cs="Times New Roman"/>
          <w:sz w:val="28"/>
          <w:szCs w:val="28"/>
          <w:lang w:eastAsia="ru-RU"/>
        </w:rPr>
        <w:t>. Настоящее решение вступает в силу после его официального опубликования.</w:t>
      </w:r>
    </w:p>
    <w:p w:rsidR="007D606E" w:rsidRDefault="00C97A42" w:rsidP="007D606E">
      <w:pPr>
        <w:pStyle w:val="ConsPlusNormal"/>
        <w:ind w:right="-141" w:firstLine="851"/>
        <w:jc w:val="both"/>
        <w:rPr>
          <w:sz w:val="28"/>
          <w:szCs w:val="28"/>
        </w:rPr>
      </w:pPr>
      <w:r>
        <w:rPr>
          <w:sz w:val="28"/>
          <w:szCs w:val="28"/>
        </w:rPr>
        <w:t xml:space="preserve">3. Опубликовать настоящее решение в </w:t>
      </w:r>
      <w:r w:rsidR="007D606E">
        <w:rPr>
          <w:sz w:val="28"/>
          <w:szCs w:val="28"/>
        </w:rPr>
        <w:t xml:space="preserve">«Вестнике органов местного самоуправления городского округа Тейково» и на официальном сайте администрации городского округа Тейково в сети «Интернет». </w:t>
      </w:r>
    </w:p>
    <w:p w:rsidR="007D606E" w:rsidRDefault="007D606E" w:rsidP="007D606E">
      <w:pPr>
        <w:shd w:val="clear" w:color="auto" w:fill="FFFFFF"/>
        <w:spacing w:after="0" w:line="240" w:lineRule="auto"/>
        <w:ind w:right="-141" w:firstLine="851"/>
        <w:rPr>
          <w:rFonts w:ascii="Times New Roman" w:eastAsia="Times New Roman" w:hAnsi="Times New Roman" w:cs="Times New Roman"/>
          <w:sz w:val="28"/>
          <w:szCs w:val="28"/>
          <w:lang w:eastAsia="ru-RU"/>
        </w:rPr>
      </w:pPr>
    </w:p>
    <w:p w:rsidR="007D606E" w:rsidRDefault="007D606E" w:rsidP="007D606E">
      <w:pPr>
        <w:spacing w:after="0" w:line="240" w:lineRule="auto"/>
        <w:ind w:firstLine="708"/>
        <w:jc w:val="both"/>
        <w:rPr>
          <w:rFonts w:ascii="Times New Roman" w:hAnsi="Times New Roman" w:cs="Times New Roman"/>
          <w:b/>
          <w:i/>
          <w:sz w:val="28"/>
          <w:szCs w:val="28"/>
        </w:rPr>
      </w:pPr>
    </w:p>
    <w:p w:rsidR="007D606E" w:rsidRDefault="007D606E" w:rsidP="007D606E">
      <w:pPr>
        <w:spacing w:after="0" w:line="240" w:lineRule="auto"/>
        <w:ind w:firstLine="708"/>
        <w:jc w:val="both"/>
        <w:rPr>
          <w:rFonts w:ascii="Times New Roman" w:hAnsi="Times New Roman" w:cs="Times New Roman"/>
          <w:b/>
          <w:i/>
          <w:sz w:val="28"/>
          <w:szCs w:val="28"/>
        </w:rPr>
      </w:pPr>
      <w:r>
        <w:rPr>
          <w:rFonts w:ascii="Times New Roman" w:hAnsi="Times New Roman" w:cs="Times New Roman"/>
          <w:b/>
          <w:i/>
          <w:sz w:val="28"/>
          <w:szCs w:val="28"/>
        </w:rPr>
        <w:t>Председатель городской Думы</w:t>
      </w:r>
      <w:r>
        <w:rPr>
          <w:rFonts w:ascii="Times New Roman" w:hAnsi="Times New Roman" w:cs="Times New Roman"/>
          <w:b/>
          <w:i/>
          <w:sz w:val="28"/>
          <w:szCs w:val="28"/>
        </w:rPr>
        <w:tab/>
      </w:r>
      <w:r>
        <w:rPr>
          <w:rFonts w:ascii="Times New Roman" w:hAnsi="Times New Roman" w:cs="Times New Roman"/>
          <w:b/>
          <w:i/>
          <w:sz w:val="28"/>
          <w:szCs w:val="28"/>
        </w:rPr>
        <w:tab/>
      </w:r>
      <w:r>
        <w:rPr>
          <w:rFonts w:ascii="Times New Roman" w:hAnsi="Times New Roman" w:cs="Times New Roman"/>
          <w:b/>
          <w:i/>
          <w:sz w:val="28"/>
          <w:szCs w:val="28"/>
        </w:rPr>
        <w:tab/>
      </w:r>
      <w:r>
        <w:rPr>
          <w:rFonts w:ascii="Times New Roman" w:hAnsi="Times New Roman" w:cs="Times New Roman"/>
          <w:b/>
          <w:i/>
          <w:sz w:val="28"/>
          <w:szCs w:val="28"/>
        </w:rPr>
        <w:tab/>
      </w:r>
      <w:r>
        <w:rPr>
          <w:rFonts w:ascii="Times New Roman" w:hAnsi="Times New Roman" w:cs="Times New Roman"/>
          <w:b/>
          <w:i/>
          <w:sz w:val="28"/>
          <w:szCs w:val="28"/>
        </w:rPr>
        <w:tab/>
        <w:t>Н.Н. Ковалева</w:t>
      </w:r>
    </w:p>
    <w:p w:rsidR="007D606E" w:rsidRDefault="007D606E" w:rsidP="007D606E">
      <w:pPr>
        <w:spacing w:after="0" w:line="240" w:lineRule="auto"/>
        <w:ind w:firstLine="708"/>
        <w:jc w:val="both"/>
        <w:rPr>
          <w:sz w:val="28"/>
          <w:szCs w:val="28"/>
        </w:rPr>
      </w:pPr>
    </w:p>
    <w:p w:rsidR="007D606E" w:rsidRDefault="007D606E" w:rsidP="007D606E">
      <w:pPr>
        <w:spacing w:after="0" w:line="240" w:lineRule="auto"/>
        <w:ind w:firstLine="708"/>
        <w:jc w:val="both"/>
        <w:rPr>
          <w:rFonts w:ascii="Times New Roman" w:hAnsi="Times New Roman" w:cs="Times New Roman"/>
          <w:b/>
          <w:i/>
          <w:sz w:val="28"/>
          <w:szCs w:val="28"/>
        </w:rPr>
      </w:pPr>
    </w:p>
    <w:p w:rsidR="007D606E" w:rsidRDefault="007D606E" w:rsidP="007D606E">
      <w:pPr>
        <w:spacing w:after="0" w:line="240" w:lineRule="auto"/>
        <w:ind w:firstLine="708"/>
        <w:jc w:val="both"/>
        <w:rPr>
          <w:rFonts w:ascii="Times New Roman" w:hAnsi="Times New Roman" w:cs="Times New Roman"/>
          <w:b/>
          <w:i/>
          <w:sz w:val="28"/>
          <w:szCs w:val="28"/>
        </w:rPr>
      </w:pPr>
      <w:r>
        <w:rPr>
          <w:rFonts w:ascii="Times New Roman" w:hAnsi="Times New Roman" w:cs="Times New Roman"/>
          <w:b/>
          <w:i/>
          <w:sz w:val="28"/>
          <w:szCs w:val="28"/>
        </w:rPr>
        <w:t>Глава городского округа Тейково</w:t>
      </w:r>
      <w:r>
        <w:rPr>
          <w:rFonts w:ascii="Times New Roman" w:hAnsi="Times New Roman" w:cs="Times New Roman"/>
          <w:b/>
          <w:i/>
          <w:sz w:val="28"/>
          <w:szCs w:val="28"/>
        </w:rPr>
        <w:tab/>
      </w:r>
      <w:r>
        <w:rPr>
          <w:rFonts w:ascii="Times New Roman" w:hAnsi="Times New Roman" w:cs="Times New Roman"/>
          <w:b/>
          <w:i/>
          <w:sz w:val="28"/>
          <w:szCs w:val="28"/>
        </w:rPr>
        <w:tab/>
      </w:r>
      <w:r>
        <w:rPr>
          <w:rFonts w:ascii="Times New Roman" w:hAnsi="Times New Roman" w:cs="Times New Roman"/>
          <w:b/>
          <w:i/>
          <w:sz w:val="28"/>
          <w:szCs w:val="28"/>
        </w:rPr>
        <w:tab/>
      </w:r>
      <w:r>
        <w:rPr>
          <w:rFonts w:ascii="Times New Roman" w:hAnsi="Times New Roman" w:cs="Times New Roman"/>
          <w:b/>
          <w:i/>
          <w:sz w:val="28"/>
          <w:szCs w:val="28"/>
        </w:rPr>
        <w:tab/>
      </w:r>
      <w:r>
        <w:rPr>
          <w:rFonts w:ascii="Times New Roman" w:hAnsi="Times New Roman" w:cs="Times New Roman"/>
          <w:b/>
          <w:i/>
          <w:sz w:val="28"/>
          <w:szCs w:val="28"/>
        </w:rPr>
        <w:tab/>
        <w:t>С.А. Семенова</w:t>
      </w:r>
    </w:p>
    <w:p w:rsidR="00C97A42" w:rsidRDefault="00C97A42" w:rsidP="007D606E">
      <w:pPr>
        <w:pStyle w:val="ConsPlusNormal"/>
        <w:ind w:right="-141" w:firstLine="851"/>
        <w:jc w:val="both"/>
        <w:rPr>
          <w:sz w:val="28"/>
          <w:szCs w:val="28"/>
        </w:rPr>
      </w:pPr>
    </w:p>
    <w:p w:rsidR="00C97A42" w:rsidRDefault="00C97A42" w:rsidP="00C97A42">
      <w:pPr>
        <w:shd w:val="clear" w:color="auto" w:fill="FFFFFF"/>
        <w:spacing w:after="0" w:line="240" w:lineRule="auto"/>
        <w:rPr>
          <w:rFonts w:ascii="Times New Roman" w:eastAsia="Times New Roman" w:hAnsi="Times New Roman" w:cs="Times New Roman"/>
          <w:color w:val="052635"/>
          <w:sz w:val="28"/>
          <w:szCs w:val="28"/>
          <w:lang w:eastAsia="ru-RU"/>
        </w:rPr>
      </w:pPr>
      <w:r w:rsidRPr="0049025F">
        <w:rPr>
          <w:rFonts w:ascii="Times New Roman" w:eastAsia="Times New Roman" w:hAnsi="Times New Roman" w:cs="Times New Roman"/>
          <w:color w:val="052635"/>
          <w:sz w:val="28"/>
          <w:szCs w:val="28"/>
          <w:lang w:eastAsia="ru-RU"/>
        </w:rPr>
        <w:br w:type="textWrapping" w:clear="all"/>
      </w:r>
    </w:p>
    <w:p w:rsidR="007D606E" w:rsidRDefault="007D606E" w:rsidP="00C97A42">
      <w:pPr>
        <w:pStyle w:val="ConsPlusNormal"/>
        <w:ind w:right="-141" w:firstLine="851"/>
        <w:jc w:val="right"/>
        <w:outlineLvl w:val="0"/>
        <w:rPr>
          <w:sz w:val="28"/>
          <w:szCs w:val="28"/>
        </w:rPr>
      </w:pPr>
    </w:p>
    <w:p w:rsidR="007D606E" w:rsidRDefault="007D606E" w:rsidP="00C97A42">
      <w:pPr>
        <w:pStyle w:val="ConsPlusNormal"/>
        <w:ind w:right="-141" w:firstLine="851"/>
        <w:jc w:val="right"/>
        <w:outlineLvl w:val="0"/>
        <w:rPr>
          <w:sz w:val="28"/>
          <w:szCs w:val="28"/>
        </w:rPr>
      </w:pPr>
    </w:p>
    <w:p w:rsidR="007D606E" w:rsidRDefault="007D606E" w:rsidP="00C97A42">
      <w:pPr>
        <w:pStyle w:val="ConsPlusNormal"/>
        <w:ind w:right="-141" w:firstLine="851"/>
        <w:jc w:val="right"/>
        <w:outlineLvl w:val="0"/>
        <w:rPr>
          <w:sz w:val="28"/>
          <w:szCs w:val="28"/>
        </w:rPr>
      </w:pPr>
    </w:p>
    <w:p w:rsidR="00C97A42" w:rsidRPr="000A1E56" w:rsidRDefault="00C97A42" w:rsidP="00C97A42">
      <w:pPr>
        <w:pStyle w:val="ConsPlusNormal"/>
        <w:ind w:right="-141" w:firstLine="851"/>
        <w:jc w:val="right"/>
        <w:outlineLvl w:val="0"/>
        <w:rPr>
          <w:sz w:val="28"/>
          <w:szCs w:val="28"/>
        </w:rPr>
      </w:pPr>
      <w:r w:rsidRPr="000A1E56">
        <w:rPr>
          <w:sz w:val="28"/>
          <w:szCs w:val="28"/>
        </w:rPr>
        <w:lastRenderedPageBreak/>
        <w:t xml:space="preserve">Приложение </w:t>
      </w:r>
    </w:p>
    <w:p w:rsidR="00C97A42" w:rsidRDefault="00C97A42" w:rsidP="00C97A42">
      <w:pPr>
        <w:pStyle w:val="ConsPlusNormal"/>
        <w:ind w:right="-141" w:firstLine="851"/>
        <w:jc w:val="right"/>
        <w:outlineLvl w:val="0"/>
        <w:rPr>
          <w:sz w:val="28"/>
          <w:szCs w:val="28"/>
        </w:rPr>
      </w:pPr>
      <w:r w:rsidRPr="000A1E56">
        <w:rPr>
          <w:sz w:val="28"/>
          <w:szCs w:val="28"/>
        </w:rPr>
        <w:t xml:space="preserve">к решению городской Думы </w:t>
      </w:r>
    </w:p>
    <w:p w:rsidR="00C97A42" w:rsidRPr="000A1E56" w:rsidRDefault="00C97A42" w:rsidP="00C97A42">
      <w:pPr>
        <w:pStyle w:val="ConsPlusNormal"/>
        <w:ind w:right="-141" w:firstLine="851"/>
        <w:jc w:val="right"/>
        <w:outlineLvl w:val="0"/>
        <w:rPr>
          <w:sz w:val="28"/>
          <w:szCs w:val="28"/>
        </w:rPr>
      </w:pPr>
      <w:r>
        <w:rPr>
          <w:sz w:val="28"/>
          <w:szCs w:val="28"/>
        </w:rPr>
        <w:t xml:space="preserve">городского округа </w:t>
      </w:r>
      <w:r w:rsidRPr="000A1E56">
        <w:rPr>
          <w:sz w:val="28"/>
          <w:szCs w:val="28"/>
        </w:rPr>
        <w:t>Тейково</w:t>
      </w:r>
    </w:p>
    <w:p w:rsidR="00C97A42" w:rsidRPr="000A1E56" w:rsidRDefault="00C97A42" w:rsidP="00C97A42">
      <w:pPr>
        <w:pStyle w:val="ConsPlusNormal"/>
        <w:ind w:right="-141" w:firstLine="851"/>
        <w:jc w:val="right"/>
        <w:rPr>
          <w:sz w:val="28"/>
          <w:szCs w:val="28"/>
        </w:rPr>
      </w:pPr>
      <w:r w:rsidRPr="000A1E56">
        <w:rPr>
          <w:sz w:val="28"/>
          <w:szCs w:val="28"/>
        </w:rPr>
        <w:t xml:space="preserve">от </w:t>
      </w:r>
      <w:r>
        <w:rPr>
          <w:sz w:val="28"/>
          <w:szCs w:val="28"/>
        </w:rPr>
        <w:t>29.01.2021</w:t>
      </w:r>
      <w:r w:rsidRPr="000A1E56">
        <w:rPr>
          <w:sz w:val="28"/>
          <w:szCs w:val="28"/>
        </w:rPr>
        <w:t xml:space="preserve">  №</w:t>
      </w:r>
      <w:r>
        <w:rPr>
          <w:sz w:val="28"/>
          <w:szCs w:val="28"/>
        </w:rPr>
        <w:t xml:space="preserve"> </w:t>
      </w:r>
      <w:r w:rsidR="007D606E">
        <w:rPr>
          <w:sz w:val="28"/>
          <w:szCs w:val="28"/>
        </w:rPr>
        <w:t>5</w:t>
      </w:r>
      <w:r w:rsidRPr="000A1E56">
        <w:rPr>
          <w:sz w:val="28"/>
          <w:szCs w:val="28"/>
        </w:rPr>
        <w:t xml:space="preserve"> </w:t>
      </w:r>
    </w:p>
    <w:p w:rsidR="00C97A42" w:rsidRPr="00FE596E" w:rsidRDefault="00C97A42" w:rsidP="00C97A42">
      <w:pPr>
        <w:shd w:val="clear" w:color="auto" w:fill="FFFFFF"/>
        <w:spacing w:after="0" w:line="240" w:lineRule="auto"/>
        <w:jc w:val="center"/>
        <w:rPr>
          <w:rFonts w:ascii="Times New Roman" w:eastAsia="Times New Roman" w:hAnsi="Times New Roman" w:cs="Times New Roman"/>
          <w:b/>
          <w:bCs/>
          <w:sz w:val="28"/>
          <w:szCs w:val="28"/>
          <w:lang w:eastAsia="ru-RU"/>
        </w:rPr>
      </w:pPr>
    </w:p>
    <w:p w:rsidR="00C97A42" w:rsidRPr="00FE596E" w:rsidRDefault="00C97A42" w:rsidP="007D606E">
      <w:pPr>
        <w:shd w:val="clear" w:color="auto" w:fill="FFFFFF"/>
        <w:spacing w:after="0" w:line="240" w:lineRule="auto"/>
        <w:ind w:right="-141"/>
        <w:jc w:val="center"/>
        <w:rPr>
          <w:rFonts w:ascii="Times New Roman" w:eastAsia="Times New Roman" w:hAnsi="Times New Roman" w:cs="Times New Roman"/>
          <w:sz w:val="28"/>
          <w:szCs w:val="28"/>
          <w:lang w:eastAsia="ru-RU"/>
        </w:rPr>
      </w:pPr>
      <w:r w:rsidRPr="00FE596E">
        <w:rPr>
          <w:rFonts w:ascii="Times New Roman" w:eastAsia="Times New Roman" w:hAnsi="Times New Roman" w:cs="Times New Roman"/>
          <w:b/>
          <w:bCs/>
          <w:sz w:val="28"/>
          <w:szCs w:val="28"/>
          <w:lang w:eastAsia="ru-RU"/>
        </w:rPr>
        <w:t>Порядок</w:t>
      </w:r>
    </w:p>
    <w:p w:rsidR="00C97A42" w:rsidRPr="00FE596E" w:rsidRDefault="00C97A42" w:rsidP="007D606E">
      <w:pPr>
        <w:shd w:val="clear" w:color="auto" w:fill="FFFFFF"/>
        <w:spacing w:after="0" w:line="240" w:lineRule="auto"/>
        <w:ind w:right="-141"/>
        <w:jc w:val="center"/>
        <w:rPr>
          <w:rFonts w:ascii="Times New Roman" w:eastAsia="Times New Roman" w:hAnsi="Times New Roman" w:cs="Times New Roman"/>
          <w:b/>
          <w:bCs/>
          <w:sz w:val="28"/>
          <w:szCs w:val="28"/>
          <w:lang w:eastAsia="ru-RU"/>
        </w:rPr>
      </w:pPr>
      <w:r w:rsidRPr="00FE596E">
        <w:rPr>
          <w:rFonts w:ascii="Times New Roman" w:eastAsia="Times New Roman" w:hAnsi="Times New Roman" w:cs="Times New Roman"/>
          <w:b/>
          <w:bCs/>
          <w:sz w:val="28"/>
          <w:szCs w:val="28"/>
          <w:lang w:eastAsia="ru-RU"/>
        </w:rPr>
        <w:t xml:space="preserve">выдвижения, внесения, обсуждения, рассмотрения и конкурсного отбора инициативных проектов, </w:t>
      </w:r>
      <w:r w:rsidRPr="00FE596E">
        <w:rPr>
          <w:rFonts w:ascii="Times New Roman" w:eastAsia="Times New Roman" w:hAnsi="Times New Roman" w:cs="Times New Roman"/>
          <w:b/>
          <w:sz w:val="28"/>
          <w:szCs w:val="28"/>
          <w:lang w:eastAsia="ru-RU"/>
        </w:rPr>
        <w:t xml:space="preserve">предназначенных для реализации на территории </w:t>
      </w:r>
      <w:r>
        <w:rPr>
          <w:rFonts w:ascii="Times New Roman" w:eastAsia="Times New Roman" w:hAnsi="Times New Roman" w:cs="Times New Roman"/>
          <w:b/>
          <w:sz w:val="28"/>
          <w:szCs w:val="28"/>
          <w:lang w:eastAsia="ru-RU"/>
        </w:rPr>
        <w:t>городского округа Тейково Ивановской области</w:t>
      </w:r>
    </w:p>
    <w:p w:rsidR="00C97A42" w:rsidRPr="00FE596E" w:rsidRDefault="00C97A42" w:rsidP="007D606E">
      <w:pPr>
        <w:shd w:val="clear" w:color="auto" w:fill="FFFFFF"/>
        <w:spacing w:after="0" w:line="240" w:lineRule="auto"/>
        <w:ind w:right="-141"/>
        <w:jc w:val="center"/>
        <w:rPr>
          <w:rFonts w:ascii="Times New Roman" w:eastAsia="Times New Roman" w:hAnsi="Times New Roman" w:cs="Times New Roman"/>
          <w:b/>
          <w:bCs/>
          <w:sz w:val="28"/>
          <w:szCs w:val="28"/>
          <w:lang w:eastAsia="ru-RU"/>
        </w:rPr>
      </w:pPr>
    </w:p>
    <w:p w:rsidR="00C97A42" w:rsidRPr="007D606E" w:rsidRDefault="00C97A42" w:rsidP="007D606E">
      <w:pPr>
        <w:pStyle w:val="a8"/>
        <w:numPr>
          <w:ilvl w:val="0"/>
          <w:numId w:val="2"/>
        </w:numPr>
        <w:shd w:val="clear" w:color="auto" w:fill="FFFFFF"/>
        <w:spacing w:after="0" w:line="240" w:lineRule="auto"/>
        <w:ind w:right="-141"/>
        <w:jc w:val="center"/>
        <w:rPr>
          <w:rFonts w:ascii="Times New Roman" w:eastAsia="Times New Roman" w:hAnsi="Times New Roman" w:cs="Times New Roman"/>
          <w:b/>
          <w:bCs/>
          <w:sz w:val="28"/>
          <w:szCs w:val="28"/>
          <w:lang w:eastAsia="ru-RU"/>
        </w:rPr>
      </w:pPr>
      <w:r w:rsidRPr="007D606E">
        <w:rPr>
          <w:rFonts w:ascii="Times New Roman" w:eastAsia="Times New Roman" w:hAnsi="Times New Roman" w:cs="Times New Roman"/>
          <w:b/>
          <w:bCs/>
          <w:sz w:val="28"/>
          <w:szCs w:val="28"/>
          <w:lang w:eastAsia="ru-RU"/>
        </w:rPr>
        <w:t>Общие положения</w:t>
      </w:r>
    </w:p>
    <w:p w:rsidR="007D606E" w:rsidRPr="007D606E" w:rsidRDefault="007D606E" w:rsidP="007D606E">
      <w:pPr>
        <w:pStyle w:val="a8"/>
        <w:shd w:val="clear" w:color="auto" w:fill="FFFFFF"/>
        <w:spacing w:after="0" w:line="240" w:lineRule="auto"/>
        <w:ind w:right="-141"/>
        <w:rPr>
          <w:rFonts w:ascii="Times New Roman" w:eastAsia="Times New Roman" w:hAnsi="Times New Roman" w:cs="Times New Roman"/>
          <w:sz w:val="28"/>
          <w:szCs w:val="28"/>
          <w:lang w:eastAsia="ru-RU"/>
        </w:rPr>
      </w:pPr>
    </w:p>
    <w:p w:rsidR="00C97A42" w:rsidRPr="007D606E" w:rsidRDefault="00C97A42" w:rsidP="007D606E">
      <w:pPr>
        <w:shd w:val="clear" w:color="auto" w:fill="FFFFFF"/>
        <w:spacing w:after="0" w:line="240" w:lineRule="auto"/>
        <w:ind w:right="-141" w:firstLine="851"/>
        <w:jc w:val="both"/>
        <w:rPr>
          <w:rFonts w:ascii="Times New Roman" w:eastAsia="Times New Roman" w:hAnsi="Times New Roman" w:cs="Times New Roman"/>
          <w:sz w:val="28"/>
          <w:szCs w:val="28"/>
          <w:lang w:eastAsia="ru-RU"/>
        </w:rPr>
      </w:pPr>
      <w:r w:rsidRPr="00FE596E">
        <w:rPr>
          <w:rFonts w:ascii="Times New Roman" w:eastAsia="Times New Roman" w:hAnsi="Times New Roman" w:cs="Times New Roman"/>
          <w:sz w:val="28"/>
          <w:szCs w:val="28"/>
          <w:lang w:eastAsia="ru-RU"/>
        </w:rPr>
        <w:t xml:space="preserve">1. </w:t>
      </w:r>
      <w:proofErr w:type="gramStart"/>
      <w:r w:rsidRPr="007D606E">
        <w:rPr>
          <w:rFonts w:ascii="Times New Roman" w:eastAsia="Times New Roman" w:hAnsi="Times New Roman" w:cs="Times New Roman"/>
          <w:sz w:val="28"/>
          <w:szCs w:val="28"/>
          <w:lang w:eastAsia="ru-RU"/>
        </w:rPr>
        <w:t xml:space="preserve">Настоящий порядок выдвижения, внесения, обсуждения, рассмотрения </w:t>
      </w:r>
      <w:r w:rsidRPr="007D606E">
        <w:rPr>
          <w:rFonts w:ascii="Times New Roman" w:eastAsia="Times New Roman" w:hAnsi="Times New Roman" w:cs="Times New Roman"/>
          <w:bCs/>
          <w:sz w:val="28"/>
          <w:szCs w:val="28"/>
          <w:lang w:eastAsia="ru-RU"/>
        </w:rPr>
        <w:t xml:space="preserve">и конкурсного отбора инициативных проектов, </w:t>
      </w:r>
      <w:r w:rsidRPr="007D606E">
        <w:rPr>
          <w:rFonts w:ascii="Times New Roman" w:eastAsia="Times New Roman" w:hAnsi="Times New Roman" w:cs="Times New Roman"/>
          <w:sz w:val="28"/>
          <w:szCs w:val="28"/>
          <w:lang w:eastAsia="ru-RU"/>
        </w:rPr>
        <w:t>предназначенных для реализации на территории городского округа Тейково Ивановской области (далее - Порядок) разработан в соответствии с Федеральным законом от 06.10.2003 № 131-ФЗ «Об общих принципах организации местного самоуправления в Российской Федерации» в целях регулирования отношений, возникающих в связи с выдвижением, внесением, обсуждением, рассмотрением инициативных проектов, а также проведением их конкурсного</w:t>
      </w:r>
      <w:proofErr w:type="gramEnd"/>
      <w:r w:rsidRPr="007D606E">
        <w:rPr>
          <w:rFonts w:ascii="Times New Roman" w:eastAsia="Times New Roman" w:hAnsi="Times New Roman" w:cs="Times New Roman"/>
          <w:sz w:val="28"/>
          <w:szCs w:val="28"/>
          <w:lang w:eastAsia="ru-RU"/>
        </w:rPr>
        <w:t xml:space="preserve"> отбора.</w:t>
      </w:r>
    </w:p>
    <w:p w:rsidR="00C97A42" w:rsidRPr="007D606E" w:rsidRDefault="00C97A42" w:rsidP="007D606E">
      <w:pPr>
        <w:shd w:val="clear" w:color="auto" w:fill="FFFFFF"/>
        <w:spacing w:after="0" w:line="240" w:lineRule="auto"/>
        <w:ind w:right="-141" w:firstLine="851"/>
        <w:jc w:val="both"/>
        <w:rPr>
          <w:rFonts w:ascii="Times New Roman" w:eastAsia="Times New Roman" w:hAnsi="Times New Roman" w:cs="Times New Roman"/>
          <w:sz w:val="28"/>
          <w:szCs w:val="28"/>
          <w:lang w:eastAsia="ru-RU"/>
        </w:rPr>
      </w:pPr>
      <w:r w:rsidRPr="007D606E">
        <w:rPr>
          <w:rFonts w:ascii="Times New Roman" w:eastAsia="Times New Roman" w:hAnsi="Times New Roman" w:cs="Times New Roman"/>
          <w:sz w:val="28"/>
          <w:szCs w:val="28"/>
          <w:lang w:eastAsia="ru-RU"/>
        </w:rPr>
        <w:t>2. Положения настоящего Порядка не применяются в отношении инициативных проектов, выдвигаемых для получения финансовой поддержки за счет межбюджетных трансфертов из бюджета Ивановской области, если иное не предусмотрено законом и (или) иным нормативным правовым актом Ивановской области.</w:t>
      </w:r>
    </w:p>
    <w:p w:rsidR="00C97A42" w:rsidRPr="007D606E" w:rsidRDefault="00C97A42" w:rsidP="007D606E">
      <w:pPr>
        <w:shd w:val="clear" w:color="auto" w:fill="FFFFFF"/>
        <w:spacing w:after="0" w:line="240" w:lineRule="auto"/>
        <w:ind w:right="-141" w:firstLine="851"/>
        <w:jc w:val="both"/>
        <w:rPr>
          <w:rFonts w:ascii="Times New Roman" w:eastAsia="Times New Roman" w:hAnsi="Times New Roman" w:cs="Times New Roman"/>
          <w:sz w:val="28"/>
          <w:szCs w:val="28"/>
          <w:lang w:eastAsia="ru-RU"/>
        </w:rPr>
      </w:pPr>
      <w:r w:rsidRPr="007D606E">
        <w:rPr>
          <w:rFonts w:ascii="Times New Roman" w:eastAsia="Times New Roman" w:hAnsi="Times New Roman" w:cs="Times New Roman"/>
          <w:sz w:val="28"/>
          <w:szCs w:val="28"/>
          <w:lang w:eastAsia="ru-RU"/>
        </w:rPr>
        <w:t>3. Основные понятия, используемые в настоящем Порядке:</w:t>
      </w:r>
    </w:p>
    <w:p w:rsidR="00C97A42" w:rsidRPr="007D606E" w:rsidRDefault="00C97A42" w:rsidP="007D606E">
      <w:pPr>
        <w:shd w:val="clear" w:color="auto" w:fill="FFFFFF"/>
        <w:spacing w:after="0" w:line="240" w:lineRule="auto"/>
        <w:ind w:right="-141" w:firstLine="851"/>
        <w:jc w:val="both"/>
        <w:rPr>
          <w:rFonts w:ascii="Times New Roman" w:eastAsia="Times New Roman" w:hAnsi="Times New Roman" w:cs="Times New Roman"/>
          <w:sz w:val="28"/>
          <w:szCs w:val="28"/>
          <w:lang w:eastAsia="ru-RU"/>
        </w:rPr>
      </w:pPr>
      <w:r w:rsidRPr="007D606E">
        <w:rPr>
          <w:rFonts w:ascii="Times New Roman" w:eastAsia="Times New Roman" w:hAnsi="Times New Roman" w:cs="Times New Roman"/>
          <w:sz w:val="28"/>
          <w:szCs w:val="28"/>
          <w:lang w:eastAsia="ru-RU"/>
        </w:rPr>
        <w:t xml:space="preserve">а) инициативный проект - проект, внесенный в администрацию городского округа Тейково Ивановской области, посредством которого обеспечивается реализация мероприятий, имеющих приоритетное значение для жителей городского округа Тейково Ивановской области или его части, по решению вопросов местного значения или иных вопросов, право </w:t>
      </w:r>
      <w:proofErr w:type="gramStart"/>
      <w:r w:rsidRPr="007D606E">
        <w:rPr>
          <w:rFonts w:ascii="Times New Roman" w:eastAsia="Times New Roman" w:hAnsi="Times New Roman" w:cs="Times New Roman"/>
          <w:sz w:val="28"/>
          <w:szCs w:val="28"/>
          <w:lang w:eastAsia="ru-RU"/>
        </w:rPr>
        <w:t>решения</w:t>
      </w:r>
      <w:proofErr w:type="gramEnd"/>
      <w:r w:rsidRPr="007D606E">
        <w:rPr>
          <w:rFonts w:ascii="Times New Roman" w:eastAsia="Times New Roman" w:hAnsi="Times New Roman" w:cs="Times New Roman"/>
          <w:sz w:val="28"/>
          <w:szCs w:val="28"/>
          <w:lang w:eastAsia="ru-RU"/>
        </w:rPr>
        <w:t xml:space="preserve"> которых предоставлено органам местного самоуправления городского округа Тейково Ивановской области.</w:t>
      </w:r>
    </w:p>
    <w:p w:rsidR="00C97A42" w:rsidRPr="007D606E" w:rsidRDefault="00C97A42" w:rsidP="007D606E">
      <w:pPr>
        <w:shd w:val="clear" w:color="auto" w:fill="FFFFFF"/>
        <w:spacing w:after="0" w:line="240" w:lineRule="auto"/>
        <w:ind w:right="-141" w:firstLine="851"/>
        <w:jc w:val="both"/>
        <w:rPr>
          <w:rFonts w:ascii="Times New Roman" w:eastAsia="Times New Roman" w:hAnsi="Times New Roman" w:cs="Times New Roman"/>
          <w:sz w:val="28"/>
          <w:szCs w:val="28"/>
          <w:lang w:eastAsia="ru-RU"/>
        </w:rPr>
      </w:pPr>
      <w:r w:rsidRPr="007D606E">
        <w:rPr>
          <w:rFonts w:ascii="Times New Roman" w:eastAsia="Times New Roman" w:hAnsi="Times New Roman" w:cs="Times New Roman"/>
          <w:sz w:val="28"/>
          <w:szCs w:val="28"/>
          <w:lang w:eastAsia="ru-RU"/>
        </w:rPr>
        <w:t>б) инициаторы проекта:</w:t>
      </w:r>
    </w:p>
    <w:p w:rsidR="00C97A42" w:rsidRPr="007D606E" w:rsidRDefault="00C97A42" w:rsidP="007D606E">
      <w:pPr>
        <w:shd w:val="clear" w:color="auto" w:fill="FFFFFF"/>
        <w:spacing w:after="0" w:line="240" w:lineRule="auto"/>
        <w:ind w:right="-141" w:firstLine="851"/>
        <w:jc w:val="both"/>
        <w:rPr>
          <w:rFonts w:ascii="Times New Roman" w:eastAsia="Times New Roman" w:hAnsi="Times New Roman" w:cs="Times New Roman"/>
          <w:sz w:val="28"/>
          <w:szCs w:val="28"/>
          <w:lang w:eastAsia="ru-RU"/>
        </w:rPr>
      </w:pPr>
      <w:r w:rsidRPr="007D606E">
        <w:rPr>
          <w:rFonts w:ascii="Times New Roman" w:eastAsia="Times New Roman" w:hAnsi="Times New Roman" w:cs="Times New Roman"/>
          <w:sz w:val="28"/>
          <w:szCs w:val="28"/>
          <w:lang w:eastAsia="ru-RU"/>
        </w:rPr>
        <w:t>- инициативная группа численностью не менее десяти граждан, достигших шестнадцатилетнего возраста и проживающих на территории городского округа Тейково Ивановской области;</w:t>
      </w:r>
    </w:p>
    <w:p w:rsidR="00C97A42" w:rsidRPr="007D606E" w:rsidRDefault="00C97A42" w:rsidP="007D606E">
      <w:pPr>
        <w:shd w:val="clear" w:color="auto" w:fill="FFFFFF"/>
        <w:spacing w:after="0" w:line="240" w:lineRule="auto"/>
        <w:ind w:right="-141" w:firstLine="851"/>
        <w:jc w:val="both"/>
        <w:rPr>
          <w:rFonts w:ascii="Times New Roman" w:eastAsia="Times New Roman" w:hAnsi="Times New Roman" w:cs="Times New Roman"/>
          <w:sz w:val="28"/>
          <w:szCs w:val="28"/>
          <w:lang w:eastAsia="ru-RU"/>
        </w:rPr>
      </w:pPr>
      <w:r w:rsidRPr="007D606E">
        <w:rPr>
          <w:rFonts w:ascii="Times New Roman" w:eastAsia="Times New Roman" w:hAnsi="Times New Roman" w:cs="Times New Roman"/>
          <w:sz w:val="28"/>
          <w:szCs w:val="28"/>
          <w:lang w:eastAsia="ru-RU"/>
        </w:rPr>
        <w:t>- органы территориального общественного самоуправления.</w:t>
      </w:r>
    </w:p>
    <w:p w:rsidR="00C97A42" w:rsidRPr="007D606E" w:rsidRDefault="00C97A42" w:rsidP="007D606E">
      <w:pPr>
        <w:pStyle w:val="Default"/>
        <w:ind w:right="-141" w:firstLine="851"/>
        <w:jc w:val="both"/>
        <w:rPr>
          <w:sz w:val="28"/>
          <w:szCs w:val="28"/>
        </w:rPr>
      </w:pPr>
      <w:r w:rsidRPr="007D606E">
        <w:rPr>
          <w:rFonts w:eastAsia="Times New Roman"/>
          <w:sz w:val="28"/>
          <w:szCs w:val="28"/>
          <w:lang w:eastAsia="ru-RU"/>
        </w:rPr>
        <w:t xml:space="preserve">4. </w:t>
      </w:r>
      <w:r w:rsidRPr="007D606E">
        <w:rPr>
          <w:sz w:val="28"/>
          <w:szCs w:val="28"/>
        </w:rPr>
        <w:t xml:space="preserve">Инициативные проекты могут реализовываться в границах муниципального образования городского округа Тейково Ивановской области в пределах следующих территорий проживания граждан: </w:t>
      </w:r>
    </w:p>
    <w:p w:rsidR="00C97A42" w:rsidRPr="007D606E" w:rsidRDefault="00C97A42" w:rsidP="007D606E">
      <w:pPr>
        <w:pStyle w:val="Default"/>
        <w:ind w:right="-141" w:firstLine="851"/>
        <w:jc w:val="both"/>
        <w:rPr>
          <w:sz w:val="28"/>
          <w:szCs w:val="28"/>
        </w:rPr>
      </w:pPr>
      <w:r w:rsidRPr="007D606E">
        <w:rPr>
          <w:sz w:val="28"/>
          <w:szCs w:val="28"/>
        </w:rPr>
        <w:t xml:space="preserve">- в границах территорий территориального общественного самоуправления; </w:t>
      </w:r>
    </w:p>
    <w:p w:rsidR="00C97A42" w:rsidRPr="007D606E" w:rsidRDefault="00C97A42" w:rsidP="007D606E">
      <w:pPr>
        <w:pStyle w:val="Default"/>
        <w:ind w:right="-141" w:firstLine="851"/>
        <w:jc w:val="both"/>
        <w:rPr>
          <w:sz w:val="28"/>
          <w:szCs w:val="28"/>
        </w:rPr>
      </w:pPr>
      <w:r w:rsidRPr="007D606E">
        <w:rPr>
          <w:sz w:val="28"/>
          <w:szCs w:val="28"/>
        </w:rPr>
        <w:t xml:space="preserve">- группы жилых домов; </w:t>
      </w:r>
    </w:p>
    <w:p w:rsidR="00C97A42" w:rsidRPr="007D606E" w:rsidRDefault="00C97A42" w:rsidP="007D606E">
      <w:pPr>
        <w:pStyle w:val="Default"/>
        <w:ind w:right="-141" w:firstLine="851"/>
        <w:jc w:val="both"/>
        <w:rPr>
          <w:sz w:val="28"/>
          <w:szCs w:val="28"/>
        </w:rPr>
      </w:pPr>
      <w:r w:rsidRPr="007D606E">
        <w:rPr>
          <w:sz w:val="28"/>
          <w:szCs w:val="28"/>
        </w:rPr>
        <w:t xml:space="preserve">- жилого микрорайона. </w:t>
      </w:r>
    </w:p>
    <w:p w:rsidR="00C97A42" w:rsidRPr="007D606E" w:rsidRDefault="00C97A42" w:rsidP="007D606E">
      <w:pPr>
        <w:shd w:val="clear" w:color="auto" w:fill="FFFFFF"/>
        <w:spacing w:after="0" w:line="240" w:lineRule="auto"/>
        <w:ind w:right="-141" w:firstLine="851"/>
        <w:jc w:val="center"/>
        <w:rPr>
          <w:rFonts w:ascii="Times New Roman" w:eastAsia="Times New Roman" w:hAnsi="Times New Roman" w:cs="Times New Roman"/>
          <w:b/>
          <w:bCs/>
          <w:color w:val="052635"/>
          <w:sz w:val="28"/>
          <w:szCs w:val="28"/>
          <w:lang w:eastAsia="ru-RU"/>
        </w:rPr>
      </w:pPr>
    </w:p>
    <w:p w:rsidR="00C97A42" w:rsidRPr="007D606E" w:rsidRDefault="00C97A42" w:rsidP="007D606E">
      <w:pPr>
        <w:pStyle w:val="a8"/>
        <w:numPr>
          <w:ilvl w:val="0"/>
          <w:numId w:val="2"/>
        </w:numPr>
        <w:shd w:val="clear" w:color="auto" w:fill="FFFFFF"/>
        <w:spacing w:after="0" w:line="240" w:lineRule="auto"/>
        <w:ind w:right="-141"/>
        <w:jc w:val="center"/>
        <w:rPr>
          <w:rFonts w:ascii="Times New Roman" w:eastAsia="Times New Roman" w:hAnsi="Times New Roman" w:cs="Times New Roman"/>
          <w:b/>
          <w:bCs/>
          <w:sz w:val="28"/>
          <w:szCs w:val="28"/>
          <w:lang w:eastAsia="ru-RU"/>
        </w:rPr>
      </w:pPr>
      <w:r w:rsidRPr="007D606E">
        <w:rPr>
          <w:rFonts w:ascii="Times New Roman" w:eastAsia="Times New Roman" w:hAnsi="Times New Roman" w:cs="Times New Roman"/>
          <w:b/>
          <w:bCs/>
          <w:sz w:val="28"/>
          <w:szCs w:val="28"/>
          <w:lang w:eastAsia="ru-RU"/>
        </w:rPr>
        <w:t>Порядок выдвижения инициативных проектов</w:t>
      </w:r>
    </w:p>
    <w:p w:rsidR="007D606E" w:rsidRPr="007D606E" w:rsidRDefault="007D606E" w:rsidP="007D606E">
      <w:pPr>
        <w:pStyle w:val="a8"/>
        <w:shd w:val="clear" w:color="auto" w:fill="FFFFFF"/>
        <w:spacing w:after="0" w:line="240" w:lineRule="auto"/>
        <w:ind w:right="-141"/>
        <w:rPr>
          <w:rFonts w:ascii="Times New Roman" w:eastAsia="Times New Roman" w:hAnsi="Times New Roman" w:cs="Times New Roman"/>
          <w:sz w:val="28"/>
          <w:szCs w:val="28"/>
          <w:lang w:eastAsia="ru-RU"/>
        </w:rPr>
      </w:pPr>
    </w:p>
    <w:p w:rsidR="00C97A42" w:rsidRPr="007D606E" w:rsidRDefault="00C97A42" w:rsidP="007D606E">
      <w:pPr>
        <w:shd w:val="clear" w:color="auto" w:fill="FFFFFF"/>
        <w:spacing w:after="0" w:line="240" w:lineRule="auto"/>
        <w:ind w:right="-141" w:firstLine="851"/>
        <w:jc w:val="both"/>
        <w:rPr>
          <w:rFonts w:ascii="Times New Roman" w:eastAsia="Times New Roman" w:hAnsi="Times New Roman" w:cs="Times New Roman"/>
          <w:sz w:val="28"/>
          <w:szCs w:val="28"/>
          <w:lang w:eastAsia="ru-RU"/>
        </w:rPr>
      </w:pPr>
      <w:r w:rsidRPr="007D606E">
        <w:rPr>
          <w:rFonts w:ascii="Times New Roman" w:eastAsia="Times New Roman" w:hAnsi="Times New Roman" w:cs="Times New Roman"/>
          <w:sz w:val="28"/>
          <w:szCs w:val="28"/>
          <w:lang w:eastAsia="ru-RU"/>
        </w:rPr>
        <w:lastRenderedPageBreak/>
        <w:t>5. Выдвижение инициативных проектов осуществляется инициаторами проектов.</w:t>
      </w:r>
    </w:p>
    <w:p w:rsidR="00C97A42" w:rsidRPr="007D606E" w:rsidRDefault="00C97A42" w:rsidP="007D606E">
      <w:pPr>
        <w:shd w:val="clear" w:color="auto" w:fill="FFFFFF"/>
        <w:spacing w:after="0" w:line="240" w:lineRule="auto"/>
        <w:ind w:right="-141" w:firstLine="851"/>
        <w:jc w:val="both"/>
        <w:rPr>
          <w:rFonts w:ascii="Times New Roman" w:eastAsia="Times New Roman" w:hAnsi="Times New Roman" w:cs="Times New Roman"/>
          <w:sz w:val="28"/>
          <w:szCs w:val="28"/>
          <w:lang w:eastAsia="ru-RU"/>
        </w:rPr>
      </w:pPr>
      <w:r w:rsidRPr="007D606E">
        <w:rPr>
          <w:rFonts w:ascii="Times New Roman" w:eastAsia="Times New Roman" w:hAnsi="Times New Roman" w:cs="Times New Roman"/>
          <w:sz w:val="28"/>
          <w:szCs w:val="28"/>
          <w:lang w:eastAsia="ru-RU"/>
        </w:rPr>
        <w:t>6. Инициативные проекты содержат следующие сведения:</w:t>
      </w:r>
    </w:p>
    <w:p w:rsidR="00C97A42" w:rsidRPr="007D606E" w:rsidRDefault="00C97A42" w:rsidP="007D606E">
      <w:pPr>
        <w:shd w:val="clear" w:color="auto" w:fill="FFFFFF"/>
        <w:spacing w:after="0" w:line="240" w:lineRule="auto"/>
        <w:ind w:right="-141" w:firstLine="851"/>
        <w:jc w:val="both"/>
        <w:rPr>
          <w:rFonts w:ascii="Times New Roman" w:eastAsia="Times New Roman" w:hAnsi="Times New Roman" w:cs="Times New Roman"/>
          <w:sz w:val="28"/>
          <w:szCs w:val="28"/>
          <w:lang w:eastAsia="ru-RU"/>
        </w:rPr>
      </w:pPr>
      <w:r w:rsidRPr="007D606E">
        <w:rPr>
          <w:rFonts w:ascii="Times New Roman" w:eastAsia="Times New Roman" w:hAnsi="Times New Roman" w:cs="Times New Roman"/>
          <w:sz w:val="28"/>
          <w:szCs w:val="28"/>
          <w:lang w:eastAsia="ru-RU"/>
        </w:rPr>
        <w:t>1) описание проблемы, решение которой имеет приоритетное значение для жителей городского округа Тейково Ивановской области или его части;</w:t>
      </w:r>
    </w:p>
    <w:p w:rsidR="00C97A42" w:rsidRPr="007D606E" w:rsidRDefault="00C97A42" w:rsidP="007D606E">
      <w:pPr>
        <w:shd w:val="clear" w:color="auto" w:fill="FFFFFF"/>
        <w:spacing w:after="0" w:line="240" w:lineRule="auto"/>
        <w:ind w:right="-141" w:firstLine="851"/>
        <w:jc w:val="both"/>
        <w:rPr>
          <w:rFonts w:ascii="Times New Roman" w:eastAsia="Times New Roman" w:hAnsi="Times New Roman" w:cs="Times New Roman"/>
          <w:sz w:val="28"/>
          <w:szCs w:val="28"/>
          <w:lang w:eastAsia="ru-RU"/>
        </w:rPr>
      </w:pPr>
      <w:r w:rsidRPr="007D606E">
        <w:rPr>
          <w:rFonts w:ascii="Times New Roman" w:eastAsia="Times New Roman" w:hAnsi="Times New Roman" w:cs="Times New Roman"/>
          <w:sz w:val="28"/>
          <w:szCs w:val="28"/>
          <w:lang w:eastAsia="ru-RU"/>
        </w:rPr>
        <w:t>2) обоснование предложений по решению указанной проблемы;</w:t>
      </w:r>
    </w:p>
    <w:p w:rsidR="00C97A42" w:rsidRPr="007D606E" w:rsidRDefault="00C97A42" w:rsidP="007D606E">
      <w:pPr>
        <w:shd w:val="clear" w:color="auto" w:fill="FFFFFF"/>
        <w:spacing w:after="0" w:line="240" w:lineRule="auto"/>
        <w:ind w:right="-141" w:firstLine="851"/>
        <w:jc w:val="both"/>
        <w:rPr>
          <w:rFonts w:ascii="Times New Roman" w:eastAsia="Times New Roman" w:hAnsi="Times New Roman" w:cs="Times New Roman"/>
          <w:sz w:val="28"/>
          <w:szCs w:val="28"/>
          <w:lang w:eastAsia="ru-RU"/>
        </w:rPr>
      </w:pPr>
      <w:r w:rsidRPr="007D606E">
        <w:rPr>
          <w:rFonts w:ascii="Times New Roman" w:eastAsia="Times New Roman" w:hAnsi="Times New Roman" w:cs="Times New Roman"/>
          <w:sz w:val="28"/>
          <w:szCs w:val="28"/>
          <w:lang w:eastAsia="ru-RU"/>
        </w:rPr>
        <w:t>3) описание ожидаемого результата (ожидаемых результатов) реализации инициативного проекта;</w:t>
      </w:r>
    </w:p>
    <w:p w:rsidR="00C97A42" w:rsidRPr="007D606E" w:rsidRDefault="00C97A42" w:rsidP="007D606E">
      <w:pPr>
        <w:shd w:val="clear" w:color="auto" w:fill="FFFFFF"/>
        <w:spacing w:after="0" w:line="240" w:lineRule="auto"/>
        <w:ind w:right="-141" w:firstLine="851"/>
        <w:jc w:val="both"/>
        <w:rPr>
          <w:rFonts w:ascii="Times New Roman" w:eastAsia="Times New Roman" w:hAnsi="Times New Roman" w:cs="Times New Roman"/>
          <w:sz w:val="28"/>
          <w:szCs w:val="28"/>
          <w:lang w:eastAsia="ru-RU"/>
        </w:rPr>
      </w:pPr>
      <w:r w:rsidRPr="007D606E">
        <w:rPr>
          <w:rFonts w:ascii="Times New Roman" w:eastAsia="Times New Roman" w:hAnsi="Times New Roman" w:cs="Times New Roman"/>
          <w:sz w:val="28"/>
          <w:szCs w:val="28"/>
          <w:lang w:eastAsia="ru-RU"/>
        </w:rPr>
        <w:t>4) предварительный расчет необходимых расходов на реализацию инициативного проекта;</w:t>
      </w:r>
    </w:p>
    <w:p w:rsidR="00C97A42" w:rsidRPr="007D606E" w:rsidRDefault="00C97A42" w:rsidP="007D606E">
      <w:pPr>
        <w:shd w:val="clear" w:color="auto" w:fill="FFFFFF"/>
        <w:spacing w:after="0" w:line="240" w:lineRule="auto"/>
        <w:ind w:right="-141" w:firstLine="851"/>
        <w:jc w:val="both"/>
        <w:rPr>
          <w:rFonts w:ascii="Times New Roman" w:eastAsia="Times New Roman" w:hAnsi="Times New Roman" w:cs="Times New Roman"/>
          <w:sz w:val="28"/>
          <w:szCs w:val="28"/>
          <w:lang w:eastAsia="ru-RU"/>
        </w:rPr>
      </w:pPr>
      <w:r w:rsidRPr="007D606E">
        <w:rPr>
          <w:rFonts w:ascii="Times New Roman" w:eastAsia="Times New Roman" w:hAnsi="Times New Roman" w:cs="Times New Roman"/>
          <w:sz w:val="28"/>
          <w:szCs w:val="28"/>
          <w:lang w:eastAsia="ru-RU"/>
        </w:rPr>
        <w:t>5) планируемые сроки реализации инициативного проекта;</w:t>
      </w:r>
    </w:p>
    <w:p w:rsidR="00C97A42" w:rsidRPr="007D606E" w:rsidRDefault="00C97A42" w:rsidP="007D606E">
      <w:pPr>
        <w:shd w:val="clear" w:color="auto" w:fill="FFFFFF"/>
        <w:spacing w:after="0" w:line="240" w:lineRule="auto"/>
        <w:ind w:right="-141" w:firstLine="851"/>
        <w:jc w:val="both"/>
        <w:rPr>
          <w:rFonts w:ascii="Times New Roman" w:eastAsia="Times New Roman" w:hAnsi="Times New Roman" w:cs="Times New Roman"/>
          <w:sz w:val="28"/>
          <w:szCs w:val="28"/>
          <w:lang w:eastAsia="ru-RU"/>
        </w:rPr>
      </w:pPr>
      <w:r w:rsidRPr="007D606E">
        <w:rPr>
          <w:rFonts w:ascii="Times New Roman" w:eastAsia="Times New Roman" w:hAnsi="Times New Roman" w:cs="Times New Roman"/>
          <w:sz w:val="28"/>
          <w:szCs w:val="28"/>
          <w:lang w:eastAsia="ru-RU"/>
        </w:rPr>
        <w:t>6) сведения о планируемом (возможном) финансовом, имущественном и (или) трудовом участии заинтересованных лиц в реализации данного проекта;</w:t>
      </w:r>
    </w:p>
    <w:p w:rsidR="00C97A42" w:rsidRPr="007D606E" w:rsidRDefault="00C97A42" w:rsidP="007D606E">
      <w:pPr>
        <w:shd w:val="clear" w:color="auto" w:fill="FFFFFF"/>
        <w:spacing w:after="0" w:line="240" w:lineRule="auto"/>
        <w:ind w:right="-141" w:firstLine="851"/>
        <w:jc w:val="both"/>
        <w:rPr>
          <w:rFonts w:ascii="Times New Roman" w:eastAsia="Times New Roman" w:hAnsi="Times New Roman" w:cs="Times New Roman"/>
          <w:sz w:val="28"/>
          <w:szCs w:val="28"/>
          <w:lang w:eastAsia="ru-RU"/>
        </w:rPr>
      </w:pPr>
      <w:r w:rsidRPr="007D606E">
        <w:rPr>
          <w:rFonts w:ascii="Times New Roman" w:eastAsia="Times New Roman" w:hAnsi="Times New Roman" w:cs="Times New Roman"/>
          <w:sz w:val="28"/>
          <w:szCs w:val="28"/>
          <w:lang w:eastAsia="ru-RU"/>
        </w:rPr>
        <w:t>7) указание на объем средств бюджета городского округа Тейково Ивановской области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C97A42" w:rsidRPr="007D606E" w:rsidRDefault="00C97A42" w:rsidP="007D606E">
      <w:pPr>
        <w:shd w:val="clear" w:color="auto" w:fill="FFFFFF"/>
        <w:spacing w:after="0" w:line="240" w:lineRule="auto"/>
        <w:ind w:right="-141" w:firstLine="851"/>
        <w:jc w:val="both"/>
        <w:rPr>
          <w:rFonts w:ascii="Times New Roman" w:eastAsia="Times New Roman" w:hAnsi="Times New Roman" w:cs="Times New Roman"/>
          <w:sz w:val="28"/>
          <w:szCs w:val="28"/>
          <w:lang w:eastAsia="ru-RU"/>
        </w:rPr>
      </w:pPr>
      <w:r w:rsidRPr="007D606E">
        <w:rPr>
          <w:rFonts w:ascii="Times New Roman" w:eastAsia="Times New Roman" w:hAnsi="Times New Roman" w:cs="Times New Roman"/>
          <w:sz w:val="28"/>
          <w:szCs w:val="28"/>
          <w:lang w:eastAsia="ru-RU"/>
        </w:rPr>
        <w:t>8) указание на территорию городского округа Тейково Ивановской области или его часть, в границах которой будет реализовываться инициативный проект, в соответствии с порядком, установленным решением городской Думы городского округа Тейково Ивановской области.</w:t>
      </w:r>
    </w:p>
    <w:p w:rsidR="00C97A42" w:rsidRPr="007D606E" w:rsidRDefault="00C97A42" w:rsidP="007D606E">
      <w:pPr>
        <w:shd w:val="clear" w:color="auto" w:fill="FFFFFF"/>
        <w:spacing w:after="0" w:line="240" w:lineRule="auto"/>
        <w:ind w:right="-141" w:firstLine="851"/>
        <w:jc w:val="both"/>
        <w:rPr>
          <w:rFonts w:ascii="Times New Roman" w:eastAsia="Times New Roman" w:hAnsi="Times New Roman" w:cs="Times New Roman"/>
          <w:sz w:val="28"/>
          <w:szCs w:val="28"/>
          <w:lang w:eastAsia="ru-RU"/>
        </w:rPr>
      </w:pPr>
      <w:r w:rsidRPr="007D606E">
        <w:rPr>
          <w:rFonts w:ascii="Times New Roman" w:eastAsia="Times New Roman" w:hAnsi="Times New Roman" w:cs="Times New Roman"/>
          <w:sz w:val="28"/>
          <w:szCs w:val="28"/>
          <w:lang w:eastAsia="ru-RU"/>
        </w:rPr>
        <w:t>7. Инициативные проекты, предлагаемые (планируемые) к реализации в очередном финансовом году, могут быть выдвинуты инициаторами проектов в текущем финансовом году.</w:t>
      </w:r>
    </w:p>
    <w:p w:rsidR="00C97A42" w:rsidRPr="007D606E" w:rsidRDefault="00C97A42" w:rsidP="007D606E">
      <w:pPr>
        <w:shd w:val="clear" w:color="auto" w:fill="FFFFFF"/>
        <w:spacing w:after="0" w:line="240" w:lineRule="auto"/>
        <w:ind w:right="-141" w:firstLine="851"/>
        <w:jc w:val="center"/>
        <w:rPr>
          <w:rFonts w:ascii="Times New Roman" w:eastAsia="Times New Roman" w:hAnsi="Times New Roman" w:cs="Times New Roman"/>
          <w:b/>
          <w:bCs/>
          <w:sz w:val="28"/>
          <w:szCs w:val="28"/>
          <w:lang w:eastAsia="ru-RU"/>
        </w:rPr>
      </w:pPr>
    </w:p>
    <w:p w:rsidR="00C97A42" w:rsidRPr="007D606E" w:rsidRDefault="00C97A42" w:rsidP="007D606E">
      <w:pPr>
        <w:pStyle w:val="a8"/>
        <w:numPr>
          <w:ilvl w:val="0"/>
          <w:numId w:val="3"/>
        </w:numPr>
        <w:shd w:val="clear" w:color="auto" w:fill="FFFFFF"/>
        <w:spacing w:after="0" w:line="240" w:lineRule="auto"/>
        <w:ind w:right="-141"/>
        <w:jc w:val="center"/>
        <w:rPr>
          <w:rFonts w:ascii="Times New Roman" w:eastAsia="Times New Roman" w:hAnsi="Times New Roman" w:cs="Times New Roman"/>
          <w:b/>
          <w:bCs/>
          <w:sz w:val="28"/>
          <w:szCs w:val="28"/>
          <w:lang w:eastAsia="ru-RU"/>
        </w:rPr>
      </w:pPr>
      <w:r w:rsidRPr="007D606E">
        <w:rPr>
          <w:rFonts w:ascii="Times New Roman" w:eastAsia="Times New Roman" w:hAnsi="Times New Roman" w:cs="Times New Roman"/>
          <w:b/>
          <w:bCs/>
          <w:sz w:val="28"/>
          <w:szCs w:val="28"/>
          <w:lang w:eastAsia="ru-RU"/>
        </w:rPr>
        <w:t>Порядок обсуждения инициативных проектов</w:t>
      </w:r>
    </w:p>
    <w:p w:rsidR="007D606E" w:rsidRPr="007D606E" w:rsidRDefault="007D606E" w:rsidP="007D606E">
      <w:pPr>
        <w:pStyle w:val="a8"/>
        <w:shd w:val="clear" w:color="auto" w:fill="FFFFFF"/>
        <w:spacing w:after="0" w:line="240" w:lineRule="auto"/>
        <w:ind w:right="-141"/>
        <w:rPr>
          <w:rFonts w:ascii="Times New Roman" w:eastAsia="Times New Roman" w:hAnsi="Times New Roman" w:cs="Times New Roman"/>
          <w:sz w:val="28"/>
          <w:szCs w:val="28"/>
          <w:lang w:eastAsia="ru-RU"/>
        </w:rPr>
      </w:pPr>
    </w:p>
    <w:p w:rsidR="00C97A42" w:rsidRPr="007D606E" w:rsidRDefault="00C97A42" w:rsidP="007D606E">
      <w:pPr>
        <w:shd w:val="clear" w:color="auto" w:fill="FFFFFF"/>
        <w:spacing w:after="0" w:line="240" w:lineRule="auto"/>
        <w:ind w:right="-141" w:firstLine="851"/>
        <w:jc w:val="both"/>
        <w:rPr>
          <w:rFonts w:ascii="Times New Roman" w:eastAsia="Times New Roman" w:hAnsi="Times New Roman" w:cs="Times New Roman"/>
          <w:sz w:val="28"/>
          <w:szCs w:val="28"/>
          <w:lang w:eastAsia="ru-RU"/>
        </w:rPr>
      </w:pPr>
      <w:r w:rsidRPr="007D606E">
        <w:rPr>
          <w:rFonts w:ascii="Times New Roman" w:eastAsia="Times New Roman" w:hAnsi="Times New Roman" w:cs="Times New Roman"/>
          <w:sz w:val="28"/>
          <w:szCs w:val="28"/>
          <w:lang w:eastAsia="ru-RU"/>
        </w:rPr>
        <w:t xml:space="preserve">8. </w:t>
      </w:r>
      <w:proofErr w:type="gramStart"/>
      <w:r w:rsidRPr="007D606E">
        <w:rPr>
          <w:rFonts w:ascii="Times New Roman" w:eastAsia="Times New Roman" w:hAnsi="Times New Roman" w:cs="Times New Roman"/>
          <w:sz w:val="28"/>
          <w:szCs w:val="28"/>
          <w:lang w:eastAsia="ru-RU"/>
        </w:rPr>
        <w:t>Инициативный проект до его внесения в администрацию городского округа Тейково Ивановской области подлежит рассмотрению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городского округа Тейково Ивановской области или его части, целесообразности реализации инициативного проекта, а также принятия собранием или</w:t>
      </w:r>
      <w:proofErr w:type="gramEnd"/>
      <w:r w:rsidRPr="007D606E">
        <w:rPr>
          <w:rFonts w:ascii="Times New Roman" w:eastAsia="Times New Roman" w:hAnsi="Times New Roman" w:cs="Times New Roman"/>
          <w:sz w:val="28"/>
          <w:szCs w:val="28"/>
          <w:lang w:eastAsia="ru-RU"/>
        </w:rPr>
        <w:t xml:space="preserve"> конференцией граждан решения о поддержке инициативного проекта. При этом возможно рассмотрение нескольких инициативных проектов на одном собрании или на одной конференции граждан.</w:t>
      </w:r>
    </w:p>
    <w:p w:rsidR="00C97A42" w:rsidRPr="007D606E" w:rsidRDefault="00C97A42" w:rsidP="007D606E">
      <w:pPr>
        <w:shd w:val="clear" w:color="auto" w:fill="FFFFFF"/>
        <w:spacing w:after="0" w:line="240" w:lineRule="auto"/>
        <w:ind w:right="-141" w:firstLine="851"/>
        <w:jc w:val="both"/>
        <w:rPr>
          <w:rFonts w:ascii="Times New Roman" w:eastAsia="Times New Roman" w:hAnsi="Times New Roman" w:cs="Times New Roman"/>
          <w:sz w:val="28"/>
          <w:szCs w:val="28"/>
          <w:lang w:eastAsia="ru-RU"/>
        </w:rPr>
      </w:pPr>
      <w:r w:rsidRPr="007D606E">
        <w:rPr>
          <w:rFonts w:ascii="Times New Roman" w:eastAsia="Times New Roman" w:hAnsi="Times New Roman" w:cs="Times New Roman"/>
          <w:sz w:val="28"/>
          <w:szCs w:val="28"/>
          <w:lang w:eastAsia="ru-RU"/>
        </w:rPr>
        <w:t>9. Выявления мнения граждан по вопросу о поддержке инициативного проекта может проводиться также путем опроса граждан, сбора их подписей.</w:t>
      </w:r>
    </w:p>
    <w:p w:rsidR="00C97A42" w:rsidRPr="007D606E" w:rsidRDefault="00C97A42" w:rsidP="007D606E">
      <w:pPr>
        <w:shd w:val="clear" w:color="auto" w:fill="FFFFFF"/>
        <w:spacing w:after="0" w:line="240" w:lineRule="auto"/>
        <w:ind w:right="-141" w:firstLine="851"/>
        <w:jc w:val="both"/>
        <w:rPr>
          <w:rFonts w:ascii="Times New Roman" w:eastAsia="Times New Roman" w:hAnsi="Times New Roman" w:cs="Times New Roman"/>
          <w:sz w:val="28"/>
          <w:szCs w:val="28"/>
          <w:lang w:eastAsia="ru-RU"/>
        </w:rPr>
      </w:pPr>
      <w:r w:rsidRPr="007D606E">
        <w:rPr>
          <w:rFonts w:ascii="Times New Roman" w:eastAsia="Times New Roman" w:hAnsi="Times New Roman" w:cs="Times New Roman"/>
          <w:sz w:val="28"/>
          <w:szCs w:val="28"/>
          <w:lang w:eastAsia="ru-RU"/>
        </w:rPr>
        <w:t>10. Проведение собрания, конференции и опроса граждан, сбора их подписей осуществляется в соответствии с Федеральным законом от 06.10.2003 № 131-ФЗ «Об общих принципах организации местного самоуправления в Российской Федерации», Уставом городского округа Тейково Ивановской области.</w:t>
      </w:r>
    </w:p>
    <w:p w:rsidR="00C97A42" w:rsidRPr="007D606E" w:rsidRDefault="00C97A42" w:rsidP="007D606E">
      <w:pPr>
        <w:shd w:val="clear" w:color="auto" w:fill="FFFFFF"/>
        <w:spacing w:after="0" w:line="240" w:lineRule="auto"/>
        <w:ind w:right="-141"/>
        <w:jc w:val="center"/>
        <w:rPr>
          <w:rFonts w:ascii="Times New Roman" w:eastAsia="Times New Roman" w:hAnsi="Times New Roman" w:cs="Times New Roman"/>
          <w:b/>
          <w:bCs/>
          <w:sz w:val="28"/>
          <w:szCs w:val="28"/>
          <w:lang w:eastAsia="ru-RU"/>
        </w:rPr>
      </w:pPr>
    </w:p>
    <w:p w:rsidR="00C97A42" w:rsidRDefault="00C97A42" w:rsidP="007D606E">
      <w:pPr>
        <w:shd w:val="clear" w:color="auto" w:fill="FFFFFF"/>
        <w:spacing w:after="0" w:line="240" w:lineRule="auto"/>
        <w:ind w:right="-141"/>
        <w:jc w:val="center"/>
        <w:rPr>
          <w:rFonts w:ascii="Times New Roman" w:eastAsia="Times New Roman" w:hAnsi="Times New Roman" w:cs="Times New Roman"/>
          <w:b/>
          <w:bCs/>
          <w:sz w:val="28"/>
          <w:szCs w:val="28"/>
          <w:lang w:eastAsia="ru-RU"/>
        </w:rPr>
      </w:pPr>
      <w:r w:rsidRPr="007D606E">
        <w:rPr>
          <w:rFonts w:ascii="Times New Roman" w:eastAsia="Times New Roman" w:hAnsi="Times New Roman" w:cs="Times New Roman"/>
          <w:b/>
          <w:bCs/>
          <w:sz w:val="28"/>
          <w:szCs w:val="28"/>
          <w:lang w:eastAsia="ru-RU"/>
        </w:rPr>
        <w:t>4. Порядок внесения инициативных проектов</w:t>
      </w:r>
    </w:p>
    <w:p w:rsidR="007D606E" w:rsidRPr="007D606E" w:rsidRDefault="007D606E" w:rsidP="007D606E">
      <w:pPr>
        <w:shd w:val="clear" w:color="auto" w:fill="FFFFFF"/>
        <w:spacing w:after="0" w:line="240" w:lineRule="auto"/>
        <w:ind w:right="-141"/>
        <w:jc w:val="center"/>
        <w:rPr>
          <w:rFonts w:ascii="Times New Roman" w:eastAsia="Times New Roman" w:hAnsi="Times New Roman" w:cs="Times New Roman"/>
          <w:sz w:val="28"/>
          <w:szCs w:val="28"/>
          <w:lang w:eastAsia="ru-RU"/>
        </w:rPr>
      </w:pPr>
    </w:p>
    <w:p w:rsidR="00C97A42" w:rsidRPr="007D606E" w:rsidRDefault="00C97A42" w:rsidP="007D606E">
      <w:pPr>
        <w:shd w:val="clear" w:color="auto" w:fill="FFFFFF"/>
        <w:spacing w:after="0" w:line="240" w:lineRule="auto"/>
        <w:ind w:right="-141" w:firstLine="851"/>
        <w:jc w:val="both"/>
        <w:rPr>
          <w:rFonts w:ascii="Times New Roman" w:eastAsia="Times New Roman" w:hAnsi="Times New Roman" w:cs="Times New Roman"/>
          <w:sz w:val="28"/>
          <w:szCs w:val="28"/>
          <w:lang w:eastAsia="ru-RU"/>
        </w:rPr>
      </w:pPr>
      <w:r w:rsidRPr="007D606E">
        <w:rPr>
          <w:rFonts w:ascii="Times New Roman" w:eastAsia="Times New Roman" w:hAnsi="Times New Roman" w:cs="Times New Roman"/>
          <w:sz w:val="28"/>
          <w:szCs w:val="28"/>
          <w:lang w:eastAsia="ru-RU"/>
        </w:rPr>
        <w:lastRenderedPageBreak/>
        <w:t xml:space="preserve">11. </w:t>
      </w:r>
      <w:proofErr w:type="gramStart"/>
      <w:r w:rsidRPr="007D606E">
        <w:rPr>
          <w:rFonts w:ascii="Times New Roman" w:eastAsia="Times New Roman" w:hAnsi="Times New Roman" w:cs="Times New Roman"/>
          <w:sz w:val="28"/>
          <w:szCs w:val="28"/>
          <w:lang w:eastAsia="ru-RU"/>
        </w:rPr>
        <w:t>Внесение инициативного проекта осуществляется инициатором проекта путём направления в администрацию городского округа Тейково Ивановской области инициативного проекта с приложением документов и материалов, входящих в состав проекта, протокола собрания или конференции граждан, результатов опроса граждан и (или) подписных листов, подтверждающих поддержку инициативного проекта жителями городского округа Тейково Ивановской области или его части.</w:t>
      </w:r>
      <w:proofErr w:type="gramEnd"/>
    </w:p>
    <w:p w:rsidR="00C97A42" w:rsidRPr="007D606E" w:rsidRDefault="00C97A42" w:rsidP="007D606E">
      <w:pPr>
        <w:shd w:val="clear" w:color="auto" w:fill="FFFFFF"/>
        <w:spacing w:after="0" w:line="240" w:lineRule="auto"/>
        <w:ind w:right="-141" w:firstLine="851"/>
        <w:jc w:val="both"/>
        <w:rPr>
          <w:rFonts w:ascii="Times New Roman" w:eastAsia="Times New Roman" w:hAnsi="Times New Roman" w:cs="Times New Roman"/>
          <w:sz w:val="28"/>
          <w:szCs w:val="28"/>
          <w:lang w:eastAsia="ru-RU"/>
        </w:rPr>
      </w:pPr>
      <w:r w:rsidRPr="007D606E">
        <w:rPr>
          <w:rFonts w:ascii="Times New Roman" w:eastAsia="Times New Roman" w:hAnsi="Times New Roman" w:cs="Times New Roman"/>
          <w:sz w:val="28"/>
          <w:szCs w:val="28"/>
          <w:lang w:eastAsia="ru-RU"/>
        </w:rPr>
        <w:t xml:space="preserve">12. </w:t>
      </w:r>
      <w:proofErr w:type="gramStart"/>
      <w:r w:rsidRPr="007D606E">
        <w:rPr>
          <w:rFonts w:ascii="Times New Roman" w:eastAsia="Times New Roman" w:hAnsi="Times New Roman" w:cs="Times New Roman"/>
          <w:sz w:val="28"/>
          <w:szCs w:val="28"/>
          <w:lang w:eastAsia="ru-RU"/>
        </w:rPr>
        <w:t>Информация о внесении инициативного проекта в администрацию городского округа Тейково Ивановской области подлежит опубликованию и размещению на официальном сайте администрации городского округа Тейково Ивановской области в сети Интернет в течение трех рабочих дней со дня внесения инициативного проекта в администрацию городского округа Тейково Ивановской области и должна содержать сведения, указанные в пункте 6 настоящего Порядка, а также об инициаторах проекта</w:t>
      </w:r>
      <w:proofErr w:type="gramEnd"/>
      <w:r w:rsidRPr="007D606E">
        <w:rPr>
          <w:rFonts w:ascii="Times New Roman" w:eastAsia="Times New Roman" w:hAnsi="Times New Roman" w:cs="Times New Roman"/>
          <w:sz w:val="28"/>
          <w:szCs w:val="28"/>
          <w:lang w:eastAsia="ru-RU"/>
        </w:rPr>
        <w:t>.</w:t>
      </w:r>
    </w:p>
    <w:p w:rsidR="00C97A42" w:rsidRPr="007D606E" w:rsidRDefault="00C97A42" w:rsidP="007D606E">
      <w:pPr>
        <w:shd w:val="clear" w:color="auto" w:fill="FFFFFF"/>
        <w:spacing w:after="0" w:line="240" w:lineRule="auto"/>
        <w:ind w:right="-141" w:firstLine="851"/>
        <w:jc w:val="both"/>
        <w:rPr>
          <w:rFonts w:ascii="Times New Roman" w:eastAsia="Times New Roman" w:hAnsi="Times New Roman" w:cs="Times New Roman"/>
          <w:sz w:val="28"/>
          <w:szCs w:val="28"/>
          <w:lang w:eastAsia="ru-RU"/>
        </w:rPr>
      </w:pPr>
      <w:r w:rsidRPr="007D606E">
        <w:rPr>
          <w:rFonts w:ascii="Times New Roman" w:eastAsia="Times New Roman" w:hAnsi="Times New Roman" w:cs="Times New Roman"/>
          <w:sz w:val="28"/>
          <w:szCs w:val="28"/>
          <w:lang w:eastAsia="ru-RU"/>
        </w:rPr>
        <w:t>13. Одновременно граждане информируются о возможности представления в администрацию городского округа Тейково Ивановской области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городского округа Тейково Ивановской области, достигшие шестнадцатилетнего возраста.</w:t>
      </w:r>
    </w:p>
    <w:p w:rsidR="00C97A42" w:rsidRPr="007D606E" w:rsidRDefault="00C97A42" w:rsidP="007D606E">
      <w:pPr>
        <w:shd w:val="clear" w:color="auto" w:fill="FFFFFF"/>
        <w:spacing w:after="0" w:line="240" w:lineRule="auto"/>
        <w:ind w:right="-141" w:firstLine="851"/>
        <w:jc w:val="center"/>
        <w:rPr>
          <w:rFonts w:ascii="Times New Roman" w:eastAsia="Times New Roman" w:hAnsi="Times New Roman" w:cs="Times New Roman"/>
          <w:b/>
          <w:bCs/>
          <w:sz w:val="28"/>
          <w:szCs w:val="28"/>
          <w:lang w:eastAsia="ru-RU"/>
        </w:rPr>
      </w:pPr>
    </w:p>
    <w:p w:rsidR="00C97A42" w:rsidRDefault="00C97A42" w:rsidP="007D606E">
      <w:pPr>
        <w:shd w:val="clear" w:color="auto" w:fill="FFFFFF"/>
        <w:spacing w:after="0" w:line="240" w:lineRule="auto"/>
        <w:ind w:right="-141"/>
        <w:jc w:val="center"/>
        <w:rPr>
          <w:rFonts w:ascii="Times New Roman" w:eastAsia="Times New Roman" w:hAnsi="Times New Roman" w:cs="Times New Roman"/>
          <w:b/>
          <w:bCs/>
          <w:sz w:val="28"/>
          <w:szCs w:val="28"/>
          <w:lang w:eastAsia="ru-RU"/>
        </w:rPr>
      </w:pPr>
      <w:r w:rsidRPr="007D606E">
        <w:rPr>
          <w:rFonts w:ascii="Times New Roman" w:eastAsia="Times New Roman" w:hAnsi="Times New Roman" w:cs="Times New Roman"/>
          <w:b/>
          <w:bCs/>
          <w:sz w:val="28"/>
          <w:szCs w:val="28"/>
          <w:lang w:eastAsia="ru-RU"/>
        </w:rPr>
        <w:t>5. Порядок рассмотрения инициативных проектов</w:t>
      </w:r>
    </w:p>
    <w:p w:rsidR="007D606E" w:rsidRPr="007D606E" w:rsidRDefault="007D606E" w:rsidP="007D606E">
      <w:pPr>
        <w:shd w:val="clear" w:color="auto" w:fill="FFFFFF"/>
        <w:spacing w:after="0" w:line="240" w:lineRule="auto"/>
        <w:ind w:right="-141"/>
        <w:jc w:val="center"/>
        <w:rPr>
          <w:rFonts w:ascii="Times New Roman" w:eastAsia="Times New Roman" w:hAnsi="Times New Roman" w:cs="Times New Roman"/>
          <w:sz w:val="28"/>
          <w:szCs w:val="28"/>
          <w:lang w:eastAsia="ru-RU"/>
        </w:rPr>
      </w:pPr>
    </w:p>
    <w:p w:rsidR="00C97A42" w:rsidRPr="007D606E" w:rsidRDefault="00C97A42" w:rsidP="007D606E">
      <w:pPr>
        <w:shd w:val="clear" w:color="auto" w:fill="FFFFFF"/>
        <w:spacing w:after="0" w:line="240" w:lineRule="auto"/>
        <w:ind w:right="-141" w:firstLine="851"/>
        <w:jc w:val="both"/>
        <w:rPr>
          <w:rFonts w:ascii="Times New Roman" w:eastAsia="Times New Roman" w:hAnsi="Times New Roman" w:cs="Times New Roman"/>
          <w:sz w:val="28"/>
          <w:szCs w:val="28"/>
          <w:lang w:eastAsia="ru-RU"/>
        </w:rPr>
      </w:pPr>
      <w:r w:rsidRPr="007D606E">
        <w:rPr>
          <w:rFonts w:ascii="Times New Roman" w:eastAsia="Times New Roman" w:hAnsi="Times New Roman" w:cs="Times New Roman"/>
          <w:sz w:val="28"/>
          <w:szCs w:val="28"/>
          <w:lang w:eastAsia="ru-RU"/>
        </w:rPr>
        <w:t>14. Инициативные проекты в течение 30 дней со дня их внесения подлежат обязательному рассмотрению администрацией городского округа Тейково Ивановской области на соответствие требованиям, установленным настоящим Порядком.</w:t>
      </w:r>
    </w:p>
    <w:p w:rsidR="00C97A42" w:rsidRPr="007D606E" w:rsidRDefault="00C97A42" w:rsidP="007D606E">
      <w:pPr>
        <w:shd w:val="clear" w:color="auto" w:fill="FFFFFF"/>
        <w:spacing w:after="0" w:line="240" w:lineRule="auto"/>
        <w:ind w:right="-141" w:firstLine="851"/>
        <w:jc w:val="both"/>
        <w:rPr>
          <w:rFonts w:ascii="Times New Roman" w:eastAsia="Times New Roman" w:hAnsi="Times New Roman" w:cs="Times New Roman"/>
          <w:sz w:val="28"/>
          <w:szCs w:val="28"/>
          <w:lang w:eastAsia="ru-RU"/>
        </w:rPr>
      </w:pPr>
      <w:r w:rsidRPr="007D606E">
        <w:rPr>
          <w:rFonts w:ascii="Times New Roman" w:eastAsia="Times New Roman" w:hAnsi="Times New Roman" w:cs="Times New Roman"/>
          <w:sz w:val="28"/>
          <w:szCs w:val="28"/>
          <w:lang w:eastAsia="ru-RU"/>
        </w:rPr>
        <w:t>15. Администрация городского округа Тейково Ивановской области по результатам рассмотрения инициативного проекта принимает одно из следующих решений:</w:t>
      </w:r>
    </w:p>
    <w:p w:rsidR="00C97A42" w:rsidRPr="007D606E" w:rsidRDefault="00C97A42" w:rsidP="007D606E">
      <w:pPr>
        <w:shd w:val="clear" w:color="auto" w:fill="FFFFFF"/>
        <w:spacing w:after="0" w:line="240" w:lineRule="auto"/>
        <w:ind w:right="-141" w:firstLine="851"/>
        <w:jc w:val="both"/>
        <w:rPr>
          <w:rFonts w:ascii="Times New Roman" w:eastAsia="Times New Roman" w:hAnsi="Times New Roman" w:cs="Times New Roman"/>
          <w:sz w:val="28"/>
          <w:szCs w:val="28"/>
          <w:lang w:eastAsia="ru-RU"/>
        </w:rPr>
      </w:pPr>
      <w:proofErr w:type="gramStart"/>
      <w:r w:rsidRPr="007D606E">
        <w:rPr>
          <w:rFonts w:ascii="Times New Roman" w:eastAsia="Times New Roman" w:hAnsi="Times New Roman" w:cs="Times New Roman"/>
          <w:sz w:val="28"/>
          <w:szCs w:val="28"/>
          <w:lang w:eastAsia="ru-RU"/>
        </w:rPr>
        <w:t>1) поддержать инициативный проект и продолжить работу над ним в пределах бюджетных ассигнований, предусмотренных решением о бюджете городского округа Тейково Ивановской области, на соответствующие цели и (или) в соответствии с порядком составления и рассмотрения проекта бюджета городского округа Тейково Ивановской области (внесения изменений в решение о бюджете городского округа Тейково Ивановской области);</w:t>
      </w:r>
      <w:proofErr w:type="gramEnd"/>
    </w:p>
    <w:p w:rsidR="00C97A42" w:rsidRPr="007D606E" w:rsidRDefault="00C97A42" w:rsidP="007D606E">
      <w:pPr>
        <w:shd w:val="clear" w:color="auto" w:fill="FFFFFF"/>
        <w:spacing w:after="0" w:line="240" w:lineRule="auto"/>
        <w:ind w:right="-141" w:firstLine="851"/>
        <w:jc w:val="both"/>
        <w:rPr>
          <w:rFonts w:ascii="Times New Roman" w:eastAsia="Times New Roman" w:hAnsi="Times New Roman" w:cs="Times New Roman"/>
          <w:sz w:val="28"/>
          <w:szCs w:val="28"/>
          <w:lang w:eastAsia="ru-RU"/>
        </w:rPr>
      </w:pPr>
      <w:r w:rsidRPr="007D606E">
        <w:rPr>
          <w:rFonts w:ascii="Times New Roman" w:eastAsia="Times New Roman" w:hAnsi="Times New Roman" w:cs="Times New Roman"/>
          <w:sz w:val="28"/>
          <w:szCs w:val="28"/>
          <w:lang w:eastAsia="ru-RU"/>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C97A42" w:rsidRPr="007D606E" w:rsidRDefault="00C97A42" w:rsidP="007D606E">
      <w:pPr>
        <w:shd w:val="clear" w:color="auto" w:fill="FFFFFF"/>
        <w:spacing w:after="0" w:line="240" w:lineRule="auto"/>
        <w:ind w:right="-141" w:firstLine="851"/>
        <w:jc w:val="both"/>
        <w:rPr>
          <w:rFonts w:ascii="Times New Roman" w:eastAsia="Times New Roman" w:hAnsi="Times New Roman" w:cs="Times New Roman"/>
          <w:sz w:val="28"/>
          <w:szCs w:val="28"/>
          <w:lang w:eastAsia="ru-RU"/>
        </w:rPr>
      </w:pPr>
      <w:r w:rsidRPr="007D606E">
        <w:rPr>
          <w:rFonts w:ascii="Times New Roman" w:eastAsia="Times New Roman" w:hAnsi="Times New Roman" w:cs="Times New Roman"/>
          <w:sz w:val="28"/>
          <w:szCs w:val="28"/>
          <w:lang w:eastAsia="ru-RU"/>
        </w:rPr>
        <w:t>16. Администрация городского округа Тейково Ивановской области принимает решение об отказе в поддержке инициативного проекта в одном из следующих случаев:</w:t>
      </w:r>
    </w:p>
    <w:p w:rsidR="00C97A42" w:rsidRPr="007D606E" w:rsidRDefault="00C97A42" w:rsidP="007D606E">
      <w:pPr>
        <w:shd w:val="clear" w:color="auto" w:fill="FFFFFF"/>
        <w:spacing w:after="0" w:line="240" w:lineRule="auto"/>
        <w:ind w:right="-141" w:firstLine="851"/>
        <w:jc w:val="both"/>
        <w:rPr>
          <w:rFonts w:ascii="Times New Roman" w:eastAsia="Times New Roman" w:hAnsi="Times New Roman" w:cs="Times New Roman"/>
          <w:sz w:val="28"/>
          <w:szCs w:val="28"/>
          <w:lang w:eastAsia="ru-RU"/>
        </w:rPr>
      </w:pPr>
      <w:r w:rsidRPr="007D606E">
        <w:rPr>
          <w:rFonts w:ascii="Times New Roman" w:eastAsia="Times New Roman" w:hAnsi="Times New Roman" w:cs="Times New Roman"/>
          <w:sz w:val="28"/>
          <w:szCs w:val="28"/>
          <w:lang w:eastAsia="ru-RU"/>
        </w:rPr>
        <w:t>1) несоблюдение установленного Порядка внесения инициативного проекта и его рассмотрения;</w:t>
      </w:r>
    </w:p>
    <w:p w:rsidR="00C97A42" w:rsidRPr="007D606E" w:rsidRDefault="00C97A42" w:rsidP="007D606E">
      <w:pPr>
        <w:shd w:val="clear" w:color="auto" w:fill="FFFFFF"/>
        <w:spacing w:after="0" w:line="240" w:lineRule="auto"/>
        <w:ind w:right="-141" w:firstLine="851"/>
        <w:jc w:val="both"/>
        <w:rPr>
          <w:rFonts w:ascii="Times New Roman" w:eastAsia="Times New Roman" w:hAnsi="Times New Roman" w:cs="Times New Roman"/>
          <w:sz w:val="28"/>
          <w:szCs w:val="28"/>
          <w:lang w:eastAsia="ru-RU"/>
        </w:rPr>
      </w:pPr>
      <w:r w:rsidRPr="007D606E">
        <w:rPr>
          <w:rFonts w:ascii="Times New Roman" w:eastAsia="Times New Roman" w:hAnsi="Times New Roman" w:cs="Times New Roman"/>
          <w:sz w:val="28"/>
          <w:szCs w:val="28"/>
          <w:lang w:eastAsia="ru-RU"/>
        </w:rPr>
        <w:t xml:space="preserve">2) несоответствие инициативного проекта требованиям федеральных законов и иных нормативных правовых актов Российской Федерации, законов и иных </w:t>
      </w:r>
      <w:r w:rsidRPr="007D606E">
        <w:rPr>
          <w:rFonts w:ascii="Times New Roman" w:eastAsia="Times New Roman" w:hAnsi="Times New Roman" w:cs="Times New Roman"/>
          <w:sz w:val="28"/>
          <w:szCs w:val="28"/>
          <w:lang w:eastAsia="ru-RU"/>
        </w:rPr>
        <w:lastRenderedPageBreak/>
        <w:t>нормативных правовых актов субъектов Российской Федерации, уставу городского округа Тейково Ивановской области;</w:t>
      </w:r>
    </w:p>
    <w:p w:rsidR="00C97A42" w:rsidRPr="007D606E" w:rsidRDefault="00C97A42" w:rsidP="007D606E">
      <w:pPr>
        <w:shd w:val="clear" w:color="auto" w:fill="FFFFFF"/>
        <w:spacing w:after="0" w:line="240" w:lineRule="auto"/>
        <w:ind w:right="-141" w:firstLine="851"/>
        <w:jc w:val="both"/>
        <w:rPr>
          <w:rFonts w:ascii="Times New Roman" w:eastAsia="Times New Roman" w:hAnsi="Times New Roman" w:cs="Times New Roman"/>
          <w:sz w:val="28"/>
          <w:szCs w:val="28"/>
          <w:lang w:eastAsia="ru-RU"/>
        </w:rPr>
      </w:pPr>
      <w:r w:rsidRPr="007D606E">
        <w:rPr>
          <w:rFonts w:ascii="Times New Roman" w:eastAsia="Times New Roman" w:hAnsi="Times New Roman" w:cs="Times New Roman"/>
          <w:sz w:val="28"/>
          <w:szCs w:val="28"/>
          <w:lang w:eastAsia="ru-RU"/>
        </w:rPr>
        <w:t>3) невозможность реализации инициативного проекта ввиду отсутствия у органов местного самоуправления необходимых полномочий и прав;</w:t>
      </w:r>
    </w:p>
    <w:p w:rsidR="00C97A42" w:rsidRPr="007D606E" w:rsidRDefault="00C97A42" w:rsidP="007D606E">
      <w:pPr>
        <w:shd w:val="clear" w:color="auto" w:fill="FFFFFF"/>
        <w:spacing w:after="0" w:line="240" w:lineRule="auto"/>
        <w:ind w:right="-141" w:firstLine="851"/>
        <w:jc w:val="both"/>
        <w:rPr>
          <w:rFonts w:ascii="Times New Roman" w:eastAsia="Times New Roman" w:hAnsi="Times New Roman" w:cs="Times New Roman"/>
          <w:sz w:val="28"/>
          <w:szCs w:val="28"/>
          <w:lang w:eastAsia="ru-RU"/>
        </w:rPr>
      </w:pPr>
      <w:r w:rsidRPr="007D606E">
        <w:rPr>
          <w:rFonts w:ascii="Times New Roman" w:eastAsia="Times New Roman" w:hAnsi="Times New Roman" w:cs="Times New Roman"/>
          <w:sz w:val="28"/>
          <w:szCs w:val="28"/>
          <w:lang w:eastAsia="ru-RU"/>
        </w:rPr>
        <w:t>4) отсутствие средств бюджета городского округа Тейково Ивановской области в объеме средств, необходимом для реализации инициативного проекта, источником формирования которых не являются инициативные платежи;</w:t>
      </w:r>
    </w:p>
    <w:p w:rsidR="00C97A42" w:rsidRPr="007D606E" w:rsidRDefault="00C97A42" w:rsidP="007D606E">
      <w:pPr>
        <w:shd w:val="clear" w:color="auto" w:fill="FFFFFF"/>
        <w:spacing w:after="0" w:line="240" w:lineRule="auto"/>
        <w:ind w:right="-141" w:firstLine="851"/>
        <w:jc w:val="both"/>
        <w:rPr>
          <w:rFonts w:ascii="Times New Roman" w:eastAsia="Times New Roman" w:hAnsi="Times New Roman" w:cs="Times New Roman"/>
          <w:sz w:val="28"/>
          <w:szCs w:val="28"/>
          <w:lang w:eastAsia="ru-RU"/>
        </w:rPr>
      </w:pPr>
      <w:r w:rsidRPr="007D606E">
        <w:rPr>
          <w:rFonts w:ascii="Times New Roman" w:eastAsia="Times New Roman" w:hAnsi="Times New Roman" w:cs="Times New Roman"/>
          <w:sz w:val="28"/>
          <w:szCs w:val="28"/>
          <w:lang w:eastAsia="ru-RU"/>
        </w:rPr>
        <w:t>5) наличие возможности решения описанной в инициативном проекте проблемы более эффективным способом;</w:t>
      </w:r>
    </w:p>
    <w:p w:rsidR="00C97A42" w:rsidRPr="007D606E" w:rsidRDefault="00C97A42" w:rsidP="007D606E">
      <w:pPr>
        <w:shd w:val="clear" w:color="auto" w:fill="FFFFFF"/>
        <w:spacing w:after="0" w:line="240" w:lineRule="auto"/>
        <w:ind w:right="-141" w:firstLine="851"/>
        <w:jc w:val="both"/>
        <w:rPr>
          <w:rFonts w:ascii="Times New Roman" w:eastAsia="Times New Roman" w:hAnsi="Times New Roman" w:cs="Times New Roman"/>
          <w:sz w:val="28"/>
          <w:szCs w:val="28"/>
          <w:lang w:eastAsia="ru-RU"/>
        </w:rPr>
      </w:pPr>
      <w:r w:rsidRPr="007D606E">
        <w:rPr>
          <w:rFonts w:ascii="Times New Roman" w:eastAsia="Times New Roman" w:hAnsi="Times New Roman" w:cs="Times New Roman"/>
          <w:sz w:val="28"/>
          <w:szCs w:val="28"/>
          <w:lang w:eastAsia="ru-RU"/>
        </w:rPr>
        <w:t>6) признание инициативного проекта не прошедшим конкурсный отбор.</w:t>
      </w:r>
    </w:p>
    <w:p w:rsidR="00C97A42" w:rsidRPr="007D606E" w:rsidRDefault="00C97A42" w:rsidP="007D606E">
      <w:pPr>
        <w:shd w:val="clear" w:color="auto" w:fill="FFFFFF"/>
        <w:spacing w:after="0" w:line="240" w:lineRule="auto"/>
        <w:ind w:right="-141" w:firstLine="851"/>
        <w:jc w:val="both"/>
        <w:rPr>
          <w:rFonts w:ascii="Times New Roman" w:eastAsia="Times New Roman" w:hAnsi="Times New Roman" w:cs="Times New Roman"/>
          <w:sz w:val="28"/>
          <w:szCs w:val="28"/>
          <w:lang w:eastAsia="ru-RU"/>
        </w:rPr>
      </w:pPr>
      <w:r w:rsidRPr="007D606E">
        <w:rPr>
          <w:rFonts w:ascii="Times New Roman" w:eastAsia="Times New Roman" w:hAnsi="Times New Roman" w:cs="Times New Roman"/>
          <w:sz w:val="28"/>
          <w:szCs w:val="28"/>
          <w:lang w:eastAsia="ru-RU"/>
        </w:rPr>
        <w:t>17. Администрация городского округа Тейково Ивановской области вправе, а в случае, предусмотренном подпунктом 5 пункта 16 настоящего Порядка,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C97A42" w:rsidRPr="007D606E" w:rsidRDefault="00C97A42" w:rsidP="007D606E">
      <w:pPr>
        <w:shd w:val="clear" w:color="auto" w:fill="FFFFFF"/>
        <w:spacing w:after="0" w:line="240" w:lineRule="auto"/>
        <w:ind w:right="-141" w:firstLine="851"/>
        <w:jc w:val="both"/>
        <w:rPr>
          <w:rFonts w:ascii="Times New Roman" w:eastAsia="Times New Roman" w:hAnsi="Times New Roman" w:cs="Times New Roman"/>
          <w:sz w:val="28"/>
          <w:szCs w:val="28"/>
          <w:lang w:eastAsia="ru-RU"/>
        </w:rPr>
      </w:pPr>
      <w:r w:rsidRPr="007D606E">
        <w:rPr>
          <w:rFonts w:ascii="Times New Roman" w:eastAsia="Times New Roman" w:hAnsi="Times New Roman" w:cs="Times New Roman"/>
          <w:sz w:val="28"/>
          <w:szCs w:val="28"/>
          <w:lang w:eastAsia="ru-RU"/>
        </w:rPr>
        <w:t xml:space="preserve">18. В </w:t>
      </w:r>
      <w:r w:rsidRPr="007D606E">
        <w:rPr>
          <w:rFonts w:ascii="Times New Roman" w:hAnsi="Times New Roman" w:cs="Times New Roman"/>
          <w:sz w:val="28"/>
          <w:szCs w:val="28"/>
        </w:rPr>
        <w:t xml:space="preserve">случае реализации мероприятий, имеющих приоритетное значение для жителей городского округа Тейково Ивановской области или его части, по решению вопросов местного значения или иных вопросов, право </w:t>
      </w:r>
      <w:proofErr w:type="gramStart"/>
      <w:r w:rsidRPr="007D606E">
        <w:rPr>
          <w:rFonts w:ascii="Times New Roman" w:hAnsi="Times New Roman" w:cs="Times New Roman"/>
          <w:sz w:val="28"/>
          <w:szCs w:val="28"/>
        </w:rPr>
        <w:t>решения</w:t>
      </w:r>
      <w:proofErr w:type="gramEnd"/>
      <w:r w:rsidRPr="007D606E">
        <w:rPr>
          <w:rFonts w:ascii="Times New Roman" w:hAnsi="Times New Roman" w:cs="Times New Roman"/>
          <w:sz w:val="28"/>
          <w:szCs w:val="28"/>
        </w:rPr>
        <w:t xml:space="preserve"> которых предоставлено органам местного самоуправления администрацией городского округа Тейково Ивановской области на основании настоящего Порядка могут приниматься правовые акты, определяющие особенности выдвижения, внесения обсуждения, рассмотрения и конкурсного отбора инициативных проектов предназначенных для реализации на территории городского округа Тейково Ивановской области.</w:t>
      </w:r>
    </w:p>
    <w:p w:rsidR="00C97A42" w:rsidRPr="007D606E" w:rsidRDefault="00C97A42" w:rsidP="007D606E">
      <w:pPr>
        <w:shd w:val="clear" w:color="auto" w:fill="FFFFFF"/>
        <w:spacing w:after="0" w:line="240" w:lineRule="auto"/>
        <w:ind w:right="-141" w:firstLine="851"/>
        <w:jc w:val="center"/>
        <w:rPr>
          <w:rFonts w:ascii="Times New Roman" w:eastAsia="Times New Roman" w:hAnsi="Times New Roman" w:cs="Times New Roman"/>
          <w:b/>
          <w:bCs/>
          <w:sz w:val="28"/>
          <w:szCs w:val="28"/>
          <w:lang w:eastAsia="ru-RU"/>
        </w:rPr>
      </w:pPr>
    </w:p>
    <w:p w:rsidR="00C97A42" w:rsidRDefault="00C97A42" w:rsidP="007D606E">
      <w:pPr>
        <w:shd w:val="clear" w:color="auto" w:fill="FFFFFF"/>
        <w:spacing w:after="0" w:line="240" w:lineRule="auto"/>
        <w:ind w:right="-141"/>
        <w:jc w:val="center"/>
        <w:rPr>
          <w:rFonts w:ascii="Times New Roman" w:eastAsia="Times New Roman" w:hAnsi="Times New Roman" w:cs="Times New Roman"/>
          <w:b/>
          <w:bCs/>
          <w:sz w:val="28"/>
          <w:szCs w:val="28"/>
          <w:lang w:eastAsia="ru-RU"/>
        </w:rPr>
      </w:pPr>
      <w:r w:rsidRPr="007D606E">
        <w:rPr>
          <w:rFonts w:ascii="Times New Roman" w:eastAsia="Times New Roman" w:hAnsi="Times New Roman" w:cs="Times New Roman"/>
          <w:b/>
          <w:bCs/>
          <w:sz w:val="28"/>
          <w:szCs w:val="28"/>
          <w:lang w:eastAsia="ru-RU"/>
        </w:rPr>
        <w:t>6. Порядок проведения конкурсного отбора инициативных проектов</w:t>
      </w:r>
    </w:p>
    <w:p w:rsidR="007D606E" w:rsidRPr="007D606E" w:rsidRDefault="007D606E" w:rsidP="007D606E">
      <w:pPr>
        <w:shd w:val="clear" w:color="auto" w:fill="FFFFFF"/>
        <w:spacing w:after="0" w:line="240" w:lineRule="auto"/>
        <w:ind w:right="-141"/>
        <w:jc w:val="center"/>
        <w:rPr>
          <w:rFonts w:ascii="Times New Roman" w:eastAsia="Times New Roman" w:hAnsi="Times New Roman" w:cs="Times New Roman"/>
          <w:sz w:val="28"/>
          <w:szCs w:val="28"/>
          <w:lang w:eastAsia="ru-RU"/>
        </w:rPr>
      </w:pPr>
    </w:p>
    <w:p w:rsidR="00C97A42" w:rsidRPr="007D606E" w:rsidRDefault="00C97A42" w:rsidP="007D606E">
      <w:pPr>
        <w:shd w:val="clear" w:color="auto" w:fill="FFFFFF"/>
        <w:spacing w:after="0" w:line="240" w:lineRule="auto"/>
        <w:ind w:right="-141" w:firstLine="851"/>
        <w:jc w:val="both"/>
        <w:rPr>
          <w:rFonts w:ascii="Times New Roman" w:eastAsia="Times New Roman" w:hAnsi="Times New Roman" w:cs="Times New Roman"/>
          <w:sz w:val="28"/>
          <w:szCs w:val="28"/>
          <w:lang w:eastAsia="ru-RU"/>
        </w:rPr>
      </w:pPr>
      <w:r w:rsidRPr="007D606E">
        <w:rPr>
          <w:rFonts w:ascii="Times New Roman" w:eastAsia="Times New Roman" w:hAnsi="Times New Roman" w:cs="Times New Roman"/>
          <w:sz w:val="28"/>
          <w:szCs w:val="28"/>
          <w:lang w:eastAsia="ru-RU"/>
        </w:rPr>
        <w:t>19. В случае</w:t>
      </w:r>
      <w:proofErr w:type="gramStart"/>
      <w:r w:rsidRPr="007D606E">
        <w:rPr>
          <w:rFonts w:ascii="Times New Roman" w:eastAsia="Times New Roman" w:hAnsi="Times New Roman" w:cs="Times New Roman"/>
          <w:sz w:val="28"/>
          <w:szCs w:val="28"/>
          <w:lang w:eastAsia="ru-RU"/>
        </w:rPr>
        <w:t>,</w:t>
      </w:r>
      <w:proofErr w:type="gramEnd"/>
      <w:r w:rsidRPr="007D606E">
        <w:rPr>
          <w:rFonts w:ascii="Times New Roman" w:eastAsia="Times New Roman" w:hAnsi="Times New Roman" w:cs="Times New Roman"/>
          <w:sz w:val="28"/>
          <w:szCs w:val="28"/>
          <w:lang w:eastAsia="ru-RU"/>
        </w:rPr>
        <w:t xml:space="preserve"> если в администрацию городского округа Тейково Ивановской области внесено несколько инициативных проектов, в том числе с описанием аналогичных по содержанию приоритетных проблем, администрация городского округа Тейково Ивановской области организует проведение конкурсного отбора и информирует об этом инициаторов проектов.</w:t>
      </w:r>
    </w:p>
    <w:p w:rsidR="00C97A42" w:rsidRPr="007D606E" w:rsidRDefault="00C97A42" w:rsidP="007D606E">
      <w:pPr>
        <w:shd w:val="clear" w:color="auto" w:fill="FFFFFF"/>
        <w:spacing w:after="0" w:line="240" w:lineRule="auto"/>
        <w:ind w:right="-141" w:firstLine="851"/>
        <w:jc w:val="both"/>
        <w:rPr>
          <w:rFonts w:ascii="Times New Roman" w:eastAsia="Times New Roman" w:hAnsi="Times New Roman" w:cs="Times New Roman"/>
          <w:sz w:val="28"/>
          <w:szCs w:val="28"/>
          <w:lang w:eastAsia="ru-RU"/>
        </w:rPr>
      </w:pPr>
      <w:r w:rsidRPr="007D606E">
        <w:rPr>
          <w:rFonts w:ascii="Times New Roman" w:eastAsia="Times New Roman" w:hAnsi="Times New Roman" w:cs="Times New Roman"/>
          <w:sz w:val="28"/>
          <w:szCs w:val="28"/>
          <w:lang w:eastAsia="ru-RU"/>
        </w:rPr>
        <w:t>20. К конкурсному отбору не допускаются инициативные проекты, в случаях, указанных в подпунктах 1-5 пункта 16 настоящего Порядка.</w:t>
      </w:r>
    </w:p>
    <w:p w:rsidR="00C97A42" w:rsidRPr="007D606E" w:rsidRDefault="00C97A42" w:rsidP="007D606E">
      <w:pPr>
        <w:pStyle w:val="Default"/>
        <w:ind w:right="-141" w:firstLine="851"/>
        <w:jc w:val="both"/>
        <w:rPr>
          <w:color w:val="auto"/>
          <w:sz w:val="28"/>
          <w:szCs w:val="28"/>
        </w:rPr>
      </w:pPr>
      <w:r w:rsidRPr="007D606E">
        <w:rPr>
          <w:rFonts w:eastAsia="Times New Roman"/>
          <w:color w:val="auto"/>
          <w:sz w:val="28"/>
          <w:szCs w:val="28"/>
          <w:lang w:eastAsia="ru-RU"/>
        </w:rPr>
        <w:t xml:space="preserve">21. </w:t>
      </w:r>
      <w:r w:rsidRPr="007D606E">
        <w:rPr>
          <w:color w:val="auto"/>
          <w:sz w:val="28"/>
          <w:szCs w:val="28"/>
        </w:rPr>
        <w:t xml:space="preserve">Проведение конкурсного отбора инициативных проектов возлагается на Комиссию по отбору инициативных проектов в городском округе Тейково (далее – конкурсная комиссия). </w:t>
      </w:r>
    </w:p>
    <w:p w:rsidR="00C97A42" w:rsidRPr="007D606E" w:rsidRDefault="00C97A42" w:rsidP="007D606E">
      <w:pPr>
        <w:pStyle w:val="Default"/>
        <w:ind w:right="-141" w:firstLine="851"/>
        <w:jc w:val="both"/>
        <w:rPr>
          <w:color w:val="auto"/>
          <w:sz w:val="28"/>
          <w:szCs w:val="28"/>
        </w:rPr>
      </w:pPr>
      <w:r w:rsidRPr="007D606E">
        <w:rPr>
          <w:color w:val="auto"/>
          <w:sz w:val="28"/>
          <w:szCs w:val="28"/>
        </w:rPr>
        <w:t xml:space="preserve">22. Численный состав конкурсной комиссии определяется в составе 8 человек, при этом 4 члена конкурсной комиссии назначаются на основании предложений городской Думы городского округа Тейково Ивановской области, 4 человека назначаются главой городского округа Тейково Ивановской области. </w:t>
      </w:r>
    </w:p>
    <w:p w:rsidR="00C97A42" w:rsidRPr="007D606E" w:rsidRDefault="00C97A42" w:rsidP="007D606E">
      <w:pPr>
        <w:pStyle w:val="Default"/>
        <w:ind w:right="-141" w:firstLine="851"/>
        <w:jc w:val="both"/>
        <w:rPr>
          <w:color w:val="auto"/>
          <w:sz w:val="28"/>
          <w:szCs w:val="28"/>
        </w:rPr>
      </w:pPr>
      <w:r w:rsidRPr="007D606E">
        <w:rPr>
          <w:color w:val="auto"/>
          <w:sz w:val="28"/>
          <w:szCs w:val="28"/>
        </w:rPr>
        <w:t xml:space="preserve">23. Конкурсная комиссия считается правомочной, если на ней присутствует не менее 50 процентов от числа членов конкурсной комиссии. </w:t>
      </w:r>
    </w:p>
    <w:p w:rsidR="00C97A42" w:rsidRPr="007D606E" w:rsidRDefault="00C97A42" w:rsidP="007D606E">
      <w:pPr>
        <w:pStyle w:val="Default"/>
        <w:ind w:right="-141" w:firstLine="851"/>
        <w:jc w:val="both"/>
        <w:rPr>
          <w:color w:val="auto"/>
          <w:sz w:val="28"/>
          <w:szCs w:val="28"/>
        </w:rPr>
      </w:pPr>
      <w:r w:rsidRPr="007D606E">
        <w:rPr>
          <w:color w:val="auto"/>
          <w:sz w:val="28"/>
          <w:szCs w:val="28"/>
        </w:rPr>
        <w:t xml:space="preserve">24. Из состава конкурсной комиссии большинством голосов на первом заседании избираются Председатель и секретарь конкурсной комиссии. </w:t>
      </w:r>
    </w:p>
    <w:p w:rsidR="00C97A42" w:rsidRPr="007D606E" w:rsidRDefault="00C97A42" w:rsidP="007D606E">
      <w:pPr>
        <w:pStyle w:val="Default"/>
        <w:ind w:right="-141" w:firstLine="851"/>
        <w:jc w:val="both"/>
        <w:rPr>
          <w:color w:val="auto"/>
          <w:sz w:val="28"/>
          <w:szCs w:val="28"/>
        </w:rPr>
      </w:pPr>
      <w:r w:rsidRPr="007D606E">
        <w:rPr>
          <w:color w:val="auto"/>
          <w:sz w:val="28"/>
          <w:szCs w:val="28"/>
        </w:rPr>
        <w:lastRenderedPageBreak/>
        <w:t xml:space="preserve">25. Решения конкурсной комиссии принимаются на заседании открытым голосованием. </w:t>
      </w:r>
    </w:p>
    <w:p w:rsidR="00C97A42" w:rsidRPr="007D606E" w:rsidRDefault="00C97A42" w:rsidP="007D606E">
      <w:pPr>
        <w:pStyle w:val="Default"/>
        <w:ind w:right="-141" w:firstLine="851"/>
        <w:jc w:val="both"/>
        <w:rPr>
          <w:color w:val="auto"/>
          <w:sz w:val="28"/>
          <w:szCs w:val="28"/>
        </w:rPr>
      </w:pPr>
      <w:r w:rsidRPr="007D606E">
        <w:rPr>
          <w:color w:val="auto"/>
          <w:sz w:val="28"/>
          <w:szCs w:val="28"/>
        </w:rPr>
        <w:t xml:space="preserve">26. Решения конкурсной комиссии считаются принятыми, если за них проголосовало большинство от числа присутствующих на заседании членов конкурсной комиссии. </w:t>
      </w:r>
    </w:p>
    <w:p w:rsidR="00C97A42" w:rsidRPr="007D606E" w:rsidRDefault="00C97A42" w:rsidP="007D606E">
      <w:pPr>
        <w:pStyle w:val="Default"/>
        <w:ind w:right="-141" w:firstLine="851"/>
        <w:jc w:val="both"/>
        <w:rPr>
          <w:color w:val="auto"/>
          <w:sz w:val="28"/>
          <w:szCs w:val="28"/>
        </w:rPr>
      </w:pPr>
      <w:r w:rsidRPr="007D606E">
        <w:rPr>
          <w:color w:val="auto"/>
          <w:sz w:val="28"/>
          <w:szCs w:val="28"/>
        </w:rPr>
        <w:t>27. Состав конкурсной комиссии, критерии отбора, форма заявки и иные необходимые для реализации инициативных проектов сведения утверждаются правовым актом администрации городского округа Тейково Ивановской области.</w:t>
      </w:r>
    </w:p>
    <w:p w:rsidR="00C97A42" w:rsidRPr="007D606E" w:rsidRDefault="00C97A42" w:rsidP="007D606E">
      <w:pPr>
        <w:pStyle w:val="Default"/>
        <w:ind w:right="-141" w:firstLine="851"/>
        <w:jc w:val="both"/>
        <w:rPr>
          <w:color w:val="auto"/>
          <w:sz w:val="28"/>
          <w:szCs w:val="28"/>
        </w:rPr>
      </w:pPr>
    </w:p>
    <w:p w:rsidR="007D606E" w:rsidRDefault="00C97A42" w:rsidP="007D606E">
      <w:pPr>
        <w:pStyle w:val="Default"/>
        <w:ind w:right="-141"/>
        <w:jc w:val="center"/>
        <w:rPr>
          <w:b/>
          <w:bCs/>
          <w:sz w:val="28"/>
          <w:szCs w:val="28"/>
        </w:rPr>
      </w:pPr>
      <w:r w:rsidRPr="007D606E">
        <w:rPr>
          <w:b/>
          <w:color w:val="auto"/>
          <w:sz w:val="28"/>
          <w:szCs w:val="28"/>
        </w:rPr>
        <w:t xml:space="preserve">7. </w:t>
      </w:r>
      <w:r w:rsidRPr="007D606E">
        <w:rPr>
          <w:b/>
          <w:bCs/>
          <w:sz w:val="28"/>
          <w:szCs w:val="28"/>
        </w:rPr>
        <w:t xml:space="preserve">Информирование о рассмотрении </w:t>
      </w:r>
    </w:p>
    <w:p w:rsidR="00C97A42" w:rsidRDefault="00C97A42" w:rsidP="007D606E">
      <w:pPr>
        <w:pStyle w:val="Default"/>
        <w:ind w:right="-141"/>
        <w:jc w:val="center"/>
        <w:rPr>
          <w:b/>
          <w:bCs/>
          <w:sz w:val="28"/>
          <w:szCs w:val="28"/>
        </w:rPr>
      </w:pPr>
      <w:r w:rsidRPr="007D606E">
        <w:rPr>
          <w:b/>
          <w:bCs/>
          <w:sz w:val="28"/>
          <w:szCs w:val="28"/>
        </w:rPr>
        <w:t>и ходе реализации</w:t>
      </w:r>
      <w:r w:rsidR="007D606E">
        <w:rPr>
          <w:b/>
          <w:bCs/>
          <w:sz w:val="28"/>
          <w:szCs w:val="28"/>
        </w:rPr>
        <w:t xml:space="preserve"> </w:t>
      </w:r>
      <w:r w:rsidRPr="007D606E">
        <w:rPr>
          <w:b/>
          <w:bCs/>
          <w:sz w:val="28"/>
          <w:szCs w:val="28"/>
        </w:rPr>
        <w:t>инициативного проекта</w:t>
      </w:r>
    </w:p>
    <w:p w:rsidR="007D606E" w:rsidRPr="007D606E" w:rsidRDefault="007D606E" w:rsidP="007D606E">
      <w:pPr>
        <w:pStyle w:val="Default"/>
        <w:ind w:right="-141"/>
        <w:jc w:val="center"/>
        <w:rPr>
          <w:sz w:val="28"/>
          <w:szCs w:val="28"/>
        </w:rPr>
      </w:pPr>
    </w:p>
    <w:p w:rsidR="00C97A42" w:rsidRPr="007D606E" w:rsidRDefault="00C97A42" w:rsidP="007D606E">
      <w:pPr>
        <w:pStyle w:val="Default"/>
        <w:spacing w:after="84"/>
        <w:ind w:right="-141" w:firstLine="851"/>
        <w:jc w:val="both"/>
        <w:rPr>
          <w:sz w:val="28"/>
          <w:szCs w:val="28"/>
        </w:rPr>
      </w:pPr>
      <w:r w:rsidRPr="007D606E">
        <w:rPr>
          <w:sz w:val="28"/>
          <w:szCs w:val="28"/>
        </w:rPr>
        <w:t xml:space="preserve">28. Информация о рассмотрении инициативного проекта администрацией городского округа Тейково Ивановской области,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и размещению на сайте администрации городского округа Тейково Ивановской области в сети Интернет. </w:t>
      </w:r>
    </w:p>
    <w:p w:rsidR="00C4073B" w:rsidRDefault="00C97A42" w:rsidP="007D606E">
      <w:pPr>
        <w:pStyle w:val="Default"/>
        <w:ind w:right="-141" w:firstLine="851"/>
        <w:jc w:val="both"/>
        <w:rPr>
          <w:sz w:val="28"/>
          <w:szCs w:val="28"/>
        </w:rPr>
      </w:pPr>
      <w:r w:rsidRPr="007D606E">
        <w:rPr>
          <w:sz w:val="28"/>
          <w:szCs w:val="28"/>
        </w:rPr>
        <w:t xml:space="preserve">29. Отчет администрации городского округа Тейково Ивановской области об итогах реализации инициативного проекта подлежит опубликованию (обнародованию) и размещению на официальном сайте администрации городского округа Тейково Ивановской области в информационно-телекоммуникационной сети Интернет в течение 30 календарных дней со дня завершения реализации инициативного проекта. </w:t>
      </w:r>
    </w:p>
    <w:sectPr w:rsidR="00C4073B" w:rsidSect="007D606E">
      <w:pgSz w:w="11906" w:h="16838"/>
      <w:pgMar w:top="993" w:right="707" w:bottom="85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77FB8"/>
    <w:multiLevelType w:val="hybridMultilevel"/>
    <w:tmpl w:val="EE6C25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2543815"/>
    <w:multiLevelType w:val="hybridMultilevel"/>
    <w:tmpl w:val="7686674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9F85793"/>
    <w:multiLevelType w:val="hybridMultilevel"/>
    <w:tmpl w:val="2160AC26"/>
    <w:lvl w:ilvl="0" w:tplc="C9A8EEC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9025F"/>
    <w:rsid w:val="000933AA"/>
    <w:rsid w:val="000B1E6D"/>
    <w:rsid w:val="000B4529"/>
    <w:rsid w:val="000C0390"/>
    <w:rsid w:val="000D2A1D"/>
    <w:rsid w:val="00153403"/>
    <w:rsid w:val="003578AF"/>
    <w:rsid w:val="00384900"/>
    <w:rsid w:val="003A0C0C"/>
    <w:rsid w:val="003B6326"/>
    <w:rsid w:val="00450DED"/>
    <w:rsid w:val="00473B2E"/>
    <w:rsid w:val="0049025F"/>
    <w:rsid w:val="004E08BE"/>
    <w:rsid w:val="004F6648"/>
    <w:rsid w:val="005146FD"/>
    <w:rsid w:val="00565F0F"/>
    <w:rsid w:val="0057457F"/>
    <w:rsid w:val="005B769B"/>
    <w:rsid w:val="00613991"/>
    <w:rsid w:val="00634932"/>
    <w:rsid w:val="0063545A"/>
    <w:rsid w:val="00665F01"/>
    <w:rsid w:val="0071492E"/>
    <w:rsid w:val="00746054"/>
    <w:rsid w:val="00792606"/>
    <w:rsid w:val="007D606E"/>
    <w:rsid w:val="007E156E"/>
    <w:rsid w:val="00804588"/>
    <w:rsid w:val="009B1762"/>
    <w:rsid w:val="00A371B0"/>
    <w:rsid w:val="00AB2A3C"/>
    <w:rsid w:val="00C23112"/>
    <w:rsid w:val="00C4073B"/>
    <w:rsid w:val="00C97A42"/>
    <w:rsid w:val="00CC3FC0"/>
    <w:rsid w:val="00CE728B"/>
    <w:rsid w:val="00D2793F"/>
    <w:rsid w:val="00D56625"/>
    <w:rsid w:val="00E70B3D"/>
    <w:rsid w:val="00F10F80"/>
    <w:rsid w:val="00FE59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2606"/>
  </w:style>
  <w:style w:type="paragraph" w:styleId="3">
    <w:name w:val="heading 3"/>
    <w:basedOn w:val="a"/>
    <w:link w:val="30"/>
    <w:uiPriority w:val="9"/>
    <w:qFormat/>
    <w:rsid w:val="0049025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49025F"/>
    <w:rPr>
      <w:rFonts w:ascii="Times New Roman" w:eastAsia="Times New Roman" w:hAnsi="Times New Roman" w:cs="Times New Roman"/>
      <w:b/>
      <w:bCs/>
      <w:sz w:val="27"/>
      <w:szCs w:val="27"/>
      <w:lang w:eastAsia="ru-RU"/>
    </w:rPr>
  </w:style>
  <w:style w:type="character" w:customStyle="1" w:styleId="news-date-time">
    <w:name w:val="news-date-time"/>
    <w:basedOn w:val="a0"/>
    <w:rsid w:val="0049025F"/>
  </w:style>
  <w:style w:type="paragraph" w:styleId="a3">
    <w:name w:val="Normal (Web)"/>
    <w:basedOn w:val="a"/>
    <w:uiPriority w:val="99"/>
    <w:unhideWhenUsed/>
    <w:rsid w:val="004902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Без интервала Знак"/>
    <w:link w:val="a5"/>
    <w:uiPriority w:val="1"/>
    <w:locked/>
    <w:rsid w:val="000B1E6D"/>
    <w:rPr>
      <w:rFonts w:ascii="Times New Roman" w:eastAsia="Times New Roman" w:hAnsi="Times New Roman" w:cs="Times New Roman"/>
      <w:sz w:val="20"/>
      <w:szCs w:val="20"/>
    </w:rPr>
  </w:style>
  <w:style w:type="paragraph" w:styleId="a5">
    <w:name w:val="No Spacing"/>
    <w:basedOn w:val="a"/>
    <w:link w:val="a4"/>
    <w:uiPriority w:val="1"/>
    <w:qFormat/>
    <w:rsid w:val="000B1E6D"/>
    <w:pPr>
      <w:spacing w:after="0" w:line="240" w:lineRule="auto"/>
    </w:pPr>
    <w:rPr>
      <w:rFonts w:ascii="Times New Roman" w:eastAsia="Times New Roman" w:hAnsi="Times New Roman" w:cs="Times New Roman"/>
      <w:sz w:val="20"/>
      <w:szCs w:val="20"/>
    </w:rPr>
  </w:style>
  <w:style w:type="paragraph" w:customStyle="1" w:styleId="ConsPlusNormal">
    <w:name w:val="ConsPlusNormal"/>
    <w:rsid w:val="000B1E6D"/>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styleId="a6">
    <w:name w:val="Balloon Text"/>
    <w:basedOn w:val="a"/>
    <w:link w:val="a7"/>
    <w:uiPriority w:val="99"/>
    <w:semiHidden/>
    <w:unhideWhenUsed/>
    <w:rsid w:val="000B1E6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B1E6D"/>
    <w:rPr>
      <w:rFonts w:ascii="Tahoma" w:hAnsi="Tahoma" w:cs="Tahoma"/>
      <w:sz w:val="16"/>
      <w:szCs w:val="16"/>
    </w:rPr>
  </w:style>
  <w:style w:type="paragraph" w:customStyle="1" w:styleId="Default">
    <w:name w:val="Default"/>
    <w:rsid w:val="005B769B"/>
    <w:pPr>
      <w:autoSpaceDE w:val="0"/>
      <w:autoSpaceDN w:val="0"/>
      <w:adjustRightInd w:val="0"/>
      <w:spacing w:after="0" w:line="240" w:lineRule="auto"/>
    </w:pPr>
    <w:rPr>
      <w:rFonts w:ascii="Times New Roman" w:hAnsi="Times New Roman" w:cs="Times New Roman"/>
      <w:color w:val="000000"/>
      <w:sz w:val="24"/>
      <w:szCs w:val="24"/>
    </w:rPr>
  </w:style>
  <w:style w:type="paragraph" w:styleId="a8">
    <w:name w:val="List Paragraph"/>
    <w:basedOn w:val="a"/>
    <w:uiPriority w:val="34"/>
    <w:qFormat/>
    <w:rsid w:val="00FE596E"/>
    <w:pPr>
      <w:ind w:left="720"/>
      <w:contextualSpacing/>
    </w:pPr>
  </w:style>
</w:styles>
</file>

<file path=word/webSettings.xml><?xml version="1.0" encoding="utf-8"?>
<w:webSettings xmlns:r="http://schemas.openxmlformats.org/officeDocument/2006/relationships" xmlns:w="http://schemas.openxmlformats.org/wordprocessingml/2006/main">
  <w:divs>
    <w:div w:id="556668903">
      <w:bodyDiv w:val="1"/>
      <w:marLeft w:val="0"/>
      <w:marRight w:val="0"/>
      <w:marTop w:val="0"/>
      <w:marBottom w:val="0"/>
      <w:divBdr>
        <w:top w:val="none" w:sz="0" w:space="0" w:color="auto"/>
        <w:left w:val="none" w:sz="0" w:space="0" w:color="auto"/>
        <w:bottom w:val="none" w:sz="0" w:space="0" w:color="auto"/>
        <w:right w:val="none" w:sz="0" w:space="0" w:color="auto"/>
      </w:divBdr>
    </w:div>
    <w:div w:id="600142065">
      <w:bodyDiv w:val="1"/>
      <w:marLeft w:val="0"/>
      <w:marRight w:val="0"/>
      <w:marTop w:val="0"/>
      <w:marBottom w:val="0"/>
      <w:divBdr>
        <w:top w:val="none" w:sz="0" w:space="0" w:color="auto"/>
        <w:left w:val="none" w:sz="0" w:space="0" w:color="auto"/>
        <w:bottom w:val="none" w:sz="0" w:space="0" w:color="auto"/>
        <w:right w:val="none" w:sz="0" w:space="0" w:color="auto"/>
      </w:divBdr>
      <w:divsChild>
        <w:div w:id="2113435457">
          <w:marLeft w:val="0"/>
          <w:marRight w:val="0"/>
          <w:marTop w:val="0"/>
          <w:marBottom w:val="0"/>
          <w:divBdr>
            <w:top w:val="none" w:sz="0" w:space="0" w:color="auto"/>
            <w:left w:val="none" w:sz="0" w:space="0" w:color="auto"/>
            <w:bottom w:val="none" w:sz="0" w:space="0" w:color="auto"/>
            <w:right w:val="none" w:sz="0" w:space="0" w:color="auto"/>
          </w:divBdr>
          <w:divsChild>
            <w:div w:id="2057269107">
              <w:marLeft w:val="0"/>
              <w:marRight w:val="0"/>
              <w:marTop w:val="0"/>
              <w:marBottom w:val="0"/>
              <w:divBdr>
                <w:top w:val="none" w:sz="0" w:space="0" w:color="auto"/>
                <w:left w:val="none" w:sz="0" w:space="0" w:color="auto"/>
                <w:bottom w:val="none" w:sz="0" w:space="0" w:color="auto"/>
                <w:right w:val="none" w:sz="0" w:space="0" w:color="auto"/>
              </w:divBdr>
              <w:divsChild>
                <w:div w:id="356582367">
                  <w:marLeft w:val="0"/>
                  <w:marRight w:val="0"/>
                  <w:marTop w:val="0"/>
                  <w:marBottom w:val="0"/>
                  <w:divBdr>
                    <w:top w:val="none" w:sz="0" w:space="0" w:color="auto"/>
                    <w:left w:val="none" w:sz="0" w:space="0" w:color="auto"/>
                    <w:bottom w:val="none" w:sz="0" w:space="0" w:color="auto"/>
                    <w:right w:val="none" w:sz="0" w:space="0" w:color="auto"/>
                  </w:divBdr>
                </w:div>
                <w:div w:id="255672071">
                  <w:marLeft w:val="0"/>
                  <w:marRight w:val="0"/>
                  <w:marTop w:val="0"/>
                  <w:marBottom w:val="0"/>
                  <w:divBdr>
                    <w:top w:val="none" w:sz="0" w:space="0" w:color="auto"/>
                    <w:left w:val="none" w:sz="0" w:space="0" w:color="auto"/>
                    <w:bottom w:val="none" w:sz="0" w:space="0" w:color="auto"/>
                    <w:right w:val="none" w:sz="0" w:space="0" w:color="auto"/>
                  </w:divBdr>
                </w:div>
              </w:divsChild>
            </w:div>
            <w:div w:id="772238492">
              <w:marLeft w:val="0"/>
              <w:marRight w:val="0"/>
              <w:marTop w:val="0"/>
              <w:marBottom w:val="0"/>
              <w:divBdr>
                <w:top w:val="none" w:sz="0" w:space="0" w:color="auto"/>
                <w:left w:val="none" w:sz="0" w:space="0" w:color="auto"/>
                <w:bottom w:val="none" w:sz="0" w:space="0" w:color="auto"/>
                <w:right w:val="none" w:sz="0" w:space="0" w:color="auto"/>
              </w:divBdr>
            </w:div>
            <w:div w:id="930087232">
              <w:marLeft w:val="0"/>
              <w:marRight w:val="0"/>
              <w:marTop w:val="0"/>
              <w:marBottom w:val="0"/>
              <w:divBdr>
                <w:top w:val="none" w:sz="0" w:space="0" w:color="auto"/>
                <w:left w:val="none" w:sz="0" w:space="0" w:color="auto"/>
                <w:bottom w:val="none" w:sz="0" w:space="0" w:color="auto"/>
                <w:right w:val="none" w:sz="0" w:space="0" w:color="auto"/>
              </w:divBdr>
            </w:div>
            <w:div w:id="52970343">
              <w:marLeft w:val="0"/>
              <w:marRight w:val="0"/>
              <w:marTop w:val="0"/>
              <w:marBottom w:val="0"/>
              <w:divBdr>
                <w:top w:val="none" w:sz="0" w:space="0" w:color="auto"/>
                <w:left w:val="none" w:sz="0" w:space="0" w:color="auto"/>
                <w:bottom w:val="none" w:sz="0" w:space="0" w:color="auto"/>
                <w:right w:val="none" w:sz="0" w:space="0" w:color="auto"/>
              </w:divBdr>
            </w:div>
            <w:div w:id="1642031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A8E1FA-15CD-4280-B044-6327A98C0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1</Pages>
  <Words>1914</Words>
  <Characters>10916</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lachinaia</dc:creator>
  <cp:lastModifiedBy>Администратор</cp:lastModifiedBy>
  <cp:revision>15</cp:revision>
  <cp:lastPrinted>2021-02-01T05:43:00Z</cp:lastPrinted>
  <dcterms:created xsi:type="dcterms:W3CDTF">2021-01-21T08:49:00Z</dcterms:created>
  <dcterms:modified xsi:type="dcterms:W3CDTF">2021-02-01T05:43:00Z</dcterms:modified>
</cp:coreProperties>
</file>