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5" w:rsidRPr="006B1EBD" w:rsidRDefault="004F6085" w:rsidP="006B1EBD">
      <w:pPr>
        <w:ind w:right="-284"/>
        <w:jc w:val="center"/>
        <w:rPr>
          <w:b/>
          <w:szCs w:val="28"/>
        </w:rPr>
      </w:pPr>
      <w:r w:rsidRPr="006B1EBD"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85" w:rsidRPr="00284F2F" w:rsidRDefault="004F6085" w:rsidP="00BA71F4">
      <w:pPr>
        <w:ind w:right="-284"/>
        <w:jc w:val="center"/>
        <w:rPr>
          <w:b/>
          <w:szCs w:val="28"/>
        </w:rPr>
      </w:pPr>
      <w:r w:rsidRPr="00284F2F">
        <w:rPr>
          <w:b/>
          <w:szCs w:val="28"/>
        </w:rPr>
        <w:t xml:space="preserve">ГОРОДСКАЯ ДУМА </w:t>
      </w:r>
    </w:p>
    <w:p w:rsidR="004F6085" w:rsidRPr="00284F2F" w:rsidRDefault="004F6085" w:rsidP="00BA71F4">
      <w:pPr>
        <w:ind w:right="-284"/>
        <w:jc w:val="center"/>
        <w:rPr>
          <w:b/>
          <w:szCs w:val="28"/>
        </w:rPr>
      </w:pPr>
      <w:r w:rsidRPr="00284F2F">
        <w:rPr>
          <w:b/>
          <w:szCs w:val="28"/>
        </w:rPr>
        <w:t>ГОРОДСКОГО ОКРУГА ТЕЙКОВО</w:t>
      </w:r>
    </w:p>
    <w:p w:rsidR="004F6085" w:rsidRPr="00284F2F" w:rsidRDefault="004F6085" w:rsidP="00BA71F4">
      <w:pPr>
        <w:ind w:right="-284"/>
        <w:jc w:val="center"/>
        <w:rPr>
          <w:b/>
          <w:szCs w:val="28"/>
        </w:rPr>
      </w:pPr>
    </w:p>
    <w:p w:rsidR="004F6085" w:rsidRPr="00284F2F" w:rsidRDefault="004F6085" w:rsidP="00BA71F4">
      <w:pPr>
        <w:ind w:right="-284"/>
        <w:jc w:val="center"/>
        <w:rPr>
          <w:b/>
          <w:szCs w:val="28"/>
        </w:rPr>
      </w:pPr>
      <w:proofErr w:type="gramStart"/>
      <w:r w:rsidRPr="00284F2F">
        <w:rPr>
          <w:b/>
          <w:szCs w:val="28"/>
        </w:rPr>
        <w:t>Р</w:t>
      </w:r>
      <w:proofErr w:type="gramEnd"/>
      <w:r w:rsidRPr="00284F2F">
        <w:rPr>
          <w:b/>
          <w:szCs w:val="28"/>
        </w:rPr>
        <w:t xml:space="preserve"> Е Ш Е Н И Е</w:t>
      </w:r>
    </w:p>
    <w:p w:rsidR="004F6085" w:rsidRPr="00284F2F" w:rsidRDefault="004F6085" w:rsidP="00BA71F4">
      <w:pPr>
        <w:ind w:right="-285"/>
        <w:jc w:val="both"/>
        <w:rPr>
          <w:szCs w:val="28"/>
        </w:rPr>
      </w:pPr>
    </w:p>
    <w:p w:rsidR="004F6085" w:rsidRPr="00306655" w:rsidRDefault="004F6085" w:rsidP="00BA71F4">
      <w:pPr>
        <w:ind w:right="-285"/>
        <w:jc w:val="both"/>
        <w:rPr>
          <w:szCs w:val="28"/>
        </w:rPr>
      </w:pPr>
      <w:r w:rsidRPr="00306655">
        <w:rPr>
          <w:szCs w:val="28"/>
        </w:rPr>
        <w:t xml:space="preserve">от  </w:t>
      </w:r>
      <w:r w:rsidR="00555BD5">
        <w:rPr>
          <w:szCs w:val="28"/>
        </w:rPr>
        <w:t>26</w:t>
      </w:r>
      <w:r w:rsidRPr="00306655">
        <w:rPr>
          <w:szCs w:val="28"/>
        </w:rPr>
        <w:t>.0</w:t>
      </w:r>
      <w:r w:rsidR="00555BD5">
        <w:rPr>
          <w:szCs w:val="28"/>
        </w:rPr>
        <w:t>2</w:t>
      </w:r>
      <w:r w:rsidRPr="00306655">
        <w:rPr>
          <w:szCs w:val="28"/>
        </w:rPr>
        <w:t>.20</w:t>
      </w:r>
      <w:r w:rsidR="0096421F" w:rsidRPr="00306655">
        <w:rPr>
          <w:szCs w:val="28"/>
        </w:rPr>
        <w:t>2</w:t>
      </w:r>
      <w:r w:rsidR="00555BD5">
        <w:rPr>
          <w:szCs w:val="28"/>
        </w:rPr>
        <w:t>1</w:t>
      </w:r>
      <w:r w:rsidRPr="00306655">
        <w:rPr>
          <w:szCs w:val="28"/>
        </w:rPr>
        <w:t xml:space="preserve">                                                                                         </w:t>
      </w:r>
      <w:r w:rsidR="00306655">
        <w:rPr>
          <w:szCs w:val="28"/>
        </w:rPr>
        <w:t xml:space="preserve">             </w:t>
      </w:r>
      <w:r w:rsidRPr="00306655">
        <w:rPr>
          <w:szCs w:val="28"/>
        </w:rPr>
        <w:t xml:space="preserve">      № </w:t>
      </w:r>
      <w:r w:rsidR="00BA71F4">
        <w:rPr>
          <w:szCs w:val="28"/>
        </w:rPr>
        <w:t>15</w:t>
      </w:r>
    </w:p>
    <w:p w:rsidR="004F6085" w:rsidRPr="00306655" w:rsidRDefault="004F6085" w:rsidP="00BA71F4">
      <w:pPr>
        <w:ind w:right="-285"/>
        <w:jc w:val="both"/>
        <w:rPr>
          <w:szCs w:val="28"/>
        </w:rPr>
      </w:pPr>
      <w:r w:rsidRPr="00306655">
        <w:rPr>
          <w:szCs w:val="28"/>
        </w:rPr>
        <w:t>г.о.  Тейково</w:t>
      </w:r>
    </w:p>
    <w:p w:rsidR="004F6085" w:rsidRPr="00306655" w:rsidRDefault="004F6085" w:rsidP="00BA71F4">
      <w:pPr>
        <w:ind w:left="-567"/>
        <w:jc w:val="both"/>
        <w:rPr>
          <w:szCs w:val="28"/>
        </w:rPr>
      </w:pPr>
    </w:p>
    <w:p w:rsidR="0096421F" w:rsidRPr="00306655" w:rsidRDefault="0096421F" w:rsidP="00BA71F4">
      <w:pPr>
        <w:pStyle w:val="21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30665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6B1EBD" w:rsidRPr="00306655">
        <w:rPr>
          <w:rFonts w:ascii="Times New Roman" w:hAnsi="Times New Roman" w:cs="Times New Roman"/>
          <w:sz w:val="28"/>
          <w:szCs w:val="28"/>
        </w:rPr>
        <w:t>П</w:t>
      </w:r>
      <w:r w:rsidRPr="00306655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6B1EBD" w:rsidRPr="00306655">
        <w:rPr>
          <w:rFonts w:ascii="Times New Roman" w:hAnsi="Times New Roman" w:cs="Times New Roman"/>
          <w:sz w:val="28"/>
          <w:szCs w:val="28"/>
        </w:rPr>
        <w:t>р</w:t>
      </w:r>
      <w:r w:rsidRPr="00306655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B1EBD" w:rsidRPr="00306655">
        <w:rPr>
          <w:rFonts w:ascii="Times New Roman" w:hAnsi="Times New Roman" w:cs="Times New Roman"/>
          <w:sz w:val="28"/>
          <w:szCs w:val="28"/>
        </w:rPr>
        <w:t xml:space="preserve">                           г</w:t>
      </w:r>
      <w:r w:rsidRPr="00306655">
        <w:rPr>
          <w:rFonts w:ascii="Times New Roman" w:hAnsi="Times New Roman" w:cs="Times New Roman"/>
          <w:sz w:val="28"/>
          <w:szCs w:val="28"/>
        </w:rPr>
        <w:t xml:space="preserve">ородской Думы городского округа Тейково «Об утверждении </w:t>
      </w:r>
      <w:r w:rsidR="00033CC7" w:rsidRPr="00306655">
        <w:rPr>
          <w:rFonts w:ascii="Times New Roman" w:hAnsi="Times New Roman" w:cs="Times New Roman"/>
          <w:sz w:val="28"/>
          <w:szCs w:val="28"/>
        </w:rPr>
        <w:t>о</w:t>
      </w:r>
      <w:r w:rsidRPr="00306655">
        <w:rPr>
          <w:rFonts w:ascii="Times New Roman" w:hAnsi="Times New Roman" w:cs="Times New Roman"/>
          <w:sz w:val="28"/>
          <w:szCs w:val="28"/>
        </w:rPr>
        <w:t>тчета об исполнен</w:t>
      </w:r>
      <w:r w:rsidR="005C6817">
        <w:rPr>
          <w:rFonts w:ascii="Times New Roman" w:hAnsi="Times New Roman" w:cs="Times New Roman"/>
          <w:sz w:val="28"/>
          <w:szCs w:val="28"/>
        </w:rPr>
        <w:t>ии бюджета города Тейково за 2020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F6085" w:rsidRPr="00306655" w:rsidRDefault="004F6085" w:rsidP="00BA71F4">
      <w:pPr>
        <w:shd w:val="clear" w:color="auto" w:fill="FFFFFF"/>
        <w:ind w:left="360" w:right="-5" w:hanging="360"/>
        <w:rPr>
          <w:szCs w:val="28"/>
        </w:rPr>
      </w:pPr>
    </w:p>
    <w:p w:rsidR="004F6085" w:rsidRPr="00306655" w:rsidRDefault="0096421F" w:rsidP="00BA71F4">
      <w:pPr>
        <w:pStyle w:val="21"/>
        <w:ind w:right="-284" w:firstLine="851"/>
        <w:jc w:val="both"/>
        <w:rPr>
          <w:sz w:val="28"/>
          <w:szCs w:val="28"/>
        </w:rPr>
      </w:pPr>
      <w:proofErr w:type="gramStart"/>
      <w:r w:rsidRPr="00306655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</w:t>
      </w:r>
      <w:r w:rsidR="006B1EBD" w:rsidRPr="003066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6655">
        <w:rPr>
          <w:rFonts w:ascii="Times New Roman" w:hAnsi="Times New Roman" w:cs="Times New Roman"/>
          <w:sz w:val="28"/>
          <w:szCs w:val="28"/>
        </w:rPr>
        <w:t xml:space="preserve">Федерации», статьей 15 Устава городского округа Тейково,  </w:t>
      </w:r>
      <w:r w:rsidR="00555BD5" w:rsidRPr="001C49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71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55BD5" w:rsidRPr="001C49A5"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 проведения публичных слушаний, </w:t>
      </w:r>
      <w:r w:rsidR="00BA71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5BD5" w:rsidRPr="001C49A5">
        <w:rPr>
          <w:rFonts w:ascii="Times New Roman" w:hAnsi="Times New Roman" w:cs="Times New Roman"/>
          <w:sz w:val="28"/>
          <w:szCs w:val="28"/>
        </w:rPr>
        <w:t>общественных</w:t>
      </w:r>
      <w:r w:rsidR="00BA71F4">
        <w:rPr>
          <w:rFonts w:ascii="Times New Roman" w:hAnsi="Times New Roman" w:cs="Times New Roman"/>
          <w:sz w:val="28"/>
          <w:szCs w:val="28"/>
        </w:rPr>
        <w:t xml:space="preserve"> </w:t>
      </w:r>
      <w:r w:rsidR="00555BD5" w:rsidRPr="001C49A5">
        <w:rPr>
          <w:rFonts w:ascii="Times New Roman" w:hAnsi="Times New Roman" w:cs="Times New Roman"/>
          <w:sz w:val="28"/>
          <w:szCs w:val="28"/>
        </w:rPr>
        <w:t xml:space="preserve">обсуждений на территории городского округа Тейково, </w:t>
      </w:r>
      <w:r w:rsidR="00BA71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5BD5" w:rsidRPr="001C49A5">
        <w:rPr>
          <w:rFonts w:ascii="Times New Roman" w:hAnsi="Times New Roman" w:cs="Times New Roman"/>
          <w:sz w:val="28"/>
          <w:szCs w:val="28"/>
        </w:rPr>
        <w:t>утвержденного решением городской Думы городского округа  Тейково от 20.12.2019 № 126</w:t>
      </w:r>
      <w:r w:rsidRPr="00306655">
        <w:rPr>
          <w:rFonts w:ascii="Times New Roman" w:hAnsi="Times New Roman" w:cs="Times New Roman"/>
          <w:sz w:val="28"/>
          <w:szCs w:val="28"/>
        </w:rPr>
        <w:t>, в целях обсуждения проекта решения городской Думы городского</w:t>
      </w:r>
      <w:proofErr w:type="gramEnd"/>
      <w:r w:rsidRPr="00306655">
        <w:rPr>
          <w:rFonts w:ascii="Times New Roman" w:hAnsi="Times New Roman" w:cs="Times New Roman"/>
          <w:sz w:val="28"/>
          <w:szCs w:val="28"/>
        </w:rPr>
        <w:t xml:space="preserve"> округа Тейково «Об утверждении </w:t>
      </w:r>
      <w:r w:rsidR="00033CC7" w:rsidRPr="00306655">
        <w:rPr>
          <w:rFonts w:ascii="Times New Roman" w:hAnsi="Times New Roman" w:cs="Times New Roman"/>
          <w:sz w:val="28"/>
          <w:szCs w:val="28"/>
        </w:rPr>
        <w:t>о</w:t>
      </w:r>
      <w:r w:rsidRPr="00306655">
        <w:rPr>
          <w:rFonts w:ascii="Times New Roman" w:hAnsi="Times New Roman" w:cs="Times New Roman"/>
          <w:sz w:val="28"/>
          <w:szCs w:val="28"/>
        </w:rPr>
        <w:t>тчета об исполнении бюджета города Тейково за 20</w:t>
      </w:r>
      <w:r w:rsidR="00555BD5">
        <w:rPr>
          <w:rFonts w:ascii="Times New Roman" w:hAnsi="Times New Roman" w:cs="Times New Roman"/>
          <w:sz w:val="28"/>
          <w:szCs w:val="28"/>
        </w:rPr>
        <w:t>20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год» с участием населения</w:t>
      </w:r>
      <w:r w:rsidR="004F6085" w:rsidRPr="00306655">
        <w:rPr>
          <w:rFonts w:ascii="Times New Roman" w:hAnsi="Times New Roman" w:cs="Times New Roman"/>
          <w:spacing w:val="1"/>
          <w:sz w:val="28"/>
          <w:szCs w:val="28"/>
        </w:rPr>
        <w:t>, -</w:t>
      </w:r>
    </w:p>
    <w:p w:rsidR="004F6085" w:rsidRPr="00306655" w:rsidRDefault="004F6085" w:rsidP="00BA71F4">
      <w:pPr>
        <w:ind w:right="-284" w:firstLine="851"/>
        <w:rPr>
          <w:szCs w:val="28"/>
        </w:rPr>
      </w:pPr>
    </w:p>
    <w:p w:rsidR="004F6085" w:rsidRPr="00306655" w:rsidRDefault="004F6085" w:rsidP="00BA71F4">
      <w:pPr>
        <w:ind w:right="-284"/>
        <w:jc w:val="center"/>
        <w:rPr>
          <w:szCs w:val="28"/>
        </w:rPr>
      </w:pPr>
      <w:r w:rsidRPr="00306655">
        <w:rPr>
          <w:szCs w:val="28"/>
        </w:rPr>
        <w:t>городская Дума городского округа Тейково</w:t>
      </w:r>
    </w:p>
    <w:p w:rsidR="006B1EBD" w:rsidRPr="00306655" w:rsidRDefault="004F6085" w:rsidP="00BA71F4">
      <w:pPr>
        <w:ind w:right="-284"/>
        <w:jc w:val="center"/>
        <w:rPr>
          <w:szCs w:val="28"/>
        </w:rPr>
      </w:pPr>
      <w:proofErr w:type="gramStart"/>
      <w:r w:rsidRPr="00306655">
        <w:rPr>
          <w:szCs w:val="28"/>
        </w:rPr>
        <w:t>Р</w:t>
      </w:r>
      <w:proofErr w:type="gramEnd"/>
      <w:r w:rsidRPr="00306655">
        <w:rPr>
          <w:szCs w:val="28"/>
        </w:rPr>
        <w:t xml:space="preserve"> Е Ш И Л А:</w:t>
      </w:r>
    </w:p>
    <w:p w:rsidR="006B1EBD" w:rsidRPr="00306655" w:rsidRDefault="006B1EBD" w:rsidP="00BA71F4">
      <w:pPr>
        <w:ind w:right="-284" w:firstLine="851"/>
        <w:jc w:val="center"/>
        <w:rPr>
          <w:szCs w:val="28"/>
        </w:rPr>
      </w:pPr>
    </w:p>
    <w:p w:rsidR="00384662" w:rsidRPr="00306655" w:rsidRDefault="007A3697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EBD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городского округа Тейково «</w:t>
      </w:r>
      <w:r w:rsidR="00384662"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</w:t>
      </w:r>
      <w:r w:rsidR="00555BD5">
        <w:rPr>
          <w:rFonts w:ascii="Times New Roman" w:hAnsi="Times New Roman" w:cs="Times New Roman"/>
          <w:sz w:val="28"/>
          <w:szCs w:val="28"/>
        </w:rPr>
        <w:t>20</w:t>
      </w:r>
      <w:r w:rsidR="00384662"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="00C37C0B" w:rsidRPr="00C37C0B">
        <w:rPr>
          <w:rFonts w:ascii="Times New Roman" w:hAnsi="Times New Roman" w:cs="Times New Roman"/>
          <w:sz w:val="28"/>
          <w:szCs w:val="28"/>
        </w:rPr>
        <w:t xml:space="preserve"> </w:t>
      </w:r>
      <w:r w:rsidR="00C37C0B" w:rsidRPr="00073BE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55BD5" w:rsidRPr="00555BD5" w:rsidRDefault="00C4272C" w:rsidP="00BA71F4">
      <w:pPr>
        <w:pStyle w:val="a8"/>
        <w:numPr>
          <w:ilvl w:val="0"/>
          <w:numId w:val="16"/>
        </w:numPr>
        <w:ind w:left="0" w:right="-284" w:firstLine="851"/>
        <w:jc w:val="both"/>
        <w:rPr>
          <w:szCs w:val="28"/>
        </w:rPr>
      </w:pPr>
      <w:r>
        <w:rPr>
          <w:rStyle w:val="aa"/>
          <w:i w:val="0"/>
          <w:szCs w:val="28"/>
        </w:rPr>
        <w:t xml:space="preserve"> </w:t>
      </w:r>
      <w:r w:rsidR="006B1EBD" w:rsidRPr="00555BD5">
        <w:rPr>
          <w:rStyle w:val="aa"/>
          <w:i w:val="0"/>
          <w:szCs w:val="28"/>
        </w:rPr>
        <w:t>Провести П</w:t>
      </w:r>
      <w:r w:rsidR="00384662" w:rsidRPr="00555BD5">
        <w:rPr>
          <w:rStyle w:val="aa"/>
          <w:i w:val="0"/>
          <w:szCs w:val="28"/>
        </w:rPr>
        <w:t xml:space="preserve">убличные слушания </w:t>
      </w:r>
      <w:r w:rsidR="000B403A">
        <w:rPr>
          <w:rStyle w:val="aa"/>
          <w:i w:val="0"/>
          <w:szCs w:val="28"/>
        </w:rPr>
        <w:t>31</w:t>
      </w:r>
      <w:r w:rsidR="00384662" w:rsidRPr="00555BD5">
        <w:rPr>
          <w:rStyle w:val="aa"/>
          <w:i w:val="0"/>
          <w:szCs w:val="28"/>
        </w:rPr>
        <w:t>.0</w:t>
      </w:r>
      <w:r w:rsidR="000B403A">
        <w:rPr>
          <w:rStyle w:val="aa"/>
          <w:i w:val="0"/>
          <w:szCs w:val="28"/>
        </w:rPr>
        <w:t>3</w:t>
      </w:r>
      <w:r w:rsidR="00384662" w:rsidRPr="00555BD5">
        <w:rPr>
          <w:rStyle w:val="aa"/>
          <w:i w:val="0"/>
          <w:szCs w:val="28"/>
        </w:rPr>
        <w:t>.202</w:t>
      </w:r>
      <w:r w:rsidR="00555BD5" w:rsidRPr="00555BD5">
        <w:rPr>
          <w:rStyle w:val="aa"/>
          <w:i w:val="0"/>
          <w:szCs w:val="28"/>
        </w:rPr>
        <w:t>1</w:t>
      </w:r>
      <w:r w:rsidR="0045595C" w:rsidRPr="00555BD5">
        <w:rPr>
          <w:rStyle w:val="aa"/>
          <w:i w:val="0"/>
          <w:szCs w:val="28"/>
        </w:rPr>
        <w:t xml:space="preserve"> в 10.</w:t>
      </w:r>
      <w:r w:rsidR="00555BD5">
        <w:rPr>
          <w:rStyle w:val="aa"/>
          <w:i w:val="0"/>
          <w:szCs w:val="28"/>
        </w:rPr>
        <w:t>00</w:t>
      </w:r>
      <w:r w:rsidR="00555BD5" w:rsidRPr="00555BD5">
        <w:rPr>
          <w:szCs w:val="28"/>
        </w:rPr>
        <w:t xml:space="preserve"> в актовом зале МУДО ЦРТДЮ (г. Тейково, ул. </w:t>
      </w:r>
      <w:proofErr w:type="gramStart"/>
      <w:r w:rsidR="00555BD5" w:rsidRPr="00555BD5">
        <w:rPr>
          <w:szCs w:val="28"/>
        </w:rPr>
        <w:t>Октябрьская</w:t>
      </w:r>
      <w:proofErr w:type="gramEnd"/>
      <w:r w:rsidR="00555BD5" w:rsidRPr="00555BD5">
        <w:rPr>
          <w:szCs w:val="28"/>
        </w:rPr>
        <w:t>, д. 2).</w:t>
      </w:r>
    </w:p>
    <w:p w:rsidR="00384662" w:rsidRDefault="007A3697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55BD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4662" w:rsidRPr="00555BD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Установить, что территорией проведения </w:t>
      </w:r>
      <w:r w:rsidR="006B1EBD" w:rsidRPr="00555BD5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384662" w:rsidRPr="00555BD5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является городской округ Тейково.</w:t>
      </w:r>
    </w:p>
    <w:p w:rsidR="000B403A" w:rsidRPr="00073BE3" w:rsidRDefault="00C4272C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решения городской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Думы городского округа Тейково </w:t>
      </w:r>
      <w:r w:rsidR="000B403A" w:rsidRPr="00073BE3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="000B403A" w:rsidRPr="00073BE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2020 год</w:t>
      </w:r>
      <w:r w:rsidR="000B403A" w:rsidRPr="00073BE3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37C0B">
        <w:rPr>
          <w:rFonts w:ascii="Times New Roman" w:hAnsi="Times New Roman" w:cs="Times New Roman"/>
          <w:sz w:val="28"/>
          <w:szCs w:val="28"/>
        </w:rPr>
        <w:t>2</w:t>
      </w:r>
      <w:r w:rsidR="000B403A" w:rsidRPr="00073BE3">
        <w:rPr>
          <w:rFonts w:ascii="Times New Roman" w:hAnsi="Times New Roman" w:cs="Times New Roman"/>
          <w:sz w:val="28"/>
          <w:szCs w:val="28"/>
        </w:rPr>
        <w:t>).</w:t>
      </w:r>
    </w:p>
    <w:p w:rsidR="000B403A" w:rsidRPr="00073BE3" w:rsidRDefault="00C4272C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Утвердить порядок участия граждан в обсуждении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городской Думы городского округа Тейково </w:t>
      </w:r>
      <w:r w:rsidR="000B403A" w:rsidRPr="00073BE3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="000B403A" w:rsidRPr="00073BE3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 w:rsidR="00356C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403A" w:rsidRPr="00073BE3">
        <w:rPr>
          <w:rFonts w:ascii="Times New Roman" w:hAnsi="Times New Roman" w:cs="Times New Roman"/>
          <w:sz w:val="28"/>
          <w:szCs w:val="28"/>
        </w:rPr>
        <w:t>исполнении бюджета города Тейково за 2020 год</w:t>
      </w:r>
      <w:r w:rsidR="000B403A" w:rsidRPr="00073BE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="00C37C0B">
        <w:rPr>
          <w:rFonts w:ascii="Times New Roman" w:hAnsi="Times New Roman" w:cs="Times New Roman"/>
          <w:sz w:val="28"/>
          <w:szCs w:val="28"/>
        </w:rPr>
        <w:t>(Приложение № 3</w:t>
      </w:r>
      <w:r w:rsidR="000B403A" w:rsidRPr="00073BE3">
        <w:rPr>
          <w:rFonts w:ascii="Times New Roman" w:hAnsi="Times New Roman" w:cs="Times New Roman"/>
          <w:sz w:val="28"/>
          <w:szCs w:val="28"/>
        </w:rPr>
        <w:t>).</w:t>
      </w:r>
    </w:p>
    <w:p w:rsidR="00384662" w:rsidRPr="00306655" w:rsidRDefault="00C4272C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0BA9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органом</w:t>
      </w:r>
      <w:r w:rsidR="00F932DC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, уполномоченным на</w:t>
      </w:r>
      <w:r w:rsidR="00F40BA9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подготовку и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32DC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проведение </w:t>
      </w:r>
      <w:r w:rsidR="00033CC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6B1EBD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F932DC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по проекту решения городской Думы городского округа                     Тейково «</w:t>
      </w:r>
      <w:r w:rsidR="007A3697"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</w:t>
      </w:r>
      <w:r w:rsidR="000B403A">
        <w:rPr>
          <w:rFonts w:ascii="Times New Roman" w:hAnsi="Times New Roman" w:cs="Times New Roman"/>
          <w:sz w:val="28"/>
          <w:szCs w:val="28"/>
        </w:rPr>
        <w:t>20</w:t>
      </w:r>
      <w:r w:rsidR="007A3697"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="00F932DC" w:rsidRPr="00306655">
        <w:rPr>
          <w:rFonts w:ascii="Times New Roman" w:hAnsi="Times New Roman" w:cs="Times New Roman"/>
          <w:sz w:val="28"/>
          <w:szCs w:val="28"/>
        </w:rPr>
        <w:t>,</w:t>
      </w:r>
      <w:r w:rsidR="00F932DC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6C98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омиссию по проведени</w:t>
      </w:r>
      <w:r w:rsidR="003C5752">
        <w:rPr>
          <w:rStyle w:val="aa"/>
          <w:rFonts w:ascii="Times New Roman" w:hAnsi="Times New Roman" w:cs="Times New Roman"/>
          <w:i w:val="0"/>
          <w:sz w:val="28"/>
          <w:szCs w:val="28"/>
        </w:rPr>
        <w:t>ю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1EBD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033CC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(далее –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56C98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омиссия).</w:t>
      </w:r>
    </w:p>
    <w:p w:rsidR="000B403A" w:rsidRPr="000B403A" w:rsidRDefault="00384662" w:rsidP="00BA71F4">
      <w:pPr>
        <w:pStyle w:val="a8"/>
        <w:numPr>
          <w:ilvl w:val="0"/>
          <w:numId w:val="16"/>
        </w:numPr>
        <w:tabs>
          <w:tab w:val="clear" w:pos="1070"/>
          <w:tab w:val="num" w:pos="0"/>
        </w:tabs>
        <w:ind w:left="0" w:right="-284" w:firstLine="851"/>
        <w:jc w:val="both"/>
        <w:rPr>
          <w:bCs/>
          <w:color w:val="FF0000"/>
          <w:szCs w:val="28"/>
        </w:rPr>
      </w:pPr>
      <w:r w:rsidRPr="000B403A">
        <w:rPr>
          <w:rStyle w:val="aa"/>
          <w:i w:val="0"/>
          <w:szCs w:val="28"/>
        </w:rPr>
        <w:lastRenderedPageBreak/>
        <w:t xml:space="preserve">Утвердить </w:t>
      </w:r>
      <w:r w:rsidR="000B403A" w:rsidRPr="000B403A">
        <w:rPr>
          <w:szCs w:val="28"/>
        </w:rPr>
        <w:t xml:space="preserve">состав </w:t>
      </w:r>
      <w:r w:rsidR="00356C98">
        <w:rPr>
          <w:szCs w:val="28"/>
        </w:rPr>
        <w:t>к</w:t>
      </w:r>
      <w:r w:rsidR="000B403A" w:rsidRPr="000B403A">
        <w:rPr>
          <w:szCs w:val="28"/>
        </w:rPr>
        <w:t xml:space="preserve">омиссии </w:t>
      </w:r>
      <w:r w:rsidR="00C4272C" w:rsidRPr="00306655">
        <w:rPr>
          <w:rStyle w:val="aa"/>
          <w:i w:val="0"/>
          <w:szCs w:val="28"/>
        </w:rPr>
        <w:t>по проведени</w:t>
      </w:r>
      <w:r w:rsidR="003C5752">
        <w:rPr>
          <w:rStyle w:val="aa"/>
          <w:i w:val="0"/>
          <w:szCs w:val="28"/>
        </w:rPr>
        <w:t>ю</w:t>
      </w:r>
      <w:r w:rsidR="00C4272C" w:rsidRPr="00306655">
        <w:rPr>
          <w:rStyle w:val="aa"/>
          <w:i w:val="0"/>
          <w:szCs w:val="28"/>
        </w:rPr>
        <w:t xml:space="preserve"> </w:t>
      </w:r>
      <w:r w:rsidR="000B403A" w:rsidRPr="000B403A">
        <w:rPr>
          <w:szCs w:val="28"/>
        </w:rPr>
        <w:t>Публичных слушаний:</w:t>
      </w:r>
    </w:p>
    <w:p w:rsidR="00BA71F4" w:rsidRDefault="00BA71F4" w:rsidP="00BA71F4">
      <w:pPr>
        <w:ind w:right="-284" w:firstLine="851"/>
        <w:jc w:val="both"/>
        <w:rPr>
          <w:rStyle w:val="aa"/>
          <w:i w:val="0"/>
          <w:szCs w:val="28"/>
        </w:rPr>
      </w:pPr>
      <w:r w:rsidRPr="00C70042">
        <w:rPr>
          <w:rStyle w:val="aa"/>
          <w:i w:val="0"/>
          <w:szCs w:val="28"/>
        </w:rPr>
        <w:t>Председатель Комиссии</w:t>
      </w:r>
      <w:r>
        <w:rPr>
          <w:rStyle w:val="aa"/>
          <w:i w:val="0"/>
          <w:szCs w:val="28"/>
        </w:rPr>
        <w:t>:</w:t>
      </w:r>
    </w:p>
    <w:p w:rsidR="00BA71F4" w:rsidRPr="00BA71F4" w:rsidRDefault="00BA71F4" w:rsidP="00BA71F4">
      <w:pPr>
        <w:ind w:right="-284" w:firstLine="851"/>
        <w:jc w:val="both"/>
        <w:rPr>
          <w:bCs/>
          <w:szCs w:val="28"/>
        </w:rPr>
      </w:pPr>
      <w:r w:rsidRPr="00BA71F4">
        <w:rPr>
          <w:rStyle w:val="aa"/>
          <w:i w:val="0"/>
          <w:szCs w:val="28"/>
        </w:rPr>
        <w:t xml:space="preserve">- Горшкова </w:t>
      </w:r>
      <w:r>
        <w:rPr>
          <w:rStyle w:val="aa"/>
          <w:i w:val="0"/>
          <w:szCs w:val="28"/>
        </w:rPr>
        <w:t>Е.Г.,</w:t>
      </w:r>
      <w:r w:rsidRPr="00BA71F4">
        <w:rPr>
          <w:rStyle w:val="aa"/>
          <w:i w:val="0"/>
          <w:szCs w:val="28"/>
        </w:rPr>
        <w:t xml:space="preserve">  </w:t>
      </w:r>
      <w:r w:rsidRPr="00BA71F4">
        <w:rPr>
          <w:bCs/>
          <w:szCs w:val="28"/>
        </w:rPr>
        <w:t>депутат городской Думы городского округа Тейково</w:t>
      </w:r>
      <w:r>
        <w:rPr>
          <w:bCs/>
          <w:szCs w:val="28"/>
        </w:rPr>
        <w:t xml:space="preserve">,                    </w:t>
      </w:r>
      <w:r w:rsidRPr="00306655">
        <w:rPr>
          <w:rStyle w:val="aa"/>
          <w:i w:val="0"/>
          <w:szCs w:val="28"/>
        </w:rPr>
        <w:t>председатель Комитета по бюджету, финансам, экономике и налогам</w:t>
      </w:r>
      <w:r>
        <w:rPr>
          <w:rStyle w:val="aa"/>
          <w:i w:val="0"/>
          <w:szCs w:val="28"/>
        </w:rPr>
        <w:t xml:space="preserve"> </w:t>
      </w:r>
      <w:r w:rsidRPr="00306655">
        <w:rPr>
          <w:rStyle w:val="aa"/>
          <w:i w:val="0"/>
          <w:szCs w:val="28"/>
        </w:rPr>
        <w:t xml:space="preserve">городской </w:t>
      </w:r>
      <w:r>
        <w:rPr>
          <w:rStyle w:val="aa"/>
          <w:i w:val="0"/>
          <w:szCs w:val="28"/>
        </w:rPr>
        <w:t xml:space="preserve">       </w:t>
      </w:r>
      <w:r w:rsidRPr="00306655">
        <w:rPr>
          <w:rStyle w:val="aa"/>
          <w:i w:val="0"/>
          <w:szCs w:val="28"/>
        </w:rPr>
        <w:t>Думы городского округа Тейково</w:t>
      </w:r>
      <w:r w:rsidRPr="00BA71F4">
        <w:rPr>
          <w:bCs/>
          <w:szCs w:val="28"/>
        </w:rPr>
        <w:t>.</w:t>
      </w:r>
    </w:p>
    <w:p w:rsidR="00BA71F4" w:rsidRPr="00C70042" w:rsidRDefault="00BA71F4" w:rsidP="00BA71F4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Секретарь Комиссии:</w:t>
      </w:r>
    </w:p>
    <w:p w:rsidR="00BA71F4" w:rsidRPr="00BA71F4" w:rsidRDefault="00BA71F4" w:rsidP="00BA71F4">
      <w:pPr>
        <w:ind w:right="-284" w:firstLine="851"/>
        <w:jc w:val="both"/>
        <w:rPr>
          <w:bCs/>
          <w:szCs w:val="28"/>
        </w:rPr>
      </w:pPr>
      <w:r w:rsidRPr="00BA71F4">
        <w:rPr>
          <w:rStyle w:val="aa"/>
          <w:i w:val="0"/>
          <w:szCs w:val="28"/>
        </w:rPr>
        <w:t xml:space="preserve">- </w:t>
      </w:r>
      <w:proofErr w:type="spellStart"/>
      <w:r w:rsidRPr="00BA71F4">
        <w:rPr>
          <w:rStyle w:val="aa"/>
          <w:i w:val="0"/>
          <w:szCs w:val="28"/>
        </w:rPr>
        <w:t>Нуждина</w:t>
      </w:r>
      <w:proofErr w:type="spellEnd"/>
      <w:r w:rsidRPr="00BA71F4">
        <w:rPr>
          <w:rStyle w:val="aa"/>
          <w:i w:val="0"/>
          <w:szCs w:val="28"/>
        </w:rPr>
        <w:t xml:space="preserve"> </w:t>
      </w:r>
      <w:r>
        <w:rPr>
          <w:rStyle w:val="aa"/>
          <w:i w:val="0"/>
          <w:szCs w:val="28"/>
        </w:rPr>
        <w:t>Е.А.,</w:t>
      </w:r>
      <w:r w:rsidRPr="00BA71F4">
        <w:rPr>
          <w:rStyle w:val="aa"/>
          <w:i w:val="0"/>
          <w:szCs w:val="28"/>
        </w:rPr>
        <w:t xml:space="preserve"> </w:t>
      </w:r>
      <w:r w:rsidRPr="00BA71F4">
        <w:rPr>
          <w:bCs/>
          <w:szCs w:val="28"/>
        </w:rPr>
        <w:t>ведущий специалист городской Думы городского округа Тейково.</w:t>
      </w:r>
    </w:p>
    <w:p w:rsidR="00BA71F4" w:rsidRPr="00C70042" w:rsidRDefault="00BA71F4" w:rsidP="00BA71F4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Члены Комиссии:</w:t>
      </w:r>
    </w:p>
    <w:p w:rsidR="00BA71F4" w:rsidRDefault="00BA71F4" w:rsidP="00BA71F4">
      <w:pPr>
        <w:ind w:right="-284" w:firstLine="851"/>
        <w:jc w:val="both"/>
        <w:rPr>
          <w:bCs/>
          <w:szCs w:val="28"/>
        </w:rPr>
      </w:pPr>
      <w:r w:rsidRPr="001C49A5">
        <w:rPr>
          <w:bCs/>
          <w:szCs w:val="28"/>
        </w:rPr>
        <w:t xml:space="preserve">-   </w:t>
      </w:r>
      <w:r>
        <w:rPr>
          <w:bCs/>
          <w:szCs w:val="28"/>
        </w:rPr>
        <w:t>Гусева О.В.</w:t>
      </w:r>
      <w:r w:rsidRPr="001C49A5">
        <w:rPr>
          <w:bCs/>
          <w:szCs w:val="28"/>
        </w:rPr>
        <w:t>, депутат городской</w:t>
      </w:r>
      <w:r>
        <w:rPr>
          <w:bCs/>
          <w:szCs w:val="28"/>
        </w:rPr>
        <w:t xml:space="preserve"> Думы городского округа Тейково;</w:t>
      </w:r>
    </w:p>
    <w:p w:rsidR="00BA71F4" w:rsidRPr="001C49A5" w:rsidRDefault="00BA71F4" w:rsidP="00BA71F4">
      <w:pPr>
        <w:ind w:right="-284" w:firstLine="851"/>
        <w:jc w:val="both"/>
        <w:rPr>
          <w:bCs/>
          <w:szCs w:val="28"/>
        </w:rPr>
      </w:pPr>
      <w:r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Хорхордина</w:t>
      </w:r>
      <w:proofErr w:type="spellEnd"/>
      <w:r>
        <w:rPr>
          <w:bCs/>
          <w:szCs w:val="28"/>
        </w:rPr>
        <w:t xml:space="preserve"> Н.П., </w:t>
      </w:r>
      <w:r w:rsidRPr="001C49A5">
        <w:rPr>
          <w:bCs/>
          <w:szCs w:val="28"/>
        </w:rPr>
        <w:t>депутат городской</w:t>
      </w:r>
      <w:r>
        <w:rPr>
          <w:bCs/>
          <w:szCs w:val="28"/>
        </w:rPr>
        <w:t xml:space="preserve"> Думы городского округа Тейково;</w:t>
      </w:r>
    </w:p>
    <w:p w:rsidR="00BA71F4" w:rsidRDefault="00BA71F4" w:rsidP="00BA71F4">
      <w:pPr>
        <w:ind w:right="-284" w:firstLine="851"/>
        <w:jc w:val="both"/>
        <w:rPr>
          <w:bCs/>
          <w:szCs w:val="28"/>
        </w:rPr>
      </w:pPr>
      <w:r w:rsidRPr="001C49A5">
        <w:rPr>
          <w:bCs/>
          <w:szCs w:val="28"/>
        </w:rPr>
        <w:t xml:space="preserve">-   </w:t>
      </w:r>
      <w:proofErr w:type="spellStart"/>
      <w:r w:rsidRPr="001C49A5">
        <w:rPr>
          <w:bCs/>
          <w:szCs w:val="28"/>
        </w:rPr>
        <w:t>Шулепов</w:t>
      </w:r>
      <w:proofErr w:type="spellEnd"/>
      <w:r>
        <w:rPr>
          <w:bCs/>
          <w:szCs w:val="28"/>
        </w:rPr>
        <w:t xml:space="preserve"> Ю.А.</w:t>
      </w:r>
      <w:r w:rsidRPr="001C49A5">
        <w:rPr>
          <w:bCs/>
          <w:szCs w:val="28"/>
        </w:rPr>
        <w:t>, депутат городской Думы городского округа Тейково</w:t>
      </w:r>
      <w:r>
        <w:rPr>
          <w:bCs/>
          <w:szCs w:val="28"/>
        </w:rPr>
        <w:t>;</w:t>
      </w:r>
    </w:p>
    <w:p w:rsidR="00BA71F4" w:rsidRPr="00FE1996" w:rsidRDefault="00BA71F4" w:rsidP="00BA71F4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i w:val="0"/>
          <w:sz w:val="28"/>
          <w:szCs w:val="28"/>
        </w:rPr>
        <w:t>Хливная</w:t>
      </w:r>
      <w:proofErr w:type="spellEnd"/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Т.В., </w:t>
      </w:r>
      <w:r w:rsidRPr="00FE1996">
        <w:rPr>
          <w:rFonts w:ascii="Times New Roman" w:hAnsi="Times New Roman" w:cs="Times New Roman"/>
          <w:sz w:val="28"/>
          <w:szCs w:val="28"/>
        </w:rPr>
        <w:t>з</w:t>
      </w:r>
      <w:r w:rsidRPr="00FE1996">
        <w:rPr>
          <w:rFonts w:ascii="Times New Roman" w:hAnsi="Times New Roman" w:cs="Times New Roman"/>
          <w:bCs/>
          <w:sz w:val="28"/>
          <w:szCs w:val="28"/>
        </w:rPr>
        <w:t xml:space="preserve">аместитель главы администрации </w:t>
      </w:r>
      <w:proofErr w:type="gramStart"/>
      <w:r w:rsidRPr="00FE199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.о. </w:t>
      </w:r>
      <w:r w:rsidRPr="00FE1996">
        <w:rPr>
          <w:rFonts w:ascii="Times New Roman" w:hAnsi="Times New Roman" w:cs="Times New Roman"/>
          <w:bCs/>
          <w:sz w:val="28"/>
          <w:szCs w:val="28"/>
        </w:rPr>
        <w:t xml:space="preserve">Тейково (по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FE1996"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финансово-экономическим вопросам), председатель Комитета </w:t>
      </w:r>
      <w:r w:rsidRPr="00FE19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FE199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муниципальным имуществом и земельным отношениям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384662" w:rsidRPr="00306655" w:rsidRDefault="000B403A" w:rsidP="00BA71F4">
      <w:pPr>
        <w:ind w:right="-284" w:firstLine="851"/>
        <w:jc w:val="both"/>
        <w:rPr>
          <w:rStyle w:val="aa"/>
          <w:i w:val="0"/>
          <w:szCs w:val="28"/>
        </w:rPr>
      </w:pPr>
      <w:r>
        <w:rPr>
          <w:bCs/>
          <w:szCs w:val="28"/>
        </w:rPr>
        <w:t xml:space="preserve">8. </w:t>
      </w:r>
      <w:r w:rsidR="00033CC7" w:rsidRPr="00306655">
        <w:rPr>
          <w:rStyle w:val="aa"/>
          <w:i w:val="0"/>
          <w:szCs w:val="28"/>
        </w:rPr>
        <w:t xml:space="preserve">Поручить </w:t>
      </w:r>
      <w:r w:rsidR="00356C98">
        <w:rPr>
          <w:rStyle w:val="aa"/>
          <w:i w:val="0"/>
          <w:szCs w:val="28"/>
        </w:rPr>
        <w:t>к</w:t>
      </w:r>
      <w:r w:rsidR="00384662" w:rsidRPr="00306655">
        <w:rPr>
          <w:rStyle w:val="aa"/>
          <w:i w:val="0"/>
          <w:szCs w:val="28"/>
        </w:rPr>
        <w:t xml:space="preserve">омиссии: </w:t>
      </w:r>
    </w:p>
    <w:p w:rsidR="00384662" w:rsidRPr="00306655" w:rsidRDefault="00384662" w:rsidP="00BA71F4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</w:t>
      </w:r>
      <w:r w:rsidR="00033CC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</w:t>
      </w:r>
      <w:r w:rsidR="00033CC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городской Думы городского округа Тейково «</w:t>
      </w:r>
      <w:r w:rsidR="000B403A" w:rsidRPr="00306655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 w:rsidR="00C42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403A" w:rsidRPr="00306655">
        <w:rPr>
          <w:rFonts w:ascii="Times New Roman" w:hAnsi="Times New Roman" w:cs="Times New Roman"/>
          <w:sz w:val="28"/>
          <w:szCs w:val="28"/>
        </w:rPr>
        <w:t>исполнении бюджета города Тейково за 20</w:t>
      </w:r>
      <w:r w:rsidR="000B403A">
        <w:rPr>
          <w:rFonts w:ascii="Times New Roman" w:hAnsi="Times New Roman" w:cs="Times New Roman"/>
          <w:sz w:val="28"/>
          <w:szCs w:val="28"/>
        </w:rPr>
        <w:t>20</w:t>
      </w:r>
      <w:r w:rsidR="000B403A"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="000B403A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 приглашением жителей города Тейково, депутатов городской Думы городского округа Тейково и иных </w:t>
      </w:r>
      <w:r w:rsidR="00306655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заинтересованных лиц;</w:t>
      </w:r>
    </w:p>
    <w:p w:rsidR="00577E47" w:rsidRPr="00D62641" w:rsidRDefault="00384662" w:rsidP="00BA71F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2) подгот</w:t>
      </w:r>
      <w:r w:rsidR="00787D29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овить Заключение о результатах П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по </w:t>
      </w:r>
      <w:r w:rsidR="00BA71F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  <w:proofErr w:type="spellStart"/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суждаемому</w:t>
      </w:r>
      <w:proofErr w:type="spellEnd"/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проекту</w:t>
      </w:r>
      <w:r w:rsidR="003C575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решения</w:t>
      </w:r>
      <w:r w:rsidR="00577E47" w:rsidRPr="00577E47">
        <w:rPr>
          <w:szCs w:val="28"/>
        </w:rPr>
        <w:t xml:space="preserve"> </w:t>
      </w:r>
      <w:r w:rsidR="00577E47" w:rsidRPr="00D62641">
        <w:rPr>
          <w:rFonts w:ascii="Times New Roman" w:hAnsi="Times New Roman" w:cs="Times New Roman"/>
          <w:sz w:val="28"/>
          <w:szCs w:val="28"/>
        </w:rPr>
        <w:t xml:space="preserve">не позднее 15 дней со дня </w:t>
      </w:r>
      <w:r w:rsidR="00577E47">
        <w:rPr>
          <w:rFonts w:ascii="Times New Roman" w:hAnsi="Times New Roman" w:cs="Times New Roman"/>
          <w:sz w:val="28"/>
          <w:szCs w:val="28"/>
        </w:rPr>
        <w:t xml:space="preserve">их </w:t>
      </w:r>
      <w:r w:rsidR="00577E47" w:rsidRPr="00D62641">
        <w:rPr>
          <w:rFonts w:ascii="Times New Roman" w:hAnsi="Times New Roman" w:cs="Times New Roman"/>
          <w:sz w:val="28"/>
          <w:szCs w:val="28"/>
        </w:rPr>
        <w:t>проведения.</w:t>
      </w:r>
    </w:p>
    <w:p w:rsidR="00384662" w:rsidRPr="00306655" w:rsidRDefault="00427A95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Установить, что предложения и замечания по проекту решения городской Думы городского округа Тейково «</w:t>
      </w:r>
      <w:r w:rsidR="00384662"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</w:t>
      </w:r>
      <w:r w:rsidR="00C4272C">
        <w:rPr>
          <w:rFonts w:ascii="Times New Roman" w:hAnsi="Times New Roman" w:cs="Times New Roman"/>
          <w:sz w:val="28"/>
          <w:szCs w:val="28"/>
        </w:rPr>
        <w:t>20</w:t>
      </w:r>
      <w:r w:rsidR="00384662"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 принимаются </w:t>
      </w:r>
      <w:r w:rsidR="00577E47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омиссией в письменной форме не </w:t>
      </w:r>
      <w:r w:rsidR="00306655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позднее, чем за </w:t>
      </w:r>
      <w:r w:rsidR="000B7E5B">
        <w:rPr>
          <w:rStyle w:val="aa"/>
          <w:rFonts w:ascii="Times New Roman" w:hAnsi="Times New Roman" w:cs="Times New Roman"/>
          <w:i w:val="0"/>
          <w:sz w:val="28"/>
          <w:szCs w:val="28"/>
        </w:rPr>
        <w:t>5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дней до даты проведения публичных слушаний по адресу: </w:t>
      </w:r>
      <w:smartTag w:uri="urn:schemas-microsoft-com:office:smarttags" w:element="metricconverter">
        <w:smartTagPr>
          <w:attr w:name="ProductID" w:val="155040, г"/>
        </w:smartTagPr>
        <w:r w:rsidR="00384662" w:rsidRPr="00306655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45595C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Тейково, ул. Октябрьская, д. 2, к. 18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тел. </w:t>
      </w:r>
      <w:r w:rsidR="0037387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4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37387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02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-</w:t>
      </w:r>
      <w:r w:rsidR="0037387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60</w:t>
      </w:r>
      <w:r w:rsidR="00384662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427A95" w:rsidRPr="00306655" w:rsidRDefault="00427A95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73BE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Опубликовать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«Вестнике органов местного самоуправления городского округа Тейково» и на официальном сайте администрации городского округа </w:t>
      </w:r>
      <w:r w:rsidR="00577E4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Тейково в сети </w:t>
      </w:r>
      <w:r w:rsidR="00073BE3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Интернет</w:t>
      </w:r>
      <w:r w:rsidR="00073BE3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объявление </w:t>
      </w:r>
      <w:r w:rsidR="003C575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проведени</w:t>
      </w:r>
      <w:r w:rsidR="003C5752">
        <w:rPr>
          <w:rStyle w:val="aa"/>
          <w:rFonts w:ascii="Times New Roman" w:hAnsi="Times New Roman" w:cs="Times New Roman"/>
          <w:i w:val="0"/>
          <w:sz w:val="28"/>
          <w:szCs w:val="28"/>
        </w:rPr>
        <w:t>и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Публичных слушаний, а также проект решения городской Думы городского округа Тейково «</w:t>
      </w:r>
      <w:r w:rsidRPr="0030665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77E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6655">
        <w:rPr>
          <w:rFonts w:ascii="Times New Roman" w:hAnsi="Times New Roman" w:cs="Times New Roman"/>
          <w:sz w:val="28"/>
          <w:szCs w:val="28"/>
        </w:rPr>
        <w:t>отчета об исполнении бюджета города Тейково за 20</w:t>
      </w:r>
      <w:r w:rsidR="00C4272C">
        <w:rPr>
          <w:rFonts w:ascii="Times New Roman" w:hAnsi="Times New Roman" w:cs="Times New Roman"/>
          <w:sz w:val="28"/>
          <w:szCs w:val="28"/>
        </w:rPr>
        <w:t>20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». </w:t>
      </w:r>
    </w:p>
    <w:p w:rsidR="00427A95" w:rsidRPr="00306655" w:rsidRDefault="00427A95" w:rsidP="00BA71F4">
      <w:pPr>
        <w:pStyle w:val="a8"/>
        <w:numPr>
          <w:ilvl w:val="0"/>
          <w:numId w:val="16"/>
        </w:numPr>
        <w:ind w:left="0" w:right="-284" w:firstLine="851"/>
        <w:jc w:val="both"/>
        <w:rPr>
          <w:szCs w:val="28"/>
        </w:rPr>
      </w:pPr>
      <w:r w:rsidRPr="00306655">
        <w:rPr>
          <w:szCs w:val="28"/>
        </w:rPr>
        <w:t xml:space="preserve">Опубликовать итоги </w:t>
      </w:r>
      <w:r w:rsidRPr="00306655">
        <w:rPr>
          <w:rStyle w:val="aa"/>
          <w:i w:val="0"/>
          <w:szCs w:val="28"/>
        </w:rPr>
        <w:t>Публичных слушаний по проекту решения                       городской Думы городского округа Тейково «</w:t>
      </w:r>
      <w:r w:rsidRPr="00306655">
        <w:rPr>
          <w:szCs w:val="28"/>
        </w:rPr>
        <w:t>Об утверждении отчета об                                      исполнении бюджета города Тейково за 20</w:t>
      </w:r>
      <w:r w:rsidR="00073BE3">
        <w:rPr>
          <w:szCs w:val="28"/>
        </w:rPr>
        <w:t>20</w:t>
      </w:r>
      <w:r w:rsidRPr="00306655">
        <w:rPr>
          <w:szCs w:val="28"/>
        </w:rPr>
        <w:t xml:space="preserve"> год</w:t>
      </w:r>
      <w:r w:rsidRPr="00306655">
        <w:rPr>
          <w:rStyle w:val="aa"/>
          <w:i w:val="0"/>
          <w:szCs w:val="28"/>
        </w:rPr>
        <w:t xml:space="preserve">» </w:t>
      </w:r>
      <w:r w:rsidRPr="00306655">
        <w:rPr>
          <w:szCs w:val="28"/>
        </w:rPr>
        <w:t xml:space="preserve"> в «Вестнике органов местного самоуправления городского округа Тейково» и на официальном сайте </w:t>
      </w:r>
      <w:r w:rsidR="00306655" w:rsidRPr="00306655">
        <w:rPr>
          <w:szCs w:val="28"/>
        </w:rPr>
        <w:t xml:space="preserve">                                        </w:t>
      </w:r>
      <w:r w:rsidRPr="00306655">
        <w:rPr>
          <w:szCs w:val="28"/>
        </w:rPr>
        <w:t xml:space="preserve">администрации </w:t>
      </w:r>
      <w:r w:rsidR="00306655" w:rsidRPr="00306655">
        <w:rPr>
          <w:rStyle w:val="aa"/>
          <w:i w:val="0"/>
          <w:szCs w:val="28"/>
        </w:rPr>
        <w:t>городского округа</w:t>
      </w:r>
      <w:r w:rsidRPr="00306655">
        <w:rPr>
          <w:szCs w:val="28"/>
        </w:rPr>
        <w:t xml:space="preserve"> Тейково в сети </w:t>
      </w:r>
      <w:r w:rsidR="003C5752">
        <w:rPr>
          <w:szCs w:val="28"/>
        </w:rPr>
        <w:t>«</w:t>
      </w:r>
      <w:r w:rsidRPr="00306655">
        <w:rPr>
          <w:szCs w:val="28"/>
        </w:rPr>
        <w:t>Интернет</w:t>
      </w:r>
      <w:r w:rsidR="003C5752">
        <w:rPr>
          <w:szCs w:val="28"/>
        </w:rPr>
        <w:t>»</w:t>
      </w:r>
      <w:r w:rsidRPr="00306655">
        <w:rPr>
          <w:szCs w:val="28"/>
        </w:rPr>
        <w:t>.</w:t>
      </w:r>
    </w:p>
    <w:p w:rsidR="00384662" w:rsidRPr="00306655" w:rsidRDefault="00384662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Настоящее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3E5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реш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ение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вступает в силу с момента официального </w:t>
      </w:r>
      <w:r w:rsidR="007A3697"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306655">
        <w:rPr>
          <w:rStyle w:val="aa"/>
          <w:rFonts w:ascii="Times New Roman" w:hAnsi="Times New Roman" w:cs="Times New Roman"/>
          <w:i w:val="0"/>
          <w:sz w:val="28"/>
          <w:szCs w:val="28"/>
        </w:rPr>
        <w:t>опубликования.</w:t>
      </w:r>
    </w:p>
    <w:p w:rsidR="00306655" w:rsidRPr="00BA71F4" w:rsidRDefault="007A3697" w:rsidP="00BA71F4">
      <w:pPr>
        <w:pStyle w:val="ConsPlusNormal"/>
        <w:numPr>
          <w:ilvl w:val="0"/>
          <w:numId w:val="16"/>
        </w:numPr>
        <w:adjustRightInd/>
        <w:ind w:left="0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Вестнике органов местного                             самоуправления городского округа Тейково и на официальном сайте администрации городского округа Тейково в сети </w:t>
      </w:r>
      <w:r w:rsidR="003C5752" w:rsidRPr="00BA71F4">
        <w:rPr>
          <w:rFonts w:ascii="Times New Roman" w:hAnsi="Times New Roman" w:cs="Times New Roman"/>
          <w:sz w:val="28"/>
          <w:szCs w:val="28"/>
        </w:rPr>
        <w:t>«</w:t>
      </w:r>
      <w:r w:rsidRPr="00BA71F4">
        <w:rPr>
          <w:rFonts w:ascii="Times New Roman" w:hAnsi="Times New Roman" w:cs="Times New Roman"/>
          <w:sz w:val="28"/>
          <w:szCs w:val="28"/>
        </w:rPr>
        <w:t>Интернет</w:t>
      </w:r>
      <w:r w:rsidR="003C5752" w:rsidRPr="00BA71F4">
        <w:rPr>
          <w:rFonts w:ascii="Times New Roman" w:hAnsi="Times New Roman" w:cs="Times New Roman"/>
          <w:sz w:val="28"/>
          <w:szCs w:val="28"/>
        </w:rPr>
        <w:t>»</w:t>
      </w:r>
      <w:r w:rsidRPr="00BA71F4">
        <w:rPr>
          <w:rFonts w:ascii="Times New Roman" w:hAnsi="Times New Roman" w:cs="Times New Roman"/>
          <w:sz w:val="28"/>
          <w:szCs w:val="28"/>
        </w:rPr>
        <w:t>.</w:t>
      </w:r>
    </w:p>
    <w:p w:rsidR="00BA71F4" w:rsidRPr="00BA71F4" w:rsidRDefault="00BA71F4" w:rsidP="00BA71F4">
      <w:pPr>
        <w:pStyle w:val="ConsPlusNormal"/>
        <w:adjustRightInd/>
        <w:ind w:left="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697" w:rsidRPr="00306655" w:rsidRDefault="007A3697" w:rsidP="00BA71F4">
      <w:pPr>
        <w:pStyle w:val="a3"/>
        <w:ind w:right="-284" w:firstLine="851"/>
        <w:jc w:val="both"/>
        <w:rPr>
          <w:i/>
          <w:szCs w:val="28"/>
        </w:rPr>
      </w:pPr>
    </w:p>
    <w:p w:rsidR="00306655" w:rsidRDefault="007A3697">
      <w:pPr>
        <w:pStyle w:val="10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6655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   Н.</w:t>
      </w:r>
      <w:r w:rsidR="00C37C0B">
        <w:rPr>
          <w:rFonts w:ascii="Times New Roman" w:hAnsi="Times New Roman" w:cs="Times New Roman"/>
          <w:b/>
          <w:i/>
          <w:iCs/>
          <w:sz w:val="28"/>
          <w:szCs w:val="28"/>
        </w:rPr>
        <w:t>Н. Ковалева</w:t>
      </w:r>
    </w:p>
    <w:p w:rsidR="00BA71F4" w:rsidRDefault="00BA71F4" w:rsidP="00A01A12">
      <w:pPr>
        <w:ind w:right="-284"/>
        <w:jc w:val="right"/>
        <w:rPr>
          <w:szCs w:val="28"/>
        </w:rPr>
      </w:pP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lastRenderedPageBreak/>
        <w:t>Приложение № 1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к решению городской Думы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>городского округа Тейково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от 2</w:t>
      </w:r>
      <w:r w:rsidR="003C5752" w:rsidRPr="00BA71F4">
        <w:rPr>
          <w:szCs w:val="28"/>
        </w:rPr>
        <w:t>6</w:t>
      </w:r>
      <w:r w:rsidRPr="00BA71F4">
        <w:rPr>
          <w:szCs w:val="28"/>
        </w:rPr>
        <w:t>.0</w:t>
      </w:r>
      <w:r w:rsidR="003C5752" w:rsidRPr="00BA71F4">
        <w:rPr>
          <w:szCs w:val="28"/>
        </w:rPr>
        <w:t>2</w:t>
      </w:r>
      <w:r w:rsidRPr="00BA71F4">
        <w:rPr>
          <w:szCs w:val="28"/>
        </w:rPr>
        <w:t xml:space="preserve">.2021 № </w:t>
      </w:r>
      <w:r w:rsidR="00BA71F4" w:rsidRPr="00BA71F4">
        <w:rPr>
          <w:szCs w:val="28"/>
        </w:rPr>
        <w:t>15</w:t>
      </w:r>
    </w:p>
    <w:p w:rsidR="003C5752" w:rsidRPr="00BA71F4" w:rsidRDefault="003C5752" w:rsidP="00BA71F4">
      <w:pPr>
        <w:ind w:right="-284"/>
        <w:jc w:val="right"/>
        <w:rPr>
          <w:szCs w:val="28"/>
        </w:rPr>
      </w:pPr>
    </w:p>
    <w:p w:rsidR="00356C98" w:rsidRPr="00BA71F4" w:rsidRDefault="00356C98" w:rsidP="00BA71F4">
      <w:pPr>
        <w:ind w:right="-285"/>
        <w:jc w:val="right"/>
        <w:rPr>
          <w:b/>
          <w:bCs/>
          <w:szCs w:val="28"/>
        </w:rPr>
      </w:pPr>
      <w:r w:rsidRPr="00BA71F4">
        <w:rPr>
          <w:b/>
          <w:bCs/>
          <w:szCs w:val="28"/>
        </w:rPr>
        <w:t>Проект</w:t>
      </w:r>
    </w:p>
    <w:p w:rsidR="00356C98" w:rsidRPr="00BA71F4" w:rsidRDefault="00356C98" w:rsidP="00BA71F4">
      <w:pPr>
        <w:jc w:val="center"/>
        <w:rPr>
          <w:b/>
          <w:bCs/>
          <w:szCs w:val="28"/>
        </w:rPr>
      </w:pPr>
      <w:r w:rsidRPr="00BA71F4">
        <w:rPr>
          <w:b/>
          <w:bCs/>
          <w:noProof/>
          <w:szCs w:val="28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98" w:rsidRPr="00BA71F4" w:rsidRDefault="00356C98" w:rsidP="00BA71F4">
      <w:pPr>
        <w:ind w:right="-285"/>
        <w:jc w:val="center"/>
        <w:rPr>
          <w:szCs w:val="28"/>
        </w:rPr>
      </w:pPr>
      <w:r w:rsidRPr="00BA71F4">
        <w:rPr>
          <w:szCs w:val="28"/>
        </w:rPr>
        <w:t>ГОРОДСКАЯ ДУМА</w:t>
      </w:r>
    </w:p>
    <w:p w:rsidR="00356C98" w:rsidRPr="00BA71F4" w:rsidRDefault="00356C98" w:rsidP="00BA71F4">
      <w:pPr>
        <w:ind w:right="-285"/>
        <w:jc w:val="center"/>
        <w:rPr>
          <w:szCs w:val="28"/>
        </w:rPr>
      </w:pPr>
      <w:r w:rsidRPr="00BA71F4">
        <w:rPr>
          <w:szCs w:val="28"/>
        </w:rPr>
        <w:t>ГОРОДСКОГО ОКРУГА ТЕЙКОВО</w:t>
      </w:r>
    </w:p>
    <w:p w:rsidR="00356C98" w:rsidRPr="00BA71F4" w:rsidRDefault="00356C98" w:rsidP="00BA71F4">
      <w:pPr>
        <w:ind w:right="-285"/>
        <w:jc w:val="center"/>
        <w:rPr>
          <w:szCs w:val="28"/>
        </w:rPr>
      </w:pPr>
    </w:p>
    <w:p w:rsidR="00356C98" w:rsidRPr="00BA71F4" w:rsidRDefault="00356C98" w:rsidP="00BA71F4">
      <w:pPr>
        <w:ind w:right="-285"/>
        <w:jc w:val="center"/>
        <w:rPr>
          <w:b/>
          <w:bCs/>
          <w:szCs w:val="28"/>
        </w:rPr>
      </w:pPr>
      <w:proofErr w:type="gramStart"/>
      <w:r w:rsidRPr="00BA71F4">
        <w:rPr>
          <w:b/>
          <w:bCs/>
          <w:szCs w:val="28"/>
        </w:rPr>
        <w:t>Р</w:t>
      </w:r>
      <w:proofErr w:type="gramEnd"/>
      <w:r w:rsidRPr="00BA71F4">
        <w:rPr>
          <w:b/>
          <w:bCs/>
          <w:szCs w:val="28"/>
        </w:rPr>
        <w:t xml:space="preserve"> Е Ш Е Н И Е</w:t>
      </w:r>
    </w:p>
    <w:p w:rsidR="00BA71F4" w:rsidRPr="00BA71F4" w:rsidRDefault="00BA71F4" w:rsidP="00BA71F4">
      <w:pPr>
        <w:ind w:right="-285"/>
        <w:jc w:val="center"/>
        <w:rPr>
          <w:szCs w:val="28"/>
        </w:rPr>
      </w:pPr>
    </w:p>
    <w:p w:rsidR="00356C98" w:rsidRPr="00BA71F4" w:rsidRDefault="00356C98" w:rsidP="00BA71F4">
      <w:pPr>
        <w:ind w:right="-285"/>
        <w:rPr>
          <w:szCs w:val="28"/>
        </w:rPr>
      </w:pPr>
      <w:r w:rsidRPr="00BA71F4">
        <w:rPr>
          <w:szCs w:val="28"/>
        </w:rPr>
        <w:t xml:space="preserve">от      .    .2021                                                                                                           №  </w:t>
      </w:r>
      <w:r w:rsidRPr="00BA71F4">
        <w:rPr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356C98" w:rsidRPr="00BA71F4" w:rsidRDefault="00356C98" w:rsidP="00BA71F4">
      <w:pPr>
        <w:ind w:right="-285"/>
        <w:rPr>
          <w:szCs w:val="28"/>
        </w:rPr>
      </w:pPr>
      <w:r w:rsidRPr="00BA71F4">
        <w:rPr>
          <w:szCs w:val="28"/>
        </w:rPr>
        <w:t>г.о. Тейково</w:t>
      </w:r>
    </w:p>
    <w:p w:rsidR="00356C98" w:rsidRPr="00BA71F4" w:rsidRDefault="00356C98" w:rsidP="00BA71F4">
      <w:pPr>
        <w:ind w:right="-285"/>
        <w:rPr>
          <w:szCs w:val="28"/>
        </w:rPr>
      </w:pPr>
    </w:p>
    <w:p w:rsidR="00356C98" w:rsidRPr="00BA71F4" w:rsidRDefault="00356C98" w:rsidP="00BA71F4">
      <w:pPr>
        <w:pStyle w:val="a7"/>
        <w:rPr>
          <w:bCs/>
          <w:sz w:val="28"/>
          <w:szCs w:val="28"/>
        </w:rPr>
      </w:pPr>
      <w:r w:rsidRPr="00BA71F4">
        <w:rPr>
          <w:bCs/>
          <w:sz w:val="28"/>
          <w:szCs w:val="28"/>
        </w:rPr>
        <w:t xml:space="preserve">Об утверждении отчета об исполнении </w:t>
      </w:r>
    </w:p>
    <w:p w:rsidR="00356C98" w:rsidRPr="00BA71F4" w:rsidRDefault="00356C98" w:rsidP="00BA71F4">
      <w:pPr>
        <w:pStyle w:val="a7"/>
        <w:rPr>
          <w:bCs/>
          <w:sz w:val="28"/>
          <w:szCs w:val="28"/>
        </w:rPr>
      </w:pPr>
      <w:r w:rsidRPr="00BA71F4">
        <w:rPr>
          <w:bCs/>
          <w:sz w:val="28"/>
          <w:szCs w:val="28"/>
        </w:rPr>
        <w:t>бюджета города Тейково за 2020 год</w:t>
      </w:r>
    </w:p>
    <w:p w:rsidR="00356C98" w:rsidRPr="00BA71F4" w:rsidRDefault="00356C98" w:rsidP="00BA71F4">
      <w:pPr>
        <w:pStyle w:val="a7"/>
        <w:ind w:right="-285"/>
        <w:rPr>
          <w:bCs/>
          <w:sz w:val="28"/>
          <w:szCs w:val="28"/>
        </w:rPr>
      </w:pPr>
    </w:p>
    <w:p w:rsidR="00356C98" w:rsidRPr="00BA71F4" w:rsidRDefault="00356C98" w:rsidP="00BA71F4">
      <w:pPr>
        <w:ind w:right="-285" w:firstLine="851"/>
        <w:jc w:val="both"/>
        <w:rPr>
          <w:szCs w:val="28"/>
        </w:rPr>
      </w:pPr>
      <w:r w:rsidRPr="00BA71F4">
        <w:rPr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356C98" w:rsidRPr="00BA71F4" w:rsidRDefault="00356C98" w:rsidP="00BA71F4">
      <w:pPr>
        <w:ind w:right="-285" w:firstLine="851"/>
        <w:jc w:val="both"/>
        <w:rPr>
          <w:szCs w:val="28"/>
        </w:rPr>
      </w:pPr>
    </w:p>
    <w:p w:rsidR="00356C98" w:rsidRPr="00BA71F4" w:rsidRDefault="00356C98" w:rsidP="00BA71F4">
      <w:pPr>
        <w:ind w:right="-285"/>
        <w:jc w:val="center"/>
        <w:rPr>
          <w:szCs w:val="28"/>
        </w:rPr>
      </w:pPr>
      <w:r w:rsidRPr="00BA71F4">
        <w:rPr>
          <w:szCs w:val="28"/>
        </w:rPr>
        <w:t>городская Дума городского округа Тейково</w:t>
      </w:r>
    </w:p>
    <w:p w:rsidR="00356C98" w:rsidRPr="00BA71F4" w:rsidRDefault="00356C98" w:rsidP="00BA71F4">
      <w:pPr>
        <w:ind w:right="-285"/>
        <w:jc w:val="center"/>
        <w:rPr>
          <w:szCs w:val="28"/>
        </w:rPr>
      </w:pPr>
      <w:r w:rsidRPr="00BA71F4">
        <w:rPr>
          <w:szCs w:val="28"/>
        </w:rPr>
        <w:t>РЕШИЛА:</w:t>
      </w:r>
    </w:p>
    <w:p w:rsidR="00356C98" w:rsidRPr="00BA71F4" w:rsidRDefault="00356C98" w:rsidP="00BA71F4">
      <w:pPr>
        <w:ind w:right="-285"/>
        <w:jc w:val="center"/>
        <w:rPr>
          <w:szCs w:val="28"/>
        </w:rPr>
      </w:pPr>
    </w:p>
    <w:p w:rsidR="00356C98" w:rsidRPr="00BA71F4" w:rsidRDefault="00356C98" w:rsidP="00BA71F4">
      <w:pPr>
        <w:pStyle w:val="a7"/>
        <w:ind w:right="-285" w:firstLine="851"/>
        <w:jc w:val="both"/>
        <w:rPr>
          <w:sz w:val="28"/>
          <w:szCs w:val="28"/>
        </w:rPr>
      </w:pPr>
      <w:r w:rsidRPr="00BA71F4">
        <w:rPr>
          <w:sz w:val="28"/>
          <w:szCs w:val="28"/>
        </w:rPr>
        <w:t>1. Утвердить отчет об исполнении бюджета города Тейково за 2020 год по доходам 761 077,55032 тыс. руб., по расходам 758</w:t>
      </w:r>
      <w:r w:rsidRPr="00BA71F4">
        <w:rPr>
          <w:bCs/>
          <w:color w:val="000000"/>
          <w:sz w:val="28"/>
          <w:szCs w:val="28"/>
        </w:rPr>
        <w:t> 569,02951</w:t>
      </w:r>
      <w:r w:rsidRPr="00BA71F4">
        <w:rPr>
          <w:sz w:val="28"/>
          <w:szCs w:val="28"/>
        </w:rPr>
        <w:t xml:space="preserve"> тыс. руб. с превышен</w:t>
      </w:r>
      <w:r w:rsidRPr="00BA71F4">
        <w:rPr>
          <w:sz w:val="28"/>
          <w:szCs w:val="28"/>
        </w:rPr>
        <w:t>и</w:t>
      </w:r>
      <w:r w:rsidRPr="00BA71F4">
        <w:rPr>
          <w:sz w:val="28"/>
          <w:szCs w:val="28"/>
        </w:rPr>
        <w:t>ем доходов над расходами (</w:t>
      </w:r>
      <w:proofErr w:type="spellStart"/>
      <w:r w:rsidRPr="00BA71F4">
        <w:rPr>
          <w:sz w:val="28"/>
          <w:szCs w:val="28"/>
        </w:rPr>
        <w:t>профицит</w:t>
      </w:r>
      <w:proofErr w:type="spellEnd"/>
      <w:r w:rsidRPr="00BA71F4">
        <w:rPr>
          <w:sz w:val="28"/>
          <w:szCs w:val="28"/>
        </w:rPr>
        <w:t>) в сумме 2 508,52081 тыс. руб. согласно пр</w:t>
      </w:r>
      <w:r w:rsidRPr="00BA71F4">
        <w:rPr>
          <w:sz w:val="28"/>
          <w:szCs w:val="28"/>
        </w:rPr>
        <w:t>и</w:t>
      </w:r>
      <w:r w:rsidRPr="00BA71F4">
        <w:rPr>
          <w:sz w:val="28"/>
          <w:szCs w:val="28"/>
        </w:rPr>
        <w:t>ложениям 1-6.</w:t>
      </w:r>
    </w:p>
    <w:p w:rsidR="00356C98" w:rsidRPr="00BA71F4" w:rsidRDefault="00356C98" w:rsidP="00BA71F4">
      <w:pPr>
        <w:pStyle w:val="ConsPlusNormal"/>
        <w:adjustRightInd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>2. Опубликовать настоящее решение в Вестнике органов местного                             самоуправления городского округа Тейково и на официальном сайте администрации городского округа Тейково в сети «Интернет».</w:t>
      </w:r>
    </w:p>
    <w:p w:rsidR="00356C98" w:rsidRPr="00BA71F4" w:rsidRDefault="00356C98" w:rsidP="00BA71F4">
      <w:pPr>
        <w:pStyle w:val="a7"/>
        <w:ind w:right="-285" w:firstLine="851"/>
        <w:jc w:val="both"/>
        <w:rPr>
          <w:sz w:val="28"/>
          <w:szCs w:val="28"/>
        </w:rPr>
      </w:pPr>
    </w:p>
    <w:p w:rsidR="00356C98" w:rsidRPr="00BA71F4" w:rsidRDefault="00356C98" w:rsidP="00BA71F4">
      <w:pPr>
        <w:pStyle w:val="a8"/>
        <w:tabs>
          <w:tab w:val="left" w:pos="1134"/>
        </w:tabs>
        <w:ind w:left="851" w:right="-284"/>
        <w:jc w:val="both"/>
        <w:rPr>
          <w:szCs w:val="28"/>
        </w:rPr>
      </w:pPr>
    </w:p>
    <w:p w:rsidR="00356C98" w:rsidRPr="00BA71F4" w:rsidRDefault="00356C98" w:rsidP="00BA71F4">
      <w:pPr>
        <w:pStyle w:val="10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A71F4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Н.Н. Ковалева</w:t>
      </w:r>
    </w:p>
    <w:p w:rsidR="00356C98" w:rsidRPr="00BA71F4" w:rsidRDefault="00356C98" w:rsidP="00BA71F4">
      <w:pPr>
        <w:pStyle w:val="10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6C98" w:rsidRPr="00BA71F4" w:rsidRDefault="00356C98" w:rsidP="00BA71F4">
      <w:pPr>
        <w:ind w:right="-285"/>
        <w:rPr>
          <w:b/>
          <w:i/>
          <w:iCs/>
          <w:szCs w:val="28"/>
        </w:rPr>
      </w:pPr>
      <w:r w:rsidRPr="00BA71F4">
        <w:rPr>
          <w:b/>
          <w:i/>
          <w:iCs/>
          <w:szCs w:val="28"/>
        </w:rPr>
        <w:t xml:space="preserve">           Глава городского округа Тейково                                                  С.А. Семенова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</w:p>
    <w:p w:rsidR="003C5752" w:rsidRPr="00BA71F4" w:rsidRDefault="003C5752" w:rsidP="00BA71F4">
      <w:pPr>
        <w:ind w:right="-284"/>
        <w:jc w:val="right"/>
        <w:rPr>
          <w:szCs w:val="28"/>
        </w:rPr>
      </w:pPr>
    </w:p>
    <w:p w:rsidR="003C5752" w:rsidRPr="00BA71F4" w:rsidRDefault="003C5752" w:rsidP="00BA71F4">
      <w:pPr>
        <w:ind w:right="-284"/>
        <w:jc w:val="right"/>
        <w:rPr>
          <w:szCs w:val="28"/>
        </w:rPr>
      </w:pPr>
    </w:p>
    <w:p w:rsidR="003C5752" w:rsidRPr="00BA71F4" w:rsidRDefault="003C5752" w:rsidP="00BA71F4">
      <w:pPr>
        <w:ind w:right="-284"/>
        <w:jc w:val="right"/>
        <w:rPr>
          <w:szCs w:val="28"/>
        </w:rPr>
      </w:pPr>
    </w:p>
    <w:p w:rsidR="003C5752" w:rsidRPr="00BA71F4" w:rsidRDefault="003C5752" w:rsidP="00BA71F4">
      <w:pPr>
        <w:ind w:right="-284"/>
        <w:jc w:val="right"/>
        <w:rPr>
          <w:szCs w:val="28"/>
        </w:rPr>
      </w:pPr>
    </w:p>
    <w:p w:rsidR="00C37C0B" w:rsidRPr="00BA71F4" w:rsidRDefault="00C37C0B" w:rsidP="00BA71F4">
      <w:pPr>
        <w:ind w:right="-284"/>
        <w:jc w:val="right"/>
        <w:rPr>
          <w:szCs w:val="28"/>
        </w:rPr>
      </w:pP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lastRenderedPageBreak/>
        <w:t>Приложение № 2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к решению городской Думы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>городского округа Тейково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                                                                 от 2</w:t>
      </w:r>
      <w:r w:rsidR="003C5752" w:rsidRPr="00BA71F4">
        <w:rPr>
          <w:szCs w:val="28"/>
        </w:rPr>
        <w:t>6</w:t>
      </w:r>
      <w:r w:rsidRPr="00BA71F4">
        <w:rPr>
          <w:szCs w:val="28"/>
        </w:rPr>
        <w:t>.0</w:t>
      </w:r>
      <w:r w:rsidR="003C5752" w:rsidRPr="00BA71F4">
        <w:rPr>
          <w:szCs w:val="28"/>
        </w:rPr>
        <w:t>2</w:t>
      </w:r>
      <w:r w:rsidRPr="00BA71F4">
        <w:rPr>
          <w:szCs w:val="28"/>
        </w:rPr>
        <w:t>.2021 №</w:t>
      </w:r>
      <w:r w:rsidR="00BA71F4">
        <w:rPr>
          <w:szCs w:val="28"/>
        </w:rPr>
        <w:t xml:space="preserve"> 15</w:t>
      </w:r>
    </w:p>
    <w:p w:rsidR="00C37C0B" w:rsidRPr="00BA71F4" w:rsidRDefault="00C37C0B" w:rsidP="00BA71F4">
      <w:pPr>
        <w:ind w:right="-284"/>
        <w:jc w:val="center"/>
        <w:rPr>
          <w:b/>
          <w:szCs w:val="28"/>
        </w:rPr>
      </w:pPr>
    </w:p>
    <w:p w:rsidR="00C37C0B" w:rsidRPr="00BA71F4" w:rsidRDefault="00C37C0B" w:rsidP="00BA71F4">
      <w:pPr>
        <w:ind w:right="-284"/>
        <w:jc w:val="center"/>
        <w:rPr>
          <w:b/>
          <w:szCs w:val="28"/>
        </w:rPr>
      </w:pPr>
      <w:r w:rsidRPr="00BA71F4">
        <w:rPr>
          <w:b/>
          <w:szCs w:val="28"/>
        </w:rPr>
        <w:t xml:space="preserve">Порядок учета предложений по проекту решения </w:t>
      </w:r>
    </w:p>
    <w:p w:rsidR="00C37C0B" w:rsidRPr="00BA71F4" w:rsidRDefault="00C37C0B" w:rsidP="00BA71F4">
      <w:pPr>
        <w:ind w:right="-284"/>
        <w:jc w:val="center"/>
        <w:rPr>
          <w:szCs w:val="28"/>
        </w:rPr>
      </w:pPr>
      <w:r w:rsidRPr="00BA71F4">
        <w:rPr>
          <w:b/>
          <w:szCs w:val="28"/>
        </w:rPr>
        <w:t xml:space="preserve">городской Думы городского округа Тейково </w:t>
      </w:r>
    </w:p>
    <w:p w:rsidR="00C37C0B" w:rsidRPr="00BA71F4" w:rsidRDefault="00C37C0B" w:rsidP="00BA71F4">
      <w:pPr>
        <w:ind w:right="-284"/>
        <w:jc w:val="center"/>
        <w:rPr>
          <w:rStyle w:val="aa"/>
          <w:b/>
          <w:i w:val="0"/>
          <w:szCs w:val="28"/>
        </w:rPr>
      </w:pPr>
      <w:r w:rsidRPr="00BA71F4">
        <w:rPr>
          <w:rStyle w:val="aa"/>
          <w:b/>
          <w:i w:val="0"/>
          <w:szCs w:val="28"/>
        </w:rPr>
        <w:t>«</w:t>
      </w:r>
      <w:r w:rsidRPr="00BA71F4">
        <w:rPr>
          <w:b/>
          <w:szCs w:val="28"/>
        </w:rPr>
        <w:t>Об утверждении отчета об исполнении бюджета города Тейково за 2020 год</w:t>
      </w:r>
      <w:r w:rsidRPr="00BA71F4">
        <w:rPr>
          <w:rStyle w:val="aa"/>
          <w:b/>
          <w:i w:val="0"/>
          <w:szCs w:val="28"/>
        </w:rPr>
        <w:t>»</w:t>
      </w:r>
    </w:p>
    <w:p w:rsidR="00C37C0B" w:rsidRPr="00BA71F4" w:rsidRDefault="00C37C0B" w:rsidP="00BA71F4">
      <w:pPr>
        <w:ind w:right="-284"/>
        <w:jc w:val="center"/>
        <w:rPr>
          <w:b/>
          <w:szCs w:val="28"/>
        </w:rPr>
      </w:pPr>
    </w:p>
    <w:p w:rsidR="00C37C0B" w:rsidRPr="00BA71F4" w:rsidRDefault="00C37C0B" w:rsidP="00BA71F4">
      <w:pPr>
        <w:ind w:right="-284" w:firstLine="851"/>
        <w:jc w:val="both"/>
        <w:rPr>
          <w:szCs w:val="28"/>
        </w:rPr>
      </w:pPr>
      <w:r w:rsidRPr="00BA71F4">
        <w:rPr>
          <w:szCs w:val="28"/>
        </w:rPr>
        <w:t>1. Настоящий Пор</w:t>
      </w:r>
      <w:r w:rsidR="00AE614B">
        <w:rPr>
          <w:szCs w:val="28"/>
        </w:rPr>
        <w:t xml:space="preserve">ядок разработан в соответствии со статьей 28                                   Федерального закона </w:t>
      </w:r>
      <w:r w:rsidRPr="00BA71F4">
        <w:rPr>
          <w:szCs w:val="28"/>
        </w:rPr>
        <w:t xml:space="preserve"> от 06.10.2003 №131-ФЗ «Об общих принципах организации местного с</w:t>
      </w:r>
      <w:r w:rsidRPr="00BA71F4">
        <w:rPr>
          <w:szCs w:val="28"/>
        </w:rPr>
        <w:t>а</w:t>
      </w:r>
      <w:r w:rsidRPr="00BA71F4">
        <w:rPr>
          <w:szCs w:val="28"/>
        </w:rPr>
        <w:t xml:space="preserve">моуправления в Российской Федерации». </w:t>
      </w:r>
    </w:p>
    <w:p w:rsidR="00C37C0B" w:rsidRPr="00BA71F4" w:rsidRDefault="00C37C0B" w:rsidP="00BA71F4">
      <w:pPr>
        <w:ind w:right="-284" w:firstLine="851"/>
        <w:jc w:val="both"/>
        <w:rPr>
          <w:szCs w:val="28"/>
        </w:rPr>
      </w:pPr>
      <w:r w:rsidRPr="00BA71F4">
        <w:rPr>
          <w:szCs w:val="28"/>
        </w:rPr>
        <w:t xml:space="preserve">2. С предложениями по проекту решения </w:t>
      </w:r>
      <w:r w:rsidRPr="00BA71F4">
        <w:rPr>
          <w:rStyle w:val="aa"/>
          <w:i w:val="0"/>
          <w:szCs w:val="28"/>
        </w:rPr>
        <w:t>«</w:t>
      </w:r>
      <w:r w:rsidRPr="00BA71F4">
        <w:rPr>
          <w:szCs w:val="28"/>
        </w:rPr>
        <w:t>Об утверждении отчета об                                  исполнении бюджета города Тейково за 2020 год</w:t>
      </w:r>
      <w:r w:rsidRPr="00BA71F4">
        <w:rPr>
          <w:rStyle w:val="aa"/>
          <w:i w:val="0"/>
          <w:szCs w:val="28"/>
        </w:rPr>
        <w:t>»</w:t>
      </w:r>
      <w:r w:rsidRPr="00BA71F4">
        <w:rPr>
          <w:szCs w:val="28"/>
        </w:rPr>
        <w:t xml:space="preserve"> могут выступать органы местного самоуправления, граждане, общественные организации, юридические лица.</w:t>
      </w:r>
    </w:p>
    <w:p w:rsidR="00C37C0B" w:rsidRPr="00BA71F4" w:rsidRDefault="00C37C0B" w:rsidP="00BA71F4">
      <w:pPr>
        <w:ind w:right="-284" w:firstLine="851"/>
        <w:jc w:val="both"/>
        <w:rPr>
          <w:szCs w:val="28"/>
        </w:rPr>
      </w:pPr>
      <w:r w:rsidRPr="00BA71F4">
        <w:rPr>
          <w:szCs w:val="28"/>
        </w:rPr>
        <w:t xml:space="preserve">3. Предложения подаются по адресу: </w:t>
      </w:r>
      <w:proofErr w:type="gramStart"/>
      <w:r w:rsidRPr="00BA71F4">
        <w:rPr>
          <w:szCs w:val="28"/>
        </w:rPr>
        <w:t>г</w:t>
      </w:r>
      <w:proofErr w:type="gramEnd"/>
      <w:r w:rsidRPr="00BA71F4">
        <w:rPr>
          <w:szCs w:val="28"/>
        </w:rPr>
        <w:t>. Тейково, ул. Октябрьская д.2,                       городская Дума городского округа Тейково, комиссия по проведению публичных слушаний, телефон 8 (49343) 4-02-60.</w:t>
      </w:r>
    </w:p>
    <w:p w:rsidR="00C37C0B" w:rsidRPr="00BA71F4" w:rsidRDefault="00C37C0B" w:rsidP="00BA71F4">
      <w:pPr>
        <w:ind w:right="-284" w:firstLine="851"/>
        <w:jc w:val="both"/>
        <w:rPr>
          <w:szCs w:val="28"/>
        </w:rPr>
      </w:pPr>
      <w:r w:rsidRPr="00BA71F4">
        <w:rPr>
          <w:szCs w:val="28"/>
        </w:rPr>
        <w:t xml:space="preserve">4. Предложения по проекту решения </w:t>
      </w:r>
      <w:r w:rsidRPr="00BA71F4">
        <w:rPr>
          <w:rStyle w:val="aa"/>
          <w:i w:val="0"/>
          <w:szCs w:val="28"/>
        </w:rPr>
        <w:t>«</w:t>
      </w:r>
      <w:r w:rsidRPr="00BA71F4">
        <w:rPr>
          <w:szCs w:val="28"/>
        </w:rPr>
        <w:t>Об утверждении отчета об                                  исполнении бюджета города Тейково за 2020 год</w:t>
      </w:r>
      <w:r w:rsidRPr="00BA71F4">
        <w:rPr>
          <w:rStyle w:val="aa"/>
          <w:i w:val="0"/>
          <w:szCs w:val="28"/>
        </w:rPr>
        <w:t>»</w:t>
      </w:r>
      <w:r w:rsidRPr="00BA71F4">
        <w:rPr>
          <w:szCs w:val="28"/>
        </w:rPr>
        <w:t xml:space="preserve"> должны быть подписаны с </w:t>
      </w:r>
      <w:r w:rsidR="00AE303F" w:rsidRPr="00BA71F4">
        <w:rPr>
          <w:szCs w:val="28"/>
        </w:rPr>
        <w:t xml:space="preserve">                   </w:t>
      </w:r>
      <w:r w:rsidRPr="00BA71F4">
        <w:rPr>
          <w:szCs w:val="28"/>
        </w:rPr>
        <w:t xml:space="preserve">указанием фамилии, имени, отчества, места жительства </w:t>
      </w:r>
      <w:r w:rsidR="00AE303F" w:rsidRPr="00BA71F4">
        <w:rPr>
          <w:szCs w:val="28"/>
        </w:rPr>
        <w:t xml:space="preserve">- </w:t>
      </w:r>
      <w:r w:rsidRPr="00BA71F4">
        <w:rPr>
          <w:szCs w:val="28"/>
        </w:rPr>
        <w:t xml:space="preserve">для граждан, </w:t>
      </w:r>
      <w:r w:rsidR="00AE303F" w:rsidRPr="00BA71F4">
        <w:rPr>
          <w:szCs w:val="28"/>
        </w:rPr>
        <w:t xml:space="preserve">                                       </w:t>
      </w:r>
      <w:r w:rsidRPr="00BA71F4">
        <w:rPr>
          <w:szCs w:val="28"/>
        </w:rPr>
        <w:t>юридического адреса, подписи и расшифровки подписи руководителя, заверенных печатью - для юридических лиц, общественных организаций, объединений.</w:t>
      </w:r>
    </w:p>
    <w:p w:rsidR="00C37C0B" w:rsidRPr="00BA71F4" w:rsidRDefault="00C37C0B" w:rsidP="00BA71F4">
      <w:pPr>
        <w:ind w:right="-284" w:firstLine="851"/>
        <w:jc w:val="both"/>
        <w:rPr>
          <w:b/>
          <w:szCs w:val="28"/>
        </w:rPr>
      </w:pPr>
      <w:r w:rsidRPr="00BA71F4">
        <w:rPr>
          <w:szCs w:val="28"/>
        </w:rPr>
        <w:t xml:space="preserve">5. Поступившие предложения по проекту решения </w:t>
      </w:r>
      <w:r w:rsidR="00AE303F" w:rsidRPr="00BA71F4">
        <w:rPr>
          <w:rStyle w:val="aa"/>
          <w:i w:val="0"/>
          <w:szCs w:val="28"/>
        </w:rPr>
        <w:t>«</w:t>
      </w:r>
      <w:r w:rsidR="00AE303F" w:rsidRPr="00BA71F4">
        <w:rPr>
          <w:szCs w:val="28"/>
        </w:rPr>
        <w:t>Об утверждении отчета об исполнении бюджета города Тейково за 2020 год</w:t>
      </w:r>
      <w:r w:rsidR="00AE303F" w:rsidRPr="00BA71F4">
        <w:rPr>
          <w:rStyle w:val="aa"/>
          <w:i w:val="0"/>
          <w:szCs w:val="28"/>
        </w:rPr>
        <w:t>»</w:t>
      </w:r>
      <w:r w:rsidR="00AE303F" w:rsidRPr="00BA71F4">
        <w:rPr>
          <w:szCs w:val="28"/>
        </w:rPr>
        <w:t xml:space="preserve"> </w:t>
      </w:r>
      <w:r w:rsidRPr="00BA71F4">
        <w:rPr>
          <w:szCs w:val="28"/>
        </w:rPr>
        <w:t xml:space="preserve">обобщаются и </w:t>
      </w:r>
      <w:r w:rsidR="003C5752" w:rsidRPr="00BA71F4">
        <w:rPr>
          <w:szCs w:val="28"/>
        </w:rPr>
        <w:t xml:space="preserve">                                     </w:t>
      </w:r>
      <w:r w:rsidRPr="00BA71F4">
        <w:rPr>
          <w:szCs w:val="28"/>
        </w:rPr>
        <w:t xml:space="preserve">рассматриваются комиссией по проведению публичных слушаний. 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7E319D" w:rsidRDefault="007E319D" w:rsidP="00BA71F4">
      <w:pPr>
        <w:ind w:right="-284"/>
        <w:jc w:val="right"/>
        <w:rPr>
          <w:szCs w:val="28"/>
        </w:rPr>
      </w:pP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lastRenderedPageBreak/>
        <w:t>Приложение № 3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к решению городской Думы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>городского округа Тейково</w:t>
      </w:r>
    </w:p>
    <w:p w:rsidR="00C37C0B" w:rsidRPr="00BA71F4" w:rsidRDefault="00C37C0B" w:rsidP="00BA71F4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                                                                      от 2</w:t>
      </w:r>
      <w:r w:rsidR="003C5752" w:rsidRPr="00BA71F4">
        <w:rPr>
          <w:szCs w:val="28"/>
        </w:rPr>
        <w:t>6</w:t>
      </w:r>
      <w:r w:rsidRPr="00BA71F4">
        <w:rPr>
          <w:szCs w:val="28"/>
        </w:rPr>
        <w:t>.0</w:t>
      </w:r>
      <w:r w:rsidR="003C5752" w:rsidRPr="00BA71F4">
        <w:rPr>
          <w:szCs w:val="28"/>
        </w:rPr>
        <w:t>2</w:t>
      </w:r>
      <w:r w:rsidRPr="00BA71F4">
        <w:rPr>
          <w:szCs w:val="28"/>
        </w:rPr>
        <w:t xml:space="preserve">.2021 № </w:t>
      </w:r>
      <w:r w:rsidR="00BA71F4">
        <w:rPr>
          <w:szCs w:val="28"/>
        </w:rPr>
        <w:t>15</w:t>
      </w:r>
    </w:p>
    <w:p w:rsidR="00C37C0B" w:rsidRPr="00BA71F4" w:rsidRDefault="00C37C0B" w:rsidP="00BA71F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>Порядок</w:t>
      </w:r>
    </w:p>
    <w:p w:rsidR="00C37C0B" w:rsidRPr="00BA71F4" w:rsidRDefault="00C37C0B" w:rsidP="00BA71F4">
      <w:pPr>
        <w:ind w:right="-284"/>
        <w:jc w:val="center"/>
        <w:rPr>
          <w:b/>
          <w:szCs w:val="28"/>
        </w:rPr>
      </w:pPr>
      <w:r w:rsidRPr="00BA71F4">
        <w:rPr>
          <w:b/>
          <w:szCs w:val="28"/>
        </w:rPr>
        <w:t xml:space="preserve">участия граждан в обсуждении проекта решения </w:t>
      </w:r>
    </w:p>
    <w:p w:rsidR="00C37C0B" w:rsidRPr="00BA71F4" w:rsidRDefault="00C37C0B" w:rsidP="00BA71F4">
      <w:pPr>
        <w:ind w:right="-284"/>
        <w:jc w:val="center"/>
        <w:rPr>
          <w:szCs w:val="28"/>
        </w:rPr>
      </w:pPr>
      <w:r w:rsidRPr="00BA71F4">
        <w:rPr>
          <w:b/>
          <w:szCs w:val="28"/>
        </w:rPr>
        <w:t>городской Думы городского округа Тейково</w:t>
      </w:r>
      <w:r w:rsidRPr="00BA71F4">
        <w:rPr>
          <w:szCs w:val="28"/>
        </w:rPr>
        <w:t xml:space="preserve"> </w:t>
      </w:r>
    </w:p>
    <w:p w:rsidR="00C37C0B" w:rsidRPr="00BA71F4" w:rsidRDefault="003C5752" w:rsidP="00BA71F4">
      <w:pPr>
        <w:pStyle w:val="ConsPlusTitle"/>
        <w:widowControl/>
        <w:ind w:right="-284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BA71F4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Pr="00BA71F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2020 год</w:t>
      </w:r>
      <w:r w:rsidRPr="00BA71F4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</w:p>
    <w:p w:rsidR="003C5752" w:rsidRPr="00BA71F4" w:rsidRDefault="003C5752" w:rsidP="00BA71F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2. Граждане, зарегистрированные в качестве участников публичных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71F4">
        <w:rPr>
          <w:rFonts w:ascii="Times New Roman" w:hAnsi="Times New Roman" w:cs="Times New Roman"/>
          <w:sz w:val="28"/>
          <w:szCs w:val="28"/>
        </w:rPr>
        <w:t>слушаний, вправе высказываться по существу обсуждаемого проекта, и их суждения заносятся в протокол публичных слушаний.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3. В ходе публичных слушаний граждане вправе представлять свои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71F4">
        <w:rPr>
          <w:rFonts w:ascii="Times New Roman" w:hAnsi="Times New Roman" w:cs="Times New Roman"/>
          <w:sz w:val="28"/>
          <w:szCs w:val="28"/>
        </w:rPr>
        <w:t>предложения и замечания по рассматриваемому проекту в письменном виде.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71F4">
        <w:rPr>
          <w:rFonts w:ascii="Times New Roman" w:hAnsi="Times New Roman" w:cs="Times New Roman"/>
          <w:sz w:val="28"/>
          <w:szCs w:val="28"/>
        </w:rPr>
        <w:t xml:space="preserve">гражданам предоставляются равные возможности для выражения своего мнения. 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5. Участвующие в публичных слушаниях граждане вправе выступать с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71F4">
        <w:rPr>
          <w:rFonts w:ascii="Times New Roman" w:hAnsi="Times New Roman" w:cs="Times New Roman"/>
          <w:sz w:val="28"/>
          <w:szCs w:val="28"/>
        </w:rPr>
        <w:t>разрешения председательствующего, который предоставляет слово для выступл</w:t>
      </w:r>
      <w:r w:rsidRPr="00BA71F4">
        <w:rPr>
          <w:rFonts w:ascii="Times New Roman" w:hAnsi="Times New Roman" w:cs="Times New Roman"/>
          <w:sz w:val="28"/>
          <w:szCs w:val="28"/>
        </w:rPr>
        <w:t>е</w:t>
      </w:r>
      <w:r w:rsidRPr="00BA71F4">
        <w:rPr>
          <w:rFonts w:ascii="Times New Roman" w:hAnsi="Times New Roman" w:cs="Times New Roman"/>
          <w:sz w:val="28"/>
          <w:szCs w:val="28"/>
        </w:rPr>
        <w:t>ний, следит за порядком во время выступлений, выступает с сообщениями.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7. Председательствующий вправе удалить нарушителей порядка из зала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71F4">
        <w:rPr>
          <w:rFonts w:ascii="Times New Roman" w:hAnsi="Times New Roman" w:cs="Times New Roman"/>
          <w:sz w:val="28"/>
          <w:szCs w:val="28"/>
        </w:rPr>
        <w:t>заседаний, где проводятся публичные слушания.</w:t>
      </w:r>
    </w:p>
    <w:p w:rsidR="00C37C0B" w:rsidRPr="00BA71F4" w:rsidRDefault="00C37C0B" w:rsidP="00BA71F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1F4">
        <w:rPr>
          <w:rFonts w:ascii="Times New Roman" w:hAnsi="Times New Roman" w:cs="Times New Roman"/>
          <w:sz w:val="28"/>
          <w:szCs w:val="28"/>
        </w:rPr>
        <w:t xml:space="preserve">8. Участвующие в публичных слушаниях граждане не выносят каких-либо решений по существу обсуждаемого проекта решения и не проводят каких-либо </w:t>
      </w:r>
      <w:r w:rsidR="003C5752" w:rsidRPr="00BA71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71F4">
        <w:rPr>
          <w:rFonts w:ascii="Times New Roman" w:hAnsi="Times New Roman" w:cs="Times New Roman"/>
          <w:sz w:val="28"/>
          <w:szCs w:val="28"/>
        </w:rPr>
        <w:t>голосований.</w:t>
      </w:r>
    </w:p>
    <w:p w:rsidR="00C37C0B" w:rsidRPr="00BA71F4" w:rsidRDefault="00C37C0B" w:rsidP="00BA71F4">
      <w:pPr>
        <w:pStyle w:val="1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37C0B" w:rsidRPr="00BA71F4" w:rsidSect="006B1EBD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A1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2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3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4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6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1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1699"/>
    <w:rsid w:val="00065F22"/>
    <w:rsid w:val="00073BE3"/>
    <w:rsid w:val="000818D8"/>
    <w:rsid w:val="00083774"/>
    <w:rsid w:val="000867F8"/>
    <w:rsid w:val="000871B2"/>
    <w:rsid w:val="0009489C"/>
    <w:rsid w:val="000975D4"/>
    <w:rsid w:val="000A0EFA"/>
    <w:rsid w:val="000B403A"/>
    <w:rsid w:val="000B7E5B"/>
    <w:rsid w:val="000C11DB"/>
    <w:rsid w:val="000E1A39"/>
    <w:rsid w:val="000E1BA7"/>
    <w:rsid w:val="000E2900"/>
    <w:rsid w:val="000E3BB2"/>
    <w:rsid w:val="000E7FC7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6551"/>
    <w:rsid w:val="001E4DAC"/>
    <w:rsid w:val="001E53E8"/>
    <w:rsid w:val="0020018B"/>
    <w:rsid w:val="00201510"/>
    <w:rsid w:val="00203FE0"/>
    <w:rsid w:val="00204429"/>
    <w:rsid w:val="002051EC"/>
    <w:rsid w:val="002056CD"/>
    <w:rsid w:val="0021316B"/>
    <w:rsid w:val="00226B6C"/>
    <w:rsid w:val="00251E49"/>
    <w:rsid w:val="0026406A"/>
    <w:rsid w:val="00282751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306655"/>
    <w:rsid w:val="00307210"/>
    <w:rsid w:val="0033178C"/>
    <w:rsid w:val="00345CD4"/>
    <w:rsid w:val="00354D04"/>
    <w:rsid w:val="003556BA"/>
    <w:rsid w:val="00356C98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C5752"/>
    <w:rsid w:val="003D5FAA"/>
    <w:rsid w:val="003E0447"/>
    <w:rsid w:val="003E59D0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5B1F"/>
    <w:rsid w:val="0054707E"/>
    <w:rsid w:val="00554C92"/>
    <w:rsid w:val="00555859"/>
    <w:rsid w:val="00555BD5"/>
    <w:rsid w:val="00561676"/>
    <w:rsid w:val="00575A0C"/>
    <w:rsid w:val="00577E47"/>
    <w:rsid w:val="00582274"/>
    <w:rsid w:val="005867C1"/>
    <w:rsid w:val="005874D0"/>
    <w:rsid w:val="00594FE2"/>
    <w:rsid w:val="00597F39"/>
    <w:rsid w:val="005B2104"/>
    <w:rsid w:val="005B58AE"/>
    <w:rsid w:val="005C210A"/>
    <w:rsid w:val="005C6817"/>
    <w:rsid w:val="005D5F11"/>
    <w:rsid w:val="005F5849"/>
    <w:rsid w:val="0060284C"/>
    <w:rsid w:val="00606AB8"/>
    <w:rsid w:val="00607831"/>
    <w:rsid w:val="00613E29"/>
    <w:rsid w:val="006177DF"/>
    <w:rsid w:val="0062482D"/>
    <w:rsid w:val="00656524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61F2"/>
    <w:rsid w:val="00701810"/>
    <w:rsid w:val="0070246B"/>
    <w:rsid w:val="0070420E"/>
    <w:rsid w:val="007078A7"/>
    <w:rsid w:val="00710B2B"/>
    <w:rsid w:val="00722D3C"/>
    <w:rsid w:val="00755778"/>
    <w:rsid w:val="00765CD5"/>
    <w:rsid w:val="00770DD5"/>
    <w:rsid w:val="00772435"/>
    <w:rsid w:val="00782D6E"/>
    <w:rsid w:val="0078392D"/>
    <w:rsid w:val="00783A60"/>
    <w:rsid w:val="00783BE3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E319D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E209A"/>
    <w:rsid w:val="008E468D"/>
    <w:rsid w:val="008E5944"/>
    <w:rsid w:val="008F4E03"/>
    <w:rsid w:val="008F56B5"/>
    <w:rsid w:val="00914379"/>
    <w:rsid w:val="0091593E"/>
    <w:rsid w:val="00924944"/>
    <w:rsid w:val="009423C3"/>
    <w:rsid w:val="00954360"/>
    <w:rsid w:val="0096421F"/>
    <w:rsid w:val="0096678C"/>
    <w:rsid w:val="009667A1"/>
    <w:rsid w:val="009836A8"/>
    <w:rsid w:val="00990C95"/>
    <w:rsid w:val="00992CEE"/>
    <w:rsid w:val="009957AF"/>
    <w:rsid w:val="009A4986"/>
    <w:rsid w:val="009B187F"/>
    <w:rsid w:val="009B507B"/>
    <w:rsid w:val="009E2726"/>
    <w:rsid w:val="009E3E43"/>
    <w:rsid w:val="009F2936"/>
    <w:rsid w:val="009F3934"/>
    <w:rsid w:val="009F488B"/>
    <w:rsid w:val="00A01A12"/>
    <w:rsid w:val="00A02BD4"/>
    <w:rsid w:val="00A043C1"/>
    <w:rsid w:val="00A12C44"/>
    <w:rsid w:val="00A22A03"/>
    <w:rsid w:val="00A271C1"/>
    <w:rsid w:val="00A31404"/>
    <w:rsid w:val="00A32AA9"/>
    <w:rsid w:val="00A342CF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303F"/>
    <w:rsid w:val="00AE5781"/>
    <w:rsid w:val="00AE614B"/>
    <w:rsid w:val="00AE7037"/>
    <w:rsid w:val="00AF66BE"/>
    <w:rsid w:val="00B013E5"/>
    <w:rsid w:val="00B02B7C"/>
    <w:rsid w:val="00B0413F"/>
    <w:rsid w:val="00B06708"/>
    <w:rsid w:val="00B07B8C"/>
    <w:rsid w:val="00B44FF3"/>
    <w:rsid w:val="00B5249F"/>
    <w:rsid w:val="00B744EC"/>
    <w:rsid w:val="00B80924"/>
    <w:rsid w:val="00B8764D"/>
    <w:rsid w:val="00B95C7A"/>
    <w:rsid w:val="00BA71F4"/>
    <w:rsid w:val="00BC5695"/>
    <w:rsid w:val="00BF0E23"/>
    <w:rsid w:val="00BF1919"/>
    <w:rsid w:val="00C02F50"/>
    <w:rsid w:val="00C040B9"/>
    <w:rsid w:val="00C1118C"/>
    <w:rsid w:val="00C24BDA"/>
    <w:rsid w:val="00C37C0B"/>
    <w:rsid w:val="00C4272C"/>
    <w:rsid w:val="00C428A6"/>
    <w:rsid w:val="00C51F1F"/>
    <w:rsid w:val="00C52966"/>
    <w:rsid w:val="00C535D4"/>
    <w:rsid w:val="00C62F18"/>
    <w:rsid w:val="00C673B7"/>
    <w:rsid w:val="00C70802"/>
    <w:rsid w:val="00C74A1E"/>
    <w:rsid w:val="00C77461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24AD5"/>
    <w:rsid w:val="00D34382"/>
    <w:rsid w:val="00D417D1"/>
    <w:rsid w:val="00D4239D"/>
    <w:rsid w:val="00D44454"/>
    <w:rsid w:val="00D5008F"/>
    <w:rsid w:val="00D60D97"/>
    <w:rsid w:val="00D6365E"/>
    <w:rsid w:val="00D663D7"/>
    <w:rsid w:val="00D92B16"/>
    <w:rsid w:val="00DA0C62"/>
    <w:rsid w:val="00DB1F62"/>
    <w:rsid w:val="00DB4F18"/>
    <w:rsid w:val="00DD12D2"/>
    <w:rsid w:val="00DE0A51"/>
    <w:rsid w:val="00DE195F"/>
    <w:rsid w:val="00DE32C4"/>
    <w:rsid w:val="00E07FC0"/>
    <w:rsid w:val="00E16F91"/>
    <w:rsid w:val="00E30ECB"/>
    <w:rsid w:val="00E440A2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4885"/>
    <w:rsid w:val="00ED0D56"/>
    <w:rsid w:val="00ED44BD"/>
    <w:rsid w:val="00ED4EAD"/>
    <w:rsid w:val="00EE2F0E"/>
    <w:rsid w:val="00EF0A98"/>
    <w:rsid w:val="00EF6C44"/>
    <w:rsid w:val="00F06CC2"/>
    <w:rsid w:val="00F11ABF"/>
    <w:rsid w:val="00F230B3"/>
    <w:rsid w:val="00F26101"/>
    <w:rsid w:val="00F31096"/>
    <w:rsid w:val="00F40BA9"/>
    <w:rsid w:val="00F4274D"/>
    <w:rsid w:val="00F55BE1"/>
    <w:rsid w:val="00F656D1"/>
    <w:rsid w:val="00F7643E"/>
    <w:rsid w:val="00F811C1"/>
    <w:rsid w:val="00F92AFC"/>
    <w:rsid w:val="00F932DC"/>
    <w:rsid w:val="00F94E7D"/>
    <w:rsid w:val="00F971D5"/>
    <w:rsid w:val="00FA2D27"/>
    <w:rsid w:val="00FB047E"/>
    <w:rsid w:val="00FB7031"/>
    <w:rsid w:val="00FC242D"/>
    <w:rsid w:val="00FC5A18"/>
    <w:rsid w:val="00FD3164"/>
    <w:rsid w:val="00FD778F"/>
    <w:rsid w:val="00FE248C"/>
    <w:rsid w:val="00FE430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9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a">
    <w:name w:val="Emphasis"/>
    <w:basedOn w:val="a0"/>
    <w:qFormat/>
    <w:rsid w:val="00384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19</cp:revision>
  <cp:lastPrinted>2021-03-02T04:40:00Z</cp:lastPrinted>
  <dcterms:created xsi:type="dcterms:W3CDTF">2020-04-29T11:43:00Z</dcterms:created>
  <dcterms:modified xsi:type="dcterms:W3CDTF">2022-02-15T09:57:00Z</dcterms:modified>
</cp:coreProperties>
</file>