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CF" w:rsidRPr="003F3C01" w:rsidRDefault="001B17CF" w:rsidP="00536BF5">
      <w:pPr>
        <w:pStyle w:val="a8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1B17CF">
        <w:rPr>
          <w:noProof/>
          <w:lang w:eastAsia="ru-RU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7CF" w:rsidRPr="00CC1C72" w:rsidRDefault="001B17CF" w:rsidP="004E7C34">
      <w:pPr>
        <w:ind w:right="-141"/>
        <w:jc w:val="center"/>
        <w:rPr>
          <w:b/>
          <w:spacing w:val="-1"/>
          <w:sz w:val="28"/>
          <w:szCs w:val="28"/>
        </w:rPr>
      </w:pPr>
      <w:r w:rsidRPr="00CC1C72">
        <w:rPr>
          <w:b/>
          <w:spacing w:val="-1"/>
          <w:sz w:val="28"/>
          <w:szCs w:val="28"/>
        </w:rPr>
        <w:t xml:space="preserve">ГОРОДСКАЯ ДУМА </w:t>
      </w:r>
    </w:p>
    <w:p w:rsidR="001B17CF" w:rsidRPr="00CC1C72" w:rsidRDefault="001B17CF" w:rsidP="004E7C34">
      <w:pPr>
        <w:ind w:right="-141"/>
        <w:jc w:val="center"/>
        <w:rPr>
          <w:b/>
          <w:sz w:val="28"/>
          <w:szCs w:val="28"/>
        </w:rPr>
      </w:pPr>
      <w:r w:rsidRPr="00CC1C72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1B17CF" w:rsidRPr="003F3C01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7CF" w:rsidRDefault="001B17CF" w:rsidP="00516D5F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F3C0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F3C01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1B17CF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1B17CF" w:rsidRPr="00331492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  <w:r w:rsidRPr="00331492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74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9B74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                                          </w:t>
      </w:r>
      <w:r w:rsidRPr="00331492">
        <w:rPr>
          <w:rFonts w:ascii="Times New Roman" w:hAnsi="Times New Roman" w:cs="Times New Roman"/>
          <w:sz w:val="28"/>
          <w:szCs w:val="28"/>
        </w:rPr>
        <w:t xml:space="preserve">    </w:t>
      </w:r>
      <w:r w:rsidR="004E7C3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31492">
        <w:rPr>
          <w:rFonts w:ascii="Times New Roman" w:hAnsi="Times New Roman" w:cs="Times New Roman"/>
          <w:sz w:val="28"/>
          <w:szCs w:val="28"/>
        </w:rPr>
        <w:t>№</w:t>
      </w:r>
      <w:r w:rsidR="00536BF5">
        <w:rPr>
          <w:rFonts w:ascii="Times New Roman" w:hAnsi="Times New Roman" w:cs="Times New Roman"/>
          <w:sz w:val="28"/>
          <w:szCs w:val="28"/>
        </w:rPr>
        <w:t xml:space="preserve"> </w:t>
      </w:r>
      <w:r w:rsidR="003F6F1C">
        <w:rPr>
          <w:rFonts w:ascii="Times New Roman" w:hAnsi="Times New Roman" w:cs="Times New Roman"/>
          <w:sz w:val="28"/>
          <w:szCs w:val="28"/>
        </w:rPr>
        <w:t>144</w:t>
      </w:r>
    </w:p>
    <w:p w:rsidR="001B17CF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  <w:r w:rsidRPr="00331492">
        <w:rPr>
          <w:rFonts w:ascii="Times New Roman" w:hAnsi="Times New Roman" w:cs="Times New Roman"/>
          <w:sz w:val="28"/>
          <w:szCs w:val="28"/>
        </w:rPr>
        <w:t>г.о. Тейково</w:t>
      </w:r>
    </w:p>
    <w:p w:rsidR="001B17CF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4E7C34" w:rsidRDefault="009B7484" w:rsidP="00EA3764">
      <w:pPr>
        <w:pStyle w:val="a8"/>
        <w:tabs>
          <w:tab w:val="left" w:pos="6521"/>
        </w:tabs>
        <w:ind w:right="2694"/>
        <w:jc w:val="both"/>
        <w:rPr>
          <w:rFonts w:ascii="Times New Roman" w:hAnsi="Times New Roman" w:cs="Times New Roman"/>
          <w:sz w:val="28"/>
          <w:szCs w:val="28"/>
        </w:rPr>
      </w:pPr>
      <w:r w:rsidRPr="009B7484">
        <w:rPr>
          <w:rFonts w:ascii="Times New Roman" w:hAnsi="Times New Roman" w:cs="Times New Roman"/>
          <w:sz w:val="28"/>
          <w:szCs w:val="28"/>
        </w:rPr>
        <w:t>Об эффективности работы в сфере молодежной политики в городском округе Тейково Ивановской области</w:t>
      </w:r>
      <w:r w:rsidR="00EA3764">
        <w:rPr>
          <w:rFonts w:ascii="Times New Roman" w:hAnsi="Times New Roman" w:cs="Times New Roman"/>
          <w:sz w:val="28"/>
          <w:szCs w:val="28"/>
        </w:rPr>
        <w:t xml:space="preserve"> в 2021 году</w:t>
      </w:r>
    </w:p>
    <w:p w:rsidR="009B7484" w:rsidRPr="009B7484" w:rsidRDefault="009B7484" w:rsidP="009B7484">
      <w:pPr>
        <w:pStyle w:val="a8"/>
        <w:tabs>
          <w:tab w:val="left" w:pos="6521"/>
        </w:tabs>
        <w:ind w:right="3119"/>
        <w:jc w:val="both"/>
        <w:rPr>
          <w:rFonts w:ascii="Times New Roman" w:hAnsi="Times New Roman" w:cs="Times New Roman"/>
          <w:sz w:val="28"/>
          <w:szCs w:val="28"/>
        </w:rPr>
      </w:pPr>
    </w:p>
    <w:p w:rsidR="00F8373E" w:rsidRPr="003045DB" w:rsidRDefault="001B17CF" w:rsidP="00F8373E">
      <w:pPr>
        <w:ind w:right="-284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Заслушав информацию </w:t>
      </w:r>
      <w:r w:rsidR="004E7C34">
        <w:rPr>
          <w:sz w:val="28"/>
          <w:szCs w:val="28"/>
        </w:rPr>
        <w:t>заместителя</w:t>
      </w:r>
      <w:r w:rsidR="004E7C34" w:rsidRPr="004E7C34">
        <w:rPr>
          <w:sz w:val="28"/>
          <w:szCs w:val="28"/>
        </w:rPr>
        <w:t xml:space="preserve"> главы администрации (по социальным вопросам), начальник</w:t>
      </w:r>
      <w:r w:rsidR="004E7C34">
        <w:rPr>
          <w:sz w:val="28"/>
          <w:szCs w:val="28"/>
        </w:rPr>
        <w:t>а</w:t>
      </w:r>
      <w:r w:rsidR="004E7C34" w:rsidRPr="004E7C34">
        <w:rPr>
          <w:sz w:val="28"/>
          <w:szCs w:val="28"/>
        </w:rPr>
        <w:t xml:space="preserve"> Отдела социальной сферы администрации городского округа Тей</w:t>
      </w:r>
      <w:r w:rsidR="004E7C34">
        <w:rPr>
          <w:sz w:val="28"/>
          <w:szCs w:val="28"/>
        </w:rPr>
        <w:t>ково Ивановской области Сорокиной С.В.</w:t>
      </w:r>
      <w:r>
        <w:rPr>
          <w:sz w:val="28"/>
          <w:szCs w:val="28"/>
        </w:rPr>
        <w:t xml:space="preserve"> «</w:t>
      </w:r>
      <w:r w:rsidR="009B7484" w:rsidRPr="009B7484">
        <w:rPr>
          <w:sz w:val="28"/>
          <w:szCs w:val="28"/>
        </w:rPr>
        <w:t>Об эффективности работы в сфере молодежной политики в городском округе Тейково Ивановской области</w:t>
      </w:r>
      <w:r w:rsidR="00EA3764">
        <w:rPr>
          <w:sz w:val="28"/>
          <w:szCs w:val="28"/>
        </w:rPr>
        <w:t xml:space="preserve"> в 2021 году</w:t>
      </w:r>
      <w:r>
        <w:rPr>
          <w:sz w:val="28"/>
          <w:szCs w:val="28"/>
        </w:rPr>
        <w:t xml:space="preserve">», </w:t>
      </w:r>
      <w:r w:rsidR="00F8373E" w:rsidRPr="005F21A1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proofErr w:type="gramEnd"/>
      <w:r w:rsidR="00F8373E" w:rsidRPr="005F21A1">
        <w:rPr>
          <w:sz w:val="28"/>
          <w:szCs w:val="28"/>
        </w:rPr>
        <w:t xml:space="preserve"> Уставом городского округа Тейково</w:t>
      </w:r>
      <w:r w:rsidR="00F8373E">
        <w:rPr>
          <w:sz w:val="28"/>
          <w:szCs w:val="28"/>
        </w:rPr>
        <w:t xml:space="preserve"> Ивановской области, -</w:t>
      </w:r>
    </w:p>
    <w:p w:rsidR="001B17CF" w:rsidRDefault="001B17CF" w:rsidP="004E7C34">
      <w:pPr>
        <w:ind w:right="-141"/>
        <w:jc w:val="both"/>
        <w:rPr>
          <w:sz w:val="28"/>
          <w:szCs w:val="28"/>
        </w:rPr>
      </w:pPr>
    </w:p>
    <w:p w:rsidR="001B17CF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  <w:r w:rsidR="00F20AE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1B17CF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7148A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А:</w:t>
      </w:r>
    </w:p>
    <w:p w:rsidR="001B17CF" w:rsidRPr="0047148A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4E7C34" w:rsidRPr="002C45B4" w:rsidRDefault="004E7C34" w:rsidP="004E7C34">
      <w:pPr>
        <w:numPr>
          <w:ilvl w:val="0"/>
          <w:numId w:val="3"/>
        </w:numPr>
        <w:ind w:left="0" w:right="-141" w:firstLine="851"/>
        <w:jc w:val="both"/>
        <w:rPr>
          <w:sz w:val="28"/>
          <w:szCs w:val="28"/>
        </w:rPr>
      </w:pPr>
      <w:r w:rsidRPr="002C45B4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«</w:t>
      </w:r>
      <w:r w:rsidR="009B7484" w:rsidRPr="009B7484">
        <w:rPr>
          <w:sz w:val="28"/>
          <w:szCs w:val="28"/>
        </w:rPr>
        <w:t>Об эффективности работы в сфере молодежной политики в городском округе Тейково Ивановской области</w:t>
      </w:r>
      <w:r w:rsidR="00EA3764" w:rsidRPr="00EA3764">
        <w:rPr>
          <w:sz w:val="28"/>
          <w:szCs w:val="28"/>
        </w:rPr>
        <w:t xml:space="preserve"> </w:t>
      </w:r>
      <w:r w:rsidR="00EA3764">
        <w:rPr>
          <w:sz w:val="28"/>
          <w:szCs w:val="28"/>
        </w:rPr>
        <w:t>в 2021 году</w:t>
      </w:r>
      <w:r>
        <w:rPr>
          <w:sz w:val="28"/>
          <w:szCs w:val="28"/>
        </w:rPr>
        <w:t>»</w:t>
      </w:r>
      <w:r w:rsidR="003B3140">
        <w:rPr>
          <w:sz w:val="28"/>
          <w:szCs w:val="28"/>
        </w:rPr>
        <w:t xml:space="preserve"> </w:t>
      </w:r>
      <w:r w:rsidRPr="002C45B4">
        <w:rPr>
          <w:sz w:val="28"/>
          <w:szCs w:val="28"/>
        </w:rPr>
        <w:t>принять к сведению (информация прилагается).</w:t>
      </w:r>
    </w:p>
    <w:p w:rsidR="004E7C34" w:rsidRPr="00473D3F" w:rsidRDefault="004E7C34" w:rsidP="004E7C34">
      <w:pPr>
        <w:numPr>
          <w:ilvl w:val="0"/>
          <w:numId w:val="3"/>
        </w:numPr>
        <w:tabs>
          <w:tab w:val="left" w:pos="1276"/>
        </w:tabs>
        <w:ind w:left="0" w:right="-141" w:firstLine="851"/>
        <w:jc w:val="both"/>
        <w:rPr>
          <w:sz w:val="28"/>
          <w:szCs w:val="28"/>
        </w:rPr>
      </w:pPr>
      <w:r w:rsidRPr="00AD12E3">
        <w:rPr>
          <w:sz w:val="28"/>
          <w:szCs w:val="28"/>
        </w:rPr>
        <w:t xml:space="preserve">Опубликовать настоящее решение на официальном сайте </w:t>
      </w:r>
      <w:r w:rsidRPr="00473D3F">
        <w:rPr>
          <w:sz w:val="28"/>
          <w:szCs w:val="28"/>
        </w:rPr>
        <w:t xml:space="preserve">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473D3F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473D3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73D3F">
        <w:rPr>
          <w:sz w:val="28"/>
          <w:szCs w:val="28"/>
        </w:rPr>
        <w:t>.</w:t>
      </w:r>
    </w:p>
    <w:p w:rsidR="004E7C34" w:rsidRPr="00473D3F" w:rsidRDefault="004E7C34" w:rsidP="004E7C34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536BF5" w:rsidRDefault="00536BF5" w:rsidP="004E7C34">
      <w:pPr>
        <w:pStyle w:val="ac"/>
        <w:tabs>
          <w:tab w:val="left" w:pos="900"/>
        </w:tabs>
        <w:rPr>
          <w:b/>
          <w:i/>
          <w:sz w:val="28"/>
          <w:szCs w:val="28"/>
        </w:rPr>
      </w:pPr>
    </w:p>
    <w:p w:rsidR="00536BF5" w:rsidRDefault="00536BF5" w:rsidP="004E7C34">
      <w:pPr>
        <w:pStyle w:val="ac"/>
        <w:tabs>
          <w:tab w:val="left" w:pos="900"/>
        </w:tabs>
        <w:rPr>
          <w:b/>
          <w:i/>
          <w:sz w:val="28"/>
          <w:szCs w:val="28"/>
        </w:rPr>
      </w:pPr>
    </w:p>
    <w:p w:rsidR="004E7C34" w:rsidRPr="00C80E10" w:rsidRDefault="004E7C34" w:rsidP="004E7C34">
      <w:pPr>
        <w:pStyle w:val="ac"/>
        <w:tabs>
          <w:tab w:val="left" w:pos="900"/>
        </w:tabs>
        <w:rPr>
          <w:b/>
          <w:i/>
          <w:sz w:val="28"/>
          <w:szCs w:val="28"/>
        </w:rPr>
      </w:pPr>
      <w:r w:rsidRPr="00C80E10">
        <w:rPr>
          <w:b/>
          <w:i/>
          <w:sz w:val="28"/>
          <w:szCs w:val="28"/>
        </w:rPr>
        <w:t>Председатель городской Думы</w:t>
      </w:r>
    </w:p>
    <w:p w:rsidR="004E7C34" w:rsidRPr="00C80E10" w:rsidRDefault="004E7C34" w:rsidP="004E7C34">
      <w:pPr>
        <w:tabs>
          <w:tab w:val="left" w:pos="-142"/>
          <w:tab w:val="left" w:pos="900"/>
        </w:tabs>
        <w:jc w:val="both"/>
        <w:rPr>
          <w:b/>
          <w:i/>
          <w:sz w:val="28"/>
          <w:szCs w:val="28"/>
        </w:rPr>
      </w:pPr>
      <w:r w:rsidRPr="00C80E10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4E7C34" w:rsidRPr="00473D3F" w:rsidRDefault="004E7C34" w:rsidP="004E7C34">
      <w:pPr>
        <w:ind w:firstLine="851"/>
        <w:rPr>
          <w:b/>
          <w:i/>
          <w:sz w:val="28"/>
          <w:szCs w:val="28"/>
        </w:rPr>
      </w:pPr>
    </w:p>
    <w:p w:rsidR="001B17CF" w:rsidRPr="00F20AED" w:rsidRDefault="001B17CF" w:rsidP="004E7C34">
      <w:pPr>
        <w:pStyle w:val="a8"/>
        <w:ind w:right="-141"/>
        <w:rPr>
          <w:rFonts w:ascii="Times New Roman" w:hAnsi="Times New Roman" w:cs="Times New Roman"/>
          <w:b/>
          <w:sz w:val="28"/>
          <w:szCs w:val="28"/>
        </w:rPr>
      </w:pPr>
    </w:p>
    <w:p w:rsidR="001B17CF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1B17CF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1B17CF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F20AED" w:rsidRDefault="00F20AED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F20AED" w:rsidRDefault="00F20AED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516D5F" w:rsidRDefault="00516D5F" w:rsidP="004E7C34">
      <w:pPr>
        <w:ind w:firstLine="851"/>
        <w:jc w:val="right"/>
        <w:rPr>
          <w:sz w:val="28"/>
          <w:szCs w:val="28"/>
        </w:rPr>
      </w:pPr>
      <w:bookmarkStart w:id="0" w:name="_GoBack"/>
      <w:bookmarkEnd w:id="0"/>
    </w:p>
    <w:p w:rsidR="003F6F1C" w:rsidRDefault="003F6F1C" w:rsidP="004E7C34">
      <w:pPr>
        <w:ind w:firstLine="851"/>
        <w:jc w:val="right"/>
        <w:rPr>
          <w:sz w:val="28"/>
          <w:szCs w:val="28"/>
        </w:rPr>
      </w:pPr>
    </w:p>
    <w:p w:rsidR="004E7C34" w:rsidRPr="00473D3F" w:rsidRDefault="004E7C34" w:rsidP="004E7C34">
      <w:pPr>
        <w:ind w:firstLine="851"/>
        <w:jc w:val="right"/>
        <w:rPr>
          <w:sz w:val="28"/>
          <w:szCs w:val="28"/>
        </w:rPr>
      </w:pPr>
      <w:r w:rsidRPr="00473D3F">
        <w:rPr>
          <w:sz w:val="28"/>
          <w:szCs w:val="28"/>
        </w:rPr>
        <w:lastRenderedPageBreak/>
        <w:t>Приложение</w:t>
      </w:r>
    </w:p>
    <w:p w:rsidR="004E7C34" w:rsidRPr="00431E94" w:rsidRDefault="004E7C34" w:rsidP="004E7C34">
      <w:pPr>
        <w:ind w:firstLine="851"/>
        <w:jc w:val="right"/>
        <w:rPr>
          <w:sz w:val="28"/>
          <w:szCs w:val="28"/>
        </w:rPr>
      </w:pPr>
      <w:r w:rsidRPr="00473D3F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473D3F">
        <w:rPr>
          <w:sz w:val="28"/>
          <w:szCs w:val="28"/>
        </w:rPr>
        <w:t xml:space="preserve">ешению </w:t>
      </w:r>
      <w:r w:rsidRPr="00431E94">
        <w:rPr>
          <w:sz w:val="28"/>
          <w:szCs w:val="28"/>
        </w:rPr>
        <w:t>городской Думы</w:t>
      </w:r>
    </w:p>
    <w:p w:rsidR="004E7C34" w:rsidRDefault="004E7C34" w:rsidP="004E7C34">
      <w:pPr>
        <w:ind w:firstLine="851"/>
        <w:jc w:val="right"/>
        <w:rPr>
          <w:sz w:val="28"/>
          <w:szCs w:val="28"/>
        </w:rPr>
      </w:pPr>
      <w:r w:rsidRPr="00431E94">
        <w:rPr>
          <w:sz w:val="28"/>
          <w:szCs w:val="28"/>
        </w:rPr>
        <w:t xml:space="preserve">городского округа Тейково </w:t>
      </w:r>
    </w:p>
    <w:p w:rsidR="004E7C34" w:rsidRPr="00431E94" w:rsidRDefault="004E7C34" w:rsidP="004E7C34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4E7C34" w:rsidRPr="00431E94" w:rsidRDefault="004E7C34" w:rsidP="004E7C34">
      <w:pPr>
        <w:ind w:firstLine="851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2</w:t>
      </w:r>
      <w:r w:rsidR="009B7484">
        <w:rPr>
          <w:sz w:val="28"/>
          <w:szCs w:val="28"/>
        </w:rPr>
        <w:t>4</w:t>
      </w:r>
      <w:r w:rsidRPr="00431E9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B7484">
        <w:rPr>
          <w:sz w:val="28"/>
          <w:szCs w:val="28"/>
        </w:rPr>
        <w:t>2</w:t>
      </w:r>
      <w:r w:rsidRPr="00431E94">
        <w:rPr>
          <w:sz w:val="28"/>
          <w:szCs w:val="28"/>
        </w:rPr>
        <w:t>.202</w:t>
      </w:r>
      <w:r>
        <w:rPr>
          <w:sz w:val="28"/>
          <w:szCs w:val="28"/>
        </w:rPr>
        <w:t>1 №</w:t>
      </w:r>
      <w:r w:rsidR="003F6F1C">
        <w:rPr>
          <w:sz w:val="28"/>
          <w:szCs w:val="28"/>
        </w:rPr>
        <w:t xml:space="preserve"> 144</w:t>
      </w:r>
      <w:r>
        <w:rPr>
          <w:sz w:val="28"/>
          <w:szCs w:val="28"/>
        </w:rPr>
        <w:t xml:space="preserve"> </w:t>
      </w:r>
    </w:p>
    <w:p w:rsidR="004E7C34" w:rsidRPr="00431E94" w:rsidRDefault="004E7C34" w:rsidP="004E7C34">
      <w:pPr>
        <w:jc w:val="center"/>
        <w:rPr>
          <w:b/>
          <w:sz w:val="28"/>
          <w:szCs w:val="28"/>
        </w:rPr>
      </w:pPr>
    </w:p>
    <w:p w:rsidR="004E7C34" w:rsidRDefault="004E7C34" w:rsidP="004E7C34">
      <w:pPr>
        <w:spacing w:line="276" w:lineRule="auto"/>
        <w:ind w:right="-141"/>
        <w:jc w:val="center"/>
        <w:rPr>
          <w:b/>
          <w:sz w:val="28"/>
          <w:szCs w:val="28"/>
        </w:rPr>
      </w:pPr>
      <w:r w:rsidRPr="00431E94">
        <w:rPr>
          <w:b/>
          <w:sz w:val="28"/>
          <w:szCs w:val="28"/>
        </w:rPr>
        <w:t xml:space="preserve">Информация </w:t>
      </w:r>
    </w:p>
    <w:p w:rsidR="009B7484" w:rsidRDefault="001B17CF" w:rsidP="009B7484">
      <w:pPr>
        <w:ind w:right="-141"/>
        <w:jc w:val="center"/>
        <w:rPr>
          <w:b/>
          <w:sz w:val="28"/>
          <w:szCs w:val="28"/>
        </w:rPr>
      </w:pPr>
      <w:r w:rsidRPr="009B7484">
        <w:rPr>
          <w:b/>
          <w:sz w:val="28"/>
          <w:szCs w:val="28"/>
        </w:rPr>
        <w:t xml:space="preserve"> </w:t>
      </w:r>
      <w:r w:rsidR="00263B17" w:rsidRPr="009B7484">
        <w:rPr>
          <w:b/>
          <w:sz w:val="28"/>
          <w:szCs w:val="28"/>
        </w:rPr>
        <w:t>«</w:t>
      </w:r>
      <w:r w:rsidR="009B7484" w:rsidRPr="009B7484">
        <w:rPr>
          <w:b/>
          <w:sz w:val="28"/>
          <w:szCs w:val="28"/>
        </w:rPr>
        <w:t xml:space="preserve">Об эффективности работы в сфере молодежной политики </w:t>
      </w:r>
    </w:p>
    <w:p w:rsidR="00263B17" w:rsidRPr="00EA3764" w:rsidRDefault="009B7484" w:rsidP="009B7484">
      <w:pPr>
        <w:ind w:right="-141"/>
        <w:jc w:val="center"/>
        <w:rPr>
          <w:b/>
          <w:sz w:val="28"/>
          <w:szCs w:val="28"/>
        </w:rPr>
      </w:pPr>
      <w:r w:rsidRPr="009B7484">
        <w:rPr>
          <w:b/>
          <w:sz w:val="28"/>
          <w:szCs w:val="28"/>
        </w:rPr>
        <w:t>в городском округе Тейково Ивановской области</w:t>
      </w:r>
      <w:r w:rsidR="00EA3764" w:rsidRPr="00EA3764">
        <w:rPr>
          <w:sz w:val="28"/>
          <w:szCs w:val="28"/>
        </w:rPr>
        <w:t xml:space="preserve"> </w:t>
      </w:r>
      <w:r w:rsidR="00EA3764" w:rsidRPr="00EA3764">
        <w:rPr>
          <w:b/>
          <w:sz w:val="28"/>
          <w:szCs w:val="28"/>
        </w:rPr>
        <w:t>в 2021 году</w:t>
      </w:r>
      <w:r w:rsidR="00263B17" w:rsidRPr="00EA3764">
        <w:rPr>
          <w:b/>
          <w:sz w:val="28"/>
          <w:szCs w:val="28"/>
        </w:rPr>
        <w:t>»</w:t>
      </w:r>
    </w:p>
    <w:p w:rsidR="00263B17" w:rsidRDefault="00263B17" w:rsidP="004E7C34">
      <w:pPr>
        <w:ind w:right="-141"/>
        <w:jc w:val="center"/>
        <w:rPr>
          <w:sz w:val="28"/>
          <w:szCs w:val="28"/>
        </w:rPr>
      </w:pPr>
    </w:p>
    <w:p w:rsidR="009B7484" w:rsidRPr="009B7484" w:rsidRDefault="009B7484" w:rsidP="009B7484">
      <w:pPr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>На территории городского округа Тейково проживает 32 тыс. человек, из них более 9000 человек - это молодежь в возрасте от 14 до 35 лет. Работа с молодежью и реализация молодежной политики является одним из приоритетных направлений деятельности городского округа Тейково.</w:t>
      </w:r>
    </w:p>
    <w:p w:rsidR="009B7484" w:rsidRPr="009B7484" w:rsidRDefault="009B7484" w:rsidP="009B7484">
      <w:pPr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>Функциональная обязанность по координации деятельности в сфере молодежной политики возложена на Отдел образования администрации города Тейково. Молодежная политика определяется как взаимодействие различных субъектов социальной жизни: отделов администрации, общественных объединений, граждан, предприятий, организаций, учреждений различных форм собственности.</w:t>
      </w:r>
    </w:p>
    <w:p w:rsidR="009B7484" w:rsidRPr="009B7484" w:rsidRDefault="009B7484" w:rsidP="009B7484">
      <w:pPr>
        <w:snapToGrid w:val="0"/>
        <w:ind w:right="-141" w:firstLine="851"/>
        <w:jc w:val="both"/>
        <w:rPr>
          <w:sz w:val="28"/>
          <w:szCs w:val="28"/>
        </w:rPr>
      </w:pPr>
      <w:proofErr w:type="gramStart"/>
      <w:r w:rsidRPr="009B7484">
        <w:rPr>
          <w:sz w:val="28"/>
          <w:szCs w:val="28"/>
        </w:rPr>
        <w:t xml:space="preserve">Реализация государственной молодежной политики на территории городского округа Тейково Ивановской области осуществляется в соответствии с распоряжением правительства Российской Федерации от 29.11.2014 № 2403-р </w:t>
      </w:r>
      <w:r w:rsidRPr="009B7484">
        <w:rPr>
          <w:rStyle w:val="extended-textshort"/>
          <w:sz w:val="28"/>
          <w:szCs w:val="28"/>
        </w:rPr>
        <w:t xml:space="preserve">«Об утверждении Основ государственной молодежной политики </w:t>
      </w:r>
      <w:r w:rsidRPr="009B7484">
        <w:rPr>
          <w:rStyle w:val="extended-textshort"/>
          <w:bCs/>
          <w:sz w:val="28"/>
          <w:szCs w:val="28"/>
        </w:rPr>
        <w:t>Российской</w:t>
      </w:r>
      <w:r>
        <w:rPr>
          <w:rStyle w:val="extended-textshort"/>
          <w:bCs/>
          <w:sz w:val="28"/>
          <w:szCs w:val="28"/>
        </w:rPr>
        <w:t xml:space="preserve"> </w:t>
      </w:r>
      <w:r w:rsidRPr="009B7484">
        <w:rPr>
          <w:rStyle w:val="extended-textshort"/>
          <w:bCs/>
          <w:sz w:val="28"/>
          <w:szCs w:val="28"/>
        </w:rPr>
        <w:t>Федерации</w:t>
      </w:r>
      <w:r w:rsidRPr="009B7484">
        <w:rPr>
          <w:rStyle w:val="extended-textshort"/>
          <w:sz w:val="28"/>
          <w:szCs w:val="28"/>
        </w:rPr>
        <w:t xml:space="preserve"> на период до 2025 года»</w:t>
      </w:r>
      <w:r w:rsidRPr="009B7484">
        <w:rPr>
          <w:sz w:val="28"/>
          <w:szCs w:val="28"/>
        </w:rPr>
        <w:t>,  Законом Ивановской области от 15.06.2007 № 80-ОЗ «О государственной молодежной политике в Ивановской области», решением городской Думы городского округа Тейково от 27.12.2006 № 185 «Об утверждении Положения</w:t>
      </w:r>
      <w:proofErr w:type="gramEnd"/>
      <w:r w:rsidRPr="009B7484">
        <w:rPr>
          <w:sz w:val="28"/>
          <w:szCs w:val="28"/>
        </w:rPr>
        <w:t xml:space="preserve"> о реализации полномочий городского округа Тейково в области работы с детьми и молодежью» (в действующей редакции от 27.09.2019 № 89), постановлением администрации от 11.11.2013 № 677 «Об утверждении муниципальной программы городского округа Тейково «Развитие образования в городском округе Тейково» (в действующей редакции от 10.10. 2019 № 426). </w:t>
      </w:r>
    </w:p>
    <w:p w:rsidR="009B7484" w:rsidRPr="009B7484" w:rsidRDefault="009B7484" w:rsidP="009B7484">
      <w:pPr>
        <w:snapToGrid w:val="0"/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>На реализацию молодежной политики были выделены денежные средства:</w:t>
      </w:r>
    </w:p>
    <w:p w:rsidR="009B7484" w:rsidRPr="009B7484" w:rsidRDefault="009B7484" w:rsidP="009B7484">
      <w:pPr>
        <w:snapToGrid w:val="0"/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 xml:space="preserve">- в 2018 году - 569,240 тыс. руб., из них 52,740 тыс. руб. из областного бюджета; </w:t>
      </w:r>
    </w:p>
    <w:p w:rsidR="009B7484" w:rsidRPr="009B7484" w:rsidRDefault="009B7484" w:rsidP="009B7484">
      <w:pPr>
        <w:snapToGrid w:val="0"/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 xml:space="preserve">- в 2019 году - 742,046 тыс. руб., из них 64,311 тыс. руб. из областного бюджета; </w:t>
      </w:r>
    </w:p>
    <w:p w:rsidR="009B7484" w:rsidRPr="009B7484" w:rsidRDefault="009B7484" w:rsidP="009B7484">
      <w:pPr>
        <w:snapToGrid w:val="0"/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>- в 2020 году - 677,103 тыс. руб.:</w:t>
      </w:r>
    </w:p>
    <w:p w:rsidR="009B7484" w:rsidRPr="009B7484" w:rsidRDefault="009B7484" w:rsidP="009B7484">
      <w:pPr>
        <w:snapToGrid w:val="0"/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>- в 2021году – 687,600 тыс</w:t>
      </w:r>
      <w:proofErr w:type="gramStart"/>
      <w:r w:rsidRPr="009B7484">
        <w:rPr>
          <w:sz w:val="28"/>
          <w:szCs w:val="28"/>
        </w:rPr>
        <w:t>.р</w:t>
      </w:r>
      <w:proofErr w:type="gramEnd"/>
      <w:r w:rsidRPr="009B7484">
        <w:rPr>
          <w:sz w:val="28"/>
          <w:szCs w:val="28"/>
        </w:rPr>
        <w:t>уб., из них69,866 тыс. руб. из областного бюджета.</w:t>
      </w:r>
    </w:p>
    <w:p w:rsidR="009B7484" w:rsidRPr="009B7484" w:rsidRDefault="009B7484" w:rsidP="009B7484">
      <w:pPr>
        <w:autoSpaceDE w:val="0"/>
        <w:autoSpaceDN w:val="0"/>
        <w:adjustRightInd w:val="0"/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 xml:space="preserve">Подпрограмма </w:t>
      </w:r>
      <w:r w:rsidRPr="009B7484">
        <w:rPr>
          <w:rFonts w:eastAsia="Calibri"/>
          <w:sz w:val="28"/>
          <w:szCs w:val="28"/>
        </w:rPr>
        <w:t>«Реализация молодежной политики»</w:t>
      </w:r>
      <w:r w:rsidRPr="009B7484">
        <w:rPr>
          <w:sz w:val="28"/>
          <w:szCs w:val="28"/>
        </w:rPr>
        <w:t xml:space="preserve"> муниципальной программы «Развитие образования в городском округе Тейково» предусматривает проведение мероприятий, носящих общегородской и межмуниципальный характер, а также поддержку молодых специалистов муниципальных учреждений социальной сферы городского округа Тейково.</w:t>
      </w:r>
    </w:p>
    <w:p w:rsidR="009B7484" w:rsidRPr="009B7484" w:rsidRDefault="009B7484" w:rsidP="009B7484">
      <w:pPr>
        <w:ind w:right="-141" w:firstLine="851"/>
        <w:jc w:val="both"/>
        <w:rPr>
          <w:sz w:val="28"/>
          <w:szCs w:val="28"/>
        </w:rPr>
      </w:pPr>
      <w:r w:rsidRPr="009B7484">
        <w:rPr>
          <w:bCs/>
          <w:sz w:val="28"/>
          <w:szCs w:val="28"/>
        </w:rPr>
        <w:lastRenderedPageBreak/>
        <w:t>Основными задачами</w:t>
      </w:r>
      <w:r w:rsidRPr="009B7484">
        <w:rPr>
          <w:sz w:val="28"/>
          <w:szCs w:val="28"/>
        </w:rPr>
        <w:t xml:space="preserve"> по реализации молодежной политики являются создание условий для самореализации молодежи, повышение ее социальной активности, поддержка общественных инициатив и талантливой молодежи; организация занятости молодежи и подростков; профилактика и противодействие распространению преступности, наркомании и других асоциальных явлений в молодежной среде; гражданское и патриотическое воспитание молодежи; организация детского и молодежного отдыха.</w:t>
      </w:r>
    </w:p>
    <w:p w:rsidR="009B7484" w:rsidRPr="009B7484" w:rsidRDefault="009B7484" w:rsidP="009B7484">
      <w:pPr>
        <w:ind w:right="-141" w:firstLine="851"/>
        <w:jc w:val="both"/>
        <w:rPr>
          <w:b/>
          <w:bCs/>
          <w:i/>
          <w:iCs/>
          <w:sz w:val="28"/>
          <w:szCs w:val="28"/>
        </w:rPr>
      </w:pPr>
    </w:p>
    <w:p w:rsidR="009B7484" w:rsidRPr="009B7484" w:rsidRDefault="009B7484" w:rsidP="009B7484">
      <w:pPr>
        <w:ind w:right="-141"/>
        <w:jc w:val="center"/>
        <w:rPr>
          <w:b/>
          <w:bCs/>
          <w:i/>
          <w:iCs/>
          <w:sz w:val="28"/>
          <w:szCs w:val="28"/>
        </w:rPr>
      </w:pPr>
      <w:r w:rsidRPr="009B7484">
        <w:rPr>
          <w:b/>
          <w:bCs/>
          <w:i/>
          <w:iCs/>
          <w:sz w:val="28"/>
          <w:szCs w:val="28"/>
        </w:rPr>
        <w:t>ГРАЖДАНСКО-ПАТРИОТИЧЕСКОЕ И ДУХОВНО-Н</w:t>
      </w:r>
      <w:r>
        <w:rPr>
          <w:b/>
          <w:bCs/>
          <w:i/>
          <w:iCs/>
          <w:sz w:val="28"/>
          <w:szCs w:val="28"/>
        </w:rPr>
        <w:t>РАВСТВЕННОЕ ВОСПИТАНИЕ МОЛОДЕЖИ</w:t>
      </w:r>
    </w:p>
    <w:p w:rsidR="009B7484" w:rsidRPr="009B7484" w:rsidRDefault="009B7484" w:rsidP="009B7484">
      <w:pPr>
        <w:ind w:right="-141" w:firstLine="851"/>
        <w:jc w:val="both"/>
        <w:rPr>
          <w:sz w:val="28"/>
          <w:szCs w:val="28"/>
        </w:rPr>
      </w:pPr>
    </w:p>
    <w:p w:rsidR="009B7484" w:rsidRPr="009B7484" w:rsidRDefault="009B7484" w:rsidP="009B7484">
      <w:pPr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 xml:space="preserve">В целях активизации работы по патриотическому и духовно-нравственному воспитанию молодежи Отдел образования администрации </w:t>
      </w:r>
      <w:proofErr w:type="gramStart"/>
      <w:r w:rsidRPr="009B7484">
        <w:rPr>
          <w:sz w:val="28"/>
          <w:szCs w:val="28"/>
        </w:rPr>
        <w:t>г</w:t>
      </w:r>
      <w:proofErr w:type="gramEnd"/>
      <w:r w:rsidRPr="009B7484">
        <w:rPr>
          <w:sz w:val="28"/>
          <w:szCs w:val="28"/>
        </w:rPr>
        <w:t xml:space="preserve">. Тейково взаимодействует с отделом военного комиссариата Ивановской области по </w:t>
      </w:r>
      <w:r>
        <w:rPr>
          <w:sz w:val="28"/>
          <w:szCs w:val="28"/>
        </w:rPr>
        <w:t xml:space="preserve">                          </w:t>
      </w:r>
      <w:r w:rsidRPr="009B7484">
        <w:rPr>
          <w:sz w:val="28"/>
          <w:szCs w:val="28"/>
        </w:rPr>
        <w:t xml:space="preserve">г. Тейкову и </w:t>
      </w:r>
      <w:proofErr w:type="spellStart"/>
      <w:r w:rsidRPr="009B7484">
        <w:rPr>
          <w:sz w:val="28"/>
          <w:szCs w:val="28"/>
        </w:rPr>
        <w:t>Тейковскому</w:t>
      </w:r>
      <w:proofErr w:type="spellEnd"/>
      <w:r w:rsidRPr="009B7484">
        <w:rPr>
          <w:sz w:val="28"/>
          <w:szCs w:val="28"/>
        </w:rPr>
        <w:t xml:space="preserve"> муниципальному району, правоохранительными органами, общественной организацией воинов-интернационалистов, местным духовенством и др.</w:t>
      </w:r>
    </w:p>
    <w:p w:rsidR="009B7484" w:rsidRPr="009B7484" w:rsidRDefault="009B7484" w:rsidP="009B7484">
      <w:pPr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 xml:space="preserve">Учитывая </w:t>
      </w:r>
      <w:proofErr w:type="gramStart"/>
      <w:r w:rsidRPr="009B7484">
        <w:rPr>
          <w:sz w:val="28"/>
          <w:szCs w:val="28"/>
        </w:rPr>
        <w:t>важное значение</w:t>
      </w:r>
      <w:proofErr w:type="gramEnd"/>
      <w:r w:rsidRPr="009B7484">
        <w:rPr>
          <w:sz w:val="28"/>
          <w:szCs w:val="28"/>
        </w:rPr>
        <w:t xml:space="preserve"> оборонно-массовой работы и рассматривая эти процессы как необходимое условие формирования у будущих защитников Родины чувства патриотизма, гражданственности, готовности к выполнению воинского долга, а также с целью повышения внимания к проблемам воспитания молодежи, ежегодно проводится месячник военно-патриотической и оборонно-массовой работы в городском округе Тейково Ивановской области.</w:t>
      </w:r>
    </w:p>
    <w:p w:rsidR="009B7484" w:rsidRPr="009B7484" w:rsidRDefault="009B7484" w:rsidP="009B7484">
      <w:pPr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 xml:space="preserve">На базе </w:t>
      </w:r>
      <w:proofErr w:type="spellStart"/>
      <w:r w:rsidRPr="009B7484">
        <w:rPr>
          <w:sz w:val="28"/>
          <w:szCs w:val="28"/>
        </w:rPr>
        <w:t>Тейковской</w:t>
      </w:r>
      <w:proofErr w:type="spellEnd"/>
      <w:r w:rsidRPr="009B7484">
        <w:rPr>
          <w:sz w:val="28"/>
          <w:szCs w:val="28"/>
        </w:rPr>
        <w:t xml:space="preserve"> автомобильной школы ДОСААФ в</w:t>
      </w:r>
      <w:r>
        <w:rPr>
          <w:sz w:val="28"/>
          <w:szCs w:val="28"/>
        </w:rPr>
        <w:t xml:space="preserve"> </w:t>
      </w:r>
      <w:r w:rsidRPr="009B7484">
        <w:rPr>
          <w:sz w:val="28"/>
          <w:szCs w:val="28"/>
        </w:rPr>
        <w:t>сентябре 2021 года</w:t>
      </w:r>
      <w:r>
        <w:rPr>
          <w:sz w:val="28"/>
          <w:szCs w:val="28"/>
        </w:rPr>
        <w:t xml:space="preserve"> </w:t>
      </w:r>
      <w:r w:rsidRPr="009B7484">
        <w:rPr>
          <w:sz w:val="28"/>
          <w:szCs w:val="28"/>
        </w:rPr>
        <w:t>состоялись соревнования по гиревому спорту.</w:t>
      </w:r>
    </w:p>
    <w:p w:rsidR="009B7484" w:rsidRPr="009B7484" w:rsidRDefault="009B7484" w:rsidP="009B7484">
      <w:pPr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>В апреле 2021 года на улицах города Тейково прошла Международная акция «Георгиевская ленточка».</w:t>
      </w:r>
    </w:p>
    <w:p w:rsidR="009B7484" w:rsidRPr="009B7484" w:rsidRDefault="009B7484" w:rsidP="009B7484">
      <w:pPr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>30 апреля 2021 года на территории школы № 1 проведена акция «Сад Памяти».</w:t>
      </w:r>
    </w:p>
    <w:p w:rsidR="009B7484" w:rsidRPr="009B7484" w:rsidRDefault="009B7484" w:rsidP="009B7484">
      <w:pPr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>В рамках Всероссийского субботника Волонтеры Победы приняли участие в благоустройстве территории вокруг памятного знака Воинам интернационалистам.</w:t>
      </w:r>
    </w:p>
    <w:p w:rsidR="009B7484" w:rsidRPr="009B7484" w:rsidRDefault="009B7484" w:rsidP="009B7484">
      <w:pPr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 xml:space="preserve">Волонтеры Победы </w:t>
      </w:r>
      <w:proofErr w:type="spellStart"/>
      <w:r w:rsidRPr="009B7484">
        <w:rPr>
          <w:sz w:val="28"/>
          <w:szCs w:val="28"/>
        </w:rPr>
        <w:t>Тейковского</w:t>
      </w:r>
      <w:proofErr w:type="spellEnd"/>
      <w:r w:rsidRPr="009B7484">
        <w:rPr>
          <w:sz w:val="28"/>
          <w:szCs w:val="28"/>
        </w:rPr>
        <w:t xml:space="preserve"> многопрофильного колледжа приняли участие в акции «Ветеран живет рядом».</w:t>
      </w:r>
    </w:p>
    <w:p w:rsidR="009B7484" w:rsidRPr="009B7484" w:rsidRDefault="009B7484" w:rsidP="009B7484">
      <w:pPr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>Традиционно, совместно с миграционной службой, проводится вручение паспортов гражданина РФ молодым жителям г. Тейково в ходе всероссийской акции «Мы – граждане России!». В 2021 году в торжественной обстановке паспорта получили 12 молодых граждан.</w:t>
      </w:r>
    </w:p>
    <w:p w:rsidR="009B7484" w:rsidRPr="009B7484" w:rsidRDefault="009B7484" w:rsidP="009B7484">
      <w:pPr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>В последнее время особое внимание уделяется добровольческой деятельности.</w:t>
      </w:r>
    </w:p>
    <w:p w:rsidR="009B7484" w:rsidRPr="009B7484" w:rsidRDefault="009B7484" w:rsidP="009B7484">
      <w:pPr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 xml:space="preserve">В ноябре 2020 года на базе Центра развития творчества детей и юношества открыто </w:t>
      </w:r>
      <w:proofErr w:type="spellStart"/>
      <w:r w:rsidRPr="009B7484">
        <w:rPr>
          <w:sz w:val="28"/>
          <w:szCs w:val="28"/>
        </w:rPr>
        <w:t>Тейковское</w:t>
      </w:r>
      <w:proofErr w:type="spellEnd"/>
      <w:r w:rsidRPr="009B7484">
        <w:rPr>
          <w:sz w:val="28"/>
          <w:szCs w:val="28"/>
        </w:rPr>
        <w:t xml:space="preserve"> муниципальное представительство Ивановской региональной общественной</w:t>
      </w:r>
      <w:r>
        <w:rPr>
          <w:sz w:val="28"/>
          <w:szCs w:val="28"/>
        </w:rPr>
        <w:t xml:space="preserve"> </w:t>
      </w:r>
      <w:r w:rsidRPr="009B7484">
        <w:rPr>
          <w:sz w:val="28"/>
          <w:szCs w:val="28"/>
        </w:rPr>
        <w:t>организации «Ресурсный</w:t>
      </w:r>
      <w:r>
        <w:rPr>
          <w:sz w:val="28"/>
          <w:szCs w:val="28"/>
        </w:rPr>
        <w:t xml:space="preserve"> </w:t>
      </w:r>
      <w:r w:rsidRPr="009B7484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Pr="009B748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9B7484">
        <w:rPr>
          <w:sz w:val="28"/>
          <w:szCs w:val="28"/>
        </w:rPr>
        <w:t>добровольческой</w:t>
      </w:r>
      <w:r>
        <w:rPr>
          <w:sz w:val="28"/>
          <w:szCs w:val="28"/>
        </w:rPr>
        <w:t xml:space="preserve"> </w:t>
      </w:r>
      <w:r w:rsidRPr="009B7484">
        <w:rPr>
          <w:sz w:val="28"/>
          <w:szCs w:val="28"/>
        </w:rPr>
        <w:t xml:space="preserve">деятельности «Ивановский волонтерский центр». </w:t>
      </w:r>
    </w:p>
    <w:p w:rsidR="009B7484" w:rsidRPr="009B7484" w:rsidRDefault="009B7484" w:rsidP="009B7484">
      <w:pPr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 xml:space="preserve">За отчетный период 2021 года Волонтеры представительства приняли участие в субботнике по благоустройству приусадебного участка  Храмового комплекса Свято - Никольского собора и Ильинской церкви, Всероссийской акции </w:t>
      </w:r>
      <w:r w:rsidRPr="009B7484">
        <w:rPr>
          <w:sz w:val="28"/>
          <w:szCs w:val="28"/>
        </w:rPr>
        <w:lastRenderedPageBreak/>
        <w:t>«Декламируй»,</w:t>
      </w:r>
      <w:proofErr w:type="gramStart"/>
      <w:r w:rsidRPr="009B7484">
        <w:rPr>
          <w:sz w:val="28"/>
          <w:szCs w:val="28"/>
          <w:lang w:val="en-US"/>
        </w:rPr>
        <w:t>II</w:t>
      </w:r>
      <w:proofErr w:type="gramEnd"/>
      <w:r w:rsidRPr="009B7484">
        <w:rPr>
          <w:sz w:val="28"/>
          <w:szCs w:val="28"/>
        </w:rPr>
        <w:t xml:space="preserve">областном слете активистов добровольческих отрядов, </w:t>
      </w:r>
      <w:r w:rsidRPr="009B7484">
        <w:rPr>
          <w:sz w:val="28"/>
          <w:szCs w:val="28"/>
          <w:lang w:val="en-US"/>
        </w:rPr>
        <w:t>III</w:t>
      </w:r>
      <w:r w:rsidRPr="009B7484">
        <w:rPr>
          <w:sz w:val="28"/>
          <w:szCs w:val="28"/>
        </w:rPr>
        <w:t xml:space="preserve">областном слете активистов добровольческих отрядов, Международном молодежном  форуме «Сплоченность. Единение. Дружба.», открытом интеллектуальном </w:t>
      </w:r>
      <w:proofErr w:type="gramStart"/>
      <w:r w:rsidRPr="009B7484">
        <w:rPr>
          <w:sz w:val="28"/>
          <w:szCs w:val="28"/>
        </w:rPr>
        <w:t>турнире</w:t>
      </w:r>
      <w:proofErr w:type="gramEnd"/>
      <w:r w:rsidRPr="009B7484">
        <w:rPr>
          <w:sz w:val="28"/>
          <w:szCs w:val="28"/>
        </w:rPr>
        <w:t xml:space="preserve"> «БЕЗ</w:t>
      </w:r>
      <w:r>
        <w:rPr>
          <w:sz w:val="28"/>
          <w:szCs w:val="28"/>
        </w:rPr>
        <w:t xml:space="preserve"> </w:t>
      </w:r>
      <w:r w:rsidRPr="009B7484">
        <w:rPr>
          <w:sz w:val="28"/>
          <w:szCs w:val="28"/>
        </w:rPr>
        <w:t xml:space="preserve">разницы», в котором заняли 1 место; международном </w:t>
      </w:r>
      <w:proofErr w:type="spellStart"/>
      <w:r w:rsidRPr="009B7484">
        <w:rPr>
          <w:sz w:val="28"/>
          <w:szCs w:val="28"/>
        </w:rPr>
        <w:t>онлайн</w:t>
      </w:r>
      <w:proofErr w:type="spellEnd"/>
      <w:r w:rsidRPr="009B7484">
        <w:rPr>
          <w:sz w:val="28"/>
          <w:szCs w:val="28"/>
        </w:rPr>
        <w:t xml:space="preserve"> – уроке, посвященном 75–</w:t>
      </w:r>
      <w:proofErr w:type="spellStart"/>
      <w:r w:rsidRPr="009B7484">
        <w:rPr>
          <w:sz w:val="28"/>
          <w:szCs w:val="28"/>
        </w:rPr>
        <w:t>летию</w:t>
      </w:r>
      <w:proofErr w:type="spellEnd"/>
      <w:r w:rsidRPr="009B7484">
        <w:rPr>
          <w:sz w:val="28"/>
          <w:szCs w:val="28"/>
        </w:rPr>
        <w:t xml:space="preserve"> со дня окончания Нюрнбергского военного трибунала, акции «Поможем братьям нашим меньшим» и др.</w:t>
      </w:r>
    </w:p>
    <w:p w:rsidR="009B7484" w:rsidRPr="009B7484" w:rsidRDefault="009B7484" w:rsidP="009B7484">
      <w:pPr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>В целях сохранения преемственности поколений, активизации патриотического воспитания молодежи создано волонтерское движение - Волонтеры Победы – это учащиеся общеобразовательных школ и колледжей города.  В 2020 – 2021 учебном году волонтеры принимали участие в Международной акции «Сад Памяти», Всероссийской акции «Свеча памяти», «Письмо Победы», «Георгиевская ленточка».</w:t>
      </w:r>
    </w:p>
    <w:p w:rsidR="009B7484" w:rsidRPr="009B7484" w:rsidRDefault="009B7484" w:rsidP="009B7484">
      <w:pPr>
        <w:ind w:right="-141" w:firstLine="851"/>
        <w:jc w:val="both"/>
        <w:rPr>
          <w:sz w:val="28"/>
          <w:szCs w:val="28"/>
        </w:rPr>
      </w:pPr>
      <w:proofErr w:type="gramStart"/>
      <w:r w:rsidRPr="009B7484">
        <w:rPr>
          <w:sz w:val="28"/>
          <w:szCs w:val="28"/>
        </w:rPr>
        <w:t>На кануне</w:t>
      </w:r>
      <w:proofErr w:type="gramEnd"/>
      <w:r w:rsidRPr="009B7484">
        <w:rPr>
          <w:sz w:val="28"/>
          <w:szCs w:val="28"/>
        </w:rPr>
        <w:t xml:space="preserve"> великого праздника – Дня Победы представители городского отряда «Волонтеры Победы» посетили на дому участников Великой Отечественной войны. Поздравили ветеранов с наступающим праздником – Днем Великой Победы и вручили поздравительные открытки от  Губернатора Ивановской области и городской администрации, цветы и подарки. В рамках Всероссийской акции «Мобильные бригады помощи» волонтеры вручили ветеранам мобильные телефоны и сертификаты на бесплатную мобильную связь.</w:t>
      </w:r>
    </w:p>
    <w:p w:rsidR="009B7484" w:rsidRPr="009B7484" w:rsidRDefault="009B7484" w:rsidP="009B7484">
      <w:pPr>
        <w:pStyle w:val="a3"/>
        <w:spacing w:before="0" w:beforeAutospacing="0" w:after="0" w:afterAutospacing="0"/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 xml:space="preserve">В 2021 году волонтерский штаб по оказанию поддержки пожилым и </w:t>
      </w:r>
      <w:proofErr w:type="spellStart"/>
      <w:r w:rsidRPr="009B7484">
        <w:rPr>
          <w:sz w:val="28"/>
          <w:szCs w:val="28"/>
        </w:rPr>
        <w:t>маломобильным</w:t>
      </w:r>
      <w:proofErr w:type="spellEnd"/>
      <w:r w:rsidRPr="009B7484">
        <w:rPr>
          <w:sz w:val="28"/>
          <w:szCs w:val="28"/>
        </w:rPr>
        <w:t xml:space="preserve"> гражданам продолжил работу по оказанию  помощи пожилым жителям, находящимся в группе риска.</w:t>
      </w:r>
    </w:p>
    <w:p w:rsidR="009B7484" w:rsidRPr="009B7484" w:rsidRDefault="009B7484" w:rsidP="009B7484">
      <w:pPr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>В 2020 году молодые участники Всероссийского общественного корпуса «Волонтёры Конституции» информировали жителей городского округа Тейково о поправках в главный закон страны, раздавали информационные материалы.</w:t>
      </w:r>
    </w:p>
    <w:p w:rsidR="009B7484" w:rsidRPr="009B7484" w:rsidRDefault="009B7484" w:rsidP="009B7484">
      <w:pPr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 xml:space="preserve">В рамках реализации федерального проекта «Формирование комфортной городской среды»  добровольцы волонтерского корпуса по поддержке  голосования за объекты благоустройства на общероссийской платформе  информировали жителей города об объектах, планируемых к благоустройству в 2022 году. </w:t>
      </w:r>
    </w:p>
    <w:p w:rsidR="009B7484" w:rsidRPr="009B7484" w:rsidRDefault="009B7484" w:rsidP="009B7484">
      <w:pPr>
        <w:ind w:right="-141" w:firstLine="851"/>
        <w:jc w:val="both"/>
        <w:rPr>
          <w:b/>
          <w:i/>
          <w:sz w:val="28"/>
          <w:szCs w:val="28"/>
        </w:rPr>
      </w:pPr>
      <w:r w:rsidRPr="009B7484">
        <w:rPr>
          <w:sz w:val="28"/>
          <w:szCs w:val="28"/>
        </w:rPr>
        <w:t>С 15 октября 2021 года по 14 ноября 2021 года активисты волонтерского корпуса «Волонтеры переписи» информировали жителей об особенностях проведения переписи, возможных способах участия в переписи, а также приглашали на переписные участки.</w:t>
      </w:r>
    </w:p>
    <w:p w:rsidR="009B7484" w:rsidRPr="009B7484" w:rsidRDefault="009B7484" w:rsidP="009B7484">
      <w:pPr>
        <w:ind w:right="-141"/>
        <w:jc w:val="center"/>
        <w:rPr>
          <w:b/>
          <w:bCs/>
          <w:i/>
          <w:iCs/>
          <w:sz w:val="28"/>
          <w:szCs w:val="28"/>
        </w:rPr>
      </w:pPr>
    </w:p>
    <w:p w:rsidR="009B7484" w:rsidRPr="009B7484" w:rsidRDefault="009B7484" w:rsidP="009B7484">
      <w:pPr>
        <w:ind w:right="-141"/>
        <w:jc w:val="center"/>
        <w:rPr>
          <w:b/>
          <w:bCs/>
          <w:i/>
          <w:iCs/>
          <w:sz w:val="28"/>
          <w:szCs w:val="28"/>
        </w:rPr>
      </w:pPr>
      <w:r w:rsidRPr="009B7484">
        <w:rPr>
          <w:b/>
          <w:bCs/>
          <w:i/>
          <w:iCs/>
          <w:sz w:val="28"/>
          <w:szCs w:val="28"/>
        </w:rPr>
        <w:t>ПРОФИЛАКТИКА АСОЦИАЛЬНЫХ ЯВЛЕНИЙ В МОЛОДЕЖНОЙ СРЕДЕ. ПРОПАГАНДА ЗДОРОВОГО ОБРАЗА ЖИЗНИ</w:t>
      </w:r>
    </w:p>
    <w:p w:rsidR="009B7484" w:rsidRPr="009B7484" w:rsidRDefault="009B7484" w:rsidP="009B7484">
      <w:pPr>
        <w:ind w:right="-141" w:firstLine="851"/>
        <w:jc w:val="both"/>
        <w:rPr>
          <w:sz w:val="28"/>
          <w:szCs w:val="28"/>
        </w:rPr>
      </w:pPr>
    </w:p>
    <w:p w:rsidR="009B7484" w:rsidRPr="009B7484" w:rsidRDefault="009B7484" w:rsidP="009B7484">
      <w:pPr>
        <w:tabs>
          <w:tab w:val="left" w:pos="6080"/>
        </w:tabs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 xml:space="preserve">Проведение мероприятий по пропаганде здорового образа жизни, профилактике безнадзорности и правонарушений среди несовершеннолетних, профилактике экстремизма, межнациональных разногласий направлено на организацию деятельности, альтернативной наркотикам, а также на широкую многообразную профилактическую работу с подростками и молодёжью, их родителями. Работа по данному направлению во многом связана с вовлечением  подростков и молодёжи в активный отдых и занятия спортом, с организацией занятости молодёжи. </w:t>
      </w:r>
    </w:p>
    <w:p w:rsidR="009B7484" w:rsidRPr="009B7484" w:rsidRDefault="009B7484" w:rsidP="009B7484">
      <w:pPr>
        <w:ind w:right="-141" w:firstLine="851"/>
        <w:jc w:val="both"/>
        <w:rPr>
          <w:rFonts w:eastAsia="Calibri"/>
          <w:sz w:val="28"/>
          <w:szCs w:val="28"/>
        </w:rPr>
      </w:pPr>
      <w:r w:rsidRPr="009B7484">
        <w:rPr>
          <w:sz w:val="28"/>
          <w:szCs w:val="28"/>
        </w:rPr>
        <w:lastRenderedPageBreak/>
        <w:t xml:space="preserve">Работа по данному направлению ведется не только в рамках </w:t>
      </w:r>
      <w:proofErr w:type="spellStart"/>
      <w:r w:rsidRPr="009B7484">
        <w:rPr>
          <w:sz w:val="28"/>
          <w:szCs w:val="28"/>
        </w:rPr>
        <w:t>антинаркотических</w:t>
      </w:r>
      <w:proofErr w:type="spellEnd"/>
      <w:r w:rsidRPr="009B7484">
        <w:rPr>
          <w:sz w:val="28"/>
          <w:szCs w:val="28"/>
        </w:rPr>
        <w:t xml:space="preserve"> месячников, но и в течение всего года.</w:t>
      </w:r>
    </w:p>
    <w:p w:rsidR="009B7484" w:rsidRPr="009B7484" w:rsidRDefault="009B7484" w:rsidP="009B7484">
      <w:pPr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>В октябре 2021 года с целью предоставления у подростков и молодежи возможности выразить свое отношение к проблеме терроризма, внести свой вклад в агитацию против идей терроризма прошел городской конкурс плакатов по противодействию идеологии терроризма «Мир без террора».</w:t>
      </w:r>
    </w:p>
    <w:p w:rsidR="009B7484" w:rsidRPr="009B7484" w:rsidRDefault="009B7484" w:rsidP="009B7484">
      <w:pPr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 xml:space="preserve">Организованные кинопросмотры в кинотеатре </w:t>
      </w:r>
      <w:proofErr w:type="gramStart"/>
      <w:r w:rsidRPr="009B7484">
        <w:rPr>
          <w:sz w:val="28"/>
          <w:szCs w:val="28"/>
        </w:rPr>
        <w:t>г</w:t>
      </w:r>
      <w:proofErr w:type="gramEnd"/>
      <w:r w:rsidRPr="009B7484">
        <w:rPr>
          <w:sz w:val="28"/>
          <w:szCs w:val="28"/>
        </w:rPr>
        <w:t>. Тейково.</w:t>
      </w:r>
    </w:p>
    <w:p w:rsidR="009B7484" w:rsidRPr="009B7484" w:rsidRDefault="009B7484" w:rsidP="009B7484">
      <w:pPr>
        <w:tabs>
          <w:tab w:val="left" w:pos="6080"/>
        </w:tabs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>Организован досуг и психологическое сопровождение несовершеннолетних, состоящих на профилактических учетах в КДН и ЗП при администрации городского округа Тейково и ОДН МО МВД России «</w:t>
      </w:r>
      <w:proofErr w:type="spellStart"/>
      <w:r w:rsidRPr="009B7484">
        <w:rPr>
          <w:sz w:val="28"/>
          <w:szCs w:val="28"/>
        </w:rPr>
        <w:t>Тейковский</w:t>
      </w:r>
      <w:proofErr w:type="spellEnd"/>
      <w:r w:rsidRPr="009B7484">
        <w:rPr>
          <w:sz w:val="28"/>
          <w:szCs w:val="28"/>
        </w:rPr>
        <w:t xml:space="preserve">», психологической службой Отдела образования. </w:t>
      </w:r>
    </w:p>
    <w:p w:rsidR="009B7484" w:rsidRPr="009B7484" w:rsidRDefault="009B7484" w:rsidP="009B7484">
      <w:pPr>
        <w:tabs>
          <w:tab w:val="left" w:pos="6080"/>
        </w:tabs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>С целью оказания помощи семьям, находящимся в трудной жизненной ситуации, ежегодно проводится акция «Поможем собрать детей в школу». 80 семей получают поддержку в виде школьных наборов.</w:t>
      </w:r>
    </w:p>
    <w:p w:rsidR="009B7484" w:rsidRPr="009B7484" w:rsidRDefault="009B7484" w:rsidP="009B7484">
      <w:pPr>
        <w:tabs>
          <w:tab w:val="left" w:pos="6080"/>
        </w:tabs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>По возникающим проблемам молодежь города Тейково может обратиться на молодежный телефон доверия при Отделе образования, чтобы получить квалифицированную помощь и консультацию.</w:t>
      </w:r>
    </w:p>
    <w:p w:rsidR="009B7484" w:rsidRPr="009B7484" w:rsidRDefault="009B7484" w:rsidP="009B7484">
      <w:pPr>
        <w:tabs>
          <w:tab w:val="left" w:pos="6080"/>
        </w:tabs>
        <w:ind w:right="-141" w:firstLine="851"/>
        <w:jc w:val="both"/>
        <w:rPr>
          <w:sz w:val="28"/>
          <w:szCs w:val="28"/>
        </w:rPr>
      </w:pPr>
    </w:p>
    <w:p w:rsidR="009B7484" w:rsidRPr="009B7484" w:rsidRDefault="009B7484" w:rsidP="009B7484">
      <w:pPr>
        <w:ind w:right="-141"/>
        <w:jc w:val="center"/>
        <w:rPr>
          <w:b/>
          <w:bCs/>
          <w:i/>
          <w:iCs/>
          <w:spacing w:val="1"/>
          <w:sz w:val="28"/>
          <w:szCs w:val="28"/>
        </w:rPr>
      </w:pPr>
      <w:r w:rsidRPr="009B7484">
        <w:rPr>
          <w:b/>
          <w:bCs/>
          <w:i/>
          <w:iCs/>
          <w:spacing w:val="1"/>
          <w:sz w:val="28"/>
          <w:szCs w:val="28"/>
        </w:rPr>
        <w:t>ТРУДОУСТРОЙСТВО МОЛОДЕЖИ</w:t>
      </w:r>
    </w:p>
    <w:p w:rsidR="009B7484" w:rsidRPr="009B7484" w:rsidRDefault="009B7484" w:rsidP="009B7484">
      <w:pPr>
        <w:ind w:right="-141"/>
        <w:jc w:val="center"/>
        <w:rPr>
          <w:sz w:val="28"/>
          <w:szCs w:val="28"/>
        </w:rPr>
      </w:pPr>
    </w:p>
    <w:p w:rsidR="009B7484" w:rsidRPr="009B7484" w:rsidRDefault="009B7484" w:rsidP="009B7484">
      <w:pPr>
        <w:pStyle w:val="a3"/>
        <w:spacing w:before="0" w:beforeAutospacing="0" w:after="0" w:afterAutospacing="0"/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>В 2018 году в летний период временно было трудоустроено 173 подростка, в 2019 году - 155 подростков, в 2021 году – 108 подростков. Рабочие места для несовершеннолетних в возрасте от 14 до 18 лет были организованы на базе общеобразовательных школ города, а также на базе муниципальных учреждений дополнительного образования (ЦРТДЮ, ДЮСШ).</w:t>
      </w:r>
    </w:p>
    <w:p w:rsidR="009B7484" w:rsidRPr="009B7484" w:rsidRDefault="009B7484" w:rsidP="009B7484">
      <w:pPr>
        <w:pStyle w:val="a3"/>
        <w:spacing w:before="0" w:beforeAutospacing="0" w:after="0" w:afterAutospacing="0"/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 xml:space="preserve">Молодежный отряд Центра развития творчества детей и юношества из 10 человек в летнее время реализует проект по благоустройству Свято-Никольского Собора </w:t>
      </w:r>
      <w:proofErr w:type="gramStart"/>
      <w:r w:rsidRPr="009B7484">
        <w:rPr>
          <w:sz w:val="28"/>
          <w:szCs w:val="28"/>
        </w:rPr>
        <w:t>г</w:t>
      </w:r>
      <w:proofErr w:type="gramEnd"/>
      <w:r w:rsidRPr="009B7484">
        <w:rPr>
          <w:sz w:val="28"/>
          <w:szCs w:val="28"/>
        </w:rPr>
        <w:t>. Тейково.</w:t>
      </w:r>
    </w:p>
    <w:p w:rsidR="009B7484" w:rsidRPr="009B7484" w:rsidRDefault="009B7484" w:rsidP="009B7484">
      <w:pPr>
        <w:pStyle w:val="a3"/>
        <w:spacing w:before="0" w:beforeAutospacing="0" w:after="0" w:afterAutospacing="0"/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>Первоочередное внимание при трудоустройстве молодежи уделяется подросткам из малообеспеченных, многодетных семей, а также несовершеннолетним, состоящим на различных видах профилактического учета.</w:t>
      </w:r>
    </w:p>
    <w:p w:rsidR="009B7484" w:rsidRPr="009B7484" w:rsidRDefault="009B7484" w:rsidP="009B7484">
      <w:pPr>
        <w:pStyle w:val="a3"/>
        <w:spacing w:before="0" w:beforeAutospacing="0" w:after="0" w:afterAutospacing="0"/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 xml:space="preserve">На трудоустройство молодежи в летний период из средств местного бюджета в 2018, 2019 и 2021 гг. выделялись денежные средства в сумме 570,0 тыс. руб. </w:t>
      </w:r>
    </w:p>
    <w:p w:rsidR="009B7484" w:rsidRPr="009B7484" w:rsidRDefault="009B7484" w:rsidP="009B7484">
      <w:pPr>
        <w:ind w:right="-141" w:firstLine="851"/>
        <w:jc w:val="both"/>
        <w:rPr>
          <w:b/>
          <w:bCs/>
          <w:i/>
          <w:iCs/>
          <w:sz w:val="28"/>
          <w:szCs w:val="28"/>
        </w:rPr>
      </w:pPr>
    </w:p>
    <w:p w:rsidR="009B7484" w:rsidRPr="009B7484" w:rsidRDefault="009B7484" w:rsidP="009B7484">
      <w:pPr>
        <w:ind w:right="-141"/>
        <w:jc w:val="center"/>
        <w:rPr>
          <w:b/>
          <w:bCs/>
          <w:i/>
          <w:iCs/>
          <w:sz w:val="28"/>
          <w:szCs w:val="28"/>
        </w:rPr>
      </w:pPr>
      <w:r w:rsidRPr="009B7484">
        <w:rPr>
          <w:b/>
          <w:bCs/>
          <w:i/>
          <w:iCs/>
          <w:sz w:val="28"/>
          <w:szCs w:val="28"/>
        </w:rPr>
        <w:t>ПОДДЕРЖКА ТАЛАНТЛИВОЙ МОЛОДЕЖИ</w:t>
      </w:r>
    </w:p>
    <w:p w:rsidR="009B7484" w:rsidRPr="009B7484" w:rsidRDefault="009B7484" w:rsidP="009B7484">
      <w:pPr>
        <w:ind w:right="-141" w:firstLine="851"/>
        <w:jc w:val="both"/>
        <w:rPr>
          <w:sz w:val="28"/>
          <w:szCs w:val="28"/>
        </w:rPr>
      </w:pPr>
    </w:p>
    <w:p w:rsidR="009B7484" w:rsidRPr="009B7484" w:rsidRDefault="009B7484" w:rsidP="009B7484">
      <w:pPr>
        <w:ind w:right="-141" w:firstLine="851"/>
        <w:jc w:val="both"/>
        <w:rPr>
          <w:b/>
          <w:bCs/>
          <w:i/>
          <w:iCs/>
          <w:sz w:val="28"/>
          <w:szCs w:val="28"/>
        </w:rPr>
      </w:pPr>
      <w:r w:rsidRPr="009B7484">
        <w:rPr>
          <w:sz w:val="28"/>
          <w:szCs w:val="28"/>
        </w:rPr>
        <w:t xml:space="preserve">С целью выявления и поддержки талантливой молодежи в </w:t>
      </w:r>
      <w:proofErr w:type="gramStart"/>
      <w:r w:rsidRPr="009B7484">
        <w:rPr>
          <w:sz w:val="28"/>
          <w:szCs w:val="28"/>
        </w:rPr>
        <w:t>г</w:t>
      </w:r>
      <w:proofErr w:type="gramEnd"/>
      <w:r w:rsidRPr="009B7484">
        <w:rPr>
          <w:sz w:val="28"/>
          <w:szCs w:val="28"/>
        </w:rPr>
        <w:t>.о. Тейково ежегодно проводится литературные и музыкальные  конкурсы.</w:t>
      </w:r>
    </w:p>
    <w:p w:rsidR="009B7484" w:rsidRPr="009B7484" w:rsidRDefault="009B7484" w:rsidP="009B7484">
      <w:pPr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>Со 2 по 15 августа 2021 года учащаяся МОУ Гимназия № 3 Юрченко Валерия приняла участие в  региональном этапе Всероссийского конкурса лидеров и руководителей детских и молодежных общественных объединений «Лидер ХХ</w:t>
      </w:r>
      <w:proofErr w:type="gramStart"/>
      <w:r w:rsidRPr="009B7484">
        <w:rPr>
          <w:sz w:val="28"/>
          <w:szCs w:val="28"/>
          <w:lang w:val="en-US"/>
        </w:rPr>
        <w:t>I</w:t>
      </w:r>
      <w:proofErr w:type="gramEnd"/>
      <w:r w:rsidRPr="009B7484">
        <w:rPr>
          <w:sz w:val="28"/>
          <w:szCs w:val="28"/>
        </w:rPr>
        <w:t xml:space="preserve"> века». Валерия стала призером регионального этапа конкурса и заняла </w:t>
      </w:r>
      <w:r w:rsidRPr="009B7484">
        <w:rPr>
          <w:sz w:val="28"/>
          <w:szCs w:val="28"/>
          <w:lang w:val="en-US"/>
        </w:rPr>
        <w:t>III</w:t>
      </w:r>
      <w:r w:rsidRPr="009B7484">
        <w:rPr>
          <w:sz w:val="28"/>
          <w:szCs w:val="28"/>
        </w:rPr>
        <w:t xml:space="preserve"> место в возрастной категории от 14 до 17 лет.</w:t>
      </w:r>
    </w:p>
    <w:p w:rsidR="009B7484" w:rsidRPr="009B7484" w:rsidRDefault="009B7484" w:rsidP="009B7484">
      <w:pPr>
        <w:ind w:right="-141" w:firstLine="851"/>
        <w:jc w:val="both"/>
        <w:rPr>
          <w:bCs/>
          <w:iCs/>
          <w:sz w:val="28"/>
          <w:szCs w:val="28"/>
        </w:rPr>
      </w:pPr>
      <w:r w:rsidRPr="009B7484">
        <w:rPr>
          <w:sz w:val="28"/>
          <w:szCs w:val="28"/>
        </w:rPr>
        <w:t xml:space="preserve">В рамках </w:t>
      </w:r>
      <w:proofErr w:type="gramStart"/>
      <w:r w:rsidRPr="009B7484">
        <w:rPr>
          <w:sz w:val="28"/>
          <w:szCs w:val="28"/>
          <w:lang w:val="en-US"/>
        </w:rPr>
        <w:t>XIX</w:t>
      </w:r>
      <w:proofErr w:type="gramEnd"/>
      <w:r w:rsidRPr="009B7484">
        <w:rPr>
          <w:sz w:val="28"/>
          <w:szCs w:val="28"/>
        </w:rPr>
        <w:t xml:space="preserve">Всероссийского молодежного форума «ЮНЭКО» - финал Всероссийского молодежного конкурса по проблемам культурного наследия, экологии и безопасности жизнедеятельности «ЮНЭКО» свою исследовательскую </w:t>
      </w:r>
      <w:r w:rsidRPr="009B7484">
        <w:rPr>
          <w:sz w:val="28"/>
          <w:szCs w:val="28"/>
        </w:rPr>
        <w:lastRenderedPageBreak/>
        <w:t xml:space="preserve">работу представила ученица 8 класса МБОУ СШ № 2 </w:t>
      </w:r>
      <w:proofErr w:type="spellStart"/>
      <w:r w:rsidRPr="009B7484">
        <w:rPr>
          <w:sz w:val="28"/>
          <w:szCs w:val="28"/>
        </w:rPr>
        <w:t>Иноземцева</w:t>
      </w:r>
      <w:proofErr w:type="spellEnd"/>
      <w:r w:rsidRPr="009B7484">
        <w:rPr>
          <w:sz w:val="28"/>
          <w:szCs w:val="28"/>
        </w:rPr>
        <w:t xml:space="preserve"> Екатерина. Екатерина отмечена дипломом лауреата </w:t>
      </w:r>
      <w:r w:rsidRPr="009B7484">
        <w:rPr>
          <w:sz w:val="28"/>
          <w:szCs w:val="28"/>
          <w:lang w:val="en-US"/>
        </w:rPr>
        <w:t>I</w:t>
      </w:r>
      <w:r w:rsidRPr="009B7484">
        <w:rPr>
          <w:sz w:val="28"/>
          <w:szCs w:val="28"/>
        </w:rPr>
        <w:t xml:space="preserve"> степени с вручением медали «За успехи в исследовательской и проектной деятельности «Будущее российской науки».</w:t>
      </w:r>
    </w:p>
    <w:p w:rsidR="009B7484" w:rsidRPr="009B7484" w:rsidRDefault="009B7484" w:rsidP="009B7484">
      <w:pPr>
        <w:ind w:right="-141" w:firstLine="851"/>
        <w:jc w:val="both"/>
        <w:rPr>
          <w:b/>
          <w:bCs/>
          <w:i/>
          <w:iCs/>
          <w:sz w:val="28"/>
          <w:szCs w:val="28"/>
        </w:rPr>
      </w:pPr>
    </w:p>
    <w:p w:rsidR="009B7484" w:rsidRDefault="009B7484" w:rsidP="009B7484">
      <w:pPr>
        <w:ind w:right="-141"/>
        <w:jc w:val="center"/>
        <w:rPr>
          <w:b/>
          <w:bCs/>
          <w:i/>
          <w:iCs/>
          <w:sz w:val="28"/>
          <w:szCs w:val="28"/>
        </w:rPr>
      </w:pPr>
      <w:r w:rsidRPr="009B7484">
        <w:rPr>
          <w:b/>
          <w:bCs/>
          <w:i/>
          <w:iCs/>
          <w:sz w:val="28"/>
          <w:szCs w:val="28"/>
        </w:rPr>
        <w:t xml:space="preserve">СОЗДАНИЕ УСЛОВИЙ ДЛЯ РЕАЛИЗАЦИИ ПОТЕНЦИАЛА МОЛОДЕЖИ </w:t>
      </w:r>
    </w:p>
    <w:p w:rsidR="009B7484" w:rsidRPr="009B7484" w:rsidRDefault="009B7484" w:rsidP="009B7484">
      <w:pPr>
        <w:ind w:right="-141"/>
        <w:jc w:val="center"/>
        <w:rPr>
          <w:b/>
          <w:bCs/>
          <w:i/>
          <w:iCs/>
          <w:sz w:val="28"/>
          <w:szCs w:val="28"/>
        </w:rPr>
      </w:pPr>
      <w:r w:rsidRPr="009B7484">
        <w:rPr>
          <w:b/>
          <w:bCs/>
          <w:i/>
          <w:iCs/>
          <w:sz w:val="28"/>
          <w:szCs w:val="28"/>
        </w:rPr>
        <w:t>В СОЦИАЛЬНО- ЭКОНОМИЧЕСКОЙ СФЕРЕ</w:t>
      </w:r>
    </w:p>
    <w:p w:rsidR="009B7484" w:rsidRPr="009B7484" w:rsidRDefault="009B7484" w:rsidP="009B7484">
      <w:pPr>
        <w:pStyle w:val="ConsPlusNormal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7484" w:rsidRPr="009B7484" w:rsidRDefault="009B7484" w:rsidP="009B7484">
      <w:pPr>
        <w:autoSpaceDE w:val="0"/>
        <w:autoSpaceDN w:val="0"/>
        <w:adjustRightInd w:val="0"/>
        <w:ind w:right="-141" w:firstLine="851"/>
        <w:jc w:val="both"/>
        <w:rPr>
          <w:sz w:val="28"/>
          <w:szCs w:val="28"/>
        </w:rPr>
      </w:pPr>
      <w:r w:rsidRPr="009B7484">
        <w:rPr>
          <w:bCs/>
          <w:sz w:val="28"/>
          <w:szCs w:val="28"/>
        </w:rPr>
        <w:t xml:space="preserve">В целях </w:t>
      </w:r>
      <w:r w:rsidRPr="009B7484">
        <w:rPr>
          <w:sz w:val="28"/>
          <w:szCs w:val="28"/>
        </w:rPr>
        <w:t xml:space="preserve">привлечения талантливой и квалифицированной молодежи в учреждения социальной сферы города Тейково администрацией </w:t>
      </w:r>
      <w:proofErr w:type="gramStart"/>
      <w:r w:rsidRPr="009B7484">
        <w:rPr>
          <w:sz w:val="28"/>
          <w:szCs w:val="28"/>
        </w:rPr>
        <w:t>г</w:t>
      </w:r>
      <w:proofErr w:type="gramEnd"/>
      <w:r w:rsidRPr="009B7484">
        <w:rPr>
          <w:sz w:val="28"/>
          <w:szCs w:val="28"/>
        </w:rPr>
        <w:t>.о. Тейково предусматривается оказание поддержки молодым специалистам.</w:t>
      </w:r>
    </w:p>
    <w:p w:rsidR="009B7484" w:rsidRPr="009B7484" w:rsidRDefault="009B7484" w:rsidP="009B7484">
      <w:pPr>
        <w:autoSpaceDE w:val="0"/>
        <w:autoSpaceDN w:val="0"/>
        <w:adjustRightInd w:val="0"/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>В 2018 году единовременная  муниципальная выплата была оказана 21 специалисту на сумму 265,0 тыс. руб., в 2019 году – 20 специалистам на сумму 260,0 тыс</w:t>
      </w:r>
      <w:proofErr w:type="gramStart"/>
      <w:r w:rsidRPr="009B7484">
        <w:rPr>
          <w:sz w:val="28"/>
          <w:szCs w:val="28"/>
        </w:rPr>
        <w:t>.р</w:t>
      </w:r>
      <w:proofErr w:type="gramEnd"/>
      <w:r w:rsidRPr="009B7484">
        <w:rPr>
          <w:sz w:val="28"/>
          <w:szCs w:val="28"/>
        </w:rPr>
        <w:t>уб., в 2020 году – 15 специалистам на сумму 200,0 тыс.руб., в 2021 году - 19 специалистам на сумму 245,0 тыс.руб.</w:t>
      </w:r>
    </w:p>
    <w:p w:rsidR="009B7484" w:rsidRPr="009B7484" w:rsidRDefault="009B7484" w:rsidP="009B7484">
      <w:pPr>
        <w:autoSpaceDE w:val="0"/>
        <w:autoSpaceDN w:val="0"/>
        <w:adjustRightInd w:val="0"/>
        <w:ind w:right="-141" w:firstLine="851"/>
        <w:jc w:val="both"/>
        <w:rPr>
          <w:sz w:val="28"/>
          <w:szCs w:val="28"/>
        </w:rPr>
      </w:pPr>
      <w:r w:rsidRPr="009B7484">
        <w:rPr>
          <w:sz w:val="28"/>
          <w:szCs w:val="28"/>
        </w:rPr>
        <w:t xml:space="preserve">Кроме того, администрацией городского округа Тейково заключен договор на обучение 2-х педагогов. В течение трех лет (2018-2020 </w:t>
      </w:r>
      <w:proofErr w:type="spellStart"/>
      <w:proofErr w:type="gramStart"/>
      <w:r w:rsidRPr="009B7484">
        <w:rPr>
          <w:sz w:val="28"/>
          <w:szCs w:val="28"/>
        </w:rPr>
        <w:t>гг</w:t>
      </w:r>
      <w:proofErr w:type="spellEnd"/>
      <w:proofErr w:type="gramEnd"/>
      <w:r w:rsidRPr="009B7484">
        <w:rPr>
          <w:sz w:val="28"/>
          <w:szCs w:val="28"/>
        </w:rPr>
        <w:t>) на целевое обучение выделены денежные средства в сумме 506,389 тыс. руб., из низ 117,051 тыс. руб. из областного бюджета, в 2021 году – 234,6 тыс. руб. , из них 69, 866 тыс. руб. из областного бюджета.</w:t>
      </w:r>
    </w:p>
    <w:p w:rsidR="009B7484" w:rsidRPr="009B7484" w:rsidRDefault="009B7484" w:rsidP="009B7484">
      <w:pPr>
        <w:ind w:right="-141" w:firstLine="851"/>
        <w:jc w:val="both"/>
        <w:rPr>
          <w:sz w:val="28"/>
          <w:szCs w:val="28"/>
        </w:rPr>
      </w:pPr>
    </w:p>
    <w:p w:rsidR="009B7484" w:rsidRPr="009B7484" w:rsidRDefault="009B7484" w:rsidP="009B7484">
      <w:pPr>
        <w:pStyle w:val="a3"/>
        <w:spacing w:before="0" w:beforeAutospacing="0" w:after="0" w:afterAutospacing="0"/>
        <w:ind w:right="-141"/>
        <w:jc w:val="center"/>
        <w:rPr>
          <w:b/>
          <w:i/>
          <w:sz w:val="28"/>
          <w:szCs w:val="28"/>
        </w:rPr>
      </w:pPr>
      <w:r w:rsidRPr="009B7484">
        <w:rPr>
          <w:b/>
          <w:i/>
          <w:sz w:val="28"/>
          <w:szCs w:val="28"/>
        </w:rPr>
        <w:t>ПОДДЕРЖКА МОЛОДЫХ СЕМЕЙ</w:t>
      </w:r>
    </w:p>
    <w:p w:rsidR="009B7484" w:rsidRPr="009B7484" w:rsidRDefault="009B7484" w:rsidP="009B7484">
      <w:pPr>
        <w:pStyle w:val="a3"/>
        <w:spacing w:before="0" w:beforeAutospacing="0" w:after="0" w:afterAutospacing="0"/>
        <w:ind w:right="-141" w:firstLine="851"/>
        <w:jc w:val="both"/>
        <w:rPr>
          <w:b/>
          <w:i/>
          <w:sz w:val="28"/>
          <w:szCs w:val="28"/>
        </w:rPr>
      </w:pPr>
    </w:p>
    <w:p w:rsidR="009B7484" w:rsidRPr="009B7484" w:rsidRDefault="009B7484" w:rsidP="009B7484">
      <w:pPr>
        <w:ind w:right="-141" w:firstLine="851"/>
        <w:jc w:val="both"/>
        <w:rPr>
          <w:iCs/>
          <w:spacing w:val="-4"/>
          <w:sz w:val="28"/>
          <w:szCs w:val="28"/>
        </w:rPr>
      </w:pPr>
      <w:r w:rsidRPr="009B7484">
        <w:rPr>
          <w:iCs/>
          <w:spacing w:val="-4"/>
          <w:sz w:val="28"/>
          <w:szCs w:val="28"/>
        </w:rPr>
        <w:t>С целью укрепления института семьи, сохранения духовно-нравственных традиций работа  с молодыми семьями проводится по следующим направлениям:</w:t>
      </w:r>
    </w:p>
    <w:p w:rsidR="009B7484" w:rsidRPr="009B7484" w:rsidRDefault="009B7484" w:rsidP="009B7484">
      <w:pPr>
        <w:ind w:right="-141" w:firstLine="851"/>
        <w:jc w:val="both"/>
        <w:rPr>
          <w:iCs/>
          <w:spacing w:val="-4"/>
          <w:sz w:val="28"/>
          <w:szCs w:val="28"/>
        </w:rPr>
      </w:pPr>
      <w:r w:rsidRPr="009B7484">
        <w:rPr>
          <w:iCs/>
          <w:spacing w:val="-4"/>
          <w:sz w:val="28"/>
          <w:szCs w:val="28"/>
        </w:rPr>
        <w:t xml:space="preserve">- конкурсное движение: </w:t>
      </w:r>
      <w:r w:rsidRPr="009B7484">
        <w:rPr>
          <w:sz w:val="28"/>
          <w:szCs w:val="28"/>
        </w:rPr>
        <w:t>городской конкурс видеороликов «Я тобой горжусь!», городской творческий конкурс по созданию эскиза памятного знака «Молодая семья года».</w:t>
      </w:r>
    </w:p>
    <w:p w:rsidR="009B7484" w:rsidRPr="009B7484" w:rsidRDefault="009B7484" w:rsidP="009B7484">
      <w:pPr>
        <w:pStyle w:val="ConsPlusTitle"/>
        <w:widowControl/>
        <w:ind w:right="-141" w:firstLine="851"/>
        <w:jc w:val="both"/>
        <w:rPr>
          <w:rFonts w:ascii="Times New Roman" w:hAnsi="Times New Roman" w:cs="Times New Roman"/>
          <w:b w:val="0"/>
          <w:iCs/>
          <w:spacing w:val="-4"/>
          <w:sz w:val="28"/>
          <w:szCs w:val="28"/>
        </w:rPr>
      </w:pPr>
      <w:r w:rsidRPr="009B7484">
        <w:rPr>
          <w:rFonts w:ascii="Times New Roman" w:hAnsi="Times New Roman" w:cs="Times New Roman"/>
          <w:b w:val="0"/>
          <w:iCs/>
          <w:spacing w:val="-4"/>
          <w:sz w:val="28"/>
          <w:szCs w:val="28"/>
        </w:rPr>
        <w:t>- поддержка клуба молодой семьи при Центре развития творчества детей и юношества и молодежного совета Свято-Никольского Собора.</w:t>
      </w:r>
    </w:p>
    <w:p w:rsidR="009B7484" w:rsidRPr="009B7484" w:rsidRDefault="009B7484" w:rsidP="009B7484">
      <w:pPr>
        <w:pStyle w:val="ConsPlusTitle"/>
        <w:widowControl/>
        <w:ind w:right="-141" w:firstLine="851"/>
        <w:jc w:val="both"/>
        <w:rPr>
          <w:rFonts w:ascii="Times New Roman" w:hAnsi="Times New Roman" w:cs="Times New Roman"/>
          <w:b w:val="0"/>
          <w:iCs/>
          <w:spacing w:val="-4"/>
          <w:sz w:val="28"/>
          <w:szCs w:val="28"/>
        </w:rPr>
      </w:pPr>
      <w:r w:rsidRPr="009B7484">
        <w:rPr>
          <w:rFonts w:ascii="Times New Roman" w:hAnsi="Times New Roman" w:cs="Times New Roman"/>
          <w:b w:val="0"/>
          <w:iCs/>
          <w:spacing w:val="-4"/>
          <w:sz w:val="28"/>
          <w:szCs w:val="28"/>
        </w:rPr>
        <w:t xml:space="preserve">С целью формирования ценностей семейной культуры и образа успешной, молодой семьи в городе работает Медико-педагогическая школа, в ее составе специалисты – медики, педагоги, психологи. </w:t>
      </w:r>
    </w:p>
    <w:p w:rsidR="009B7484" w:rsidRPr="009B7484" w:rsidRDefault="009B7484" w:rsidP="009B7484">
      <w:pPr>
        <w:ind w:right="-141" w:firstLine="851"/>
        <w:jc w:val="both"/>
        <w:rPr>
          <w:rStyle w:val="ae"/>
          <w:sz w:val="28"/>
          <w:szCs w:val="28"/>
        </w:rPr>
      </w:pPr>
      <w:r w:rsidRPr="009B7484">
        <w:rPr>
          <w:sz w:val="28"/>
          <w:szCs w:val="28"/>
        </w:rPr>
        <w:t>Таким образом, молодежная политика городского округа Тейково охватывает все категории молодежи  и способствует ее вовлечению в общественную жизнь города.</w:t>
      </w:r>
    </w:p>
    <w:p w:rsidR="009B7484" w:rsidRDefault="009B7484" w:rsidP="009B7484">
      <w:pPr>
        <w:pStyle w:val="a8"/>
        <w:jc w:val="both"/>
      </w:pPr>
    </w:p>
    <w:p w:rsidR="004E7C34" w:rsidRDefault="004E7C34" w:rsidP="004E7C34">
      <w:pPr>
        <w:ind w:right="-141"/>
        <w:rPr>
          <w:sz w:val="28"/>
          <w:szCs w:val="28"/>
        </w:rPr>
      </w:pPr>
      <w:r>
        <w:rPr>
          <w:sz w:val="28"/>
          <w:szCs w:val="28"/>
        </w:rPr>
        <w:t>З</w:t>
      </w:r>
      <w:r w:rsidRPr="004E7C34">
        <w:rPr>
          <w:sz w:val="28"/>
          <w:szCs w:val="28"/>
        </w:rPr>
        <w:t xml:space="preserve">аместитель главы администрации (по социальным вопросам), </w:t>
      </w:r>
    </w:p>
    <w:p w:rsidR="004E7C34" w:rsidRDefault="004E7C34" w:rsidP="004E7C34">
      <w:pPr>
        <w:ind w:right="-141"/>
        <w:rPr>
          <w:sz w:val="28"/>
          <w:szCs w:val="28"/>
        </w:rPr>
      </w:pPr>
      <w:r w:rsidRPr="004E7C34">
        <w:rPr>
          <w:sz w:val="28"/>
          <w:szCs w:val="28"/>
        </w:rPr>
        <w:t xml:space="preserve">начальник Отдела социальной сферы администрации </w:t>
      </w:r>
    </w:p>
    <w:p w:rsidR="00E003FA" w:rsidRDefault="004E7C34" w:rsidP="009B7484">
      <w:pPr>
        <w:ind w:right="-141"/>
        <w:rPr>
          <w:sz w:val="28"/>
          <w:szCs w:val="28"/>
        </w:rPr>
      </w:pPr>
      <w:r w:rsidRPr="004E7C34">
        <w:rPr>
          <w:sz w:val="28"/>
          <w:szCs w:val="28"/>
        </w:rPr>
        <w:t>городского округа Тейково Ивановской области</w:t>
      </w:r>
      <w:r>
        <w:rPr>
          <w:sz w:val="28"/>
          <w:szCs w:val="28"/>
        </w:rPr>
        <w:t xml:space="preserve">     </w:t>
      </w:r>
      <w:r w:rsidRPr="004E7C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 С.В. </w:t>
      </w:r>
      <w:r w:rsidRPr="004E7C34">
        <w:rPr>
          <w:sz w:val="28"/>
          <w:szCs w:val="28"/>
        </w:rPr>
        <w:t xml:space="preserve">Сорокина </w:t>
      </w:r>
    </w:p>
    <w:sectPr w:rsidR="00E003FA" w:rsidSect="004E7C34">
      <w:pgSz w:w="11906" w:h="16838"/>
      <w:pgMar w:top="1135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F6C4E58"/>
    <w:multiLevelType w:val="hybridMultilevel"/>
    <w:tmpl w:val="5A6C706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B17"/>
    <w:rsid w:val="0001581C"/>
    <w:rsid w:val="00046EE4"/>
    <w:rsid w:val="00056356"/>
    <w:rsid w:val="000A70DE"/>
    <w:rsid w:val="0011087F"/>
    <w:rsid w:val="001408CC"/>
    <w:rsid w:val="00176291"/>
    <w:rsid w:val="001B17CF"/>
    <w:rsid w:val="00263B17"/>
    <w:rsid w:val="00294385"/>
    <w:rsid w:val="002E1E41"/>
    <w:rsid w:val="00307F66"/>
    <w:rsid w:val="0036623D"/>
    <w:rsid w:val="003B3140"/>
    <w:rsid w:val="003C1F9B"/>
    <w:rsid w:val="003F6F1C"/>
    <w:rsid w:val="00411BFE"/>
    <w:rsid w:val="00455419"/>
    <w:rsid w:val="004B1D0A"/>
    <w:rsid w:val="004B5B8B"/>
    <w:rsid w:val="004C2372"/>
    <w:rsid w:val="004E7C34"/>
    <w:rsid w:val="00516D5F"/>
    <w:rsid w:val="00536BF5"/>
    <w:rsid w:val="005378F7"/>
    <w:rsid w:val="005673E9"/>
    <w:rsid w:val="005B6243"/>
    <w:rsid w:val="00646281"/>
    <w:rsid w:val="00655C35"/>
    <w:rsid w:val="006B0CDE"/>
    <w:rsid w:val="006B1720"/>
    <w:rsid w:val="006F2F8F"/>
    <w:rsid w:val="0077165A"/>
    <w:rsid w:val="00777CCB"/>
    <w:rsid w:val="008038C1"/>
    <w:rsid w:val="00830E92"/>
    <w:rsid w:val="00921504"/>
    <w:rsid w:val="0094489B"/>
    <w:rsid w:val="00975A99"/>
    <w:rsid w:val="00977F80"/>
    <w:rsid w:val="009949AC"/>
    <w:rsid w:val="009B4773"/>
    <w:rsid w:val="009B7484"/>
    <w:rsid w:val="009F342F"/>
    <w:rsid w:val="00A3360F"/>
    <w:rsid w:val="00A336AF"/>
    <w:rsid w:val="00A37D4E"/>
    <w:rsid w:val="00A50D08"/>
    <w:rsid w:val="00A71DB5"/>
    <w:rsid w:val="00AB3DFE"/>
    <w:rsid w:val="00AC01D2"/>
    <w:rsid w:val="00AD4D9F"/>
    <w:rsid w:val="00AE4379"/>
    <w:rsid w:val="00B56082"/>
    <w:rsid w:val="00BF367A"/>
    <w:rsid w:val="00C1749B"/>
    <w:rsid w:val="00CB033E"/>
    <w:rsid w:val="00CF01F8"/>
    <w:rsid w:val="00D05070"/>
    <w:rsid w:val="00D31058"/>
    <w:rsid w:val="00D33C81"/>
    <w:rsid w:val="00D43F15"/>
    <w:rsid w:val="00D976DB"/>
    <w:rsid w:val="00DB06BE"/>
    <w:rsid w:val="00DF5057"/>
    <w:rsid w:val="00E003FA"/>
    <w:rsid w:val="00E02549"/>
    <w:rsid w:val="00E1503A"/>
    <w:rsid w:val="00EA3764"/>
    <w:rsid w:val="00EA4161"/>
    <w:rsid w:val="00F20AED"/>
    <w:rsid w:val="00F8373E"/>
    <w:rsid w:val="00F84940"/>
    <w:rsid w:val="00F94A90"/>
    <w:rsid w:val="00FB2C99"/>
    <w:rsid w:val="00FD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3B17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263B1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21504"/>
    <w:rPr>
      <w:b/>
      <w:bCs/>
    </w:rPr>
  </w:style>
  <w:style w:type="character" w:styleId="a5">
    <w:name w:val="Emphasis"/>
    <w:basedOn w:val="a0"/>
    <w:uiPriority w:val="20"/>
    <w:qFormat/>
    <w:rsid w:val="00921504"/>
    <w:rPr>
      <w:i/>
      <w:iCs/>
    </w:rPr>
  </w:style>
  <w:style w:type="paragraph" w:styleId="a6">
    <w:name w:val="List Paragraph"/>
    <w:basedOn w:val="a"/>
    <w:link w:val="a7"/>
    <w:qFormat/>
    <w:rsid w:val="006B0CDE"/>
    <w:pPr>
      <w:ind w:left="720"/>
      <w:contextualSpacing/>
    </w:pPr>
    <w:rPr>
      <w:b/>
      <w:bCs/>
      <w:color w:val="000000"/>
    </w:rPr>
  </w:style>
  <w:style w:type="character" w:customStyle="1" w:styleId="a7">
    <w:name w:val="Абзац списка Знак"/>
    <w:link w:val="a6"/>
    <w:locked/>
    <w:rsid w:val="006B0CD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0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00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1B17C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locked/>
    <w:rsid w:val="001B17CF"/>
  </w:style>
  <w:style w:type="paragraph" w:styleId="aa">
    <w:name w:val="Balloon Text"/>
    <w:basedOn w:val="a"/>
    <w:link w:val="ab"/>
    <w:uiPriority w:val="99"/>
    <w:semiHidden/>
    <w:unhideWhenUsed/>
    <w:rsid w:val="001B17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7C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4E7C34"/>
    <w:pPr>
      <w:jc w:val="both"/>
    </w:pPr>
  </w:style>
  <w:style w:type="character" w:customStyle="1" w:styleId="ad">
    <w:name w:val="Основной текст Знак"/>
    <w:basedOn w:val="a0"/>
    <w:link w:val="ac"/>
    <w:rsid w:val="004E7C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9B7484"/>
    <w:rPr>
      <w:color w:val="0000FF"/>
      <w:u w:val="single"/>
    </w:rPr>
  </w:style>
  <w:style w:type="paragraph" w:customStyle="1" w:styleId="ConsPlusTitle">
    <w:name w:val="ConsPlusTitle"/>
    <w:uiPriority w:val="99"/>
    <w:semiHidden/>
    <w:rsid w:val="009B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9B748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9B7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888E-E2EF-4402-A5FC-8BD8678C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kozlovsg</dc:creator>
  <cp:lastModifiedBy>Администратор</cp:lastModifiedBy>
  <cp:revision>26</cp:revision>
  <cp:lastPrinted>2021-12-24T09:50:00Z</cp:lastPrinted>
  <dcterms:created xsi:type="dcterms:W3CDTF">2021-11-16T14:11:00Z</dcterms:created>
  <dcterms:modified xsi:type="dcterms:W3CDTF">2021-12-24T09:51:00Z</dcterms:modified>
</cp:coreProperties>
</file>