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D" w:rsidRPr="006153DE" w:rsidRDefault="0007090D" w:rsidP="0007090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53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0D" w:rsidRPr="006153DE" w:rsidRDefault="0007090D" w:rsidP="0007090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153D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07090D" w:rsidRPr="006153DE" w:rsidRDefault="0007090D" w:rsidP="0007090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D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07090D" w:rsidRPr="006153DE" w:rsidRDefault="0007090D" w:rsidP="0007090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07090D" w:rsidRPr="006153DE" w:rsidRDefault="0007090D" w:rsidP="000709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07090D" w:rsidRPr="006153DE" w:rsidRDefault="0007090D" w:rsidP="0007090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7090D" w:rsidRPr="006153DE" w:rsidRDefault="0007090D" w:rsidP="0007090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от 29.10.2021                                                                                                             № </w:t>
      </w:r>
      <w:r w:rsidR="00077E78">
        <w:rPr>
          <w:rFonts w:ascii="Times New Roman" w:hAnsi="Times New Roman" w:cs="Times New Roman"/>
          <w:sz w:val="28"/>
          <w:szCs w:val="28"/>
        </w:rPr>
        <w:t>10</w:t>
      </w:r>
      <w:r w:rsidR="00A276FD">
        <w:rPr>
          <w:rFonts w:ascii="Times New Roman" w:hAnsi="Times New Roman" w:cs="Times New Roman"/>
          <w:sz w:val="28"/>
          <w:szCs w:val="28"/>
        </w:rPr>
        <w:t>8</w:t>
      </w:r>
      <w:r w:rsidRPr="00615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7090D" w:rsidRPr="006153DE" w:rsidRDefault="0007090D" w:rsidP="0007090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г.о. Тейково</w:t>
      </w:r>
    </w:p>
    <w:p w:rsidR="0007090D" w:rsidRPr="006153DE" w:rsidRDefault="0007090D" w:rsidP="0007090D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90D" w:rsidRPr="00D55D5F" w:rsidRDefault="0007090D" w:rsidP="0007090D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D5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городской Думы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D5F">
        <w:rPr>
          <w:rFonts w:ascii="Times New Roman" w:eastAsia="Times New Roman" w:hAnsi="Times New Roman" w:cs="Times New Roman"/>
          <w:sz w:val="28"/>
          <w:szCs w:val="28"/>
        </w:rPr>
        <w:t>от  31.07.2020 № 76 «Об утверждении Порядка сдачи в аренду и передачи в безвозмездное пользование муниципального недвижимого имущества городского округа Тейково»</w:t>
      </w:r>
    </w:p>
    <w:p w:rsidR="001821E8" w:rsidRPr="001A74E8" w:rsidRDefault="001821E8" w:rsidP="000709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07090D" w:rsidRPr="001A74E8" w:rsidRDefault="0007090D" w:rsidP="0007090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28</w:t>
      </w:r>
      <w:r>
        <w:rPr>
          <w:rFonts w:ascii="Times New Roman" w:eastAsia="Times New Roman" w:hAnsi="Times New Roman" w:cs="Times New Roman"/>
          <w:sz w:val="28"/>
          <w:szCs w:val="28"/>
        </w:rPr>
        <w:t>.10.2011 № 115 «Об утверждении П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оложения о порядке управления и распоряжения муниципальным имуществом, находящимся в собственности городского округа Тейково Ивановской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07090D" w:rsidRPr="001A74E8" w:rsidRDefault="0007090D" w:rsidP="00070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90D" w:rsidRPr="001A74E8" w:rsidRDefault="0007090D" w:rsidP="0007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07090D" w:rsidRPr="001A74E8" w:rsidRDefault="0007090D" w:rsidP="0007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1A74E8" w:rsidRDefault="001821E8" w:rsidP="000709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23E2" w:rsidRDefault="005556C4" w:rsidP="0007090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1821E8" w:rsidRPr="004B23E2">
        <w:rPr>
          <w:rFonts w:ascii="Times New Roman" w:eastAsia="Times New Roman" w:hAnsi="Times New Roman" w:cs="Times New Roman"/>
          <w:sz w:val="28"/>
          <w:szCs w:val="28"/>
        </w:rPr>
        <w:t>в решение городской Дум</w:t>
      </w:r>
      <w:r w:rsidR="001D40FA" w:rsidRPr="004B23E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B23E2" w:rsidRPr="004B23E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</w:t>
      </w:r>
      <w:r w:rsidR="004B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3E2" w:rsidRPr="004B23E2">
        <w:rPr>
          <w:rFonts w:ascii="Times New Roman" w:eastAsia="Times New Roman" w:hAnsi="Times New Roman" w:cs="Times New Roman"/>
          <w:sz w:val="28"/>
          <w:szCs w:val="28"/>
        </w:rPr>
        <w:t>от  31.07.202</w:t>
      </w:r>
      <w:r w:rsidR="006774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23E2" w:rsidRPr="004B23E2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6774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B23E2" w:rsidRPr="004B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45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E50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77454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сдачи в аренду и передачи в безвозмездное пользование муниципального недвижимого имуще</w:t>
      </w:r>
      <w:r>
        <w:rPr>
          <w:rFonts w:ascii="Times New Roman" w:eastAsia="Times New Roman" w:hAnsi="Times New Roman" w:cs="Times New Roman"/>
          <w:sz w:val="28"/>
          <w:szCs w:val="28"/>
        </w:rPr>
        <w:t>ства городского округа Тейково» следующие изменения:</w:t>
      </w:r>
      <w:r w:rsidR="00677454" w:rsidRPr="004B2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3B24" w:rsidRPr="000A7D89" w:rsidRDefault="00F23B24" w:rsidP="0007090D">
      <w:pPr>
        <w:pStyle w:val="a9"/>
        <w:numPr>
          <w:ilvl w:val="1"/>
          <w:numId w:val="7"/>
        </w:numPr>
        <w:ind w:left="0" w:right="-284" w:firstLine="851"/>
        <w:jc w:val="both"/>
        <w:rPr>
          <w:szCs w:val="28"/>
        </w:rPr>
      </w:pPr>
      <w:r>
        <w:rPr>
          <w:szCs w:val="28"/>
        </w:rPr>
        <w:t xml:space="preserve">В названии и по всему тексту решения  и приложения к решению </w:t>
      </w:r>
      <w:r w:rsidRPr="000A7D89">
        <w:rPr>
          <w:szCs w:val="28"/>
        </w:rPr>
        <w:t>слова «городской округ Тейково» заменить словами «городск</w:t>
      </w:r>
      <w:r>
        <w:rPr>
          <w:szCs w:val="28"/>
        </w:rPr>
        <w:t>ой</w:t>
      </w:r>
      <w:r w:rsidRPr="000A7D89">
        <w:rPr>
          <w:szCs w:val="28"/>
        </w:rPr>
        <w:t xml:space="preserve">  округ Тейково Ивановской области» в соответствующем падеже;</w:t>
      </w:r>
    </w:p>
    <w:p w:rsidR="002E3453" w:rsidRPr="0007090D" w:rsidRDefault="00F23B24" w:rsidP="0007090D">
      <w:pPr>
        <w:pStyle w:val="a9"/>
        <w:numPr>
          <w:ilvl w:val="1"/>
          <w:numId w:val="7"/>
        </w:numPr>
        <w:ind w:left="0" w:right="-284" w:firstLine="851"/>
        <w:jc w:val="both"/>
        <w:rPr>
          <w:szCs w:val="28"/>
        </w:rPr>
      </w:pPr>
      <w:r w:rsidRPr="0007090D">
        <w:rPr>
          <w:szCs w:val="28"/>
        </w:rPr>
        <w:t>По всему тексту решения слова «администрация городского округа Тейково» заменить словами «администрация городского округа Тейково Ивановской области» в соответствующем падеже;</w:t>
      </w:r>
    </w:p>
    <w:p w:rsidR="00F23B24" w:rsidRPr="00F23B24" w:rsidRDefault="00F23B24" w:rsidP="0007090D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F23B24">
        <w:rPr>
          <w:sz w:val="28"/>
          <w:szCs w:val="28"/>
        </w:rPr>
        <w:t>1.3</w:t>
      </w:r>
      <w:r w:rsidR="00900C46">
        <w:rPr>
          <w:sz w:val="28"/>
          <w:szCs w:val="28"/>
        </w:rPr>
        <w:t>.</w:t>
      </w:r>
      <w:r w:rsidRPr="00F23B2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 к решению:</w:t>
      </w:r>
    </w:p>
    <w:p w:rsidR="00F23B24" w:rsidRDefault="00F23B24" w:rsidP="0007090D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абзац пятый пункта 2.6. раздела 2 </w:t>
      </w:r>
      <w:r w:rsidR="002E3453">
        <w:rPr>
          <w:sz w:val="28"/>
          <w:szCs w:val="28"/>
        </w:rPr>
        <w:t xml:space="preserve"> </w:t>
      </w:r>
      <w:r w:rsidRPr="00D27F9A">
        <w:rPr>
          <w:sz w:val="28"/>
          <w:szCs w:val="28"/>
        </w:rPr>
        <w:t>изложить в следующей редакции:</w:t>
      </w:r>
    </w:p>
    <w:p w:rsidR="00F23B24" w:rsidRDefault="00F23B24" w:rsidP="0007090D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«Оплату услуг независимого оценщика в случаях, указанных в подпунктах «а» - «в» настоящего пункта, осуществляет: </w:t>
      </w:r>
    </w:p>
    <w:p w:rsidR="00F23B24" w:rsidRDefault="00F23B24" w:rsidP="0090446C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C46">
        <w:rPr>
          <w:sz w:val="28"/>
          <w:szCs w:val="28"/>
        </w:rPr>
        <w:t xml:space="preserve"> </w:t>
      </w:r>
      <w:r w:rsidR="009044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арендатор; </w:t>
      </w:r>
    </w:p>
    <w:p w:rsidR="00F23B24" w:rsidRDefault="00F23B24" w:rsidP="0090446C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арендатор на основании трехстороннего договора, заключаемого между заказчиком, оценщиком и арендатором</w:t>
      </w:r>
      <w:proofErr w:type="gramStart"/>
      <w:r>
        <w:rPr>
          <w:sz w:val="28"/>
          <w:szCs w:val="28"/>
        </w:rPr>
        <w:t>.»</w:t>
      </w:r>
      <w:r w:rsidR="00900C46">
        <w:rPr>
          <w:sz w:val="28"/>
          <w:szCs w:val="28"/>
        </w:rPr>
        <w:t>.</w:t>
      </w:r>
      <w:proofErr w:type="gramEnd"/>
    </w:p>
    <w:p w:rsidR="002E3453" w:rsidRPr="002E3453" w:rsidRDefault="00F23B24" w:rsidP="0068636E">
      <w:pPr>
        <w:pStyle w:val="a8"/>
        <w:numPr>
          <w:ilvl w:val="2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2.7. раздела </w:t>
      </w:r>
      <w:r w:rsidR="002E3453">
        <w:rPr>
          <w:rFonts w:ascii="Times New Roman" w:hAnsi="Times New Roman" w:cs="Times New Roman"/>
          <w:sz w:val="28"/>
          <w:szCs w:val="28"/>
        </w:rPr>
        <w:t>2</w:t>
      </w:r>
      <w:r w:rsidR="002E3453" w:rsidRPr="002E3453">
        <w:rPr>
          <w:rFonts w:ascii="Times New Roman" w:hAnsi="Times New Roman" w:cs="Times New Roman"/>
          <w:sz w:val="28"/>
          <w:szCs w:val="28"/>
        </w:rPr>
        <w:t xml:space="preserve"> </w:t>
      </w:r>
      <w:r w:rsidR="002E345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F23B24" w:rsidRDefault="00F23B24" w:rsidP="0007090D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453">
        <w:rPr>
          <w:rFonts w:ascii="Times New Roman" w:hAnsi="Times New Roman" w:cs="Times New Roman"/>
          <w:sz w:val="28"/>
          <w:szCs w:val="28"/>
        </w:rPr>
        <w:t xml:space="preserve"> «</w:t>
      </w:r>
      <w:r w:rsidR="002E3453">
        <w:rPr>
          <w:rFonts w:ascii="Times New Roman" w:hAnsi="Times New Roman" w:cs="Times New Roman"/>
          <w:sz w:val="28"/>
          <w:szCs w:val="28"/>
        </w:rPr>
        <w:t xml:space="preserve">2.7. </w:t>
      </w:r>
      <w:r w:rsidRPr="002E3453">
        <w:rPr>
          <w:rFonts w:ascii="Times New Roman" w:hAnsi="Times New Roman" w:cs="Times New Roman"/>
          <w:sz w:val="28"/>
          <w:szCs w:val="28"/>
        </w:rPr>
        <w:t>Условия предоставления муниципального недвижимого имущества в почасовую аренду  определяются настоящим решением городской Думы городского округа Тейково Ивановской области</w:t>
      </w:r>
      <w:proofErr w:type="gramStart"/>
      <w:r w:rsidR="0007090D">
        <w:rPr>
          <w:rFonts w:ascii="Times New Roman" w:hAnsi="Times New Roman" w:cs="Times New Roman"/>
          <w:sz w:val="28"/>
          <w:szCs w:val="28"/>
        </w:rPr>
        <w:t>.</w:t>
      </w:r>
      <w:r w:rsidRPr="002E34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0C46" w:rsidRPr="00900C46" w:rsidRDefault="00900C46" w:rsidP="00900C46">
      <w:pPr>
        <w:pStyle w:val="a8"/>
        <w:numPr>
          <w:ilvl w:val="2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5.7. раздела 5 слово «палата» заменить словом «комиссия».</w:t>
      </w:r>
    </w:p>
    <w:p w:rsidR="0007090D" w:rsidRPr="0007090D" w:rsidRDefault="0007090D" w:rsidP="0007090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90D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07090D" w:rsidRPr="006153DE" w:rsidRDefault="0007090D" w:rsidP="0007090D">
      <w:pPr>
        <w:pStyle w:val="a8"/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90D" w:rsidRPr="006153DE" w:rsidRDefault="0007090D" w:rsidP="0007090D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:rsidR="0007090D" w:rsidRPr="006153DE" w:rsidRDefault="0007090D" w:rsidP="0007090D">
      <w:pPr>
        <w:pStyle w:val="a9"/>
        <w:jc w:val="both"/>
        <w:rPr>
          <w:b/>
          <w:i/>
        </w:rPr>
      </w:pPr>
      <w:r w:rsidRPr="006153DE">
        <w:rPr>
          <w:b/>
          <w:i/>
        </w:rPr>
        <w:t>Председатель городской Думы</w:t>
      </w:r>
    </w:p>
    <w:p w:rsidR="0007090D" w:rsidRPr="006153DE" w:rsidRDefault="0007090D" w:rsidP="0007090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7090D" w:rsidRPr="006153DE" w:rsidRDefault="0007090D" w:rsidP="0007090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E78" w:rsidRDefault="00077E78" w:rsidP="0007090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090D" w:rsidRPr="006153DE" w:rsidRDefault="0007090D" w:rsidP="0007090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07090D" w:rsidRPr="006153DE" w:rsidRDefault="0007090D" w:rsidP="0007090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4E7458" w:rsidRDefault="004E7458" w:rsidP="0007090D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56C4" w:rsidRPr="005556C4" w:rsidRDefault="005556C4" w:rsidP="0007090D">
      <w:pPr>
        <w:pStyle w:val="a5"/>
        <w:jc w:val="center"/>
        <w:rPr>
          <w:b/>
          <w:bCs/>
          <w:sz w:val="28"/>
          <w:szCs w:val="28"/>
        </w:rPr>
      </w:pPr>
    </w:p>
    <w:sectPr w:rsidR="005556C4" w:rsidRPr="005556C4" w:rsidSect="00077E7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B25"/>
    <w:multiLevelType w:val="multilevel"/>
    <w:tmpl w:val="853CB0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0FEC"/>
    <w:multiLevelType w:val="multilevel"/>
    <w:tmpl w:val="FE361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AF53F3"/>
    <w:multiLevelType w:val="multilevel"/>
    <w:tmpl w:val="D1B238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161B88"/>
    <w:multiLevelType w:val="multilevel"/>
    <w:tmpl w:val="BF06FB8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7088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07263"/>
    <w:rsid w:val="00050FA7"/>
    <w:rsid w:val="0007090D"/>
    <w:rsid w:val="00070DB0"/>
    <w:rsid w:val="00077E78"/>
    <w:rsid w:val="000A2DEA"/>
    <w:rsid w:val="000A37BE"/>
    <w:rsid w:val="00126D62"/>
    <w:rsid w:val="00135FF6"/>
    <w:rsid w:val="001821E8"/>
    <w:rsid w:val="00187EBD"/>
    <w:rsid w:val="001A74E8"/>
    <w:rsid w:val="001D40FA"/>
    <w:rsid w:val="001F6476"/>
    <w:rsid w:val="0020608E"/>
    <w:rsid w:val="00231B1C"/>
    <w:rsid w:val="002405CF"/>
    <w:rsid w:val="002667BD"/>
    <w:rsid w:val="00287E78"/>
    <w:rsid w:val="002922E5"/>
    <w:rsid w:val="002E3453"/>
    <w:rsid w:val="00314732"/>
    <w:rsid w:val="00336205"/>
    <w:rsid w:val="003642D8"/>
    <w:rsid w:val="003A2D29"/>
    <w:rsid w:val="003E67BB"/>
    <w:rsid w:val="004652CD"/>
    <w:rsid w:val="00472AEF"/>
    <w:rsid w:val="00496E67"/>
    <w:rsid w:val="004B23E2"/>
    <w:rsid w:val="004D05CE"/>
    <w:rsid w:val="004E7458"/>
    <w:rsid w:val="004F4270"/>
    <w:rsid w:val="00524638"/>
    <w:rsid w:val="005556C4"/>
    <w:rsid w:val="0056213C"/>
    <w:rsid w:val="0058483F"/>
    <w:rsid w:val="005A3D89"/>
    <w:rsid w:val="0061084D"/>
    <w:rsid w:val="0062314C"/>
    <w:rsid w:val="00631F67"/>
    <w:rsid w:val="0063557F"/>
    <w:rsid w:val="00677454"/>
    <w:rsid w:val="0068636E"/>
    <w:rsid w:val="006C4E9D"/>
    <w:rsid w:val="00726FF4"/>
    <w:rsid w:val="00771472"/>
    <w:rsid w:val="007B684F"/>
    <w:rsid w:val="007C20DF"/>
    <w:rsid w:val="00865810"/>
    <w:rsid w:val="00900C46"/>
    <w:rsid w:val="0090446C"/>
    <w:rsid w:val="0093375B"/>
    <w:rsid w:val="009811F3"/>
    <w:rsid w:val="0099181E"/>
    <w:rsid w:val="009B1AE6"/>
    <w:rsid w:val="009B56B2"/>
    <w:rsid w:val="00A01097"/>
    <w:rsid w:val="00A203E9"/>
    <w:rsid w:val="00A276FD"/>
    <w:rsid w:val="00A44A6A"/>
    <w:rsid w:val="00A851AF"/>
    <w:rsid w:val="00A87F43"/>
    <w:rsid w:val="00AE5051"/>
    <w:rsid w:val="00AF5BE2"/>
    <w:rsid w:val="00B32AC7"/>
    <w:rsid w:val="00B354EE"/>
    <w:rsid w:val="00B7015B"/>
    <w:rsid w:val="00B72A89"/>
    <w:rsid w:val="00B951DB"/>
    <w:rsid w:val="00BB1E22"/>
    <w:rsid w:val="00BB4F48"/>
    <w:rsid w:val="00C45221"/>
    <w:rsid w:val="00C64264"/>
    <w:rsid w:val="00C7480C"/>
    <w:rsid w:val="00CA425D"/>
    <w:rsid w:val="00CA46C5"/>
    <w:rsid w:val="00CB61B1"/>
    <w:rsid w:val="00CE6FD8"/>
    <w:rsid w:val="00CF14A8"/>
    <w:rsid w:val="00D27F9A"/>
    <w:rsid w:val="00D32D08"/>
    <w:rsid w:val="00D4209B"/>
    <w:rsid w:val="00D57662"/>
    <w:rsid w:val="00DB038D"/>
    <w:rsid w:val="00DC4527"/>
    <w:rsid w:val="00DD2EC3"/>
    <w:rsid w:val="00DE6B17"/>
    <w:rsid w:val="00E23217"/>
    <w:rsid w:val="00E25644"/>
    <w:rsid w:val="00EB45F4"/>
    <w:rsid w:val="00F033C5"/>
    <w:rsid w:val="00F22825"/>
    <w:rsid w:val="00F23B24"/>
    <w:rsid w:val="00F7034D"/>
    <w:rsid w:val="00FA3AF9"/>
    <w:rsid w:val="00FB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126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uiPriority w:val="1"/>
    <w:qFormat/>
    <w:rsid w:val="000A2DE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B23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D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ody Text"/>
    <w:basedOn w:val="a"/>
    <w:link w:val="aa"/>
    <w:rsid w:val="005246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5246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D28A-1C8F-4B4D-9229-F6B2DFBF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22</cp:revision>
  <cp:lastPrinted>2021-11-02T06:33:00Z</cp:lastPrinted>
  <dcterms:created xsi:type="dcterms:W3CDTF">2021-08-03T09:43:00Z</dcterms:created>
  <dcterms:modified xsi:type="dcterms:W3CDTF">2021-11-03T04:32:00Z</dcterms:modified>
</cp:coreProperties>
</file>