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50" w:rsidRPr="00AB248F" w:rsidRDefault="00866550" w:rsidP="00866550">
      <w:pPr>
        <w:jc w:val="center"/>
        <w:rPr>
          <w:spacing w:val="-6"/>
          <w:szCs w:val="28"/>
        </w:rPr>
      </w:pPr>
      <w:r w:rsidRPr="00AB248F">
        <w:rPr>
          <w:noProof/>
          <w:szCs w:val="28"/>
        </w:rPr>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866550" w:rsidRPr="00CC143A" w:rsidRDefault="00866550" w:rsidP="00866550">
      <w:pPr>
        <w:jc w:val="center"/>
        <w:rPr>
          <w:b/>
          <w:spacing w:val="-1"/>
          <w:szCs w:val="28"/>
        </w:rPr>
      </w:pPr>
      <w:r w:rsidRPr="00CC143A">
        <w:rPr>
          <w:b/>
          <w:spacing w:val="-1"/>
          <w:szCs w:val="28"/>
        </w:rPr>
        <w:t xml:space="preserve">ГОРОДСКАЯ ДУМА </w:t>
      </w:r>
    </w:p>
    <w:p w:rsidR="00866550" w:rsidRPr="00CC143A" w:rsidRDefault="00866550" w:rsidP="00866550">
      <w:pPr>
        <w:jc w:val="center"/>
        <w:rPr>
          <w:b/>
          <w:szCs w:val="28"/>
        </w:rPr>
      </w:pPr>
      <w:r w:rsidRPr="00CC143A">
        <w:rPr>
          <w:b/>
          <w:spacing w:val="-2"/>
          <w:szCs w:val="28"/>
        </w:rPr>
        <w:t>ГОРОДСКОГО ОКРУГА ТЕЙКОВО ИВАНОВСКОЙ ОБЛАСТИ</w:t>
      </w:r>
    </w:p>
    <w:p w:rsidR="00866550" w:rsidRPr="00CC143A" w:rsidRDefault="00866550" w:rsidP="00866550">
      <w:pPr>
        <w:jc w:val="center"/>
        <w:rPr>
          <w:b/>
          <w:bCs/>
          <w:spacing w:val="69"/>
          <w:w w:val="101"/>
          <w:szCs w:val="28"/>
        </w:rPr>
      </w:pPr>
    </w:p>
    <w:p w:rsidR="00866550" w:rsidRPr="00CC143A" w:rsidRDefault="00866550" w:rsidP="00866550">
      <w:pPr>
        <w:jc w:val="center"/>
        <w:rPr>
          <w:szCs w:val="28"/>
        </w:rPr>
      </w:pPr>
      <w:r w:rsidRPr="00CC143A">
        <w:rPr>
          <w:b/>
          <w:bCs/>
          <w:spacing w:val="69"/>
          <w:w w:val="101"/>
          <w:szCs w:val="28"/>
        </w:rPr>
        <w:t>РЕШЕНИЕ</w:t>
      </w:r>
    </w:p>
    <w:p w:rsidR="00866550" w:rsidRPr="00CC143A" w:rsidRDefault="00866550" w:rsidP="00866550">
      <w:pPr>
        <w:jc w:val="center"/>
        <w:rPr>
          <w:b/>
          <w:szCs w:val="28"/>
        </w:rPr>
      </w:pPr>
    </w:p>
    <w:p w:rsidR="00866550" w:rsidRPr="00CC143A" w:rsidRDefault="00866550" w:rsidP="00866550">
      <w:pPr>
        <w:rPr>
          <w:szCs w:val="28"/>
        </w:rPr>
      </w:pPr>
      <w:r w:rsidRPr="00CC143A">
        <w:rPr>
          <w:szCs w:val="28"/>
        </w:rPr>
        <w:t xml:space="preserve">от 29.10.2021               </w:t>
      </w:r>
      <w:r w:rsidRPr="00CC143A">
        <w:rPr>
          <w:szCs w:val="28"/>
        </w:rPr>
        <w:tab/>
      </w:r>
      <w:r w:rsidR="004B4F20">
        <w:rPr>
          <w:szCs w:val="28"/>
        </w:rPr>
        <w:tab/>
      </w:r>
      <w:r w:rsidR="004B4F20">
        <w:rPr>
          <w:szCs w:val="28"/>
        </w:rPr>
        <w:tab/>
      </w:r>
      <w:r w:rsidR="004B4F20">
        <w:rPr>
          <w:szCs w:val="28"/>
        </w:rPr>
        <w:tab/>
      </w:r>
      <w:r w:rsidR="004B4F20">
        <w:rPr>
          <w:szCs w:val="28"/>
        </w:rPr>
        <w:tab/>
      </w:r>
      <w:r w:rsidR="004B4F20">
        <w:rPr>
          <w:szCs w:val="28"/>
        </w:rPr>
        <w:tab/>
      </w:r>
      <w:r w:rsidR="004B4F20">
        <w:rPr>
          <w:szCs w:val="28"/>
        </w:rPr>
        <w:tab/>
        <w:t xml:space="preserve">                        </w:t>
      </w:r>
      <w:r w:rsidRPr="00CC143A">
        <w:rPr>
          <w:szCs w:val="28"/>
        </w:rPr>
        <w:t xml:space="preserve">         № </w:t>
      </w:r>
      <w:r w:rsidR="004B4F20">
        <w:rPr>
          <w:szCs w:val="28"/>
        </w:rPr>
        <w:t>10</w:t>
      </w:r>
      <w:r w:rsidR="00510F29">
        <w:rPr>
          <w:szCs w:val="28"/>
        </w:rPr>
        <w:t>3</w:t>
      </w:r>
      <w:r w:rsidRPr="00CC143A">
        <w:rPr>
          <w:szCs w:val="28"/>
        </w:rPr>
        <w:t xml:space="preserve">                                          </w:t>
      </w:r>
    </w:p>
    <w:p w:rsidR="00866550" w:rsidRPr="00CC143A" w:rsidRDefault="00866550" w:rsidP="00866550">
      <w:pPr>
        <w:rPr>
          <w:szCs w:val="28"/>
        </w:rPr>
      </w:pPr>
      <w:r w:rsidRPr="00CC143A">
        <w:rPr>
          <w:szCs w:val="28"/>
        </w:rPr>
        <w:t>г.о. Тейково</w:t>
      </w:r>
    </w:p>
    <w:p w:rsidR="00866550" w:rsidRDefault="00866550" w:rsidP="00FF6866">
      <w:pPr>
        <w:pStyle w:val="ConsPlusTitle"/>
        <w:rPr>
          <w:rFonts w:ascii="Times New Roman" w:hAnsi="Times New Roman"/>
          <w:color w:val="000000"/>
          <w:sz w:val="28"/>
          <w:szCs w:val="28"/>
        </w:rPr>
      </w:pPr>
    </w:p>
    <w:p w:rsidR="00BD56E1" w:rsidRPr="00866550" w:rsidRDefault="00250320" w:rsidP="00866550">
      <w:pPr>
        <w:pStyle w:val="ConsPlusTitle"/>
        <w:ind w:right="2834"/>
        <w:jc w:val="both"/>
        <w:rPr>
          <w:rFonts w:ascii="Times New Roman" w:hAnsi="Times New Roman"/>
          <w:b w:val="0"/>
          <w:sz w:val="28"/>
        </w:rPr>
      </w:pPr>
      <w:r w:rsidRPr="00866550">
        <w:rPr>
          <w:rFonts w:ascii="Times New Roman" w:hAnsi="Times New Roman"/>
          <w:b w:val="0"/>
          <w:color w:val="000000"/>
          <w:sz w:val="28"/>
          <w:szCs w:val="28"/>
        </w:rPr>
        <w:t xml:space="preserve">Об утверждении Положения о </w:t>
      </w:r>
      <w:r w:rsidR="004079CC" w:rsidRPr="00866550">
        <w:rPr>
          <w:rFonts w:ascii="Times New Roman" w:hAnsi="Times New Roman"/>
          <w:b w:val="0"/>
          <w:color w:val="000000"/>
          <w:sz w:val="28"/>
          <w:szCs w:val="28"/>
        </w:rPr>
        <w:t>муниципальном земельном</w:t>
      </w:r>
      <w:r w:rsidR="00EB2F2F" w:rsidRPr="00866550">
        <w:rPr>
          <w:rFonts w:ascii="Times New Roman" w:hAnsi="Times New Roman"/>
          <w:b w:val="0"/>
          <w:color w:val="000000"/>
          <w:sz w:val="28"/>
          <w:szCs w:val="28"/>
        </w:rPr>
        <w:t xml:space="preserve"> контроле</w:t>
      </w:r>
      <w:r w:rsidR="00866550" w:rsidRPr="00866550">
        <w:rPr>
          <w:rFonts w:ascii="Times New Roman" w:hAnsi="Times New Roman"/>
          <w:b w:val="0"/>
          <w:color w:val="000000"/>
          <w:sz w:val="28"/>
          <w:szCs w:val="28"/>
        </w:rPr>
        <w:t xml:space="preserve"> </w:t>
      </w:r>
      <w:r w:rsidR="00BD56E1" w:rsidRPr="00866550">
        <w:rPr>
          <w:rFonts w:ascii="Times New Roman" w:hAnsi="Times New Roman"/>
          <w:b w:val="0"/>
          <w:color w:val="000000"/>
          <w:sz w:val="28"/>
          <w:szCs w:val="28"/>
        </w:rPr>
        <w:t xml:space="preserve">на территории городского округа Тейково Ивановской области  </w:t>
      </w:r>
    </w:p>
    <w:p w:rsidR="00250320" w:rsidRPr="00866550" w:rsidRDefault="00250320" w:rsidP="00866550">
      <w:pPr>
        <w:pStyle w:val="ConsPlusNormal"/>
        <w:ind w:right="2834" w:firstLine="540"/>
        <w:rPr>
          <w:rFonts w:ascii="Times New Roman" w:hAnsi="Times New Roman" w:cs="Times New Roman"/>
          <w:sz w:val="28"/>
          <w:szCs w:val="28"/>
        </w:rPr>
      </w:pPr>
    </w:p>
    <w:p w:rsidR="005E7B1A" w:rsidRDefault="00B301A8" w:rsidP="00866550">
      <w:pPr>
        <w:pStyle w:val="ConsPlusNormal"/>
        <w:ind w:firstLine="851"/>
        <w:jc w:val="both"/>
        <w:rPr>
          <w:rFonts w:ascii="Times New Roman" w:hAnsi="Times New Roman" w:cs="Times New Roman"/>
          <w:color w:val="000000" w:themeColor="text1"/>
          <w:sz w:val="28"/>
          <w:szCs w:val="28"/>
        </w:rPr>
      </w:pPr>
      <w:r w:rsidRPr="008E5C51">
        <w:rPr>
          <w:rFonts w:ascii="Times New Roman" w:hAnsi="Times New Roman" w:cs="Times New Roman"/>
          <w:sz w:val="28"/>
          <w:szCs w:val="28"/>
        </w:rPr>
        <w:t>В соответствии с</w:t>
      </w:r>
      <w:r w:rsidR="00A76F48">
        <w:rPr>
          <w:rFonts w:ascii="Times New Roman" w:hAnsi="Times New Roman" w:cs="Times New Roman"/>
          <w:sz w:val="28"/>
          <w:szCs w:val="28"/>
        </w:rPr>
        <w:t>о статьей 72</w:t>
      </w:r>
      <w:r w:rsidR="00997E4F">
        <w:rPr>
          <w:rFonts w:ascii="Times New Roman" w:hAnsi="Times New Roman" w:cs="Times New Roman"/>
          <w:sz w:val="28"/>
          <w:szCs w:val="28"/>
        </w:rPr>
        <w:t xml:space="preserve"> </w:t>
      </w:r>
      <w:r w:rsidR="00A76F48">
        <w:rPr>
          <w:rFonts w:ascii="Times New Roman" w:hAnsi="Times New Roman" w:cs="Times New Roman"/>
          <w:sz w:val="28"/>
          <w:szCs w:val="28"/>
        </w:rPr>
        <w:t>Земельного кодекса</w:t>
      </w:r>
      <w:r w:rsidR="00EB2F2F">
        <w:rPr>
          <w:rFonts w:ascii="Times New Roman" w:hAnsi="Times New Roman" w:cs="Times New Roman"/>
          <w:sz w:val="28"/>
          <w:szCs w:val="28"/>
        </w:rPr>
        <w:t xml:space="preserve"> Российской Федерации, </w:t>
      </w:r>
      <w:r w:rsidR="00A76F48">
        <w:rPr>
          <w:rFonts w:ascii="Times New Roman" w:hAnsi="Times New Roman" w:cs="Times New Roman"/>
          <w:sz w:val="28"/>
          <w:szCs w:val="28"/>
        </w:rPr>
        <w:t>ф</w:t>
      </w:r>
      <w:r w:rsidRPr="008E5C51">
        <w:rPr>
          <w:rFonts w:ascii="Times New Roman" w:hAnsi="Times New Roman" w:cs="Times New Roman"/>
          <w:sz w:val="28"/>
          <w:szCs w:val="28"/>
        </w:rPr>
        <w:t xml:space="preserve">едеральным </w:t>
      </w:r>
      <w:hyperlink r:id="rId9" w:history="1">
        <w:r w:rsidRPr="000D73DF">
          <w:rPr>
            <w:rFonts w:ascii="Times New Roman" w:hAnsi="Times New Roman" w:cs="Times New Roman"/>
            <w:color w:val="000000" w:themeColor="text1"/>
            <w:sz w:val="28"/>
            <w:szCs w:val="28"/>
          </w:rPr>
          <w:t>законом</w:t>
        </w:r>
      </w:hyperlink>
      <w:r w:rsidR="00866550">
        <w:t xml:space="preserve"> </w:t>
      </w:r>
      <w:r w:rsidR="00A76F48" w:rsidRPr="000D73DF">
        <w:rPr>
          <w:rFonts w:ascii="Times New Roman" w:hAnsi="Times New Roman" w:cs="Times New Roman"/>
          <w:color w:val="000000" w:themeColor="text1"/>
          <w:sz w:val="28"/>
          <w:szCs w:val="28"/>
        </w:rPr>
        <w:t>от 06.10.2003 № 131-ФЗ</w:t>
      </w:r>
      <w:r w:rsidR="00866550">
        <w:rPr>
          <w:rFonts w:ascii="Times New Roman" w:hAnsi="Times New Roman" w:cs="Times New Roman"/>
          <w:color w:val="000000" w:themeColor="text1"/>
          <w:sz w:val="28"/>
          <w:szCs w:val="28"/>
        </w:rPr>
        <w:t xml:space="preserve"> </w:t>
      </w:r>
      <w:r w:rsidR="00E40971">
        <w:rPr>
          <w:rFonts w:ascii="Times New Roman" w:hAnsi="Times New Roman" w:cs="Times New Roman"/>
          <w:color w:val="000000" w:themeColor="text1"/>
          <w:sz w:val="28"/>
          <w:szCs w:val="28"/>
        </w:rPr>
        <w:t>«</w:t>
      </w:r>
      <w:r w:rsidRPr="000D73D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40971">
        <w:rPr>
          <w:rFonts w:ascii="Times New Roman" w:hAnsi="Times New Roman" w:cs="Times New Roman"/>
          <w:color w:val="000000" w:themeColor="text1"/>
          <w:sz w:val="28"/>
          <w:szCs w:val="28"/>
        </w:rPr>
        <w:t>»</w:t>
      </w:r>
      <w:r w:rsidRPr="000D73DF">
        <w:rPr>
          <w:rFonts w:ascii="Times New Roman" w:hAnsi="Times New Roman" w:cs="Times New Roman"/>
          <w:color w:val="000000" w:themeColor="text1"/>
          <w:sz w:val="28"/>
          <w:szCs w:val="28"/>
        </w:rPr>
        <w:t xml:space="preserve">, </w:t>
      </w:r>
      <w:r w:rsidR="00A76F48">
        <w:rPr>
          <w:rFonts w:ascii="Times New Roman" w:hAnsi="Times New Roman" w:cs="Times New Roman"/>
          <w:color w:val="000000" w:themeColor="text1"/>
          <w:sz w:val="28"/>
          <w:szCs w:val="28"/>
        </w:rPr>
        <w:t>ф</w:t>
      </w:r>
      <w:r w:rsidR="00EB2F2F" w:rsidRPr="00EB2F2F">
        <w:rPr>
          <w:rFonts w:ascii="Times New Roman" w:hAnsi="Times New Roman" w:cs="Times New Roman"/>
          <w:color w:val="000000" w:themeColor="text1"/>
          <w:sz w:val="28"/>
          <w:szCs w:val="28"/>
        </w:rPr>
        <w:t>е</w:t>
      </w:r>
      <w:r w:rsidR="004079CC">
        <w:rPr>
          <w:rFonts w:ascii="Times New Roman" w:hAnsi="Times New Roman" w:cs="Times New Roman"/>
          <w:color w:val="000000" w:themeColor="text1"/>
          <w:sz w:val="28"/>
          <w:szCs w:val="28"/>
        </w:rPr>
        <w:t>деральным</w:t>
      </w:r>
      <w:r w:rsidR="00EB2F2F">
        <w:rPr>
          <w:rFonts w:ascii="Times New Roman" w:hAnsi="Times New Roman" w:cs="Times New Roman"/>
          <w:color w:val="000000" w:themeColor="text1"/>
          <w:sz w:val="28"/>
          <w:szCs w:val="28"/>
        </w:rPr>
        <w:t xml:space="preserve"> закон</w:t>
      </w:r>
      <w:r w:rsidR="004079CC">
        <w:rPr>
          <w:rFonts w:ascii="Times New Roman" w:hAnsi="Times New Roman" w:cs="Times New Roman"/>
          <w:color w:val="000000" w:themeColor="text1"/>
          <w:sz w:val="28"/>
          <w:szCs w:val="28"/>
        </w:rPr>
        <w:t>ом</w:t>
      </w:r>
      <w:r w:rsidR="00EB2F2F">
        <w:rPr>
          <w:rFonts w:ascii="Times New Roman" w:hAnsi="Times New Roman" w:cs="Times New Roman"/>
          <w:color w:val="000000" w:themeColor="text1"/>
          <w:sz w:val="28"/>
          <w:szCs w:val="28"/>
        </w:rPr>
        <w:t xml:space="preserve"> от 31.07.2020 №</w:t>
      </w:r>
      <w:r w:rsidR="00866550">
        <w:rPr>
          <w:rFonts w:ascii="Times New Roman" w:hAnsi="Times New Roman" w:cs="Times New Roman"/>
          <w:color w:val="000000" w:themeColor="text1"/>
          <w:sz w:val="28"/>
          <w:szCs w:val="28"/>
        </w:rPr>
        <w:t xml:space="preserve"> </w:t>
      </w:r>
      <w:r w:rsidR="00EB2F2F" w:rsidRPr="00EB2F2F">
        <w:rPr>
          <w:rFonts w:ascii="Times New Roman" w:hAnsi="Times New Roman" w:cs="Times New Roman"/>
          <w:color w:val="000000" w:themeColor="text1"/>
          <w:sz w:val="28"/>
          <w:szCs w:val="28"/>
        </w:rPr>
        <w:t xml:space="preserve">248-ФЗ </w:t>
      </w:r>
      <w:r w:rsidR="00EB2F2F">
        <w:rPr>
          <w:rFonts w:ascii="Times New Roman" w:hAnsi="Times New Roman" w:cs="Times New Roman"/>
          <w:color w:val="000000" w:themeColor="text1"/>
          <w:sz w:val="28"/>
          <w:szCs w:val="28"/>
        </w:rPr>
        <w:t>«</w:t>
      </w:r>
      <w:r w:rsidR="00EB2F2F" w:rsidRPr="00EB2F2F">
        <w:rPr>
          <w:rFonts w:ascii="Times New Roman" w:hAnsi="Times New Roman" w:cs="Times New Roman"/>
          <w:color w:val="000000" w:themeColor="text1"/>
          <w:sz w:val="28"/>
          <w:szCs w:val="28"/>
        </w:rPr>
        <w:t xml:space="preserve">О государственном контроле (надзоре) и муниципальном </w:t>
      </w:r>
      <w:r w:rsidR="00EB2F2F">
        <w:rPr>
          <w:rFonts w:ascii="Times New Roman" w:hAnsi="Times New Roman" w:cs="Times New Roman"/>
          <w:color w:val="000000" w:themeColor="text1"/>
          <w:sz w:val="28"/>
          <w:szCs w:val="28"/>
        </w:rPr>
        <w:t>контроле в Российской Федерации»</w:t>
      </w:r>
      <w:r w:rsidRPr="000D73DF">
        <w:rPr>
          <w:rFonts w:ascii="Times New Roman" w:hAnsi="Times New Roman" w:cs="Times New Roman"/>
          <w:color w:val="000000" w:themeColor="text1"/>
          <w:sz w:val="28"/>
          <w:szCs w:val="28"/>
        </w:rPr>
        <w:t xml:space="preserve">, </w:t>
      </w:r>
      <w:hyperlink r:id="rId10" w:history="1">
        <w:r w:rsidRPr="000D73DF">
          <w:rPr>
            <w:rFonts w:ascii="Times New Roman" w:hAnsi="Times New Roman" w:cs="Times New Roman"/>
            <w:color w:val="000000" w:themeColor="text1"/>
            <w:sz w:val="28"/>
            <w:szCs w:val="28"/>
          </w:rPr>
          <w:t>Уставом</w:t>
        </w:r>
      </w:hyperlink>
      <w:r w:rsidRPr="000D73DF">
        <w:rPr>
          <w:rFonts w:ascii="Times New Roman" w:hAnsi="Times New Roman" w:cs="Times New Roman"/>
          <w:color w:val="000000" w:themeColor="text1"/>
          <w:sz w:val="28"/>
          <w:szCs w:val="28"/>
        </w:rPr>
        <w:t xml:space="preserve"> городского округа Тейково</w:t>
      </w:r>
      <w:r w:rsidR="00EB2F2F">
        <w:rPr>
          <w:rFonts w:ascii="Times New Roman" w:hAnsi="Times New Roman" w:cs="Times New Roman"/>
          <w:color w:val="000000" w:themeColor="text1"/>
          <w:sz w:val="28"/>
          <w:szCs w:val="28"/>
        </w:rPr>
        <w:t xml:space="preserve"> Ивановской области</w:t>
      </w:r>
      <w:r w:rsidR="00866550">
        <w:rPr>
          <w:rFonts w:ascii="Times New Roman" w:hAnsi="Times New Roman" w:cs="Times New Roman"/>
          <w:color w:val="000000" w:themeColor="text1"/>
          <w:sz w:val="28"/>
          <w:szCs w:val="28"/>
        </w:rPr>
        <w:t>, -</w:t>
      </w:r>
    </w:p>
    <w:p w:rsidR="005E7B1A" w:rsidRDefault="005E7B1A">
      <w:pPr>
        <w:pStyle w:val="ConsPlusNormal"/>
        <w:ind w:firstLine="540"/>
        <w:jc w:val="both"/>
        <w:rPr>
          <w:rFonts w:ascii="Times New Roman" w:hAnsi="Times New Roman" w:cs="Times New Roman"/>
          <w:color w:val="000000" w:themeColor="text1"/>
          <w:sz w:val="28"/>
          <w:szCs w:val="28"/>
        </w:rPr>
      </w:pPr>
    </w:p>
    <w:p w:rsidR="00A76F48" w:rsidRPr="005E7B1A" w:rsidRDefault="00B301A8" w:rsidP="000857E7">
      <w:pPr>
        <w:pStyle w:val="ConsPlusNormal"/>
        <w:jc w:val="center"/>
        <w:rPr>
          <w:rFonts w:ascii="Times New Roman" w:hAnsi="Times New Roman" w:cs="Times New Roman"/>
          <w:color w:val="000000" w:themeColor="text1"/>
          <w:sz w:val="28"/>
          <w:szCs w:val="28"/>
        </w:rPr>
      </w:pPr>
      <w:r w:rsidRPr="000D73DF">
        <w:rPr>
          <w:rFonts w:ascii="Times New Roman" w:hAnsi="Times New Roman" w:cs="Times New Roman"/>
          <w:color w:val="000000" w:themeColor="text1"/>
          <w:sz w:val="28"/>
          <w:szCs w:val="28"/>
        </w:rPr>
        <w:t>городская Дума городского округа Тейково</w:t>
      </w:r>
      <w:r w:rsidR="00BC6C4F">
        <w:rPr>
          <w:rFonts w:ascii="Times New Roman" w:hAnsi="Times New Roman" w:cs="Times New Roman"/>
          <w:color w:val="000000" w:themeColor="text1"/>
          <w:sz w:val="28"/>
          <w:szCs w:val="28"/>
        </w:rPr>
        <w:t xml:space="preserve"> Ивановской области</w:t>
      </w:r>
    </w:p>
    <w:p w:rsidR="00665B8F" w:rsidRPr="000D73DF" w:rsidRDefault="00665B8F" w:rsidP="000857E7">
      <w:pPr>
        <w:pStyle w:val="a7"/>
        <w:spacing w:line="276" w:lineRule="auto"/>
        <w:jc w:val="center"/>
        <w:rPr>
          <w:color w:val="000000" w:themeColor="text1"/>
          <w:szCs w:val="28"/>
        </w:rPr>
      </w:pPr>
      <w:r w:rsidRPr="000D73DF">
        <w:rPr>
          <w:color w:val="000000" w:themeColor="text1"/>
          <w:szCs w:val="28"/>
        </w:rPr>
        <w:t>Р Е Ш И Л А:</w:t>
      </w:r>
    </w:p>
    <w:p w:rsidR="00B301A8" w:rsidRDefault="0067020D" w:rsidP="00866550">
      <w:pPr>
        <w:pStyle w:val="ConsPlusNormal"/>
        <w:numPr>
          <w:ilvl w:val="0"/>
          <w:numId w:val="1"/>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Утвердить По</w:t>
      </w:r>
      <w:r w:rsidR="004079CC">
        <w:rPr>
          <w:rFonts w:ascii="Times New Roman" w:hAnsi="Times New Roman" w:cs="Times New Roman"/>
          <w:color w:val="000000" w:themeColor="text1"/>
          <w:sz w:val="28"/>
          <w:szCs w:val="28"/>
        </w:rPr>
        <w:t>ложение о муниципальном земельном</w:t>
      </w:r>
      <w:r>
        <w:rPr>
          <w:rFonts w:ascii="Times New Roman" w:hAnsi="Times New Roman" w:cs="Times New Roman"/>
          <w:color w:val="000000" w:themeColor="text1"/>
          <w:sz w:val="28"/>
          <w:szCs w:val="28"/>
        </w:rPr>
        <w:t xml:space="preserve"> контроле</w:t>
      </w:r>
      <w:r w:rsidR="000857E7">
        <w:rPr>
          <w:rFonts w:ascii="Times New Roman" w:hAnsi="Times New Roman" w:cs="Times New Roman"/>
          <w:color w:val="000000" w:themeColor="text1"/>
          <w:sz w:val="28"/>
          <w:szCs w:val="28"/>
        </w:rPr>
        <w:t xml:space="preserve"> </w:t>
      </w:r>
      <w:r w:rsidR="00BD56E1">
        <w:rPr>
          <w:rFonts w:ascii="Times New Roman" w:hAnsi="Times New Roman" w:cs="Times New Roman"/>
          <w:color w:val="000000" w:themeColor="text1"/>
          <w:sz w:val="28"/>
          <w:szCs w:val="28"/>
        </w:rPr>
        <w:t xml:space="preserve">на территории городского округа Тейково Ивановской области </w:t>
      </w:r>
      <w:hyperlink w:anchor="P22" w:history="1">
        <w:r w:rsidR="005D7FFA">
          <w:rPr>
            <w:rFonts w:ascii="Times New Roman" w:hAnsi="Times New Roman" w:cs="Times New Roman"/>
            <w:color w:val="000000" w:themeColor="text1"/>
            <w:sz w:val="28"/>
            <w:szCs w:val="28"/>
          </w:rPr>
          <w:t>(прилагается</w:t>
        </w:r>
        <w:r w:rsidR="00B301A8" w:rsidRPr="0067020D">
          <w:rPr>
            <w:rFonts w:ascii="Times New Roman" w:hAnsi="Times New Roman" w:cs="Times New Roman"/>
            <w:color w:val="000000" w:themeColor="text1"/>
            <w:sz w:val="28"/>
            <w:szCs w:val="28"/>
          </w:rPr>
          <w:t>)</w:t>
        </w:r>
      </w:hyperlink>
      <w:r w:rsidR="00B301A8" w:rsidRPr="0067020D">
        <w:rPr>
          <w:rFonts w:ascii="Times New Roman" w:hAnsi="Times New Roman" w:cs="Times New Roman"/>
          <w:color w:val="000000" w:themeColor="text1"/>
          <w:sz w:val="28"/>
          <w:szCs w:val="28"/>
        </w:rPr>
        <w:t>.</w:t>
      </w:r>
    </w:p>
    <w:p w:rsidR="00B301A8" w:rsidRDefault="00B301A8" w:rsidP="00866550">
      <w:pPr>
        <w:pStyle w:val="ConsPlusNormal"/>
        <w:numPr>
          <w:ilvl w:val="0"/>
          <w:numId w:val="1"/>
        </w:numPr>
        <w:ind w:left="0" w:firstLine="851"/>
        <w:jc w:val="both"/>
        <w:rPr>
          <w:rFonts w:ascii="Times New Roman" w:hAnsi="Times New Roman" w:cs="Times New Roman"/>
          <w:color w:val="000000" w:themeColor="text1"/>
          <w:sz w:val="28"/>
          <w:szCs w:val="28"/>
        </w:rPr>
      </w:pPr>
      <w:r w:rsidRPr="000D73DF">
        <w:rPr>
          <w:rFonts w:ascii="Times New Roman" w:hAnsi="Times New Roman" w:cs="Times New Roman"/>
          <w:color w:val="000000" w:themeColor="text1"/>
          <w:sz w:val="28"/>
          <w:szCs w:val="28"/>
        </w:rPr>
        <w:t>Настоящее решение вступает в силу с 01.</w:t>
      </w:r>
      <w:r w:rsidR="0067020D">
        <w:rPr>
          <w:rFonts w:ascii="Times New Roman" w:hAnsi="Times New Roman" w:cs="Times New Roman"/>
          <w:color w:val="000000" w:themeColor="text1"/>
          <w:sz w:val="28"/>
          <w:szCs w:val="28"/>
        </w:rPr>
        <w:t>01</w:t>
      </w:r>
      <w:r w:rsidRPr="000D73DF">
        <w:rPr>
          <w:rFonts w:ascii="Times New Roman" w:hAnsi="Times New Roman" w:cs="Times New Roman"/>
          <w:color w:val="000000" w:themeColor="text1"/>
          <w:sz w:val="28"/>
          <w:szCs w:val="28"/>
        </w:rPr>
        <w:t>.20</w:t>
      </w:r>
      <w:r w:rsidR="00B04D6B">
        <w:rPr>
          <w:rFonts w:ascii="Times New Roman" w:hAnsi="Times New Roman" w:cs="Times New Roman"/>
          <w:color w:val="000000" w:themeColor="text1"/>
          <w:sz w:val="28"/>
          <w:szCs w:val="28"/>
        </w:rPr>
        <w:t>2</w:t>
      </w:r>
      <w:r w:rsidR="0067020D">
        <w:rPr>
          <w:rFonts w:ascii="Times New Roman" w:hAnsi="Times New Roman" w:cs="Times New Roman"/>
          <w:color w:val="000000" w:themeColor="text1"/>
          <w:sz w:val="28"/>
          <w:szCs w:val="28"/>
        </w:rPr>
        <w:t>2</w:t>
      </w:r>
      <w:r w:rsidRPr="000D73DF">
        <w:rPr>
          <w:rFonts w:ascii="Times New Roman" w:hAnsi="Times New Roman" w:cs="Times New Roman"/>
          <w:color w:val="000000" w:themeColor="text1"/>
          <w:sz w:val="28"/>
          <w:szCs w:val="28"/>
        </w:rPr>
        <w:t>.</w:t>
      </w:r>
    </w:p>
    <w:p w:rsidR="00866550" w:rsidRPr="00866550" w:rsidRDefault="00866550" w:rsidP="00866550">
      <w:pPr>
        <w:pStyle w:val="a9"/>
        <w:numPr>
          <w:ilvl w:val="0"/>
          <w:numId w:val="1"/>
        </w:numPr>
        <w:autoSpaceDE w:val="0"/>
        <w:autoSpaceDN w:val="0"/>
        <w:adjustRightInd w:val="0"/>
        <w:ind w:left="0" w:firstLine="851"/>
        <w:jc w:val="both"/>
        <w:rPr>
          <w:szCs w:val="28"/>
        </w:rPr>
      </w:pPr>
      <w:r w:rsidRPr="00866550">
        <w:rPr>
          <w:szCs w:val="28"/>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866550" w:rsidRPr="006153DE" w:rsidRDefault="00866550" w:rsidP="00866550">
      <w:pPr>
        <w:pStyle w:val="a9"/>
        <w:tabs>
          <w:tab w:val="left" w:pos="1134"/>
        </w:tabs>
        <w:ind w:left="851" w:right="-284"/>
        <w:jc w:val="both"/>
        <w:rPr>
          <w:szCs w:val="28"/>
        </w:rPr>
      </w:pPr>
    </w:p>
    <w:p w:rsidR="00866550" w:rsidRPr="006153DE" w:rsidRDefault="00866550" w:rsidP="00866550">
      <w:pPr>
        <w:tabs>
          <w:tab w:val="left" w:pos="900"/>
          <w:tab w:val="left" w:pos="7200"/>
        </w:tabs>
        <w:ind w:right="-285" w:firstLine="851"/>
        <w:jc w:val="both"/>
        <w:rPr>
          <w:i/>
          <w:color w:val="FF0000"/>
          <w:szCs w:val="28"/>
        </w:rPr>
      </w:pPr>
    </w:p>
    <w:p w:rsidR="00866550" w:rsidRPr="006153DE" w:rsidRDefault="00866550" w:rsidP="00997E4F">
      <w:pPr>
        <w:pStyle w:val="a7"/>
        <w:spacing w:after="0"/>
        <w:jc w:val="both"/>
        <w:rPr>
          <w:b/>
          <w:i/>
        </w:rPr>
      </w:pPr>
      <w:r w:rsidRPr="006153DE">
        <w:rPr>
          <w:b/>
          <w:i/>
        </w:rPr>
        <w:t>Председатель городской Думы</w:t>
      </w:r>
    </w:p>
    <w:p w:rsidR="00866550" w:rsidRPr="006153DE" w:rsidRDefault="00866550" w:rsidP="00866550">
      <w:pPr>
        <w:tabs>
          <w:tab w:val="left" w:pos="-142"/>
        </w:tabs>
        <w:ind w:right="-284"/>
        <w:contextualSpacing/>
        <w:jc w:val="both"/>
        <w:rPr>
          <w:b/>
          <w:i/>
          <w:szCs w:val="28"/>
        </w:rPr>
      </w:pPr>
      <w:r w:rsidRPr="006153DE">
        <w:rPr>
          <w:b/>
          <w:i/>
          <w:szCs w:val="28"/>
        </w:rPr>
        <w:t xml:space="preserve">городского округа Тейково Ивановской области                                   Н.Н. Ковалева </w:t>
      </w:r>
    </w:p>
    <w:p w:rsidR="00866550" w:rsidRPr="006153DE" w:rsidRDefault="00866550" w:rsidP="00866550">
      <w:pPr>
        <w:tabs>
          <w:tab w:val="left" w:pos="-142"/>
        </w:tabs>
        <w:ind w:right="-284"/>
        <w:contextualSpacing/>
        <w:jc w:val="both"/>
        <w:rPr>
          <w:b/>
          <w:i/>
          <w:szCs w:val="28"/>
        </w:rPr>
      </w:pPr>
    </w:p>
    <w:p w:rsidR="004B4F20" w:rsidRDefault="004B4F20" w:rsidP="00866550">
      <w:pPr>
        <w:tabs>
          <w:tab w:val="left" w:pos="-142"/>
        </w:tabs>
        <w:ind w:right="-284"/>
        <w:contextualSpacing/>
        <w:jc w:val="both"/>
        <w:rPr>
          <w:b/>
          <w:i/>
          <w:szCs w:val="28"/>
        </w:rPr>
      </w:pPr>
    </w:p>
    <w:p w:rsidR="00866550" w:rsidRPr="006153DE" w:rsidRDefault="00866550" w:rsidP="00866550">
      <w:pPr>
        <w:tabs>
          <w:tab w:val="left" w:pos="-142"/>
        </w:tabs>
        <w:ind w:right="-284"/>
        <w:contextualSpacing/>
        <w:jc w:val="both"/>
        <w:rPr>
          <w:b/>
          <w:i/>
          <w:szCs w:val="28"/>
        </w:rPr>
      </w:pPr>
      <w:r w:rsidRPr="006153DE">
        <w:rPr>
          <w:b/>
          <w:i/>
          <w:szCs w:val="28"/>
        </w:rPr>
        <w:t xml:space="preserve">Глава городского округа Тейково </w:t>
      </w:r>
    </w:p>
    <w:p w:rsidR="00866550" w:rsidRDefault="00866550" w:rsidP="00866550">
      <w:pPr>
        <w:ind w:right="-285"/>
        <w:jc w:val="both"/>
        <w:rPr>
          <w:b/>
          <w:i/>
          <w:szCs w:val="28"/>
        </w:rPr>
      </w:pPr>
      <w:r w:rsidRPr="006153DE">
        <w:rPr>
          <w:b/>
          <w:i/>
          <w:szCs w:val="28"/>
        </w:rPr>
        <w:t xml:space="preserve">Ивановской области                                                                                  С.А. Семенова </w:t>
      </w:r>
    </w:p>
    <w:p w:rsidR="00866550" w:rsidRDefault="00866550" w:rsidP="00866550">
      <w:pPr>
        <w:ind w:right="-285"/>
        <w:jc w:val="both"/>
        <w:rPr>
          <w:b/>
          <w:i/>
          <w:szCs w:val="28"/>
        </w:rPr>
      </w:pPr>
    </w:p>
    <w:p w:rsidR="00866550" w:rsidRDefault="00866550" w:rsidP="00866550">
      <w:pPr>
        <w:ind w:right="-285"/>
        <w:jc w:val="both"/>
        <w:rPr>
          <w:b/>
          <w:i/>
          <w:szCs w:val="28"/>
        </w:rPr>
      </w:pPr>
    </w:p>
    <w:p w:rsidR="00866550" w:rsidRPr="006153DE" w:rsidRDefault="00866550" w:rsidP="00866550">
      <w:pPr>
        <w:ind w:right="-285"/>
        <w:jc w:val="both"/>
        <w:rPr>
          <w:b/>
          <w:i/>
          <w:szCs w:val="28"/>
        </w:rPr>
      </w:pPr>
    </w:p>
    <w:p w:rsidR="00997E4F" w:rsidRDefault="00997E4F" w:rsidP="00866550">
      <w:pPr>
        <w:ind w:right="-1"/>
        <w:jc w:val="right"/>
        <w:rPr>
          <w:szCs w:val="28"/>
        </w:rPr>
      </w:pPr>
    </w:p>
    <w:p w:rsidR="00866550" w:rsidRPr="006153DE" w:rsidRDefault="00866550" w:rsidP="00866550">
      <w:pPr>
        <w:ind w:right="-1"/>
        <w:jc w:val="right"/>
        <w:rPr>
          <w:szCs w:val="28"/>
        </w:rPr>
      </w:pPr>
      <w:r w:rsidRPr="006153DE">
        <w:rPr>
          <w:szCs w:val="28"/>
        </w:rPr>
        <w:lastRenderedPageBreak/>
        <w:t>Приложение</w:t>
      </w:r>
    </w:p>
    <w:p w:rsidR="00866550" w:rsidRPr="006153DE" w:rsidRDefault="00866550" w:rsidP="00866550">
      <w:pPr>
        <w:ind w:right="-1"/>
        <w:jc w:val="right"/>
        <w:rPr>
          <w:szCs w:val="28"/>
        </w:rPr>
      </w:pPr>
      <w:r w:rsidRPr="006153DE">
        <w:rPr>
          <w:szCs w:val="28"/>
        </w:rPr>
        <w:t xml:space="preserve"> к решению городской Думы</w:t>
      </w:r>
    </w:p>
    <w:p w:rsidR="00866550" w:rsidRPr="006153DE" w:rsidRDefault="00866550" w:rsidP="00866550">
      <w:pPr>
        <w:ind w:right="-1"/>
        <w:jc w:val="right"/>
        <w:rPr>
          <w:szCs w:val="28"/>
        </w:rPr>
      </w:pPr>
      <w:r w:rsidRPr="006153DE">
        <w:rPr>
          <w:szCs w:val="28"/>
        </w:rPr>
        <w:t xml:space="preserve"> городского округа Тейково</w:t>
      </w:r>
    </w:p>
    <w:p w:rsidR="00866550" w:rsidRPr="006153DE" w:rsidRDefault="00866550" w:rsidP="00866550">
      <w:pPr>
        <w:ind w:right="-1"/>
        <w:jc w:val="right"/>
        <w:rPr>
          <w:szCs w:val="28"/>
        </w:rPr>
      </w:pPr>
      <w:r w:rsidRPr="006153DE">
        <w:rPr>
          <w:szCs w:val="28"/>
        </w:rPr>
        <w:t>Ивановской области</w:t>
      </w:r>
    </w:p>
    <w:p w:rsidR="00866550" w:rsidRPr="00DF3E14" w:rsidRDefault="00866550" w:rsidP="00866550">
      <w:pPr>
        <w:pStyle w:val="ConsPlusNormal"/>
        <w:ind w:right="-1"/>
        <w:jc w:val="right"/>
        <w:rPr>
          <w:rFonts w:ascii="Times New Roman" w:hAnsi="Times New Roman" w:cs="Times New Roman"/>
          <w:sz w:val="28"/>
          <w:szCs w:val="28"/>
        </w:rPr>
      </w:pPr>
      <w:r w:rsidRPr="006153DE">
        <w:rPr>
          <w:rFonts w:ascii="Times New Roman" w:hAnsi="Times New Roman" w:cs="Times New Roman"/>
          <w:sz w:val="28"/>
          <w:szCs w:val="28"/>
        </w:rPr>
        <w:t xml:space="preserve">от  29.10.2021   №  </w:t>
      </w:r>
      <w:r w:rsidR="004B4F20">
        <w:rPr>
          <w:rFonts w:ascii="Times New Roman" w:hAnsi="Times New Roman" w:cs="Times New Roman"/>
          <w:sz w:val="28"/>
          <w:szCs w:val="28"/>
        </w:rPr>
        <w:t>10</w:t>
      </w:r>
      <w:r w:rsidR="00510F29">
        <w:rPr>
          <w:rFonts w:ascii="Times New Roman" w:hAnsi="Times New Roman" w:cs="Times New Roman"/>
          <w:sz w:val="28"/>
          <w:szCs w:val="28"/>
        </w:rPr>
        <w:t>3</w:t>
      </w:r>
      <w:r w:rsidRPr="006153DE">
        <w:rPr>
          <w:rFonts w:ascii="Times New Roman" w:hAnsi="Times New Roman" w:cs="Times New Roman"/>
          <w:sz w:val="28"/>
          <w:szCs w:val="28"/>
        </w:rPr>
        <w:t xml:space="preserve">  </w:t>
      </w:r>
    </w:p>
    <w:p w:rsidR="002A79C0" w:rsidRPr="0013675B" w:rsidRDefault="002A79C0" w:rsidP="002A79C0">
      <w:pPr>
        <w:spacing w:after="1" w:line="280" w:lineRule="atLeast"/>
      </w:pPr>
    </w:p>
    <w:p w:rsidR="002A79C0" w:rsidRPr="0067020D" w:rsidRDefault="0067020D" w:rsidP="000857E7">
      <w:pPr>
        <w:pStyle w:val="ConsPlusNormal"/>
        <w:jc w:val="center"/>
        <w:outlineLvl w:val="1"/>
        <w:rPr>
          <w:rFonts w:ascii="Times New Roman" w:hAnsi="Times New Roman" w:cs="Times New Roman"/>
          <w:b/>
          <w:sz w:val="28"/>
          <w:szCs w:val="28"/>
        </w:rPr>
      </w:pPr>
      <w:r w:rsidRPr="0067020D">
        <w:rPr>
          <w:rFonts w:ascii="Times New Roman" w:hAnsi="Times New Roman" w:cs="Times New Roman"/>
          <w:b/>
          <w:sz w:val="28"/>
          <w:szCs w:val="28"/>
        </w:rPr>
        <w:t>Положение</w:t>
      </w:r>
    </w:p>
    <w:p w:rsidR="0067020D" w:rsidRDefault="004079CC" w:rsidP="000857E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о муниципальном земельном</w:t>
      </w:r>
      <w:r w:rsidR="0067020D" w:rsidRPr="0067020D">
        <w:rPr>
          <w:rFonts w:ascii="Times New Roman" w:hAnsi="Times New Roman" w:cs="Times New Roman"/>
          <w:b/>
          <w:sz w:val="28"/>
          <w:szCs w:val="28"/>
        </w:rPr>
        <w:t xml:space="preserve"> контроле</w:t>
      </w:r>
    </w:p>
    <w:p w:rsidR="00BD56E1" w:rsidRDefault="00BD56E1" w:rsidP="000857E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на территории городского округа Тейково Ивановской области</w:t>
      </w:r>
    </w:p>
    <w:p w:rsidR="0067020D" w:rsidRDefault="0067020D" w:rsidP="000857E7">
      <w:pPr>
        <w:pStyle w:val="ConsPlusNormal"/>
        <w:jc w:val="center"/>
        <w:outlineLvl w:val="1"/>
        <w:rPr>
          <w:rFonts w:ascii="Times New Roman" w:hAnsi="Times New Roman" w:cs="Times New Roman"/>
          <w:b/>
          <w:sz w:val="28"/>
          <w:szCs w:val="28"/>
        </w:rPr>
      </w:pPr>
    </w:p>
    <w:p w:rsidR="00BD56E1" w:rsidRPr="00BD56E1" w:rsidRDefault="009F1367" w:rsidP="000857E7">
      <w:pPr>
        <w:pStyle w:val="a9"/>
        <w:widowControl w:val="0"/>
        <w:autoSpaceDE w:val="0"/>
        <w:autoSpaceDN w:val="0"/>
        <w:adjustRightInd w:val="0"/>
        <w:ind w:left="0"/>
        <w:jc w:val="center"/>
        <w:rPr>
          <w:b/>
          <w:szCs w:val="28"/>
        </w:rPr>
      </w:pPr>
      <w:r>
        <w:rPr>
          <w:b/>
          <w:szCs w:val="28"/>
          <w:lang w:val="en-US"/>
        </w:rPr>
        <w:t>I</w:t>
      </w:r>
      <w:r w:rsidRPr="009F1367">
        <w:rPr>
          <w:b/>
          <w:szCs w:val="28"/>
        </w:rPr>
        <w:t>.</w:t>
      </w:r>
      <w:r w:rsidR="00BD56E1" w:rsidRPr="00BD56E1">
        <w:rPr>
          <w:b/>
          <w:szCs w:val="28"/>
        </w:rPr>
        <w:t>Общие положения.</w:t>
      </w:r>
    </w:p>
    <w:p w:rsidR="00BD56E1" w:rsidRDefault="00BD56E1" w:rsidP="000857E7">
      <w:pPr>
        <w:widowControl w:val="0"/>
        <w:autoSpaceDE w:val="0"/>
        <w:autoSpaceDN w:val="0"/>
        <w:adjustRightInd w:val="0"/>
        <w:jc w:val="center"/>
        <w:rPr>
          <w:b/>
          <w:szCs w:val="28"/>
        </w:rPr>
      </w:pPr>
    </w:p>
    <w:p w:rsidR="00CD59EA" w:rsidRPr="00C86A35" w:rsidRDefault="009F1367" w:rsidP="009F1367">
      <w:pPr>
        <w:pStyle w:val="a9"/>
        <w:widowControl w:val="0"/>
        <w:autoSpaceDE w:val="0"/>
        <w:autoSpaceDN w:val="0"/>
        <w:adjustRightInd w:val="0"/>
        <w:ind w:left="0" w:firstLine="708"/>
        <w:jc w:val="both"/>
        <w:rPr>
          <w:szCs w:val="28"/>
        </w:rPr>
      </w:pPr>
      <w:r w:rsidRPr="00C86A35">
        <w:rPr>
          <w:szCs w:val="28"/>
        </w:rPr>
        <w:t>1.</w:t>
      </w:r>
      <w:r w:rsidR="00EF700C" w:rsidRPr="00C86A35">
        <w:rPr>
          <w:szCs w:val="28"/>
        </w:rPr>
        <w:t>Настоящее Положение устанавливает порядок осущес</w:t>
      </w:r>
      <w:r w:rsidR="004079CC" w:rsidRPr="00C86A35">
        <w:rPr>
          <w:szCs w:val="28"/>
        </w:rPr>
        <w:t>твления муниципального земельного</w:t>
      </w:r>
      <w:r w:rsidR="00EF700C" w:rsidRPr="00C86A35">
        <w:rPr>
          <w:szCs w:val="28"/>
        </w:rPr>
        <w:t xml:space="preserve"> контроля на территории городского округа Тейково Ивановской области </w:t>
      </w:r>
      <w:r w:rsidR="004079CC" w:rsidRPr="00C86A35">
        <w:rPr>
          <w:szCs w:val="28"/>
        </w:rPr>
        <w:t>(далее - муниципальный земельный</w:t>
      </w:r>
      <w:r w:rsidR="00EF700C" w:rsidRPr="00C86A35">
        <w:rPr>
          <w:szCs w:val="28"/>
        </w:rPr>
        <w:t xml:space="preserve"> контроль)</w:t>
      </w:r>
      <w:r w:rsidR="00BD56E1" w:rsidRPr="00C86A35">
        <w:rPr>
          <w:szCs w:val="28"/>
        </w:rPr>
        <w:t>.</w:t>
      </w:r>
    </w:p>
    <w:p w:rsidR="00EF700C" w:rsidRPr="00C86A35" w:rsidRDefault="004079CC" w:rsidP="009F1367">
      <w:pPr>
        <w:pStyle w:val="a9"/>
        <w:widowControl w:val="0"/>
        <w:autoSpaceDE w:val="0"/>
        <w:autoSpaceDN w:val="0"/>
        <w:adjustRightInd w:val="0"/>
        <w:ind w:left="0" w:firstLine="708"/>
        <w:jc w:val="both"/>
        <w:rPr>
          <w:szCs w:val="28"/>
        </w:rPr>
      </w:pPr>
      <w:r w:rsidRPr="00C86A35">
        <w:rPr>
          <w:szCs w:val="28"/>
        </w:rPr>
        <w:t>Муниципальный земельный</w:t>
      </w:r>
      <w:r w:rsidR="00EF700C" w:rsidRPr="00C86A35">
        <w:rPr>
          <w:szCs w:val="28"/>
        </w:rPr>
        <w:t xml:space="preserve"> контроль осуществляется посредством  профилактики нарушений обязательных требований, организации и проведения контрольных (надзорных) мероприятий, </w:t>
      </w:r>
      <w:r w:rsidR="00990311" w:rsidRPr="00C86A35">
        <w:rPr>
          <w:szCs w:val="28"/>
        </w:rPr>
        <w:t>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079CC" w:rsidRPr="00C86A35" w:rsidRDefault="009F1367" w:rsidP="004079CC">
      <w:pPr>
        <w:autoSpaceDE w:val="0"/>
        <w:autoSpaceDN w:val="0"/>
        <w:adjustRightInd w:val="0"/>
        <w:ind w:firstLine="708"/>
        <w:jc w:val="both"/>
        <w:rPr>
          <w:rFonts w:eastAsiaTheme="minorHAnsi"/>
          <w:szCs w:val="28"/>
          <w:lang w:eastAsia="en-US"/>
        </w:rPr>
      </w:pPr>
      <w:r w:rsidRPr="00C86A35">
        <w:rPr>
          <w:szCs w:val="28"/>
        </w:rPr>
        <w:t>2.</w:t>
      </w:r>
      <w:r w:rsidR="005C3AC8" w:rsidRPr="00C86A35">
        <w:rPr>
          <w:szCs w:val="28"/>
        </w:rPr>
        <w:t>Пр</w:t>
      </w:r>
      <w:r w:rsidR="004079CC" w:rsidRPr="00C86A35">
        <w:rPr>
          <w:szCs w:val="28"/>
        </w:rPr>
        <w:t>едметом муниципального земельного</w:t>
      </w:r>
      <w:r w:rsidR="005C3AC8" w:rsidRPr="00C86A35">
        <w:rPr>
          <w:szCs w:val="28"/>
        </w:rPr>
        <w:t xml:space="preserve"> контроля на территории городского округа Тейково Ивановской области является</w:t>
      </w:r>
      <w:r w:rsidR="000F6D6E">
        <w:rPr>
          <w:szCs w:val="28"/>
        </w:rPr>
        <w:t xml:space="preserve">  </w:t>
      </w:r>
      <w:r w:rsidR="004079CC" w:rsidRPr="00C86A35">
        <w:rPr>
          <w:rFonts w:eastAsiaTheme="minorHAnsi"/>
          <w:szCs w:val="28"/>
          <w:lang w:eastAsia="en-US"/>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0F6D6E">
        <w:rPr>
          <w:rFonts w:eastAsiaTheme="minorHAnsi"/>
          <w:szCs w:val="28"/>
          <w:lang w:eastAsia="en-US"/>
        </w:rPr>
        <w:t xml:space="preserve"> </w:t>
      </w:r>
      <w:r w:rsidR="00403BBD">
        <w:t>(далее – обязательные требования)</w:t>
      </w:r>
      <w:r w:rsidR="004079CC" w:rsidRPr="00C86A35">
        <w:rPr>
          <w:rFonts w:eastAsiaTheme="minorHAnsi"/>
          <w:szCs w:val="28"/>
          <w:lang w:eastAsia="en-US"/>
        </w:rPr>
        <w:t>.</w:t>
      </w:r>
    </w:p>
    <w:p w:rsidR="00BD56E1" w:rsidRPr="00C86A35" w:rsidRDefault="009F1367" w:rsidP="00BB64C1">
      <w:pPr>
        <w:pStyle w:val="a9"/>
        <w:widowControl w:val="0"/>
        <w:autoSpaceDE w:val="0"/>
        <w:autoSpaceDN w:val="0"/>
        <w:adjustRightInd w:val="0"/>
        <w:ind w:left="0" w:firstLine="708"/>
        <w:jc w:val="both"/>
        <w:rPr>
          <w:szCs w:val="28"/>
        </w:rPr>
      </w:pPr>
      <w:r w:rsidRPr="00C86A35">
        <w:rPr>
          <w:szCs w:val="28"/>
        </w:rPr>
        <w:t>3. Органом, уполномоченным на осущес</w:t>
      </w:r>
      <w:r w:rsidR="009838DE" w:rsidRPr="00C86A35">
        <w:rPr>
          <w:szCs w:val="28"/>
        </w:rPr>
        <w:t>твление муниципального земельного</w:t>
      </w:r>
      <w:r w:rsidRPr="00C86A35">
        <w:rPr>
          <w:szCs w:val="28"/>
        </w:rPr>
        <w:t xml:space="preserve"> контроля</w:t>
      </w:r>
      <w:r w:rsidR="00B52410" w:rsidRPr="00C86A35">
        <w:rPr>
          <w:szCs w:val="28"/>
        </w:rPr>
        <w:t xml:space="preserve">, </w:t>
      </w:r>
      <w:r w:rsidRPr="00C86A35">
        <w:rPr>
          <w:szCs w:val="28"/>
        </w:rPr>
        <w:t xml:space="preserve"> является администрация городского округа Тейково Ивановской области</w:t>
      </w:r>
      <w:r w:rsidR="00CB1086" w:rsidRPr="00C86A35">
        <w:rPr>
          <w:szCs w:val="28"/>
        </w:rPr>
        <w:t xml:space="preserve"> в лице </w:t>
      </w:r>
      <w:r w:rsidR="00EE19C8">
        <w:rPr>
          <w:szCs w:val="28"/>
        </w:rPr>
        <w:t>отдела муниципального контроля</w:t>
      </w:r>
      <w:r w:rsidR="00CB1086" w:rsidRPr="00C86A35">
        <w:rPr>
          <w:szCs w:val="28"/>
        </w:rPr>
        <w:t xml:space="preserve"> администрации городского округа Тейково Ивановской области.</w:t>
      </w:r>
    </w:p>
    <w:p w:rsidR="00B52410" w:rsidRPr="00C86A35" w:rsidRDefault="0083630E" w:rsidP="009F1367">
      <w:pPr>
        <w:pStyle w:val="a9"/>
        <w:widowControl w:val="0"/>
        <w:autoSpaceDE w:val="0"/>
        <w:autoSpaceDN w:val="0"/>
        <w:adjustRightInd w:val="0"/>
        <w:ind w:left="0"/>
        <w:jc w:val="both"/>
        <w:rPr>
          <w:szCs w:val="28"/>
        </w:rPr>
      </w:pPr>
      <w:r w:rsidRPr="00C86A35">
        <w:rPr>
          <w:szCs w:val="28"/>
        </w:rPr>
        <w:tab/>
        <w:t xml:space="preserve">4. </w:t>
      </w:r>
      <w:r w:rsidR="00B52410" w:rsidRPr="00C86A35">
        <w:rPr>
          <w:szCs w:val="28"/>
        </w:rPr>
        <w:t>Должностным</w:t>
      </w:r>
      <w:r w:rsidR="009838DE" w:rsidRPr="00C86A35">
        <w:rPr>
          <w:szCs w:val="28"/>
        </w:rPr>
        <w:t>и лицами</w:t>
      </w:r>
      <w:r w:rsidR="00B52410" w:rsidRPr="00C86A35">
        <w:rPr>
          <w:szCs w:val="28"/>
        </w:rPr>
        <w:t xml:space="preserve"> администрации городского округа Тейково Ивановской области, уполномоченным</w:t>
      </w:r>
      <w:r w:rsidR="00EE19C8">
        <w:rPr>
          <w:szCs w:val="28"/>
        </w:rPr>
        <w:t>и</w:t>
      </w:r>
      <w:r w:rsidR="00B52410" w:rsidRPr="00C86A35">
        <w:rPr>
          <w:szCs w:val="28"/>
        </w:rPr>
        <w:t xml:space="preserve"> на осущес</w:t>
      </w:r>
      <w:r w:rsidR="009838DE" w:rsidRPr="00C86A35">
        <w:rPr>
          <w:szCs w:val="28"/>
        </w:rPr>
        <w:t>твление муниципального земельного</w:t>
      </w:r>
      <w:r w:rsidR="00B52410" w:rsidRPr="00C86A35">
        <w:rPr>
          <w:szCs w:val="28"/>
        </w:rPr>
        <w:t xml:space="preserve"> контроля, является </w:t>
      </w:r>
      <w:r w:rsidR="00EE19C8">
        <w:rPr>
          <w:szCs w:val="28"/>
        </w:rPr>
        <w:t>начальник отдела муниципального контроля администрации городского округа Тейково Ивановской области</w:t>
      </w:r>
      <w:r w:rsidR="00C62DD1" w:rsidRPr="00C86A35">
        <w:rPr>
          <w:szCs w:val="28"/>
        </w:rPr>
        <w:t>,</w:t>
      </w:r>
      <w:r w:rsidR="00EE19C8">
        <w:rPr>
          <w:szCs w:val="28"/>
        </w:rPr>
        <w:t xml:space="preserve"> старший инспектор </w:t>
      </w:r>
      <w:r w:rsidR="00EE19C8" w:rsidRPr="00EE19C8">
        <w:rPr>
          <w:szCs w:val="28"/>
        </w:rPr>
        <w:t>отдела муниципального контроля администрации городского округа Тейково Ивановской области</w:t>
      </w:r>
      <w:r w:rsidR="00EE19C8">
        <w:rPr>
          <w:szCs w:val="28"/>
        </w:rPr>
        <w:t xml:space="preserve">,  </w:t>
      </w:r>
      <w:r w:rsidR="00C62DD1" w:rsidRPr="00C86A35">
        <w:rPr>
          <w:szCs w:val="28"/>
        </w:rPr>
        <w:t xml:space="preserve">главный специалист </w:t>
      </w:r>
      <w:bookmarkStart w:id="0" w:name="_GoBack"/>
      <w:r w:rsidR="00C62DD1" w:rsidRPr="00C86A35">
        <w:rPr>
          <w:szCs w:val="28"/>
        </w:rPr>
        <w:t>Комитет</w:t>
      </w:r>
      <w:bookmarkEnd w:id="0"/>
      <w:r w:rsidR="00C62DD1" w:rsidRPr="00C86A35">
        <w:rPr>
          <w:szCs w:val="28"/>
        </w:rPr>
        <w:t>а по управлению муниципальным имуществом и земельным отношениям администрации городского округа Тейково Ивановской области</w:t>
      </w:r>
      <w:r w:rsidR="000F6D6E">
        <w:rPr>
          <w:szCs w:val="28"/>
        </w:rPr>
        <w:t xml:space="preserve"> </w:t>
      </w:r>
      <w:r w:rsidR="00B52410" w:rsidRPr="00C86A35">
        <w:rPr>
          <w:szCs w:val="28"/>
        </w:rPr>
        <w:t>(</w:t>
      </w:r>
      <w:r w:rsidRPr="00C86A35">
        <w:rPr>
          <w:szCs w:val="28"/>
        </w:rPr>
        <w:t xml:space="preserve">далее - </w:t>
      </w:r>
      <w:r w:rsidR="00B52410" w:rsidRPr="00C86A35">
        <w:rPr>
          <w:szCs w:val="28"/>
        </w:rPr>
        <w:t>инспектор).</w:t>
      </w:r>
    </w:p>
    <w:p w:rsidR="00A352F8" w:rsidRPr="00C86A35" w:rsidRDefault="00A352F8" w:rsidP="009F1367">
      <w:pPr>
        <w:pStyle w:val="a9"/>
        <w:widowControl w:val="0"/>
        <w:autoSpaceDE w:val="0"/>
        <w:autoSpaceDN w:val="0"/>
        <w:adjustRightInd w:val="0"/>
        <w:ind w:left="0"/>
        <w:jc w:val="both"/>
        <w:rPr>
          <w:szCs w:val="28"/>
        </w:rPr>
      </w:pPr>
      <w:r w:rsidRPr="00C86A35">
        <w:rPr>
          <w:szCs w:val="28"/>
        </w:rPr>
        <w:tab/>
        <w:t xml:space="preserve">Инспекторы, при осуществлении муниципального </w:t>
      </w:r>
      <w:r w:rsidR="00C62DD1" w:rsidRPr="00C86A35">
        <w:rPr>
          <w:szCs w:val="28"/>
        </w:rPr>
        <w:t xml:space="preserve">земельного </w:t>
      </w:r>
      <w:r w:rsidRPr="00C86A35">
        <w:rPr>
          <w:szCs w:val="28"/>
        </w:rPr>
        <w:t>контроля, имеют права, обязанности и несут ответственность в соответствии с Федеральным законом от 31.07.2020 №</w:t>
      </w:r>
      <w:r w:rsidR="000F6D6E">
        <w:rPr>
          <w:szCs w:val="28"/>
        </w:rPr>
        <w:t xml:space="preserve"> </w:t>
      </w:r>
      <w:r w:rsidRPr="00C86A35">
        <w:rPr>
          <w:szCs w:val="28"/>
        </w:rPr>
        <w:t xml:space="preserve">248-ФЗ «О государственном контроле (надзоре) и муниципальном контроле в Российской Федерации» и иными федеральными законами. </w:t>
      </w:r>
    </w:p>
    <w:p w:rsidR="00AC5B87" w:rsidRPr="00C86A35" w:rsidRDefault="00F74A12" w:rsidP="00AC5B87">
      <w:pPr>
        <w:autoSpaceDE w:val="0"/>
        <w:autoSpaceDN w:val="0"/>
        <w:adjustRightInd w:val="0"/>
        <w:ind w:firstLine="708"/>
        <w:jc w:val="both"/>
        <w:rPr>
          <w:szCs w:val="28"/>
        </w:rPr>
      </w:pPr>
      <w:r>
        <w:rPr>
          <w:szCs w:val="28"/>
        </w:rPr>
        <w:t>5</w:t>
      </w:r>
      <w:r w:rsidR="00AC5B87" w:rsidRPr="00C86A35">
        <w:rPr>
          <w:szCs w:val="28"/>
        </w:rPr>
        <w:t>. Должностные лица, указанные в части 4</w:t>
      </w:r>
      <w:r w:rsidR="00565BFC">
        <w:rPr>
          <w:szCs w:val="28"/>
        </w:rPr>
        <w:t xml:space="preserve"> настоящего Положения</w:t>
      </w:r>
      <w:r w:rsidR="00C86A35">
        <w:rPr>
          <w:szCs w:val="28"/>
        </w:rPr>
        <w:t>,</w:t>
      </w:r>
      <w:r w:rsidR="00AC5B87" w:rsidRPr="00C86A35">
        <w:rPr>
          <w:szCs w:val="28"/>
        </w:rPr>
        <w:t xml:space="preserve"> уполномочены осуществлять муниципальный земельный контроль за соблюдением:</w:t>
      </w:r>
    </w:p>
    <w:p w:rsidR="00AC5B87" w:rsidRPr="00C86A35" w:rsidRDefault="000510D8" w:rsidP="00C86A35">
      <w:pPr>
        <w:autoSpaceDE w:val="0"/>
        <w:autoSpaceDN w:val="0"/>
        <w:adjustRightInd w:val="0"/>
        <w:ind w:firstLine="708"/>
        <w:jc w:val="both"/>
        <w:rPr>
          <w:szCs w:val="28"/>
        </w:rPr>
      </w:pPr>
      <w:r>
        <w:rPr>
          <w:szCs w:val="28"/>
        </w:rPr>
        <w:lastRenderedPageBreak/>
        <w:t>1</w:t>
      </w:r>
      <w:r w:rsidR="00AC5B87" w:rsidRPr="00C86A35">
        <w:rPr>
          <w:szCs w:val="28"/>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C5B87" w:rsidRPr="00C86A35" w:rsidRDefault="000510D8" w:rsidP="00AC5B87">
      <w:pPr>
        <w:autoSpaceDE w:val="0"/>
        <w:autoSpaceDN w:val="0"/>
        <w:adjustRightInd w:val="0"/>
        <w:jc w:val="both"/>
        <w:rPr>
          <w:szCs w:val="28"/>
        </w:rPr>
      </w:pPr>
      <w:r>
        <w:rPr>
          <w:szCs w:val="28"/>
        </w:rPr>
        <w:tab/>
        <w:t>2</w:t>
      </w:r>
      <w:r w:rsidR="00AC5B87" w:rsidRPr="00C86A35">
        <w:rPr>
          <w:szCs w:val="28"/>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C5B87" w:rsidRPr="00C86A35" w:rsidRDefault="000510D8" w:rsidP="00AC5B87">
      <w:pPr>
        <w:autoSpaceDE w:val="0"/>
        <w:autoSpaceDN w:val="0"/>
        <w:adjustRightInd w:val="0"/>
        <w:jc w:val="both"/>
        <w:rPr>
          <w:szCs w:val="28"/>
        </w:rPr>
      </w:pPr>
      <w:r>
        <w:rPr>
          <w:szCs w:val="28"/>
        </w:rPr>
        <w:tab/>
        <w:t>3</w:t>
      </w:r>
      <w:r w:rsidR="00AC5B87" w:rsidRPr="00C86A35">
        <w:rPr>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w:t>
      </w:r>
      <w:r w:rsidR="00C35E2C">
        <w:rPr>
          <w:szCs w:val="28"/>
        </w:rPr>
        <w:t>а,</w:t>
      </w:r>
      <w:r w:rsidR="00AC5B87" w:rsidRPr="00C86A35">
        <w:rPr>
          <w:szCs w:val="28"/>
        </w:rPr>
        <w:t xml:space="preserve"> в указанных целях в течение установленного срока;</w:t>
      </w:r>
    </w:p>
    <w:p w:rsidR="00AC5B87" w:rsidRPr="00C86A35" w:rsidRDefault="000510D8" w:rsidP="00AC5B87">
      <w:pPr>
        <w:autoSpaceDE w:val="0"/>
        <w:autoSpaceDN w:val="0"/>
        <w:adjustRightInd w:val="0"/>
        <w:jc w:val="both"/>
        <w:rPr>
          <w:szCs w:val="28"/>
        </w:rPr>
      </w:pPr>
      <w:r>
        <w:rPr>
          <w:szCs w:val="28"/>
        </w:rPr>
        <w:tab/>
        <w:t>4</w:t>
      </w:r>
      <w:r w:rsidR="00AC5B87" w:rsidRPr="00C86A35">
        <w:rPr>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AC5B87" w:rsidRPr="00C86A35" w:rsidRDefault="000510D8" w:rsidP="00AC5B87">
      <w:pPr>
        <w:autoSpaceDE w:val="0"/>
        <w:autoSpaceDN w:val="0"/>
        <w:adjustRightInd w:val="0"/>
        <w:jc w:val="both"/>
        <w:rPr>
          <w:szCs w:val="28"/>
        </w:rPr>
      </w:pPr>
      <w:r>
        <w:rPr>
          <w:szCs w:val="28"/>
        </w:rPr>
        <w:tab/>
        <w:t>5</w:t>
      </w:r>
      <w:r w:rsidR="00AC5B87" w:rsidRPr="00C86A35">
        <w:rPr>
          <w:szCs w:val="28"/>
        </w:rPr>
        <w:t xml:space="preserve">) исполнения предписаний об устранении нарушений обязательных требований, выданных </w:t>
      </w:r>
      <w:r w:rsidR="00EE19C8">
        <w:rPr>
          <w:szCs w:val="28"/>
        </w:rPr>
        <w:t>отделом муниципального контроля</w:t>
      </w:r>
      <w:r w:rsidR="000F6D6E">
        <w:rPr>
          <w:szCs w:val="28"/>
        </w:rPr>
        <w:t xml:space="preserve"> </w:t>
      </w:r>
      <w:r w:rsidR="00C35E2C">
        <w:rPr>
          <w:szCs w:val="28"/>
        </w:rPr>
        <w:t>администрации</w:t>
      </w:r>
      <w:r w:rsidR="00AC5B87" w:rsidRPr="00C86A35">
        <w:rPr>
          <w:szCs w:val="28"/>
        </w:rPr>
        <w:t xml:space="preserve"> городского округа Тейково Ивановской области в пределах ее компетенции.</w:t>
      </w:r>
      <w:r w:rsidR="00DE724C" w:rsidRPr="00C86A35">
        <w:rPr>
          <w:szCs w:val="28"/>
        </w:rPr>
        <w:tab/>
      </w:r>
    </w:p>
    <w:p w:rsidR="00AC5B87" w:rsidRPr="00C86A35" w:rsidRDefault="00F74A12" w:rsidP="00F604FA">
      <w:pPr>
        <w:autoSpaceDE w:val="0"/>
        <w:autoSpaceDN w:val="0"/>
        <w:adjustRightInd w:val="0"/>
        <w:ind w:firstLine="708"/>
        <w:jc w:val="both"/>
        <w:rPr>
          <w:szCs w:val="28"/>
        </w:rPr>
      </w:pPr>
      <w:r>
        <w:rPr>
          <w:szCs w:val="28"/>
        </w:rPr>
        <w:t>6</w:t>
      </w:r>
      <w:r w:rsidR="00AC5B87" w:rsidRPr="00C86A35">
        <w:rPr>
          <w:szCs w:val="28"/>
        </w:rPr>
        <w:t xml:space="preserve">. </w:t>
      </w:r>
      <w:r w:rsidR="00565BFC">
        <w:rPr>
          <w:szCs w:val="28"/>
        </w:rPr>
        <w:t>Полномочия, указанные в части 5</w:t>
      </w:r>
      <w:r w:rsidR="00AC5B87" w:rsidRPr="00C86A35">
        <w:rPr>
          <w:szCs w:val="28"/>
        </w:rPr>
        <w:t xml:space="preserve"> настоящего Положения, осуществляются в отношении всех категорий земель.</w:t>
      </w:r>
    </w:p>
    <w:p w:rsidR="005E1072" w:rsidRDefault="00F74A12" w:rsidP="00F604FA">
      <w:pPr>
        <w:autoSpaceDE w:val="0"/>
        <w:autoSpaceDN w:val="0"/>
        <w:adjustRightInd w:val="0"/>
        <w:ind w:firstLine="708"/>
        <w:jc w:val="both"/>
        <w:rPr>
          <w:rFonts w:eastAsiaTheme="minorHAnsi"/>
          <w:szCs w:val="28"/>
          <w:lang w:eastAsia="en-US"/>
        </w:rPr>
      </w:pPr>
      <w:r>
        <w:rPr>
          <w:szCs w:val="28"/>
        </w:rPr>
        <w:t>7</w:t>
      </w:r>
      <w:r w:rsidR="00B52410" w:rsidRPr="00C86A35">
        <w:rPr>
          <w:szCs w:val="28"/>
        </w:rPr>
        <w:t xml:space="preserve">.  </w:t>
      </w:r>
      <w:r w:rsidR="0083630E" w:rsidRPr="00C86A35">
        <w:rPr>
          <w:rFonts w:eastAsiaTheme="minorHAnsi"/>
          <w:szCs w:val="28"/>
          <w:lang w:eastAsia="en-US"/>
        </w:rPr>
        <w:t>Е</w:t>
      </w:r>
      <w:r w:rsidR="005E1072" w:rsidRPr="00C86A35">
        <w:rPr>
          <w:rFonts w:eastAsiaTheme="minorHAnsi"/>
          <w:szCs w:val="28"/>
          <w:lang w:eastAsia="en-US"/>
        </w:rPr>
        <w:t xml:space="preserve">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83630E" w:rsidRPr="00C86A35">
        <w:rPr>
          <w:rFonts w:eastAsiaTheme="minorHAnsi"/>
          <w:szCs w:val="28"/>
          <w:lang w:eastAsia="en-US"/>
        </w:rPr>
        <w:t xml:space="preserve">главе городского округа Тейково Ивановской области </w:t>
      </w:r>
      <w:r w:rsidR="005E1072" w:rsidRPr="00C86A35">
        <w:rPr>
          <w:rFonts w:eastAsiaTheme="minorHAnsi"/>
          <w:szCs w:val="28"/>
          <w:lang w:eastAsia="en-US"/>
        </w:rPr>
        <w:t>для принятия решения о проведении контрольных (надзорных) мероприятий.</w:t>
      </w:r>
    </w:p>
    <w:p w:rsidR="00832F51" w:rsidRPr="00C86A35" w:rsidRDefault="00832F51" w:rsidP="00832F51">
      <w:pPr>
        <w:autoSpaceDE w:val="0"/>
        <w:autoSpaceDN w:val="0"/>
        <w:adjustRightInd w:val="0"/>
        <w:ind w:firstLine="540"/>
        <w:jc w:val="both"/>
        <w:rPr>
          <w:szCs w:val="28"/>
        </w:rPr>
      </w:pPr>
      <w:r>
        <w:rPr>
          <w:rFonts w:eastAsiaTheme="minorHAnsi"/>
          <w:szCs w:val="28"/>
          <w:lang w:eastAsia="en-US"/>
        </w:rPr>
        <w:t>8</w:t>
      </w:r>
      <w:r w:rsidRPr="00C86A35">
        <w:rPr>
          <w:rFonts w:eastAsiaTheme="minorHAnsi"/>
          <w:szCs w:val="28"/>
          <w:lang w:eastAsia="en-US"/>
        </w:rPr>
        <w:t xml:space="preserve">. Муниципальный земельный контроль осуществляется в отношении </w:t>
      </w:r>
      <w:r w:rsidRPr="00C86A35">
        <w:rPr>
          <w:szCs w:val="28"/>
        </w:rPr>
        <w:t>юридических лиц, индивидуальных предпринимателей и граждан (далее – контролируемые лица).</w:t>
      </w:r>
    </w:p>
    <w:p w:rsidR="00832F51" w:rsidRDefault="00832F51" w:rsidP="00832F51">
      <w:pPr>
        <w:autoSpaceDE w:val="0"/>
        <w:autoSpaceDN w:val="0"/>
        <w:adjustRightInd w:val="0"/>
        <w:ind w:firstLine="540"/>
        <w:jc w:val="both"/>
        <w:rPr>
          <w:rFonts w:ascii="Calibri" w:hAnsi="Calibri"/>
          <w:sz w:val="22"/>
          <w:szCs w:val="22"/>
        </w:rPr>
      </w:pPr>
      <w:r>
        <w:rPr>
          <w:szCs w:val="28"/>
        </w:rPr>
        <w:t>9</w:t>
      </w:r>
      <w:r w:rsidR="0083630E" w:rsidRPr="00C86A35">
        <w:rPr>
          <w:szCs w:val="28"/>
        </w:rPr>
        <w:t xml:space="preserve">. </w:t>
      </w:r>
      <w:r w:rsidRPr="00832F51">
        <w:rPr>
          <w:szCs w:val="28"/>
        </w:rPr>
        <w:t xml:space="preserve">Объектом муниципального земельного контроля являются </w:t>
      </w:r>
      <w:r>
        <w:rPr>
          <w:szCs w:val="28"/>
        </w:rPr>
        <w:t xml:space="preserve">земли, земельные участки или части земельных участков в границах городского округа Тейково Ивановской области, </w:t>
      </w:r>
      <w:r w:rsidRPr="00832F51">
        <w:rPr>
          <w:szCs w:val="28"/>
        </w:rPr>
        <w:t>которыми контролируемые лица владеют и (или) пользуются и к которым предъявляются требования земельного законодательства, а также их деятельность, действия (бездействие) в рамках которых должны соблюдаться требования земельного законодательства.</w:t>
      </w:r>
    </w:p>
    <w:p w:rsidR="002D1E31" w:rsidRPr="00C86A35" w:rsidRDefault="00F74A12" w:rsidP="002D1E31">
      <w:pPr>
        <w:autoSpaceDE w:val="0"/>
        <w:autoSpaceDN w:val="0"/>
        <w:adjustRightInd w:val="0"/>
        <w:jc w:val="both"/>
        <w:rPr>
          <w:rFonts w:eastAsiaTheme="minorHAnsi"/>
          <w:szCs w:val="28"/>
          <w:lang w:eastAsia="en-US"/>
        </w:rPr>
      </w:pPr>
      <w:r>
        <w:rPr>
          <w:szCs w:val="28"/>
        </w:rPr>
        <w:tab/>
        <w:t>10</w:t>
      </w:r>
      <w:r w:rsidR="002D1E31" w:rsidRPr="00C86A35">
        <w:rPr>
          <w:szCs w:val="28"/>
        </w:rPr>
        <w:t xml:space="preserve">. </w:t>
      </w:r>
      <w:r w:rsidR="00EE19C8">
        <w:rPr>
          <w:szCs w:val="28"/>
        </w:rPr>
        <w:t>Отделом муниципального контроля</w:t>
      </w:r>
      <w:r w:rsidR="000F6D6E">
        <w:rPr>
          <w:szCs w:val="28"/>
        </w:rPr>
        <w:t xml:space="preserve"> </w:t>
      </w:r>
      <w:r w:rsidR="002D1E31" w:rsidRPr="00C86A35">
        <w:rPr>
          <w:szCs w:val="28"/>
        </w:rPr>
        <w:t>администрации городского округа Тейково Ивановской области</w:t>
      </w:r>
      <w:r w:rsidR="002D1E31" w:rsidRPr="00C86A35">
        <w:rPr>
          <w:rFonts w:eastAsiaTheme="minorHAnsi"/>
          <w:szCs w:val="28"/>
          <w:lang w:eastAsia="en-US"/>
        </w:rPr>
        <w:t xml:space="preserve"> в рамках муниципального </w:t>
      </w:r>
      <w:r w:rsidR="00420D86">
        <w:rPr>
          <w:rFonts w:eastAsiaTheme="minorHAnsi"/>
          <w:szCs w:val="28"/>
          <w:lang w:eastAsia="en-US"/>
        </w:rPr>
        <w:t xml:space="preserve">земельного </w:t>
      </w:r>
      <w:r w:rsidR="002D1E31" w:rsidRPr="00C86A35">
        <w:rPr>
          <w:rFonts w:eastAsiaTheme="minorHAnsi"/>
          <w:szCs w:val="28"/>
          <w:lang w:eastAsia="en-US"/>
        </w:rPr>
        <w:t>контроля обеспечивается учет объектов контроля в соответствии с Федеральным законом</w:t>
      </w:r>
      <w:r w:rsidR="000F6D6E">
        <w:rPr>
          <w:rFonts w:eastAsiaTheme="minorHAnsi"/>
          <w:szCs w:val="28"/>
          <w:lang w:eastAsia="en-US"/>
        </w:rPr>
        <w:t xml:space="preserve"> </w:t>
      </w:r>
      <w:r w:rsidR="002D1E31" w:rsidRPr="00C86A35">
        <w:rPr>
          <w:rFonts w:eastAsiaTheme="minorHAnsi"/>
          <w:szCs w:val="28"/>
          <w:lang w:eastAsia="en-US"/>
        </w:rPr>
        <w:t>от 31.07.2020 №</w:t>
      </w:r>
      <w:r w:rsidR="000F6D6E">
        <w:rPr>
          <w:rFonts w:eastAsiaTheme="minorHAnsi"/>
          <w:szCs w:val="28"/>
          <w:lang w:eastAsia="en-US"/>
        </w:rPr>
        <w:t xml:space="preserve"> </w:t>
      </w:r>
      <w:r w:rsidR="002D1E31" w:rsidRPr="00C86A35">
        <w:rPr>
          <w:rFonts w:eastAsiaTheme="minorHAnsi"/>
          <w:szCs w:val="28"/>
          <w:lang w:eastAsia="en-US"/>
        </w:rPr>
        <w:t>248-ФЗ «О государственном контроле (надзоре) и муниципальном контроле в Российской Федерации» и настоящим Положением.</w:t>
      </w:r>
    </w:p>
    <w:p w:rsidR="00D74786" w:rsidRPr="00C86A35" w:rsidRDefault="006B79B6" w:rsidP="009F1367">
      <w:pPr>
        <w:pStyle w:val="a9"/>
        <w:widowControl w:val="0"/>
        <w:autoSpaceDE w:val="0"/>
        <w:autoSpaceDN w:val="0"/>
        <w:adjustRightInd w:val="0"/>
        <w:ind w:left="0"/>
        <w:jc w:val="both"/>
        <w:rPr>
          <w:szCs w:val="28"/>
        </w:rPr>
      </w:pPr>
      <w:r w:rsidRPr="00C86A35">
        <w:rPr>
          <w:szCs w:val="28"/>
        </w:rPr>
        <w:tab/>
        <w:t>Учет объектов контроля осуществляется путем ведения журнала учета объектов контроля, офо</w:t>
      </w:r>
      <w:r w:rsidR="000A76D2" w:rsidRPr="00C86A35">
        <w:rPr>
          <w:szCs w:val="28"/>
        </w:rPr>
        <w:t>рмляемого в соответствии с формой, утвержденной постановлением администрации городского округа Тейково Ивановской области.</w:t>
      </w:r>
    </w:p>
    <w:p w:rsidR="00212C0B" w:rsidRPr="00C86A35" w:rsidRDefault="00EE19C8" w:rsidP="00D74786">
      <w:pPr>
        <w:pStyle w:val="a9"/>
        <w:widowControl w:val="0"/>
        <w:autoSpaceDE w:val="0"/>
        <w:autoSpaceDN w:val="0"/>
        <w:adjustRightInd w:val="0"/>
        <w:ind w:left="0" w:firstLine="708"/>
        <w:jc w:val="both"/>
        <w:rPr>
          <w:szCs w:val="28"/>
        </w:rPr>
      </w:pPr>
      <w:r>
        <w:rPr>
          <w:szCs w:val="28"/>
        </w:rPr>
        <w:t>Отдел муниципального контроля</w:t>
      </w:r>
      <w:r w:rsidR="00D74786" w:rsidRPr="00C86A35">
        <w:rPr>
          <w:szCs w:val="28"/>
        </w:rPr>
        <w:t xml:space="preserve"> администрации городского округа Тейково Ивановской области обеспечивает актуальность сведений об объектах</w:t>
      </w:r>
      <w:r w:rsidR="00CB1086" w:rsidRPr="00C86A35">
        <w:rPr>
          <w:szCs w:val="28"/>
        </w:rPr>
        <w:t xml:space="preserve"> контроля учета объектов контроля.</w:t>
      </w:r>
    </w:p>
    <w:p w:rsidR="00CB1086" w:rsidRPr="00C86A35" w:rsidRDefault="00CB1086" w:rsidP="00D74786">
      <w:pPr>
        <w:pStyle w:val="a9"/>
        <w:widowControl w:val="0"/>
        <w:autoSpaceDE w:val="0"/>
        <w:autoSpaceDN w:val="0"/>
        <w:adjustRightInd w:val="0"/>
        <w:ind w:left="0" w:firstLine="708"/>
        <w:jc w:val="both"/>
        <w:rPr>
          <w:szCs w:val="28"/>
        </w:rPr>
      </w:pPr>
      <w:r w:rsidRPr="00C86A35">
        <w:rPr>
          <w:szCs w:val="28"/>
        </w:rPr>
        <w:t>При сборе, обработке, анализе и учете сведений об объект</w:t>
      </w:r>
      <w:r w:rsidR="008A2B7C">
        <w:rPr>
          <w:szCs w:val="28"/>
        </w:rPr>
        <w:t xml:space="preserve">ах контроля для целей их учета </w:t>
      </w:r>
      <w:r w:rsidR="00EE19C8">
        <w:rPr>
          <w:szCs w:val="28"/>
        </w:rPr>
        <w:t>отдел муниципального контроля</w:t>
      </w:r>
      <w:r w:rsidRPr="00C86A35">
        <w:rPr>
          <w:szCs w:val="28"/>
        </w:rPr>
        <w:t xml:space="preserve"> администрации городского округа </w:t>
      </w:r>
      <w:r w:rsidRPr="00C86A35">
        <w:rPr>
          <w:szCs w:val="28"/>
        </w:rPr>
        <w:lastRenderedPageBreak/>
        <w:t>Тейково Ивановской области использует информацию, представляемую ему в соответствии с нормативными правовыми актами, информацию, получаемую</w:t>
      </w:r>
      <w:r w:rsidR="00AF43E5" w:rsidRPr="00C86A35">
        <w:rPr>
          <w:szCs w:val="28"/>
        </w:rPr>
        <w:t xml:space="preserve"> в рамках межведомственного взаимодействия, а также общедоступную информацию.</w:t>
      </w:r>
    </w:p>
    <w:p w:rsidR="00AF43E5" w:rsidRPr="00C86A35" w:rsidRDefault="00AF43E5" w:rsidP="00D74786">
      <w:pPr>
        <w:pStyle w:val="a9"/>
        <w:widowControl w:val="0"/>
        <w:autoSpaceDE w:val="0"/>
        <w:autoSpaceDN w:val="0"/>
        <w:adjustRightInd w:val="0"/>
        <w:ind w:left="0" w:firstLine="708"/>
        <w:jc w:val="both"/>
        <w:rPr>
          <w:szCs w:val="28"/>
        </w:rPr>
      </w:pPr>
      <w:r w:rsidRPr="00C86A35">
        <w:rPr>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911AAD" w:rsidRPr="00C86A35" w:rsidRDefault="00911AAD" w:rsidP="00D74786">
      <w:pPr>
        <w:pStyle w:val="a9"/>
        <w:widowControl w:val="0"/>
        <w:autoSpaceDE w:val="0"/>
        <w:autoSpaceDN w:val="0"/>
        <w:adjustRightInd w:val="0"/>
        <w:ind w:left="0" w:firstLine="708"/>
        <w:jc w:val="both"/>
        <w:rPr>
          <w:szCs w:val="28"/>
        </w:rPr>
      </w:pPr>
    </w:p>
    <w:p w:rsidR="002D1E31" w:rsidRPr="00C86A35" w:rsidRDefault="003B0228" w:rsidP="003B0228">
      <w:pPr>
        <w:pStyle w:val="a9"/>
        <w:widowControl w:val="0"/>
        <w:autoSpaceDE w:val="0"/>
        <w:autoSpaceDN w:val="0"/>
        <w:adjustRightInd w:val="0"/>
        <w:ind w:left="0"/>
        <w:jc w:val="center"/>
        <w:rPr>
          <w:b/>
          <w:szCs w:val="28"/>
        </w:rPr>
      </w:pPr>
      <w:r w:rsidRPr="00C86A35">
        <w:rPr>
          <w:b/>
          <w:szCs w:val="28"/>
          <w:lang w:val="en-US"/>
        </w:rPr>
        <w:t>II</w:t>
      </w:r>
      <w:r w:rsidRPr="00C86A35">
        <w:rPr>
          <w:b/>
          <w:szCs w:val="28"/>
        </w:rPr>
        <w:t xml:space="preserve">. Управление рисками причинения вреда (ущерба) охраняемым законом ценностям при осуществлении муниципального </w:t>
      </w:r>
      <w:r w:rsidR="0020295B" w:rsidRPr="00C86A35">
        <w:rPr>
          <w:b/>
          <w:szCs w:val="28"/>
        </w:rPr>
        <w:t>земельного</w:t>
      </w:r>
      <w:r w:rsidRPr="00C86A35">
        <w:rPr>
          <w:b/>
          <w:szCs w:val="28"/>
        </w:rPr>
        <w:t xml:space="preserve"> контроля</w:t>
      </w:r>
      <w:r w:rsidR="00714C65">
        <w:rPr>
          <w:b/>
          <w:szCs w:val="28"/>
        </w:rPr>
        <w:t>.</w:t>
      </w:r>
    </w:p>
    <w:p w:rsidR="0020295B" w:rsidRPr="00C86A35" w:rsidRDefault="0020295B" w:rsidP="0020295B">
      <w:pPr>
        <w:widowControl w:val="0"/>
        <w:autoSpaceDE w:val="0"/>
        <w:autoSpaceDN w:val="0"/>
        <w:adjustRightInd w:val="0"/>
        <w:jc w:val="both"/>
        <w:rPr>
          <w:szCs w:val="28"/>
        </w:rPr>
      </w:pPr>
    </w:p>
    <w:p w:rsidR="00CB653C" w:rsidRDefault="00CB653C" w:rsidP="0090312B">
      <w:pPr>
        <w:pStyle w:val="a9"/>
        <w:widowControl w:val="0"/>
        <w:autoSpaceDE w:val="0"/>
        <w:autoSpaceDN w:val="0"/>
        <w:adjustRightInd w:val="0"/>
        <w:ind w:left="0" w:firstLine="708"/>
        <w:jc w:val="both"/>
        <w:rPr>
          <w:szCs w:val="28"/>
        </w:rPr>
      </w:pPr>
      <w:r>
        <w:rPr>
          <w:szCs w:val="28"/>
        </w:rPr>
        <w:t>11.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B653C" w:rsidRPr="000D6D22" w:rsidRDefault="00CB653C" w:rsidP="00CB653C">
      <w:pPr>
        <w:pStyle w:val="a9"/>
        <w:widowControl w:val="0"/>
        <w:autoSpaceDE w:val="0"/>
        <w:autoSpaceDN w:val="0"/>
        <w:adjustRightInd w:val="0"/>
        <w:ind w:left="0" w:firstLine="720"/>
        <w:jc w:val="both"/>
        <w:rPr>
          <w:szCs w:val="28"/>
        </w:rPr>
      </w:pPr>
      <w:r>
        <w:rPr>
          <w:szCs w:val="28"/>
        </w:rPr>
        <w:t xml:space="preserve">12. </w:t>
      </w:r>
      <w:r w:rsidRPr="000D6D22">
        <w:rPr>
          <w:szCs w:val="28"/>
        </w:rPr>
        <w:t xml:space="preserve">В целях управления рисками причинения вреда (ущерба) при осуществлении муниципального </w:t>
      </w:r>
      <w:r>
        <w:rPr>
          <w:szCs w:val="28"/>
        </w:rPr>
        <w:t xml:space="preserve">земельного </w:t>
      </w:r>
      <w:r w:rsidRPr="000D6D22">
        <w:rPr>
          <w:szCs w:val="28"/>
        </w:rPr>
        <w:t xml:space="preserve">контроля </w:t>
      </w:r>
      <w:r>
        <w:rPr>
          <w:szCs w:val="28"/>
        </w:rPr>
        <w:t>земельные участки</w:t>
      </w:r>
      <w:r w:rsidRPr="000D6D22">
        <w:rPr>
          <w:szCs w:val="28"/>
        </w:rPr>
        <w:t xml:space="preserve"> могут быть отнесены к одной из следующих категорий риска причинения вреда (ущерба) (далее - категории риска):</w:t>
      </w:r>
    </w:p>
    <w:p w:rsidR="00CB653C" w:rsidRPr="000D6D22" w:rsidRDefault="00CB653C" w:rsidP="00CB653C">
      <w:pPr>
        <w:pStyle w:val="a9"/>
        <w:widowControl w:val="0"/>
        <w:autoSpaceDE w:val="0"/>
        <w:autoSpaceDN w:val="0"/>
        <w:adjustRightInd w:val="0"/>
        <w:ind w:left="0" w:firstLine="720"/>
        <w:jc w:val="both"/>
        <w:rPr>
          <w:szCs w:val="28"/>
        </w:rPr>
      </w:pPr>
      <w:r w:rsidRPr="000D6D22">
        <w:rPr>
          <w:szCs w:val="28"/>
        </w:rPr>
        <w:t>высокий риск;</w:t>
      </w:r>
    </w:p>
    <w:p w:rsidR="00CB653C" w:rsidRPr="000D6D22" w:rsidRDefault="00CB653C" w:rsidP="00CB653C">
      <w:pPr>
        <w:pStyle w:val="a9"/>
        <w:widowControl w:val="0"/>
        <w:autoSpaceDE w:val="0"/>
        <w:autoSpaceDN w:val="0"/>
        <w:adjustRightInd w:val="0"/>
        <w:ind w:left="0" w:firstLine="720"/>
        <w:jc w:val="both"/>
        <w:rPr>
          <w:szCs w:val="28"/>
        </w:rPr>
      </w:pPr>
      <w:r w:rsidRPr="000D6D22">
        <w:rPr>
          <w:szCs w:val="28"/>
        </w:rPr>
        <w:t>средний риск;</w:t>
      </w:r>
    </w:p>
    <w:p w:rsidR="00CB653C" w:rsidRDefault="00CB653C" w:rsidP="00CB653C">
      <w:pPr>
        <w:pStyle w:val="a9"/>
        <w:widowControl w:val="0"/>
        <w:autoSpaceDE w:val="0"/>
        <w:autoSpaceDN w:val="0"/>
        <w:adjustRightInd w:val="0"/>
        <w:ind w:left="0" w:firstLine="720"/>
        <w:jc w:val="both"/>
        <w:rPr>
          <w:szCs w:val="28"/>
        </w:rPr>
      </w:pPr>
      <w:r w:rsidRPr="000D6D22">
        <w:rPr>
          <w:szCs w:val="28"/>
        </w:rPr>
        <w:t>низкий риск.</w:t>
      </w:r>
    </w:p>
    <w:p w:rsidR="00CB653C" w:rsidRDefault="00CB653C" w:rsidP="00CB653C">
      <w:pPr>
        <w:pStyle w:val="a9"/>
        <w:widowControl w:val="0"/>
        <w:autoSpaceDE w:val="0"/>
        <w:autoSpaceDN w:val="0"/>
        <w:adjustRightInd w:val="0"/>
        <w:ind w:left="0" w:firstLine="720"/>
        <w:jc w:val="both"/>
        <w:rPr>
          <w:szCs w:val="28"/>
        </w:rPr>
      </w:pPr>
      <w:r>
        <w:rPr>
          <w:szCs w:val="28"/>
        </w:rPr>
        <w:t xml:space="preserve">13. </w:t>
      </w:r>
      <w:r w:rsidRPr="000F6D6E">
        <w:rPr>
          <w:szCs w:val="28"/>
        </w:rPr>
        <w:t>Отнесение земель и земельных участков к определенной категории риска осуществляется на основании сопоставления их характеристик с критериями отнесения объектов муниципального земельного контро</w:t>
      </w:r>
      <w:r w:rsidR="000F6D6E" w:rsidRPr="000F6D6E">
        <w:rPr>
          <w:szCs w:val="28"/>
        </w:rPr>
        <w:t>ля к категориям риска согласно П</w:t>
      </w:r>
      <w:r w:rsidRPr="000F6D6E">
        <w:rPr>
          <w:szCs w:val="28"/>
        </w:rPr>
        <w:t>риложению №</w:t>
      </w:r>
      <w:r w:rsidR="000F6D6E" w:rsidRPr="000F6D6E">
        <w:rPr>
          <w:szCs w:val="28"/>
        </w:rPr>
        <w:t xml:space="preserve"> </w:t>
      </w:r>
      <w:r w:rsidRPr="000F6D6E">
        <w:rPr>
          <w:szCs w:val="28"/>
        </w:rPr>
        <w:t>1 к настоящему Положению.</w:t>
      </w:r>
    </w:p>
    <w:p w:rsidR="00CB653C" w:rsidRDefault="00CB653C" w:rsidP="0090312B">
      <w:pPr>
        <w:pStyle w:val="a9"/>
        <w:widowControl w:val="0"/>
        <w:autoSpaceDE w:val="0"/>
        <w:autoSpaceDN w:val="0"/>
        <w:adjustRightInd w:val="0"/>
        <w:ind w:left="0" w:firstLine="720"/>
        <w:jc w:val="both"/>
        <w:rPr>
          <w:szCs w:val="28"/>
        </w:rPr>
      </w:pPr>
      <w:r>
        <w:rPr>
          <w:szCs w:val="28"/>
        </w:rPr>
        <w:t>Отнесение объектов муниципального земельного контроля к категориям риска осуществляется распоряжением администрации городского округа Тейково Ивановской области.</w:t>
      </w:r>
    </w:p>
    <w:p w:rsidR="0090312B" w:rsidRPr="0090312B" w:rsidRDefault="0090312B" w:rsidP="0090312B">
      <w:pPr>
        <w:suppressAutoHyphens/>
        <w:autoSpaceDE w:val="0"/>
        <w:ind w:firstLine="709"/>
        <w:jc w:val="both"/>
        <w:rPr>
          <w:sz w:val="20"/>
          <w:lang w:eastAsia="zh-CN"/>
        </w:rPr>
      </w:pPr>
      <w:r w:rsidRPr="0090312B">
        <w:rPr>
          <w:color w:val="000000"/>
          <w:szCs w:val="28"/>
          <w:lang w:eastAsia="zh-CN"/>
        </w:rPr>
        <w:t xml:space="preserve">При отнесении администрацией </w:t>
      </w:r>
      <w:r>
        <w:rPr>
          <w:szCs w:val="28"/>
        </w:rPr>
        <w:t xml:space="preserve">городского округа Тейково Ивановской области </w:t>
      </w:r>
      <w:r w:rsidRPr="0090312B">
        <w:rPr>
          <w:color w:val="000000"/>
          <w:szCs w:val="28"/>
          <w:lang w:eastAsia="zh-CN"/>
        </w:rPr>
        <w:t>земель и земельных участков к категориям риска используются в том числе:</w:t>
      </w:r>
    </w:p>
    <w:p w:rsidR="0090312B" w:rsidRPr="0090312B" w:rsidRDefault="0090312B" w:rsidP="0090312B">
      <w:pPr>
        <w:suppressAutoHyphens/>
        <w:autoSpaceDE w:val="0"/>
        <w:ind w:firstLine="709"/>
        <w:jc w:val="both"/>
        <w:rPr>
          <w:sz w:val="20"/>
          <w:lang w:eastAsia="zh-CN"/>
        </w:rPr>
      </w:pPr>
      <w:r w:rsidRPr="0090312B">
        <w:rPr>
          <w:color w:val="000000"/>
          <w:szCs w:val="28"/>
          <w:lang w:eastAsia="zh-CN"/>
        </w:rPr>
        <w:t>1) сведения, содержащиеся в Едином государственном реестре недвижимости;</w:t>
      </w:r>
    </w:p>
    <w:p w:rsidR="0090312B" w:rsidRPr="0090312B" w:rsidRDefault="0090312B" w:rsidP="0090312B">
      <w:pPr>
        <w:suppressAutoHyphens/>
        <w:autoSpaceDE w:val="0"/>
        <w:ind w:firstLine="709"/>
        <w:jc w:val="both"/>
        <w:rPr>
          <w:sz w:val="20"/>
          <w:lang w:eastAsia="zh-CN"/>
        </w:rPr>
      </w:pPr>
      <w:r w:rsidRPr="0090312B">
        <w:rPr>
          <w:color w:val="000000"/>
          <w:szCs w:val="28"/>
          <w:lang w:eastAsia="zh-CN"/>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90312B" w:rsidRPr="0090312B" w:rsidRDefault="0090312B" w:rsidP="0090312B">
      <w:pPr>
        <w:suppressAutoHyphens/>
        <w:autoSpaceDE w:val="0"/>
        <w:ind w:firstLine="709"/>
        <w:jc w:val="both"/>
        <w:rPr>
          <w:sz w:val="20"/>
          <w:lang w:eastAsia="zh-CN"/>
        </w:rPr>
      </w:pPr>
      <w:r w:rsidRPr="0090312B">
        <w:rPr>
          <w:color w:val="000000"/>
          <w:szCs w:val="28"/>
          <w:lang w:eastAsia="zh-CN"/>
        </w:rPr>
        <w:t>3) иные сведения, содержащиеся в администрации</w:t>
      </w:r>
      <w:r w:rsidR="000F6D6E">
        <w:rPr>
          <w:color w:val="000000"/>
          <w:szCs w:val="28"/>
          <w:lang w:eastAsia="zh-CN"/>
        </w:rPr>
        <w:t xml:space="preserve"> </w:t>
      </w:r>
      <w:r>
        <w:rPr>
          <w:szCs w:val="28"/>
        </w:rPr>
        <w:t>городского округа Тейково Ивановской области</w:t>
      </w:r>
      <w:r w:rsidRPr="0090312B">
        <w:rPr>
          <w:color w:val="000000"/>
          <w:szCs w:val="28"/>
          <w:lang w:eastAsia="zh-CN"/>
        </w:rPr>
        <w:t>.</w:t>
      </w:r>
    </w:p>
    <w:p w:rsidR="00CB653C" w:rsidRDefault="00CB653C" w:rsidP="0090312B">
      <w:pPr>
        <w:pStyle w:val="a9"/>
        <w:widowControl w:val="0"/>
        <w:autoSpaceDE w:val="0"/>
        <w:autoSpaceDN w:val="0"/>
        <w:adjustRightInd w:val="0"/>
        <w:ind w:left="0" w:firstLine="708"/>
        <w:jc w:val="both"/>
        <w:rPr>
          <w:szCs w:val="28"/>
        </w:rPr>
      </w:pPr>
      <w:r>
        <w:rPr>
          <w:szCs w:val="28"/>
        </w:rPr>
        <w:t xml:space="preserve">При отсутствии распоряжения администрации городского округа Тейково Ивановской области об отнесении объектов муниципального </w:t>
      </w:r>
      <w:r w:rsidR="0090312B">
        <w:rPr>
          <w:szCs w:val="28"/>
        </w:rPr>
        <w:t xml:space="preserve">земельного </w:t>
      </w:r>
      <w:r>
        <w:rPr>
          <w:szCs w:val="28"/>
        </w:rPr>
        <w:t>контроля к категориям риска такие объекты считаются отнесенными к низкой категории риска.</w:t>
      </w:r>
    </w:p>
    <w:p w:rsidR="00CB653C" w:rsidRPr="004C0E83" w:rsidRDefault="00CB653C" w:rsidP="00CB653C">
      <w:pPr>
        <w:spacing w:after="160" w:line="259" w:lineRule="auto"/>
        <w:ind w:firstLine="709"/>
        <w:contextualSpacing/>
        <w:jc w:val="both"/>
        <w:rPr>
          <w:rFonts w:eastAsia="Calibri"/>
          <w:szCs w:val="28"/>
          <w:lang w:eastAsia="en-US"/>
        </w:rPr>
      </w:pPr>
      <w:r w:rsidRPr="004C0E83">
        <w:rPr>
          <w:rFonts w:eastAsia="Calibri"/>
          <w:szCs w:val="28"/>
          <w:lang w:eastAsia="en-US"/>
        </w:rPr>
        <w:t xml:space="preserve">Пересмотр </w:t>
      </w:r>
      <w:r>
        <w:rPr>
          <w:szCs w:val="28"/>
        </w:rPr>
        <w:t>распоряжения администрации городского округа Тейково Ивановской области</w:t>
      </w:r>
      <w:r w:rsidRPr="004C0E83">
        <w:rPr>
          <w:rFonts w:eastAsia="Calibri"/>
          <w:szCs w:val="28"/>
          <w:lang w:eastAsia="en-US"/>
        </w:rPr>
        <w:t xml:space="preserve">, указанного в настоящем пункте, осуществляется в порядке, </w:t>
      </w:r>
      <w:r w:rsidRPr="004C0E83">
        <w:rPr>
          <w:rFonts w:eastAsia="Calibri"/>
          <w:szCs w:val="28"/>
          <w:lang w:eastAsia="en-US"/>
        </w:rPr>
        <w:lastRenderedPageBreak/>
        <w:t xml:space="preserve">установленном настоящим Положением для отнесения объектов муниципального </w:t>
      </w:r>
      <w:r w:rsidR="0090312B">
        <w:rPr>
          <w:rFonts w:eastAsia="Calibri"/>
          <w:szCs w:val="28"/>
          <w:lang w:eastAsia="en-US"/>
        </w:rPr>
        <w:t xml:space="preserve">земельного </w:t>
      </w:r>
      <w:r w:rsidRPr="004C0E83">
        <w:rPr>
          <w:rFonts w:eastAsia="Calibri"/>
          <w:szCs w:val="28"/>
          <w:lang w:eastAsia="en-US"/>
        </w:rPr>
        <w:t>контроля к категориям риска</w:t>
      </w:r>
      <w:r>
        <w:rPr>
          <w:rFonts w:eastAsia="Calibri"/>
          <w:szCs w:val="28"/>
          <w:lang w:eastAsia="en-US"/>
        </w:rPr>
        <w:t>.</w:t>
      </w:r>
    </w:p>
    <w:p w:rsidR="00CB653C" w:rsidRDefault="00CB653C" w:rsidP="00CB653C">
      <w:pPr>
        <w:spacing w:after="160" w:line="259" w:lineRule="auto"/>
        <w:ind w:firstLine="709"/>
        <w:contextualSpacing/>
        <w:jc w:val="both"/>
        <w:rPr>
          <w:rFonts w:eastAsia="Calibri"/>
          <w:szCs w:val="28"/>
          <w:lang w:eastAsia="en-US"/>
        </w:rPr>
      </w:pPr>
      <w:r>
        <w:rPr>
          <w:szCs w:val="28"/>
        </w:rPr>
        <w:t>Распоряжение администрации городского округа Тейково Ивановской области</w:t>
      </w:r>
      <w:r w:rsidRPr="004C0E83">
        <w:rPr>
          <w:rFonts w:eastAsia="Calibri"/>
          <w:szCs w:val="28"/>
          <w:lang w:eastAsia="en-US"/>
        </w:rPr>
        <w:t xml:space="preserve">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w:t>
      </w:r>
      <w:r w:rsidR="0090312B">
        <w:rPr>
          <w:rFonts w:eastAsia="Calibri"/>
          <w:szCs w:val="28"/>
          <w:lang w:eastAsia="en-US"/>
        </w:rPr>
        <w:t xml:space="preserve">земельного </w:t>
      </w:r>
      <w:r w:rsidRPr="004C0E83">
        <w:rPr>
          <w:rFonts w:eastAsia="Calibri"/>
          <w:szCs w:val="28"/>
          <w:lang w:eastAsia="en-US"/>
        </w:rPr>
        <w:t>контроля критериям риска иной категории риска либо об изменении критериев риска.</w:t>
      </w:r>
    </w:p>
    <w:p w:rsidR="00CB653C" w:rsidRPr="004C0E83" w:rsidRDefault="0090312B" w:rsidP="00CB653C">
      <w:pPr>
        <w:ind w:firstLine="709"/>
        <w:contextualSpacing/>
        <w:jc w:val="both"/>
        <w:rPr>
          <w:rFonts w:eastAsia="Calibri"/>
          <w:szCs w:val="28"/>
          <w:lang w:eastAsia="en-US"/>
        </w:rPr>
      </w:pPr>
      <w:r>
        <w:rPr>
          <w:rFonts w:eastAsia="Calibri"/>
          <w:szCs w:val="28"/>
          <w:lang w:eastAsia="en-US"/>
        </w:rPr>
        <w:t>14</w:t>
      </w:r>
      <w:r w:rsidR="00CB653C">
        <w:rPr>
          <w:rFonts w:eastAsia="Calibri"/>
          <w:szCs w:val="28"/>
          <w:lang w:eastAsia="en-US"/>
        </w:rPr>
        <w:t>.</w:t>
      </w:r>
      <w:r w:rsidR="00714C65">
        <w:rPr>
          <w:rFonts w:eastAsia="Calibri"/>
          <w:szCs w:val="28"/>
          <w:lang w:eastAsia="en-US"/>
        </w:rPr>
        <w:t xml:space="preserve"> </w:t>
      </w:r>
      <w:r w:rsidR="002266FE">
        <w:rPr>
          <w:szCs w:val="28"/>
        </w:rPr>
        <w:t>Отдел муниципального контроля</w:t>
      </w:r>
      <w:r>
        <w:rPr>
          <w:szCs w:val="28"/>
        </w:rPr>
        <w:t xml:space="preserve"> а</w:t>
      </w:r>
      <w:r w:rsidR="00CB653C">
        <w:rPr>
          <w:szCs w:val="28"/>
        </w:rPr>
        <w:t xml:space="preserve">дминистрация городского округа Тейково Ивановской области </w:t>
      </w:r>
      <w:r w:rsidR="00CB653C" w:rsidRPr="004C0E83">
        <w:rPr>
          <w:rFonts w:eastAsia="Calibri"/>
          <w:szCs w:val="28"/>
          <w:lang w:eastAsia="en-US"/>
        </w:rPr>
        <w:t xml:space="preserve">ведет перечень объектов муниципального </w:t>
      </w:r>
      <w:r>
        <w:rPr>
          <w:rFonts w:eastAsia="Calibri"/>
          <w:szCs w:val="28"/>
          <w:lang w:eastAsia="en-US"/>
        </w:rPr>
        <w:t xml:space="preserve">земельного </w:t>
      </w:r>
      <w:r w:rsidR="00CB653C" w:rsidRPr="004C0E83">
        <w:rPr>
          <w:rFonts w:eastAsia="Calibri"/>
          <w:szCs w:val="28"/>
          <w:lang w:eastAsia="en-US"/>
        </w:rPr>
        <w:t xml:space="preserve">контроля, которым присвоены категории риска (далее - перечень). Включение объектов муниципального </w:t>
      </w:r>
      <w:r>
        <w:rPr>
          <w:rFonts w:eastAsia="Calibri"/>
          <w:szCs w:val="28"/>
          <w:lang w:eastAsia="en-US"/>
        </w:rPr>
        <w:t xml:space="preserve">земельного </w:t>
      </w:r>
      <w:r w:rsidR="00CB653C" w:rsidRPr="004C0E83">
        <w:rPr>
          <w:rFonts w:eastAsia="Calibri"/>
          <w:szCs w:val="28"/>
          <w:lang w:eastAsia="en-US"/>
        </w:rPr>
        <w:t xml:space="preserve">контроля в перечень осуществляется на основе </w:t>
      </w:r>
      <w:r w:rsidR="00CB653C">
        <w:rPr>
          <w:szCs w:val="28"/>
        </w:rPr>
        <w:t>распоряжения администрации городского округа Тейково Ивановской области</w:t>
      </w:r>
      <w:r w:rsidR="00CB653C" w:rsidRPr="004C0E83">
        <w:rPr>
          <w:rFonts w:eastAsia="Calibri"/>
          <w:szCs w:val="28"/>
          <w:lang w:eastAsia="en-US"/>
        </w:rPr>
        <w:t xml:space="preserve"> об отнесении объектов муниципального </w:t>
      </w:r>
      <w:r>
        <w:rPr>
          <w:rFonts w:eastAsia="Calibri"/>
          <w:szCs w:val="28"/>
          <w:lang w:eastAsia="en-US"/>
        </w:rPr>
        <w:t xml:space="preserve">земельного </w:t>
      </w:r>
      <w:r w:rsidR="00CB653C" w:rsidRPr="004C0E83">
        <w:rPr>
          <w:rFonts w:eastAsia="Calibri"/>
          <w:szCs w:val="28"/>
          <w:lang w:eastAsia="en-US"/>
        </w:rPr>
        <w:t>контроля к соответствующим категориям риска.</w:t>
      </w:r>
    </w:p>
    <w:p w:rsidR="00CB653C" w:rsidRPr="004C0E83" w:rsidRDefault="00CB653C" w:rsidP="003A2033">
      <w:pPr>
        <w:ind w:firstLine="709"/>
        <w:contextualSpacing/>
        <w:jc w:val="both"/>
        <w:rPr>
          <w:rFonts w:eastAsia="Calibri"/>
          <w:szCs w:val="28"/>
          <w:lang w:eastAsia="en-US"/>
        </w:rPr>
      </w:pPr>
      <w:r w:rsidRPr="004C0E83">
        <w:rPr>
          <w:rFonts w:eastAsia="Calibri"/>
          <w:szCs w:val="28"/>
          <w:lang w:eastAsia="en-US"/>
        </w:rPr>
        <w:t>Перечень содержит следующую информацию:</w:t>
      </w:r>
    </w:p>
    <w:p w:rsidR="003A2033" w:rsidRPr="003A2033" w:rsidRDefault="003A2033" w:rsidP="003A2033">
      <w:pPr>
        <w:suppressAutoHyphens/>
        <w:autoSpaceDE w:val="0"/>
        <w:ind w:firstLine="709"/>
        <w:jc w:val="both"/>
        <w:rPr>
          <w:sz w:val="20"/>
          <w:lang w:eastAsia="zh-CN"/>
        </w:rPr>
      </w:pPr>
      <w:r w:rsidRPr="003A2033">
        <w:rPr>
          <w:color w:val="000000"/>
          <w:szCs w:val="28"/>
          <w:lang w:eastAsia="zh-CN"/>
        </w:rPr>
        <w:t>1) кадастровый номер земельного участка или при его отсутствии адрес местоположения земельного участка;</w:t>
      </w:r>
    </w:p>
    <w:p w:rsidR="003A2033" w:rsidRPr="003A2033" w:rsidRDefault="003A2033" w:rsidP="003A2033">
      <w:pPr>
        <w:suppressAutoHyphens/>
        <w:autoSpaceDE w:val="0"/>
        <w:ind w:firstLine="709"/>
        <w:jc w:val="both"/>
        <w:rPr>
          <w:sz w:val="20"/>
          <w:lang w:eastAsia="zh-CN"/>
        </w:rPr>
      </w:pPr>
      <w:r w:rsidRPr="003A2033">
        <w:rPr>
          <w:color w:val="000000"/>
          <w:szCs w:val="28"/>
          <w:lang w:eastAsia="zh-CN"/>
        </w:rPr>
        <w:t>2) присвоенная категория риска;</w:t>
      </w:r>
    </w:p>
    <w:p w:rsidR="003A2033" w:rsidRPr="003A2033" w:rsidRDefault="003A2033" w:rsidP="003A2033">
      <w:pPr>
        <w:suppressAutoHyphens/>
        <w:autoSpaceDE w:val="0"/>
        <w:ind w:firstLine="709"/>
        <w:jc w:val="both"/>
        <w:rPr>
          <w:sz w:val="20"/>
          <w:lang w:eastAsia="zh-CN"/>
        </w:rPr>
      </w:pPr>
      <w:r w:rsidRPr="003A2033">
        <w:rPr>
          <w:color w:val="000000"/>
          <w:szCs w:val="28"/>
          <w:lang w:eastAsia="zh-CN"/>
        </w:rPr>
        <w:t>3) реквизиты решения о присвоении земельному участку категории риска.</w:t>
      </w:r>
    </w:p>
    <w:p w:rsidR="00CB653C" w:rsidRPr="004C0E83" w:rsidRDefault="00CB653C" w:rsidP="003A2033">
      <w:pPr>
        <w:ind w:firstLine="709"/>
        <w:contextualSpacing/>
        <w:jc w:val="both"/>
        <w:rPr>
          <w:rFonts w:eastAsia="Calibri"/>
          <w:szCs w:val="28"/>
          <w:lang w:eastAsia="en-US"/>
        </w:rPr>
      </w:pPr>
      <w:r w:rsidRPr="004C0E83">
        <w:rPr>
          <w:rFonts w:eastAsia="Calibri"/>
          <w:szCs w:val="28"/>
          <w:lang w:eastAsia="en-US"/>
        </w:rPr>
        <w:t>Размещение информации, указанной в настоящем пункте, осуществляется с учетом законодательства Российской Федерации о защите государ</w:t>
      </w:r>
      <w:r>
        <w:rPr>
          <w:rFonts w:eastAsia="Calibri"/>
          <w:szCs w:val="28"/>
          <w:lang w:eastAsia="en-US"/>
        </w:rPr>
        <w:t>ственной тайны.</w:t>
      </w:r>
    </w:p>
    <w:p w:rsidR="003A2033" w:rsidRDefault="00CB653C" w:rsidP="00CB653C">
      <w:pPr>
        <w:spacing w:after="160" w:line="259" w:lineRule="auto"/>
        <w:ind w:firstLine="709"/>
        <w:contextualSpacing/>
        <w:jc w:val="both"/>
        <w:rPr>
          <w:rFonts w:eastAsia="Calibri"/>
          <w:szCs w:val="28"/>
          <w:lang w:eastAsia="en-US"/>
        </w:rPr>
      </w:pPr>
      <w:r w:rsidRPr="004C0E83">
        <w:rPr>
          <w:rFonts w:eastAsia="Calibri"/>
          <w:szCs w:val="28"/>
          <w:lang w:eastAsia="en-US"/>
        </w:rPr>
        <w:t>На официальном сайте</w:t>
      </w:r>
      <w:r>
        <w:rPr>
          <w:szCs w:val="28"/>
        </w:rPr>
        <w:t xml:space="preserve"> администрации городского округа Тейково Ивановской области</w:t>
      </w:r>
      <w:r w:rsidRPr="004C0E83">
        <w:rPr>
          <w:rFonts w:eastAsia="Calibri"/>
          <w:szCs w:val="28"/>
          <w:lang w:eastAsia="en-US"/>
        </w:rPr>
        <w:t xml:space="preserve"> размещается и поддерживается в акт</w:t>
      </w:r>
      <w:r w:rsidR="003A2033">
        <w:rPr>
          <w:rFonts w:eastAsia="Calibri"/>
          <w:szCs w:val="28"/>
          <w:lang w:eastAsia="en-US"/>
        </w:rPr>
        <w:t>уальном состоянии перечень, предусмотренный настоящим пунктом.</w:t>
      </w:r>
    </w:p>
    <w:p w:rsidR="00CB653C" w:rsidRDefault="003A2033" w:rsidP="00CB653C">
      <w:pPr>
        <w:spacing w:after="160" w:line="259" w:lineRule="auto"/>
        <w:ind w:firstLine="709"/>
        <w:contextualSpacing/>
        <w:jc w:val="both"/>
        <w:rPr>
          <w:rFonts w:eastAsia="Calibri"/>
          <w:szCs w:val="28"/>
          <w:lang w:eastAsia="en-US"/>
        </w:rPr>
      </w:pPr>
      <w:r>
        <w:rPr>
          <w:rFonts w:eastAsia="Calibri"/>
          <w:szCs w:val="28"/>
          <w:lang w:eastAsia="en-US"/>
        </w:rPr>
        <w:t>15</w:t>
      </w:r>
      <w:r w:rsidR="00CB653C">
        <w:rPr>
          <w:rFonts w:eastAsia="Calibri"/>
          <w:szCs w:val="28"/>
          <w:lang w:eastAsia="en-US"/>
        </w:rPr>
        <w:t xml:space="preserve">. </w:t>
      </w:r>
      <w:r w:rsidR="00CB653C" w:rsidRPr="009E5E85">
        <w:rPr>
          <w:rFonts w:eastAsia="Calibri"/>
          <w:szCs w:val="28"/>
          <w:lang w:eastAsia="en-US"/>
        </w:rPr>
        <w:t>По</w:t>
      </w:r>
      <w:r>
        <w:rPr>
          <w:rFonts w:eastAsia="Calibri"/>
          <w:szCs w:val="28"/>
          <w:lang w:eastAsia="en-US"/>
        </w:rPr>
        <w:t xml:space="preserve"> запросу контролируемого лица </w:t>
      </w:r>
      <w:r>
        <w:rPr>
          <w:szCs w:val="28"/>
        </w:rPr>
        <w:t>администрация</w:t>
      </w:r>
      <w:r w:rsidR="00CB653C">
        <w:rPr>
          <w:szCs w:val="28"/>
        </w:rPr>
        <w:t xml:space="preserve"> городского округа Тейково Ивановской области</w:t>
      </w:r>
      <w:r>
        <w:rPr>
          <w:rFonts w:eastAsia="Calibri"/>
          <w:szCs w:val="28"/>
          <w:lang w:eastAsia="en-US"/>
        </w:rPr>
        <w:t xml:space="preserve"> предоставляет </w:t>
      </w:r>
      <w:r w:rsidR="00CB653C" w:rsidRPr="009E5E85">
        <w:rPr>
          <w:rFonts w:eastAsia="Calibri"/>
          <w:szCs w:val="28"/>
          <w:lang w:eastAsia="en-US"/>
        </w:rPr>
        <w:t>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CB653C" w:rsidRPr="009E5E85" w:rsidRDefault="003A2033" w:rsidP="00CB653C">
      <w:pPr>
        <w:ind w:firstLine="709"/>
        <w:contextualSpacing/>
        <w:jc w:val="both"/>
        <w:rPr>
          <w:rFonts w:eastAsia="Calibri"/>
          <w:szCs w:val="28"/>
          <w:lang w:eastAsia="en-US"/>
        </w:rPr>
      </w:pPr>
      <w:r>
        <w:rPr>
          <w:rFonts w:eastAsia="Calibri"/>
          <w:szCs w:val="28"/>
          <w:lang w:eastAsia="en-US"/>
        </w:rPr>
        <w:t>16</w:t>
      </w:r>
      <w:r w:rsidR="00CB653C">
        <w:rPr>
          <w:rFonts w:eastAsia="Calibri"/>
          <w:szCs w:val="28"/>
          <w:lang w:eastAsia="en-US"/>
        </w:rPr>
        <w:t xml:space="preserve">. </w:t>
      </w:r>
      <w:r w:rsidR="00CB653C" w:rsidRPr="009E5E85">
        <w:rPr>
          <w:rFonts w:eastAsia="Calibri"/>
          <w:szCs w:val="28"/>
          <w:lang w:eastAsia="en-US"/>
        </w:rPr>
        <w:t xml:space="preserve">Контролируемые лица вправе подать в </w:t>
      </w:r>
      <w:r w:rsidR="00CB653C">
        <w:rPr>
          <w:szCs w:val="28"/>
        </w:rPr>
        <w:t>администрацию городского округа Тейково Ивановской области</w:t>
      </w:r>
      <w:r w:rsidR="00CB653C" w:rsidRPr="009E5E85">
        <w:rPr>
          <w:rFonts w:eastAsia="Calibri"/>
          <w:szCs w:val="28"/>
          <w:lang w:eastAsia="en-US"/>
        </w:rPr>
        <w:t xml:space="preserve"> в соответствии с их компетенцией заявление об изменении присвоенной ранее категории риска.</w:t>
      </w:r>
    </w:p>
    <w:p w:rsidR="00CB653C" w:rsidRPr="009E5E85" w:rsidRDefault="00CB653C" w:rsidP="00CB653C">
      <w:pPr>
        <w:spacing w:after="160" w:line="259" w:lineRule="auto"/>
        <w:ind w:firstLine="709"/>
        <w:contextualSpacing/>
        <w:jc w:val="both"/>
        <w:rPr>
          <w:rFonts w:eastAsia="Calibri"/>
          <w:szCs w:val="28"/>
          <w:lang w:eastAsia="en-US"/>
        </w:rPr>
      </w:pPr>
      <w:r w:rsidRPr="000F6D6E">
        <w:rPr>
          <w:rFonts w:eastAsia="Calibri"/>
          <w:szCs w:val="28"/>
          <w:lang w:eastAsia="en-US"/>
        </w:rPr>
        <w:t xml:space="preserve">Отнесение объектов муниципального </w:t>
      </w:r>
      <w:r w:rsidR="003A2033" w:rsidRPr="000F6D6E">
        <w:rPr>
          <w:rFonts w:eastAsia="Calibri"/>
          <w:szCs w:val="28"/>
          <w:lang w:eastAsia="en-US"/>
        </w:rPr>
        <w:t xml:space="preserve">земельного </w:t>
      </w:r>
      <w:r w:rsidRPr="000F6D6E">
        <w:rPr>
          <w:rFonts w:eastAsia="Calibri"/>
          <w:szCs w:val="28"/>
          <w:lang w:eastAsia="en-US"/>
        </w:rPr>
        <w:t xml:space="preserve">контроля к определенной категории риска, в том числе изменение ранее присвоенной объекту муниципального </w:t>
      </w:r>
      <w:r w:rsidR="003A2033" w:rsidRPr="000F6D6E">
        <w:rPr>
          <w:rFonts w:eastAsia="Calibri"/>
          <w:szCs w:val="28"/>
          <w:lang w:eastAsia="en-US"/>
        </w:rPr>
        <w:t xml:space="preserve">земельного </w:t>
      </w:r>
      <w:r w:rsidRPr="000F6D6E">
        <w:rPr>
          <w:rFonts w:eastAsia="Calibri"/>
          <w:szCs w:val="28"/>
          <w:lang w:eastAsia="en-US"/>
        </w:rPr>
        <w:t xml:space="preserve">контроля категории риска, осуществляется соответствующим </w:t>
      </w:r>
      <w:r w:rsidRPr="000F6D6E">
        <w:rPr>
          <w:szCs w:val="28"/>
        </w:rPr>
        <w:t>распоряжением администрации городского округа Тейково Ивановской области</w:t>
      </w:r>
      <w:r w:rsidR="000F6D6E" w:rsidRPr="000F6D6E">
        <w:rPr>
          <w:szCs w:val="28"/>
        </w:rPr>
        <w:t xml:space="preserve"> </w:t>
      </w:r>
      <w:r w:rsidR="00233845" w:rsidRPr="000F6D6E">
        <w:rPr>
          <w:rFonts w:eastAsia="Calibri"/>
          <w:szCs w:val="28"/>
          <w:lang w:eastAsia="en-US"/>
        </w:rPr>
        <w:t>на основании критериям</w:t>
      </w:r>
      <w:r w:rsidRPr="000F6D6E">
        <w:rPr>
          <w:rFonts w:eastAsia="Calibri"/>
          <w:szCs w:val="28"/>
          <w:lang w:eastAsia="en-US"/>
        </w:rPr>
        <w:t xml:space="preserve"> отнесения объектов муниципального </w:t>
      </w:r>
      <w:r w:rsidR="00233845" w:rsidRPr="000F6D6E">
        <w:rPr>
          <w:rFonts w:eastAsia="Calibri"/>
          <w:szCs w:val="28"/>
          <w:lang w:eastAsia="en-US"/>
        </w:rPr>
        <w:t xml:space="preserve">земельного </w:t>
      </w:r>
      <w:r w:rsidRPr="000F6D6E">
        <w:rPr>
          <w:rFonts w:eastAsia="Calibri"/>
          <w:szCs w:val="28"/>
          <w:lang w:eastAsia="en-US"/>
        </w:rPr>
        <w:t>контроля</w:t>
      </w:r>
      <w:r w:rsidR="000F6D6E" w:rsidRPr="000F6D6E">
        <w:rPr>
          <w:rFonts w:eastAsia="Calibri"/>
          <w:szCs w:val="28"/>
          <w:lang w:eastAsia="en-US"/>
        </w:rPr>
        <w:t xml:space="preserve"> </w:t>
      </w:r>
      <w:r w:rsidRPr="000F6D6E">
        <w:rPr>
          <w:rFonts w:eastAsia="Calibri"/>
          <w:szCs w:val="28"/>
          <w:lang w:eastAsia="en-US"/>
        </w:rPr>
        <w:t xml:space="preserve">к определенному уровню риска согласно </w:t>
      </w:r>
      <w:hyperlink w:anchor="P409" w:history="1">
        <w:r w:rsidRPr="000F6D6E">
          <w:rPr>
            <w:rFonts w:eastAsia="Calibri"/>
            <w:szCs w:val="28"/>
            <w:lang w:eastAsia="en-US"/>
          </w:rPr>
          <w:t>Приложению № 1</w:t>
        </w:r>
      </w:hyperlink>
      <w:r w:rsidRPr="000F6D6E">
        <w:rPr>
          <w:rFonts w:eastAsia="Calibri"/>
          <w:szCs w:val="28"/>
          <w:lang w:eastAsia="en-US"/>
        </w:rPr>
        <w:t xml:space="preserve"> к настоящему Положению.</w:t>
      </w:r>
    </w:p>
    <w:p w:rsidR="00CB653C" w:rsidRPr="0035609A" w:rsidRDefault="00233845" w:rsidP="00CB653C">
      <w:pPr>
        <w:ind w:firstLine="709"/>
        <w:contextualSpacing/>
        <w:jc w:val="both"/>
        <w:rPr>
          <w:rFonts w:eastAsia="Calibri"/>
          <w:szCs w:val="28"/>
          <w:lang w:eastAsia="en-US"/>
        </w:rPr>
      </w:pPr>
      <w:r>
        <w:rPr>
          <w:rFonts w:eastAsia="Calibri"/>
          <w:szCs w:val="28"/>
          <w:lang w:eastAsia="en-US"/>
        </w:rPr>
        <w:t>17</w:t>
      </w:r>
      <w:r w:rsidR="00CB653C">
        <w:rPr>
          <w:rFonts w:eastAsia="Calibri"/>
          <w:szCs w:val="28"/>
          <w:lang w:eastAsia="en-US"/>
        </w:rPr>
        <w:t xml:space="preserve">. </w:t>
      </w:r>
      <w:r w:rsidR="00CB653C" w:rsidRPr="0035609A">
        <w:rPr>
          <w:rFonts w:eastAsia="Calibri"/>
          <w:iCs/>
          <w:szCs w:val="28"/>
          <w:lang w:eastAsia="en-US"/>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CB653C">
        <w:rPr>
          <w:szCs w:val="28"/>
        </w:rPr>
        <w:t>администрация городского округа Тейково Ивановской области</w:t>
      </w:r>
      <w:r w:rsidR="00CB653C" w:rsidRPr="0035609A">
        <w:rPr>
          <w:rFonts w:eastAsia="Calibri"/>
          <w:iCs/>
          <w:szCs w:val="28"/>
          <w:lang w:eastAsia="en-US"/>
        </w:rPr>
        <w:t xml:space="preserve"> разрабатывает индикаторы риска нарушения обязательных требований. Индикатором риска </w:t>
      </w:r>
      <w:r w:rsidR="00CB653C" w:rsidRPr="0035609A">
        <w:rPr>
          <w:rFonts w:eastAsia="Calibri"/>
          <w:iCs/>
          <w:szCs w:val="28"/>
          <w:lang w:eastAsia="en-US"/>
        </w:rPr>
        <w:lastRenderedPageBreak/>
        <w:t xml:space="preserve">нарушения обязательных требований является соответствие или отклонение от параметров объекта </w:t>
      </w:r>
      <w:r>
        <w:rPr>
          <w:rFonts w:eastAsia="Calibri"/>
          <w:iCs/>
          <w:szCs w:val="28"/>
          <w:lang w:eastAsia="en-US"/>
        </w:rPr>
        <w:t xml:space="preserve">муниципального земельного </w:t>
      </w:r>
      <w:r w:rsidR="00CB653C" w:rsidRPr="0035609A">
        <w:rPr>
          <w:rFonts w:eastAsia="Calibri"/>
          <w:iCs/>
          <w:szCs w:val="28"/>
          <w:lang w:eastAsia="en-US"/>
        </w:rPr>
        <w:t>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B653C" w:rsidRPr="0035609A" w:rsidRDefault="00CB653C" w:rsidP="00CB653C">
      <w:pPr>
        <w:spacing w:after="160" w:line="259" w:lineRule="auto"/>
        <w:ind w:firstLine="709"/>
        <w:contextualSpacing/>
        <w:jc w:val="both"/>
        <w:rPr>
          <w:rFonts w:eastAsia="Calibri"/>
          <w:szCs w:val="28"/>
          <w:lang w:eastAsia="en-US"/>
        </w:rPr>
      </w:pPr>
      <w:r w:rsidRPr="0035609A">
        <w:rPr>
          <w:rFonts w:eastAsia="Calibri"/>
          <w:szCs w:val="28"/>
          <w:lang w:eastAsia="en-US"/>
        </w:rPr>
        <w:t xml:space="preserve">Перечень индикаторов риска </w:t>
      </w:r>
      <w:r w:rsidR="00767BA9" w:rsidRPr="00767BA9">
        <w:rPr>
          <w:rFonts w:eastAsia="Calibri"/>
          <w:szCs w:val="28"/>
          <w:lang w:eastAsia="en-US"/>
        </w:rPr>
        <w:t>нарушения обязательных требований земельного законодательства, используемых для необходимости проведения внеплановых контрольных мероприятий при осуществлении муниципального земельного контроля на территории городского округа Тейково Ивановской области и порядок их выявления</w:t>
      </w:r>
      <w:r w:rsidR="000F6D6E">
        <w:rPr>
          <w:rFonts w:eastAsia="Calibri"/>
          <w:szCs w:val="28"/>
          <w:lang w:eastAsia="en-US"/>
        </w:rPr>
        <w:t xml:space="preserve"> </w:t>
      </w:r>
      <w:r w:rsidR="00F661C2">
        <w:rPr>
          <w:rFonts w:eastAsia="Calibri"/>
          <w:szCs w:val="28"/>
          <w:lang w:eastAsia="en-US"/>
        </w:rPr>
        <w:t>утвержда</w:t>
      </w:r>
      <w:r w:rsidR="000F6D6E">
        <w:rPr>
          <w:rFonts w:eastAsia="Calibri"/>
          <w:szCs w:val="28"/>
          <w:lang w:eastAsia="en-US"/>
        </w:rPr>
        <w:t>ю</w:t>
      </w:r>
      <w:r w:rsidR="00F661C2">
        <w:rPr>
          <w:rFonts w:eastAsia="Calibri"/>
          <w:szCs w:val="28"/>
          <w:lang w:eastAsia="en-US"/>
        </w:rPr>
        <w:t>тся</w:t>
      </w:r>
      <w:r w:rsidR="000F6D6E">
        <w:rPr>
          <w:rFonts w:eastAsia="Calibri"/>
          <w:szCs w:val="28"/>
          <w:lang w:eastAsia="en-US"/>
        </w:rPr>
        <w:t xml:space="preserve"> </w:t>
      </w:r>
      <w:r w:rsidR="002266FE">
        <w:rPr>
          <w:rFonts w:eastAsia="Calibri"/>
          <w:szCs w:val="28"/>
          <w:lang w:eastAsia="en-US"/>
        </w:rPr>
        <w:t xml:space="preserve">решением </w:t>
      </w:r>
      <w:r w:rsidR="00F661C2">
        <w:rPr>
          <w:rFonts w:eastAsia="Calibri"/>
          <w:szCs w:val="28"/>
          <w:lang w:eastAsia="en-US"/>
        </w:rPr>
        <w:t xml:space="preserve">городской </w:t>
      </w:r>
      <w:r w:rsidR="00F661C2" w:rsidRPr="00714C65">
        <w:rPr>
          <w:rFonts w:eastAsia="Calibri"/>
          <w:szCs w:val="28"/>
          <w:lang w:eastAsia="en-US"/>
        </w:rPr>
        <w:t>Дум</w:t>
      </w:r>
      <w:r w:rsidR="000F6D6E" w:rsidRPr="00714C65">
        <w:rPr>
          <w:rFonts w:eastAsia="Calibri"/>
          <w:szCs w:val="28"/>
          <w:lang w:eastAsia="en-US"/>
        </w:rPr>
        <w:t>ы</w:t>
      </w:r>
      <w:r w:rsidR="00F661C2" w:rsidRPr="00714C65">
        <w:rPr>
          <w:rFonts w:eastAsia="Calibri"/>
          <w:szCs w:val="28"/>
          <w:lang w:eastAsia="en-US"/>
        </w:rPr>
        <w:t xml:space="preserve"> городского округа Тейково Ивановско</w:t>
      </w:r>
      <w:r w:rsidR="000F6D6E" w:rsidRPr="00714C65">
        <w:rPr>
          <w:rFonts w:eastAsia="Calibri"/>
          <w:szCs w:val="28"/>
          <w:lang w:eastAsia="en-US"/>
        </w:rPr>
        <w:t>й</w:t>
      </w:r>
      <w:r w:rsidR="00F661C2" w:rsidRPr="00714C65">
        <w:rPr>
          <w:rFonts w:eastAsia="Calibri"/>
          <w:szCs w:val="28"/>
          <w:lang w:eastAsia="en-US"/>
        </w:rPr>
        <w:t xml:space="preserve"> </w:t>
      </w:r>
      <w:r w:rsidR="000F6D6E" w:rsidRPr="00714C65">
        <w:rPr>
          <w:rFonts w:eastAsia="Calibri"/>
          <w:szCs w:val="28"/>
          <w:lang w:eastAsia="en-US"/>
        </w:rPr>
        <w:t>области</w:t>
      </w:r>
      <w:r w:rsidR="00F661C2" w:rsidRPr="00714C65">
        <w:rPr>
          <w:rFonts w:eastAsia="Calibri"/>
          <w:szCs w:val="28"/>
          <w:lang w:eastAsia="en-US"/>
        </w:rPr>
        <w:t xml:space="preserve"> и </w:t>
      </w:r>
      <w:r w:rsidRPr="00714C65">
        <w:rPr>
          <w:rFonts w:eastAsia="Calibri"/>
          <w:szCs w:val="28"/>
          <w:lang w:eastAsia="en-US"/>
        </w:rPr>
        <w:t>содерж</w:t>
      </w:r>
      <w:r w:rsidR="000F6D6E" w:rsidRPr="00714C65">
        <w:rPr>
          <w:rFonts w:eastAsia="Calibri"/>
          <w:szCs w:val="28"/>
          <w:lang w:eastAsia="en-US"/>
        </w:rPr>
        <w:t>а</w:t>
      </w:r>
      <w:r w:rsidRPr="00714C65">
        <w:rPr>
          <w:rFonts w:eastAsia="Calibri"/>
          <w:szCs w:val="28"/>
          <w:lang w:eastAsia="en-US"/>
        </w:rPr>
        <w:t>тся</w:t>
      </w:r>
      <w:r>
        <w:rPr>
          <w:rFonts w:eastAsia="Calibri"/>
          <w:szCs w:val="28"/>
          <w:lang w:eastAsia="en-US"/>
        </w:rPr>
        <w:t xml:space="preserve"> в Прило</w:t>
      </w:r>
      <w:r w:rsidR="00F661C2">
        <w:rPr>
          <w:rFonts w:eastAsia="Calibri"/>
          <w:szCs w:val="28"/>
          <w:lang w:eastAsia="en-US"/>
        </w:rPr>
        <w:t>жении № 2 к настоящему Положению</w:t>
      </w:r>
      <w:r>
        <w:rPr>
          <w:rFonts w:eastAsia="Calibri"/>
          <w:szCs w:val="28"/>
          <w:lang w:eastAsia="en-US"/>
        </w:rPr>
        <w:t>.</w:t>
      </w:r>
    </w:p>
    <w:p w:rsidR="00AC5B87" w:rsidRDefault="00AC5B87" w:rsidP="0020295B">
      <w:pPr>
        <w:pStyle w:val="a9"/>
        <w:widowControl w:val="0"/>
        <w:autoSpaceDE w:val="0"/>
        <w:autoSpaceDN w:val="0"/>
        <w:adjustRightInd w:val="0"/>
        <w:ind w:left="0"/>
        <w:jc w:val="both"/>
        <w:rPr>
          <w:rFonts w:eastAsiaTheme="minorHAnsi"/>
          <w:szCs w:val="28"/>
          <w:lang w:eastAsia="en-US"/>
        </w:rPr>
      </w:pPr>
    </w:p>
    <w:p w:rsidR="00714C65" w:rsidRDefault="00545C11" w:rsidP="00545C11">
      <w:pPr>
        <w:pStyle w:val="a9"/>
        <w:widowControl w:val="0"/>
        <w:autoSpaceDE w:val="0"/>
        <w:autoSpaceDN w:val="0"/>
        <w:adjustRightInd w:val="0"/>
        <w:ind w:left="0"/>
        <w:jc w:val="center"/>
        <w:rPr>
          <w:rFonts w:eastAsiaTheme="minorHAnsi"/>
          <w:b/>
          <w:szCs w:val="28"/>
          <w:lang w:eastAsia="en-US"/>
        </w:rPr>
      </w:pPr>
      <w:r>
        <w:rPr>
          <w:rFonts w:eastAsiaTheme="minorHAnsi"/>
          <w:b/>
          <w:szCs w:val="28"/>
          <w:lang w:val="en-US" w:eastAsia="en-US"/>
        </w:rPr>
        <w:t>III</w:t>
      </w:r>
      <w:r>
        <w:rPr>
          <w:rFonts w:eastAsiaTheme="minorHAnsi"/>
          <w:b/>
          <w:szCs w:val="28"/>
          <w:lang w:eastAsia="en-US"/>
        </w:rPr>
        <w:t xml:space="preserve">. Профилактика рисков причинения вреда (ущерба) </w:t>
      </w:r>
    </w:p>
    <w:p w:rsidR="00545C11" w:rsidRDefault="00545C11" w:rsidP="00545C11">
      <w:pPr>
        <w:pStyle w:val="a9"/>
        <w:widowControl w:val="0"/>
        <w:autoSpaceDE w:val="0"/>
        <w:autoSpaceDN w:val="0"/>
        <w:adjustRightInd w:val="0"/>
        <w:ind w:left="0"/>
        <w:jc w:val="center"/>
        <w:rPr>
          <w:rFonts w:eastAsiaTheme="minorHAnsi"/>
          <w:b/>
          <w:szCs w:val="28"/>
          <w:lang w:eastAsia="en-US"/>
        </w:rPr>
      </w:pPr>
      <w:r>
        <w:rPr>
          <w:rFonts w:eastAsiaTheme="minorHAnsi"/>
          <w:b/>
          <w:szCs w:val="28"/>
          <w:lang w:eastAsia="en-US"/>
        </w:rPr>
        <w:t>охраняемым законом ценностям.</w:t>
      </w:r>
    </w:p>
    <w:p w:rsidR="00911AAD" w:rsidRDefault="00911AAD" w:rsidP="00545C11">
      <w:pPr>
        <w:pStyle w:val="a9"/>
        <w:widowControl w:val="0"/>
        <w:autoSpaceDE w:val="0"/>
        <w:autoSpaceDN w:val="0"/>
        <w:adjustRightInd w:val="0"/>
        <w:ind w:left="0"/>
        <w:jc w:val="center"/>
        <w:rPr>
          <w:rFonts w:eastAsiaTheme="minorHAnsi"/>
          <w:b/>
          <w:szCs w:val="28"/>
          <w:lang w:eastAsia="en-US"/>
        </w:rPr>
      </w:pPr>
    </w:p>
    <w:p w:rsidR="00911AAD" w:rsidRPr="00911AAD" w:rsidRDefault="008B0ADD" w:rsidP="00911AAD">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18</w:t>
      </w:r>
      <w:r w:rsidR="00911AAD">
        <w:rPr>
          <w:rFonts w:eastAsiaTheme="minorHAnsi"/>
          <w:szCs w:val="28"/>
          <w:lang w:eastAsia="en-US"/>
        </w:rPr>
        <w:t xml:space="preserve">. </w:t>
      </w:r>
      <w:r w:rsidR="00911AAD" w:rsidRPr="00911AAD">
        <w:rPr>
          <w:rFonts w:eastAsia="Calibri"/>
          <w:szCs w:val="28"/>
          <w:lang w:eastAsia="en-US"/>
        </w:rPr>
        <w:t xml:space="preserve">Профилактические мероприятия проводятся </w:t>
      </w:r>
      <w:r w:rsidR="002266FE">
        <w:rPr>
          <w:szCs w:val="28"/>
        </w:rPr>
        <w:t>отделом муниципального контроля</w:t>
      </w:r>
      <w:r w:rsidR="00911AAD">
        <w:rPr>
          <w:szCs w:val="28"/>
        </w:rPr>
        <w:t xml:space="preserve"> администрации городского округа Тейково Ивановской области</w:t>
      </w:r>
      <w:r w:rsidR="00911AAD" w:rsidRPr="00911AAD">
        <w:rPr>
          <w:rFonts w:eastAsia="Calibri"/>
          <w:szCs w:val="28"/>
          <w:lang w:eastAsia="en-US"/>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F661C2">
        <w:rPr>
          <w:rFonts w:eastAsia="Calibri"/>
          <w:szCs w:val="28"/>
          <w:lang w:eastAsia="en-US"/>
        </w:rPr>
        <w:t>и</w:t>
      </w:r>
      <w:r w:rsidR="00911AAD" w:rsidRPr="00911AAD">
        <w:rPr>
          <w:rFonts w:eastAsia="Calibri"/>
          <w:szCs w:val="28"/>
          <w:lang w:eastAsia="en-US"/>
        </w:rPr>
        <w:t xml:space="preserve"> по отношению к проведению контрольных (надзорных) мероприятий.</w:t>
      </w:r>
    </w:p>
    <w:p w:rsidR="00545C11" w:rsidRPr="005348AE" w:rsidRDefault="008B0ADD" w:rsidP="005348AE">
      <w:pPr>
        <w:pStyle w:val="a9"/>
        <w:widowControl w:val="0"/>
        <w:autoSpaceDE w:val="0"/>
        <w:autoSpaceDN w:val="0"/>
        <w:adjustRightInd w:val="0"/>
        <w:ind w:left="0"/>
        <w:jc w:val="both"/>
        <w:rPr>
          <w:rFonts w:eastAsia="Calibri"/>
          <w:szCs w:val="28"/>
          <w:lang w:eastAsia="en-US"/>
        </w:rPr>
      </w:pPr>
      <w:r>
        <w:rPr>
          <w:rFonts w:eastAsiaTheme="minorHAnsi"/>
          <w:szCs w:val="28"/>
          <w:lang w:eastAsia="en-US"/>
        </w:rPr>
        <w:tab/>
        <w:t>19</w:t>
      </w:r>
      <w:r w:rsidR="00911AAD">
        <w:rPr>
          <w:rFonts w:eastAsiaTheme="minorHAnsi"/>
          <w:szCs w:val="28"/>
          <w:lang w:eastAsia="en-US"/>
        </w:rPr>
        <w:t xml:space="preserve">. </w:t>
      </w:r>
      <w:r w:rsidR="00911AAD" w:rsidRPr="00911AAD">
        <w:rPr>
          <w:rFonts w:eastAsia="Calibri"/>
          <w:szCs w:val="28"/>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BD7166" w:rsidRPr="00BD7166">
        <w:rPr>
          <w:rFonts w:eastAsia="Calibri"/>
          <w:szCs w:val="28"/>
          <w:lang w:eastAsia="en-US"/>
        </w:rPr>
        <w:t>постановлением</w:t>
      </w:r>
      <w:r w:rsidR="00911AAD">
        <w:rPr>
          <w:rFonts w:eastAsia="Calibri"/>
          <w:szCs w:val="28"/>
          <w:lang w:eastAsia="en-US"/>
        </w:rPr>
        <w:t xml:space="preserve"> администрации городского округа Тейково Ивановской области</w:t>
      </w:r>
      <w:r w:rsidR="00911AAD" w:rsidRPr="00911AAD">
        <w:rPr>
          <w:rFonts w:eastAsia="Calibri"/>
          <w:szCs w:val="28"/>
          <w:lang w:eastAsia="en-US"/>
        </w:rPr>
        <w:t xml:space="preserve"> в соответствии с за</w:t>
      </w:r>
      <w:r>
        <w:rPr>
          <w:rFonts w:eastAsia="Calibri"/>
          <w:szCs w:val="28"/>
          <w:lang w:eastAsia="en-US"/>
        </w:rPr>
        <w:t xml:space="preserve">конодательством, также могут проводиться профилактические мероприятия, не предусмотренные программой </w:t>
      </w:r>
      <w:r w:rsidRPr="005348AE">
        <w:rPr>
          <w:rFonts w:eastAsia="Calibri"/>
          <w:szCs w:val="28"/>
          <w:lang w:eastAsia="en-US"/>
        </w:rPr>
        <w:t>профилактики рисков причинения вреда.</w:t>
      </w:r>
    </w:p>
    <w:p w:rsidR="005348AE" w:rsidRPr="005348AE" w:rsidRDefault="005348AE" w:rsidP="005348AE">
      <w:pPr>
        <w:pStyle w:val="ConsPlusNormal"/>
        <w:ind w:firstLine="709"/>
        <w:jc w:val="both"/>
        <w:rPr>
          <w:rFonts w:ascii="Times New Roman" w:hAnsi="Times New Roman" w:cs="Times New Roman"/>
          <w:sz w:val="28"/>
          <w:szCs w:val="28"/>
          <w:lang w:eastAsia="zh-CN"/>
        </w:rPr>
      </w:pPr>
      <w:r w:rsidRPr="005348AE">
        <w:rPr>
          <w:rFonts w:ascii="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2266FE">
        <w:rPr>
          <w:rFonts w:ascii="Times New Roman" w:hAnsi="Times New Roman" w:cs="Times New Roman"/>
          <w:sz w:val="28"/>
          <w:szCs w:val="28"/>
        </w:rPr>
        <w:t>отдел муниципального контроля</w:t>
      </w:r>
      <w:r w:rsidRPr="005348AE">
        <w:rPr>
          <w:rFonts w:ascii="Times New Roman" w:hAnsi="Times New Roman" w:cs="Times New Roman"/>
          <w:sz w:val="28"/>
          <w:szCs w:val="28"/>
        </w:rPr>
        <w:t xml:space="preserve"> администрации городского округа Тейково Ивановской области</w:t>
      </w:r>
      <w:r w:rsidRPr="005348AE">
        <w:rPr>
          <w:rFonts w:ascii="Times New Roman" w:hAnsi="Times New Roman" w:cs="Times New Roman"/>
          <w:color w:val="000000"/>
          <w:sz w:val="28"/>
          <w:szCs w:val="28"/>
          <w:lang w:eastAsia="zh-CN"/>
        </w:rPr>
        <w:t xml:space="preserve">, незамедлительно направляет информацию об этом главе </w:t>
      </w:r>
      <w:r w:rsidRPr="005348AE">
        <w:rPr>
          <w:rFonts w:ascii="Times New Roman" w:hAnsi="Times New Roman" w:cs="Times New Roman"/>
          <w:sz w:val="28"/>
          <w:szCs w:val="28"/>
        </w:rPr>
        <w:t>городского округа Тейково Ивановской области</w:t>
      </w:r>
      <w:r w:rsidRPr="005348AE">
        <w:rPr>
          <w:rFonts w:ascii="Times New Roman" w:hAnsi="Times New Roman" w:cs="Times New Roman"/>
          <w:color w:val="000000"/>
          <w:sz w:val="28"/>
          <w:szCs w:val="28"/>
          <w:lang w:eastAsia="zh-CN"/>
        </w:rPr>
        <w:t xml:space="preserve"> для принятия решения о проведении контрольных мероприятий.</w:t>
      </w:r>
    </w:p>
    <w:p w:rsidR="00520E13" w:rsidRDefault="005348AE" w:rsidP="005348AE">
      <w:pPr>
        <w:pStyle w:val="a9"/>
        <w:widowControl w:val="0"/>
        <w:autoSpaceDE w:val="0"/>
        <w:autoSpaceDN w:val="0"/>
        <w:adjustRightInd w:val="0"/>
        <w:ind w:left="0" w:firstLine="708"/>
        <w:jc w:val="both"/>
        <w:rPr>
          <w:rFonts w:eastAsiaTheme="minorHAnsi"/>
          <w:szCs w:val="28"/>
          <w:lang w:eastAsia="en-US"/>
        </w:rPr>
      </w:pPr>
      <w:r>
        <w:rPr>
          <w:rFonts w:eastAsiaTheme="minorHAnsi"/>
          <w:szCs w:val="28"/>
          <w:lang w:eastAsia="en-US"/>
        </w:rPr>
        <w:t>20</w:t>
      </w:r>
      <w:r w:rsidR="00545C11" w:rsidRPr="005348AE">
        <w:rPr>
          <w:rFonts w:eastAsiaTheme="minorHAnsi"/>
          <w:szCs w:val="28"/>
          <w:lang w:eastAsia="en-US"/>
        </w:rPr>
        <w:t>. В рамках осуществления муниципального</w:t>
      </w:r>
      <w:r w:rsidR="000F6D6E">
        <w:rPr>
          <w:rFonts w:eastAsiaTheme="minorHAnsi"/>
          <w:szCs w:val="28"/>
          <w:lang w:eastAsia="en-US"/>
        </w:rPr>
        <w:t xml:space="preserve"> </w:t>
      </w:r>
      <w:r w:rsidR="00F05BDA">
        <w:rPr>
          <w:rFonts w:eastAsiaTheme="minorHAnsi"/>
          <w:szCs w:val="28"/>
          <w:lang w:eastAsia="en-US"/>
        </w:rPr>
        <w:t>земельного</w:t>
      </w:r>
      <w:r w:rsidR="00545C11">
        <w:rPr>
          <w:rFonts w:eastAsiaTheme="minorHAnsi"/>
          <w:szCs w:val="28"/>
          <w:lang w:eastAsia="en-US"/>
        </w:rPr>
        <w:t xml:space="preserve"> контроля проводятся следующие </w:t>
      </w:r>
      <w:r w:rsidR="00911AAD">
        <w:rPr>
          <w:rFonts w:eastAsiaTheme="minorHAnsi"/>
          <w:szCs w:val="28"/>
          <w:lang w:eastAsia="en-US"/>
        </w:rPr>
        <w:t xml:space="preserve">виды </w:t>
      </w:r>
      <w:r w:rsidR="00520E13">
        <w:rPr>
          <w:rFonts w:eastAsiaTheme="minorHAnsi"/>
          <w:szCs w:val="28"/>
          <w:lang w:eastAsia="en-US"/>
        </w:rPr>
        <w:t>профилактические мероприятия:</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 информирование;</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2) обобщение правоприменительной практики;</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3) объявление предостережения;</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4) консультирование;</w:t>
      </w:r>
    </w:p>
    <w:p w:rsidR="0043150A" w:rsidRDefault="00D668AD"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5</w:t>
      </w:r>
      <w:r w:rsidR="00520E13">
        <w:rPr>
          <w:rFonts w:eastAsiaTheme="minorHAnsi"/>
          <w:szCs w:val="28"/>
          <w:lang w:eastAsia="en-US"/>
        </w:rPr>
        <w:t>) профилактический визит.</w:t>
      </w:r>
    </w:p>
    <w:p w:rsidR="0043150A" w:rsidRDefault="005348AE" w:rsidP="0043150A">
      <w:pPr>
        <w:autoSpaceDE w:val="0"/>
        <w:autoSpaceDN w:val="0"/>
        <w:adjustRightInd w:val="0"/>
        <w:jc w:val="both"/>
        <w:rPr>
          <w:rFonts w:eastAsiaTheme="minorHAnsi"/>
          <w:szCs w:val="28"/>
          <w:lang w:eastAsia="en-US"/>
        </w:rPr>
      </w:pPr>
      <w:r>
        <w:rPr>
          <w:rFonts w:eastAsiaTheme="minorHAnsi"/>
          <w:szCs w:val="28"/>
          <w:lang w:eastAsia="en-US"/>
        </w:rPr>
        <w:tab/>
        <w:t>21</w:t>
      </w:r>
      <w:r w:rsidR="0043150A">
        <w:rPr>
          <w:rFonts w:eastAsiaTheme="minorHAnsi"/>
          <w:szCs w:val="28"/>
          <w:lang w:eastAsia="en-US"/>
        </w:rPr>
        <w:t xml:space="preserve">. </w:t>
      </w:r>
      <w:r w:rsidR="002266FE">
        <w:rPr>
          <w:szCs w:val="28"/>
        </w:rPr>
        <w:t>Отдел муниципального контроля</w:t>
      </w:r>
      <w:r w:rsidR="0043150A">
        <w:rPr>
          <w:rFonts w:eastAsiaTheme="minorHAnsi"/>
          <w:szCs w:val="28"/>
          <w:lang w:eastAsia="en-US"/>
        </w:rPr>
        <w:t xml:space="preserve"> администрации городского округа Тейков</w:t>
      </w:r>
      <w:r w:rsidR="008C54C7">
        <w:rPr>
          <w:rFonts w:eastAsiaTheme="minorHAnsi"/>
          <w:szCs w:val="28"/>
          <w:lang w:eastAsia="en-US"/>
        </w:rPr>
        <w:t>о Ивановской области осуществляе</w:t>
      </w:r>
      <w:r w:rsidR="0043150A">
        <w:rPr>
          <w:rFonts w:eastAsiaTheme="minorHAnsi"/>
          <w:szCs w:val="28"/>
          <w:lang w:eastAsia="en-US"/>
        </w:rPr>
        <w:t>т информирование контролируемых лиц и иных заинтересованных лиц по вопросам соблюдения обязательных требований.</w:t>
      </w:r>
    </w:p>
    <w:p w:rsidR="0043150A" w:rsidRDefault="002B44E5" w:rsidP="0043150A">
      <w:pPr>
        <w:autoSpaceDE w:val="0"/>
        <w:autoSpaceDN w:val="0"/>
        <w:adjustRightInd w:val="0"/>
        <w:jc w:val="both"/>
        <w:rPr>
          <w:rFonts w:eastAsiaTheme="minorHAnsi"/>
          <w:szCs w:val="28"/>
          <w:lang w:eastAsia="en-US"/>
        </w:rPr>
      </w:pPr>
      <w:r>
        <w:rPr>
          <w:rFonts w:eastAsiaTheme="minorHAnsi"/>
          <w:szCs w:val="28"/>
          <w:lang w:eastAsia="en-US"/>
        </w:rPr>
        <w:lastRenderedPageBreak/>
        <w:tab/>
        <w:t>22</w:t>
      </w:r>
      <w:r w:rsidR="0043150A">
        <w:rPr>
          <w:rFonts w:eastAsiaTheme="minorHAnsi"/>
          <w:szCs w:val="28"/>
          <w:lang w:eastAsia="en-US"/>
        </w:rPr>
        <w:t>. Информирование 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2FFF" w:rsidRDefault="002B44E5" w:rsidP="00D02FFF">
      <w:pPr>
        <w:autoSpaceDE w:val="0"/>
        <w:autoSpaceDN w:val="0"/>
        <w:adjustRightInd w:val="0"/>
        <w:ind w:firstLine="540"/>
        <w:jc w:val="both"/>
        <w:rPr>
          <w:rFonts w:eastAsiaTheme="minorHAnsi"/>
          <w:szCs w:val="28"/>
          <w:lang w:eastAsia="en-US"/>
        </w:rPr>
      </w:pPr>
      <w:r>
        <w:rPr>
          <w:rFonts w:eastAsiaTheme="minorHAnsi"/>
          <w:szCs w:val="28"/>
          <w:lang w:eastAsia="en-US"/>
        </w:rPr>
        <w:tab/>
        <w:t>23</w:t>
      </w:r>
      <w:r w:rsidR="00D02FFF">
        <w:rPr>
          <w:rFonts w:eastAsiaTheme="minorHAnsi"/>
          <w:szCs w:val="28"/>
          <w:lang w:eastAsia="en-US"/>
        </w:rPr>
        <w:t xml:space="preserve">. </w:t>
      </w:r>
      <w:r w:rsidR="002266FE">
        <w:rPr>
          <w:szCs w:val="28"/>
        </w:rPr>
        <w:t>Отдел муниципального контроля</w:t>
      </w:r>
      <w:r w:rsidR="00D02FFF">
        <w:rPr>
          <w:rFonts w:eastAsiaTheme="minorHAnsi"/>
          <w:szCs w:val="28"/>
          <w:lang w:eastAsia="en-US"/>
        </w:rPr>
        <w:t xml:space="preserve"> администрации городского округа Тейково Ивановской области обязан размещать и поддерживать в актуальном состоянии на официальном сайте  администрации городского округа Тейково Ивано</w:t>
      </w:r>
      <w:r w:rsidR="000F6D6E">
        <w:rPr>
          <w:rFonts w:eastAsiaTheme="minorHAnsi"/>
          <w:szCs w:val="28"/>
          <w:lang w:eastAsia="en-US"/>
        </w:rPr>
        <w:t>вской области в сети «Интернет»</w:t>
      </w:r>
      <w:r w:rsidR="00BA2DFD">
        <w:rPr>
          <w:rFonts w:eastAsiaTheme="minorHAnsi"/>
          <w:szCs w:val="28"/>
          <w:lang w:eastAsia="en-US"/>
        </w:rPr>
        <w:t xml:space="preserve"> сведения, предусмотренные частью 3 статьи 46 Федерального закона</w:t>
      </w:r>
      <w:r w:rsidR="000F6D6E">
        <w:rPr>
          <w:rFonts w:eastAsiaTheme="minorHAnsi"/>
          <w:szCs w:val="28"/>
          <w:lang w:eastAsia="en-US"/>
        </w:rPr>
        <w:t xml:space="preserve"> </w:t>
      </w:r>
      <w:r w:rsidR="00BA2DFD">
        <w:rPr>
          <w:rFonts w:eastAsiaTheme="minorHAnsi"/>
          <w:szCs w:val="28"/>
          <w:lang w:eastAsia="en-US"/>
        </w:rPr>
        <w:t>от 31.07.2020 №</w:t>
      </w:r>
      <w:r w:rsidR="000F6D6E">
        <w:rPr>
          <w:rFonts w:eastAsiaTheme="minorHAnsi"/>
          <w:szCs w:val="28"/>
          <w:lang w:eastAsia="en-US"/>
        </w:rPr>
        <w:t xml:space="preserve"> </w:t>
      </w:r>
      <w:r w:rsidR="00BA2DFD">
        <w:rPr>
          <w:rFonts w:eastAsiaTheme="minorHAnsi"/>
          <w:szCs w:val="28"/>
          <w:lang w:eastAsia="en-US"/>
        </w:rPr>
        <w:t>248-ФЗ «</w:t>
      </w:r>
      <w:r w:rsidR="00BA2DFD" w:rsidRPr="002D1E31">
        <w:rPr>
          <w:rFonts w:eastAsiaTheme="minorHAnsi"/>
          <w:szCs w:val="28"/>
          <w:lang w:eastAsia="en-US"/>
        </w:rPr>
        <w:t xml:space="preserve">О государственном контроле (надзоре) и муниципальном </w:t>
      </w:r>
      <w:r w:rsidR="00BA2DFD">
        <w:rPr>
          <w:rFonts w:eastAsiaTheme="minorHAnsi"/>
          <w:szCs w:val="28"/>
          <w:lang w:eastAsia="en-US"/>
        </w:rPr>
        <w:t>контроле в Российской Федерации».</w:t>
      </w:r>
    </w:p>
    <w:p w:rsidR="0043055E" w:rsidRDefault="002B44E5" w:rsidP="0043055E">
      <w:pPr>
        <w:autoSpaceDE w:val="0"/>
        <w:autoSpaceDN w:val="0"/>
        <w:adjustRightInd w:val="0"/>
        <w:jc w:val="both"/>
        <w:rPr>
          <w:rFonts w:eastAsiaTheme="minorHAnsi"/>
          <w:szCs w:val="28"/>
          <w:lang w:eastAsia="en-US"/>
        </w:rPr>
      </w:pPr>
      <w:r>
        <w:rPr>
          <w:rFonts w:eastAsiaTheme="minorHAnsi"/>
          <w:szCs w:val="28"/>
          <w:lang w:eastAsia="en-US"/>
        </w:rPr>
        <w:tab/>
        <w:t>24</w:t>
      </w:r>
      <w:r w:rsidR="0043055E">
        <w:rPr>
          <w:rFonts w:eastAsiaTheme="minorHAnsi"/>
          <w:szCs w:val="28"/>
          <w:lang w:eastAsia="en-US"/>
        </w:rPr>
        <w:t xml:space="preserve">. По итогам обобщения правоприменительной практики </w:t>
      </w:r>
      <w:r w:rsidR="002266FE">
        <w:rPr>
          <w:szCs w:val="28"/>
        </w:rPr>
        <w:t xml:space="preserve">отдел муниципального контроля </w:t>
      </w:r>
      <w:r w:rsidR="0043055E">
        <w:rPr>
          <w:rFonts w:eastAsiaTheme="minorHAnsi"/>
          <w:szCs w:val="28"/>
          <w:lang w:eastAsia="en-US"/>
        </w:rPr>
        <w:t xml:space="preserve">администрации городского округа Тейково Ивановской области обеспечивает подготовку доклада, содержащего результаты обобщения правоприменительной практики при осуществлении муниципального </w:t>
      </w:r>
      <w:r w:rsidR="00F05BDA">
        <w:rPr>
          <w:rFonts w:eastAsiaTheme="minorHAnsi"/>
          <w:szCs w:val="28"/>
          <w:lang w:eastAsia="en-US"/>
        </w:rPr>
        <w:t>земельного</w:t>
      </w:r>
      <w:r w:rsidR="0043055E">
        <w:rPr>
          <w:rFonts w:eastAsiaTheme="minorHAnsi"/>
          <w:szCs w:val="28"/>
          <w:lang w:eastAsia="en-US"/>
        </w:rPr>
        <w:t xml:space="preserve"> контроля (далее - доклад о правоприменительной практике).</w:t>
      </w:r>
    </w:p>
    <w:p w:rsidR="0043055E" w:rsidRDefault="002B44E5" w:rsidP="0043055E">
      <w:pPr>
        <w:autoSpaceDE w:val="0"/>
        <w:autoSpaceDN w:val="0"/>
        <w:adjustRightInd w:val="0"/>
        <w:jc w:val="both"/>
        <w:rPr>
          <w:rFonts w:eastAsiaTheme="minorHAnsi"/>
          <w:szCs w:val="28"/>
          <w:lang w:eastAsia="en-US"/>
        </w:rPr>
      </w:pPr>
      <w:r>
        <w:rPr>
          <w:rFonts w:eastAsiaTheme="minorHAnsi"/>
          <w:szCs w:val="28"/>
          <w:lang w:eastAsia="en-US"/>
        </w:rPr>
        <w:tab/>
        <w:t>25</w:t>
      </w:r>
      <w:r w:rsidR="0043055E">
        <w:rPr>
          <w:rFonts w:eastAsiaTheme="minorHAnsi"/>
          <w:szCs w:val="28"/>
          <w:lang w:eastAsia="en-US"/>
        </w:rPr>
        <w:t xml:space="preserve">.  </w:t>
      </w:r>
      <w:r w:rsidR="002266FE">
        <w:rPr>
          <w:szCs w:val="28"/>
        </w:rPr>
        <w:t>Отдел муниципального контроля</w:t>
      </w:r>
      <w:r w:rsidR="000F6D6E">
        <w:rPr>
          <w:szCs w:val="28"/>
        </w:rPr>
        <w:t xml:space="preserve"> </w:t>
      </w:r>
      <w:r w:rsidR="0043055E">
        <w:rPr>
          <w:rFonts w:eastAsiaTheme="minorHAnsi"/>
          <w:szCs w:val="28"/>
          <w:lang w:eastAsia="en-US"/>
        </w:rPr>
        <w:t>администрации городского округа Тейково Ивановской области обеспечивает публичное обсуждение проекта доклада о правоприменительной практике.</w:t>
      </w:r>
    </w:p>
    <w:p w:rsidR="0043055E" w:rsidRDefault="002B44E5" w:rsidP="0043055E">
      <w:pPr>
        <w:autoSpaceDE w:val="0"/>
        <w:autoSpaceDN w:val="0"/>
        <w:adjustRightInd w:val="0"/>
        <w:jc w:val="both"/>
        <w:rPr>
          <w:rFonts w:eastAsiaTheme="minorHAnsi"/>
          <w:szCs w:val="28"/>
          <w:lang w:eastAsia="en-US"/>
        </w:rPr>
      </w:pPr>
      <w:r>
        <w:rPr>
          <w:rFonts w:eastAsiaTheme="minorHAnsi"/>
          <w:szCs w:val="28"/>
          <w:lang w:eastAsia="en-US"/>
        </w:rPr>
        <w:tab/>
        <w:t>26</w:t>
      </w:r>
      <w:r w:rsidR="0043055E">
        <w:rPr>
          <w:rFonts w:eastAsiaTheme="minorHAnsi"/>
          <w:szCs w:val="28"/>
          <w:lang w:eastAsia="en-US"/>
        </w:rPr>
        <w:t xml:space="preserve">. Доклад о правоприменительной практике готовиться </w:t>
      </w:r>
      <w:r w:rsidR="002266FE">
        <w:rPr>
          <w:rFonts w:eastAsiaTheme="minorHAnsi"/>
          <w:szCs w:val="28"/>
          <w:lang w:eastAsia="en-US"/>
        </w:rPr>
        <w:t>ежегодно</w:t>
      </w:r>
      <w:r w:rsidR="0043055E">
        <w:rPr>
          <w:rFonts w:eastAsiaTheme="minorHAnsi"/>
          <w:szCs w:val="28"/>
          <w:lang w:eastAsia="en-US"/>
        </w:rPr>
        <w:t xml:space="preserve">, утверждается распоряжением </w:t>
      </w:r>
      <w:r w:rsidR="00F661C2">
        <w:rPr>
          <w:rFonts w:eastAsiaTheme="minorHAnsi"/>
          <w:szCs w:val="28"/>
          <w:lang w:eastAsia="en-US"/>
        </w:rPr>
        <w:t>администрации</w:t>
      </w:r>
      <w:r w:rsidR="0043055E">
        <w:rPr>
          <w:rFonts w:eastAsiaTheme="minorHAnsi"/>
          <w:szCs w:val="28"/>
          <w:lang w:eastAsia="en-US"/>
        </w:rPr>
        <w:t xml:space="preserve"> городского округа Тейково Ивановской области</w:t>
      </w:r>
      <w:r w:rsidR="005E4D9D">
        <w:rPr>
          <w:rFonts w:eastAsiaTheme="minorHAnsi"/>
          <w:szCs w:val="28"/>
          <w:lang w:eastAsia="en-US"/>
        </w:rPr>
        <w:t xml:space="preserve">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rsidR="005E4D9D" w:rsidRDefault="002B44E5" w:rsidP="005E4D9D">
      <w:pPr>
        <w:autoSpaceDE w:val="0"/>
        <w:autoSpaceDN w:val="0"/>
        <w:adjustRightInd w:val="0"/>
        <w:jc w:val="both"/>
        <w:rPr>
          <w:rFonts w:eastAsiaTheme="minorHAnsi"/>
          <w:szCs w:val="28"/>
          <w:lang w:eastAsia="en-US"/>
        </w:rPr>
      </w:pPr>
      <w:r>
        <w:rPr>
          <w:rFonts w:eastAsiaTheme="minorHAnsi"/>
          <w:szCs w:val="28"/>
          <w:lang w:eastAsia="en-US"/>
        </w:rPr>
        <w:tab/>
        <w:t>27</w:t>
      </w:r>
      <w:r w:rsidR="005E4D9D">
        <w:rPr>
          <w:rFonts w:eastAsiaTheme="minorHAnsi"/>
          <w:szCs w:val="28"/>
          <w:lang w:eastAsia="en-US"/>
        </w:rPr>
        <w:t>. 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p w:rsidR="00B166D2" w:rsidRPr="002B44E5" w:rsidRDefault="008364C0" w:rsidP="002B44E5">
      <w:pPr>
        <w:autoSpaceDE w:val="0"/>
        <w:autoSpaceDN w:val="0"/>
        <w:adjustRightInd w:val="0"/>
        <w:jc w:val="both"/>
        <w:rPr>
          <w:rFonts w:eastAsiaTheme="minorHAnsi"/>
          <w:szCs w:val="28"/>
          <w:lang w:eastAsia="en-US"/>
        </w:rPr>
      </w:pPr>
      <w:r>
        <w:rPr>
          <w:rFonts w:eastAsiaTheme="minorHAnsi"/>
          <w:szCs w:val="28"/>
          <w:lang w:eastAsia="en-US"/>
        </w:rPr>
        <w:tab/>
        <w:t>28</w:t>
      </w:r>
      <w:r w:rsidR="005E4D9D">
        <w:rPr>
          <w:rFonts w:eastAsiaTheme="minorHAnsi"/>
          <w:szCs w:val="28"/>
          <w:lang w:eastAsia="en-US"/>
        </w:rPr>
        <w:t>.</w:t>
      </w:r>
      <w:r w:rsidR="000F6D6E">
        <w:rPr>
          <w:rFonts w:eastAsiaTheme="minorHAnsi"/>
          <w:szCs w:val="28"/>
          <w:lang w:eastAsia="en-US"/>
        </w:rPr>
        <w:t xml:space="preserve"> </w:t>
      </w:r>
      <w:r w:rsidR="00B166D2">
        <w:rPr>
          <w:rFonts w:eastAsiaTheme="minorHAnsi"/>
          <w:szCs w:val="28"/>
          <w:lang w:eastAsia="en-US"/>
        </w:rPr>
        <w:t xml:space="preserve">В случае наличия у </w:t>
      </w:r>
      <w:r w:rsidR="002266FE">
        <w:rPr>
          <w:szCs w:val="28"/>
        </w:rPr>
        <w:t>отдела муниципального контроля</w:t>
      </w:r>
      <w:r w:rsidR="000F6D6E">
        <w:rPr>
          <w:szCs w:val="28"/>
        </w:rPr>
        <w:t xml:space="preserve"> </w:t>
      </w:r>
      <w:r w:rsidR="00B166D2">
        <w:rPr>
          <w:rFonts w:eastAsiaTheme="minorHAnsi"/>
          <w:szCs w:val="28"/>
          <w:lang w:eastAsia="en-US"/>
        </w:rPr>
        <w:t xml:space="preserve">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2266FE">
        <w:rPr>
          <w:szCs w:val="28"/>
        </w:rPr>
        <w:t>отдел муниципального контроля</w:t>
      </w:r>
      <w:r w:rsidR="000F6D6E">
        <w:rPr>
          <w:szCs w:val="28"/>
        </w:rPr>
        <w:t xml:space="preserve"> </w:t>
      </w:r>
      <w:r w:rsidR="00B166D2">
        <w:rPr>
          <w:rFonts w:eastAsiaTheme="minorHAnsi"/>
          <w:szCs w:val="28"/>
          <w:lang w:eastAsia="en-US"/>
        </w:rPr>
        <w:t xml:space="preserve">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w:t>
      </w:r>
      <w:r w:rsidR="00B166D2" w:rsidRPr="002B44E5">
        <w:rPr>
          <w:rFonts w:eastAsiaTheme="minorHAnsi"/>
          <w:szCs w:val="28"/>
          <w:lang w:eastAsia="en-US"/>
        </w:rPr>
        <w:t>предлагает принять меры по обеспечению соблюдения обязательных требований.</w:t>
      </w:r>
    </w:p>
    <w:p w:rsidR="002B44E5" w:rsidRPr="002B44E5" w:rsidRDefault="002B44E5" w:rsidP="002B44E5">
      <w:pPr>
        <w:ind w:firstLine="709"/>
        <w:jc w:val="both"/>
        <w:rPr>
          <w:color w:val="000000"/>
          <w:szCs w:val="28"/>
        </w:rPr>
      </w:pPr>
      <w:r>
        <w:rPr>
          <w:color w:val="000000"/>
          <w:szCs w:val="28"/>
        </w:rPr>
        <w:t>Предостережения подписываются</w:t>
      </w:r>
      <w:r w:rsidRPr="002B44E5">
        <w:rPr>
          <w:color w:val="000000"/>
          <w:szCs w:val="28"/>
        </w:rPr>
        <w:t xml:space="preserve"> главой </w:t>
      </w:r>
      <w:r>
        <w:rPr>
          <w:rFonts w:eastAsiaTheme="minorHAnsi"/>
          <w:szCs w:val="28"/>
          <w:lang w:eastAsia="en-US"/>
        </w:rPr>
        <w:t>городского округа Тейково Ивановской области</w:t>
      </w:r>
      <w:r w:rsidR="000F6D6E">
        <w:rPr>
          <w:rFonts w:eastAsiaTheme="minorHAnsi"/>
          <w:szCs w:val="28"/>
          <w:lang w:eastAsia="en-US"/>
        </w:rPr>
        <w:t xml:space="preserve"> </w:t>
      </w:r>
      <w:r w:rsidRPr="002B44E5">
        <w:rPr>
          <w:color w:val="000000"/>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B44E5" w:rsidRPr="002B44E5" w:rsidRDefault="002B44E5" w:rsidP="002B44E5">
      <w:pPr>
        <w:ind w:firstLine="709"/>
        <w:jc w:val="both"/>
        <w:rPr>
          <w:color w:val="000000"/>
          <w:szCs w:val="28"/>
        </w:rPr>
      </w:pPr>
      <w:r w:rsidRPr="002B44E5">
        <w:rPr>
          <w:color w:val="000000"/>
          <w:szCs w:val="28"/>
        </w:rPr>
        <w:t xml:space="preserve">Предостережение о недопустимости нарушения обязательных требований оформляется в соответствии с формой, утвержденной </w:t>
      </w:r>
      <w:r w:rsidRPr="002B44E5">
        <w:rPr>
          <w:color w:val="000000"/>
          <w:szCs w:val="28"/>
          <w:shd w:val="clear" w:color="auto" w:fill="FFFFFF"/>
        </w:rPr>
        <w:t>приказом Министерства экономического развития Российской Федерации от 31.03.2021 № 151</w:t>
      </w:r>
      <w:r w:rsidRPr="002B44E5">
        <w:rPr>
          <w:color w:val="000000"/>
          <w:szCs w:val="28"/>
        </w:rPr>
        <w:br/>
      </w:r>
      <w:r w:rsidRPr="002B44E5">
        <w:rPr>
          <w:color w:val="000000"/>
          <w:szCs w:val="28"/>
          <w:shd w:val="clear" w:color="auto" w:fill="FFFFFF"/>
        </w:rPr>
        <w:lastRenderedPageBreak/>
        <w:t>«О типовых формах документов, используемых контрольным (надзорным) органом»</w:t>
      </w:r>
      <w:r w:rsidRPr="002B44E5">
        <w:rPr>
          <w:color w:val="000000"/>
          <w:szCs w:val="28"/>
        </w:rPr>
        <w:t xml:space="preserve">. </w:t>
      </w:r>
    </w:p>
    <w:p w:rsidR="00BA2DFD" w:rsidRDefault="00BA2DFD" w:rsidP="002B44E5">
      <w:pPr>
        <w:autoSpaceDE w:val="0"/>
        <w:autoSpaceDN w:val="0"/>
        <w:adjustRightInd w:val="0"/>
        <w:ind w:firstLine="708"/>
        <w:jc w:val="both"/>
        <w:rPr>
          <w:rFonts w:eastAsia="Calibri"/>
          <w:szCs w:val="28"/>
          <w:lang w:eastAsia="en-US"/>
        </w:rPr>
      </w:pPr>
      <w:r w:rsidRPr="002B44E5">
        <w:rPr>
          <w:rFonts w:eastAsia="Calibri"/>
          <w:szCs w:val="28"/>
          <w:lang w:eastAsia="en-US"/>
        </w:rPr>
        <w:t>Предостережение о недопустимости нарушения обязательных требований должно содержать указание на</w:t>
      </w:r>
      <w:r w:rsidRPr="00BA2DFD">
        <w:rPr>
          <w:rFonts w:eastAsia="Calibri"/>
          <w:szCs w:val="28"/>
          <w:lang w:eastAsia="en-US"/>
        </w:rPr>
        <w:t xml:space="preserve">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D324A" w:rsidRDefault="008364C0" w:rsidP="002B44E5">
      <w:pPr>
        <w:autoSpaceDE w:val="0"/>
        <w:autoSpaceDN w:val="0"/>
        <w:adjustRightInd w:val="0"/>
        <w:ind w:firstLine="708"/>
        <w:jc w:val="both"/>
        <w:rPr>
          <w:rFonts w:eastAsiaTheme="minorHAnsi"/>
          <w:szCs w:val="28"/>
          <w:lang w:eastAsia="en-US"/>
        </w:rPr>
      </w:pPr>
      <w:r>
        <w:rPr>
          <w:rFonts w:eastAsiaTheme="minorHAnsi"/>
          <w:szCs w:val="28"/>
          <w:lang w:eastAsia="en-US"/>
        </w:rPr>
        <w:t>29</w:t>
      </w:r>
      <w:r w:rsidR="009D324A">
        <w:rPr>
          <w:rFonts w:eastAsiaTheme="minorHAnsi"/>
          <w:szCs w:val="28"/>
          <w:lang w:eastAsia="en-US"/>
        </w:rPr>
        <w:t xml:space="preserve">. </w:t>
      </w:r>
      <w:r w:rsidR="002266FE">
        <w:rPr>
          <w:szCs w:val="28"/>
        </w:rPr>
        <w:t>Отдел муниципального контроля</w:t>
      </w:r>
      <w:r w:rsidR="000F6D6E">
        <w:rPr>
          <w:szCs w:val="28"/>
        </w:rPr>
        <w:t xml:space="preserve"> </w:t>
      </w:r>
      <w:r w:rsidR="009D324A">
        <w:rPr>
          <w:rFonts w:eastAsiaTheme="minorHAnsi"/>
          <w:szCs w:val="28"/>
          <w:lang w:eastAsia="en-US"/>
        </w:rPr>
        <w:t>администрации городского округа Тейково Ивановской</w:t>
      </w:r>
      <w:r w:rsidR="00F05BDA">
        <w:rPr>
          <w:rFonts w:eastAsiaTheme="minorHAnsi"/>
          <w:szCs w:val="28"/>
          <w:lang w:eastAsia="en-US"/>
        </w:rPr>
        <w:t xml:space="preserve"> области</w:t>
      </w:r>
      <w:r w:rsidR="009D324A">
        <w:rPr>
          <w:rFonts w:eastAsiaTheme="minorHAnsi"/>
          <w:szCs w:val="28"/>
          <w:lang w:eastAsia="en-US"/>
        </w:rPr>
        <w:t xml:space="preserve">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11DE9" w:rsidRDefault="00B11DE9" w:rsidP="00BA2DFD">
      <w:pPr>
        <w:autoSpaceDE w:val="0"/>
        <w:autoSpaceDN w:val="0"/>
        <w:adjustRightInd w:val="0"/>
        <w:ind w:firstLine="708"/>
        <w:jc w:val="both"/>
        <w:rPr>
          <w:rFonts w:eastAsiaTheme="minorHAnsi"/>
          <w:szCs w:val="28"/>
          <w:lang w:eastAsia="en-US"/>
        </w:rPr>
      </w:pPr>
      <w:r w:rsidRPr="00B11DE9">
        <w:rPr>
          <w:rFonts w:eastAsia="Calibri"/>
          <w:szCs w:val="28"/>
          <w:lang w:eastAsia="en-US"/>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w:t>
      </w:r>
      <w:r>
        <w:rPr>
          <w:rFonts w:eastAsia="Calibri"/>
          <w:szCs w:val="28"/>
          <w:lang w:eastAsia="en-US"/>
        </w:rPr>
        <w:t xml:space="preserve"> постановлением администрации городского округа Тейково Ивановской области.</w:t>
      </w:r>
    </w:p>
    <w:p w:rsidR="00B166D2" w:rsidRDefault="008364C0" w:rsidP="009D324A">
      <w:pPr>
        <w:autoSpaceDE w:val="0"/>
        <w:autoSpaceDN w:val="0"/>
        <w:adjustRightInd w:val="0"/>
        <w:ind w:firstLine="708"/>
        <w:jc w:val="both"/>
        <w:rPr>
          <w:rFonts w:eastAsiaTheme="minorHAnsi"/>
          <w:szCs w:val="28"/>
          <w:lang w:eastAsia="en-US"/>
        </w:rPr>
      </w:pPr>
      <w:r>
        <w:rPr>
          <w:rFonts w:eastAsiaTheme="minorHAnsi"/>
          <w:szCs w:val="28"/>
          <w:lang w:eastAsia="en-US"/>
        </w:rPr>
        <w:t>30</w:t>
      </w:r>
      <w:r w:rsidR="00B166D2">
        <w:rPr>
          <w:rFonts w:eastAsiaTheme="minorHAnsi"/>
          <w:szCs w:val="28"/>
          <w:lang w:eastAsia="en-US"/>
        </w:rPr>
        <w:t>.</w:t>
      </w:r>
      <w:r w:rsidR="00D0698F">
        <w:rPr>
          <w:rFonts w:eastAsiaTheme="minorHAnsi"/>
          <w:szCs w:val="28"/>
          <w:lang w:eastAsia="en-US"/>
        </w:rPr>
        <w:t xml:space="preserve"> </w:t>
      </w:r>
      <w:r w:rsidR="00B166D2">
        <w:rPr>
          <w:rFonts w:eastAsiaTheme="minorHAnsi"/>
          <w:szCs w:val="28"/>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B166D2" w:rsidRDefault="009D324A" w:rsidP="00B166D2">
      <w:pPr>
        <w:autoSpaceDE w:val="0"/>
        <w:autoSpaceDN w:val="0"/>
        <w:adjustRightInd w:val="0"/>
        <w:jc w:val="both"/>
        <w:rPr>
          <w:rFonts w:eastAsiaTheme="minorHAnsi"/>
          <w:szCs w:val="28"/>
          <w:lang w:eastAsia="en-US"/>
        </w:rPr>
      </w:pPr>
      <w:r>
        <w:rPr>
          <w:rFonts w:eastAsiaTheme="minorHAnsi"/>
          <w:szCs w:val="28"/>
          <w:lang w:eastAsia="en-US"/>
        </w:rPr>
        <w:tab/>
      </w:r>
      <w:r w:rsidR="009A33FB">
        <w:rPr>
          <w:rFonts w:eastAsiaTheme="minorHAnsi"/>
          <w:szCs w:val="28"/>
          <w:lang w:eastAsia="en-US"/>
        </w:rPr>
        <w:t xml:space="preserve">Возражение подается в срок не позднее 10 </w:t>
      </w:r>
      <w:r w:rsidR="00B11DE9">
        <w:rPr>
          <w:rFonts w:eastAsiaTheme="minorHAnsi"/>
          <w:szCs w:val="28"/>
          <w:lang w:eastAsia="en-US"/>
        </w:rPr>
        <w:t xml:space="preserve">рабочих </w:t>
      </w:r>
      <w:r w:rsidR="009A33FB">
        <w:rPr>
          <w:rFonts w:eastAsiaTheme="minorHAnsi"/>
          <w:szCs w:val="28"/>
          <w:lang w:eastAsia="en-US"/>
        </w:rPr>
        <w:t>дней со дня получения предостережения.</w:t>
      </w:r>
    </w:p>
    <w:p w:rsidR="009A33FB" w:rsidRDefault="008364C0" w:rsidP="00B166D2">
      <w:pPr>
        <w:autoSpaceDE w:val="0"/>
        <w:autoSpaceDN w:val="0"/>
        <w:adjustRightInd w:val="0"/>
        <w:jc w:val="both"/>
        <w:rPr>
          <w:rFonts w:eastAsiaTheme="minorHAnsi"/>
          <w:szCs w:val="28"/>
          <w:lang w:eastAsia="en-US"/>
        </w:rPr>
      </w:pPr>
      <w:r>
        <w:rPr>
          <w:rFonts w:eastAsiaTheme="minorHAnsi"/>
          <w:szCs w:val="28"/>
          <w:lang w:eastAsia="en-US"/>
        </w:rPr>
        <w:tab/>
        <w:t>31</w:t>
      </w:r>
      <w:r w:rsidR="009A33FB">
        <w:rPr>
          <w:rFonts w:eastAsiaTheme="minorHAnsi"/>
          <w:szCs w:val="28"/>
          <w:lang w:eastAsia="en-US"/>
        </w:rPr>
        <w:t>. В возражении указываются:</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1) наименование юридического лица, фамилия, имя, отчество (при наличии) индивидуального предпринимателя или гражданина;</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2) идентификационный номер налогоплательщика – юридического лица, индивидуального предпринимателя;</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3) дата и номер предостережения, направленного в адрес контролируемого лица;</w:t>
      </w:r>
    </w:p>
    <w:p w:rsidR="003931DD" w:rsidRDefault="009A33FB" w:rsidP="003931DD">
      <w:pPr>
        <w:autoSpaceDE w:val="0"/>
        <w:autoSpaceDN w:val="0"/>
        <w:adjustRightInd w:val="0"/>
        <w:jc w:val="both"/>
        <w:rPr>
          <w:rFonts w:eastAsiaTheme="minorHAnsi"/>
          <w:szCs w:val="28"/>
          <w:lang w:eastAsia="en-US"/>
        </w:rPr>
      </w:pPr>
      <w:r>
        <w:rPr>
          <w:rFonts w:eastAsiaTheme="minorHAnsi"/>
          <w:szCs w:val="28"/>
          <w:lang w:eastAsia="en-US"/>
        </w:rPr>
        <w:tab/>
        <w:t>4) обоснование позиции в отношении указанных в предостережении действий (бездействий) контролируемого лица</w:t>
      </w:r>
      <w:r w:rsidR="003931DD">
        <w:rPr>
          <w:rFonts w:eastAsiaTheme="minorHAnsi"/>
          <w:szCs w:val="28"/>
          <w:lang w:eastAsia="en-US"/>
        </w:rPr>
        <w:t xml:space="preserve">, которые приводят или могут привести к нарушению обязательных требований, требований, установленных муниципальными правовыми актами </w:t>
      </w:r>
      <w:r w:rsidR="00F661C2">
        <w:rPr>
          <w:rFonts w:eastAsiaTheme="minorHAnsi"/>
          <w:szCs w:val="28"/>
          <w:lang w:eastAsia="en-US"/>
        </w:rPr>
        <w:t xml:space="preserve">органов местного самоуправления </w:t>
      </w:r>
      <w:r w:rsidR="003931DD">
        <w:rPr>
          <w:rFonts w:eastAsiaTheme="minorHAnsi"/>
          <w:szCs w:val="28"/>
          <w:lang w:eastAsia="en-US"/>
        </w:rPr>
        <w:t xml:space="preserve">городского округа Тейково Ивановской </w:t>
      </w:r>
      <w:r w:rsidR="003931DD" w:rsidRPr="003931DD">
        <w:rPr>
          <w:rFonts w:eastAsiaTheme="minorHAnsi"/>
          <w:szCs w:val="28"/>
          <w:lang w:eastAsia="en-US"/>
        </w:rPr>
        <w:t>области</w:t>
      </w:r>
      <w:r w:rsidR="003931DD">
        <w:rPr>
          <w:rFonts w:eastAsiaTheme="minorHAnsi"/>
          <w:szCs w:val="28"/>
          <w:lang w:eastAsia="en-US"/>
        </w:rPr>
        <w:t>.</w:t>
      </w:r>
    </w:p>
    <w:p w:rsidR="003931DD" w:rsidRDefault="008364C0" w:rsidP="003931DD">
      <w:pPr>
        <w:autoSpaceDE w:val="0"/>
        <w:autoSpaceDN w:val="0"/>
        <w:adjustRightInd w:val="0"/>
        <w:jc w:val="both"/>
        <w:rPr>
          <w:szCs w:val="28"/>
        </w:rPr>
      </w:pPr>
      <w:r>
        <w:rPr>
          <w:rFonts w:eastAsiaTheme="minorHAnsi"/>
          <w:szCs w:val="28"/>
          <w:lang w:eastAsia="en-US"/>
        </w:rPr>
        <w:tab/>
        <w:t>32</w:t>
      </w:r>
      <w:r w:rsidR="003931DD" w:rsidRPr="003931DD">
        <w:rPr>
          <w:rFonts w:eastAsiaTheme="minorHAnsi"/>
          <w:szCs w:val="28"/>
          <w:lang w:eastAsia="en-US"/>
        </w:rPr>
        <w:t xml:space="preserve">. </w:t>
      </w:r>
      <w:r w:rsidR="003931DD" w:rsidRPr="003931DD">
        <w:rPr>
          <w:szCs w:val="28"/>
        </w:rPr>
        <w:t>Возражения направляются в бумажно</w:t>
      </w:r>
      <w:r w:rsidR="003931DD">
        <w:rPr>
          <w:szCs w:val="28"/>
        </w:rPr>
        <w:t>м виде почтовым отправлением в а</w:t>
      </w:r>
      <w:r w:rsidR="003931DD" w:rsidRPr="003931DD">
        <w:rPr>
          <w:szCs w:val="28"/>
        </w:rPr>
        <w:t>дминистрацию</w:t>
      </w:r>
      <w:r w:rsidR="003931DD">
        <w:rPr>
          <w:szCs w:val="28"/>
        </w:rPr>
        <w:t xml:space="preserve"> городского округа Тейково Ивановской области</w:t>
      </w:r>
      <w:r w:rsidR="003931DD" w:rsidRPr="003931DD">
        <w:rPr>
          <w:szCs w:val="28"/>
        </w:rPr>
        <w:t>,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w:t>
      </w:r>
      <w:r w:rsidR="003931DD">
        <w:rPr>
          <w:szCs w:val="28"/>
        </w:rPr>
        <w:t>ежении адрес электронной почты а</w:t>
      </w:r>
      <w:r w:rsidR="003931DD" w:rsidRPr="003931DD">
        <w:rPr>
          <w:szCs w:val="28"/>
        </w:rPr>
        <w:t>дминистрации</w:t>
      </w:r>
      <w:r w:rsidR="003931DD">
        <w:rPr>
          <w:szCs w:val="28"/>
        </w:rPr>
        <w:t xml:space="preserve"> городского округа Тейково Ивановской области</w:t>
      </w:r>
      <w:r w:rsidR="003931DD" w:rsidRPr="003931DD">
        <w:rPr>
          <w:szCs w:val="28"/>
        </w:rPr>
        <w:t>, либо иными указанными в предостережении способами.</w:t>
      </w:r>
    </w:p>
    <w:p w:rsidR="009A33FB" w:rsidRPr="009E3082" w:rsidRDefault="008364C0" w:rsidP="003931DD">
      <w:pPr>
        <w:autoSpaceDE w:val="0"/>
        <w:autoSpaceDN w:val="0"/>
        <w:adjustRightInd w:val="0"/>
        <w:jc w:val="both"/>
        <w:rPr>
          <w:rFonts w:eastAsiaTheme="minorHAnsi"/>
          <w:szCs w:val="28"/>
          <w:lang w:eastAsia="en-US"/>
        </w:rPr>
      </w:pPr>
      <w:r>
        <w:rPr>
          <w:szCs w:val="28"/>
        </w:rPr>
        <w:tab/>
        <w:t>33</w:t>
      </w:r>
      <w:r w:rsidR="003931DD">
        <w:rPr>
          <w:szCs w:val="28"/>
        </w:rPr>
        <w:t xml:space="preserve">. </w:t>
      </w:r>
      <w:r w:rsidR="002266FE">
        <w:rPr>
          <w:szCs w:val="28"/>
        </w:rPr>
        <w:t>Отдел муниципального контроля администрации</w:t>
      </w:r>
      <w:r w:rsidR="00D0698F">
        <w:rPr>
          <w:szCs w:val="28"/>
        </w:rPr>
        <w:t xml:space="preserve"> </w:t>
      </w:r>
      <w:r w:rsidR="009E3082">
        <w:rPr>
          <w:szCs w:val="28"/>
        </w:rPr>
        <w:t>городского округа Тейково Ивановской области</w:t>
      </w:r>
      <w:r w:rsidR="009E3082" w:rsidRPr="009E3082">
        <w:rPr>
          <w:szCs w:val="28"/>
        </w:rPr>
        <w:t xml:space="preserve"> рассматривает возражения, по итогам рассмотрения направляет </w:t>
      </w:r>
      <w:r w:rsidR="009E3082">
        <w:rPr>
          <w:rFonts w:eastAsiaTheme="minorHAnsi"/>
          <w:szCs w:val="28"/>
          <w:lang w:eastAsia="en-US"/>
        </w:rPr>
        <w:t>контролируемому лицу</w:t>
      </w:r>
      <w:r w:rsidR="009E3082" w:rsidRPr="009E3082">
        <w:rPr>
          <w:szCs w:val="28"/>
        </w:rPr>
        <w:t xml:space="preserve"> в течение 20 рабочих дней со дня получения </w:t>
      </w:r>
      <w:r w:rsidR="009E3082" w:rsidRPr="009E3082">
        <w:rPr>
          <w:szCs w:val="28"/>
        </w:rPr>
        <w:lastRenderedPageBreak/>
        <w:t xml:space="preserve">возражений ответ </w:t>
      </w:r>
      <w:r w:rsidR="00FC6B04">
        <w:rPr>
          <w:szCs w:val="28"/>
        </w:rPr>
        <w:t xml:space="preserve">с информацией о согласии или несогласии с возражением </w:t>
      </w:r>
      <w:r w:rsidR="009E3082" w:rsidRPr="009E3082">
        <w:rPr>
          <w:szCs w:val="28"/>
        </w:rPr>
        <w:t>в бумажном виде почтовым отправлением, либо в виде электронного документа, подписанного усиленной квалифицированной электронной подписью.</w:t>
      </w:r>
      <w:r w:rsidR="00FC6B04">
        <w:rPr>
          <w:szCs w:val="28"/>
        </w:rPr>
        <w:t xml:space="preserve"> В случае несогла</w:t>
      </w:r>
      <w:r w:rsidR="00A92571">
        <w:rPr>
          <w:szCs w:val="28"/>
        </w:rPr>
        <w:t>сия с возражением в ответе указываются соответствующие обоснования.</w:t>
      </w:r>
    </w:p>
    <w:p w:rsidR="005E4D9D" w:rsidRDefault="00A92571" w:rsidP="0043055E">
      <w:pPr>
        <w:autoSpaceDE w:val="0"/>
        <w:autoSpaceDN w:val="0"/>
        <w:adjustRightInd w:val="0"/>
        <w:jc w:val="both"/>
        <w:rPr>
          <w:rFonts w:eastAsiaTheme="minorHAnsi"/>
          <w:szCs w:val="28"/>
          <w:lang w:eastAsia="en-US"/>
        </w:rPr>
      </w:pPr>
      <w:r>
        <w:rPr>
          <w:rFonts w:eastAsiaTheme="minorHAnsi"/>
          <w:szCs w:val="28"/>
          <w:lang w:eastAsia="en-US"/>
        </w:rPr>
        <w:tab/>
        <w:t>34</w:t>
      </w:r>
      <w:r w:rsidR="009E3082">
        <w:rPr>
          <w:rFonts w:eastAsiaTheme="minorHAnsi"/>
          <w:szCs w:val="28"/>
          <w:lang w:eastAsia="en-US"/>
        </w:rPr>
        <w:t xml:space="preserve">. Консультирование осуществляется </w:t>
      </w:r>
      <w:r w:rsidR="0098777F">
        <w:rPr>
          <w:szCs w:val="28"/>
        </w:rPr>
        <w:t>отделом муниципального контроля</w:t>
      </w:r>
      <w:r w:rsidR="00D0698F">
        <w:rPr>
          <w:szCs w:val="28"/>
        </w:rPr>
        <w:t xml:space="preserve"> </w:t>
      </w:r>
      <w:r w:rsidR="009E3082">
        <w:rPr>
          <w:rFonts w:eastAsiaTheme="minorHAnsi"/>
          <w:szCs w:val="28"/>
          <w:lang w:eastAsia="en-US"/>
        </w:rPr>
        <w:t>администрации городского округа Тейково Ивановской области по телефону,</w:t>
      </w:r>
      <w:r w:rsidR="00127D80">
        <w:rPr>
          <w:rFonts w:eastAsiaTheme="minorHAnsi"/>
          <w:szCs w:val="28"/>
          <w:lang w:eastAsia="en-US"/>
        </w:rPr>
        <w:t xml:space="preserve"> посредством видео-конференц-связи (при наличии технической возможности)</w:t>
      </w:r>
      <w:r w:rsidR="004574DE">
        <w:rPr>
          <w:rFonts w:eastAsiaTheme="minorHAnsi"/>
          <w:szCs w:val="28"/>
          <w:lang w:eastAsia="en-US"/>
        </w:rPr>
        <w:t>,</w:t>
      </w:r>
      <w:r w:rsidR="009E3082">
        <w:rPr>
          <w:rFonts w:eastAsiaTheme="minorHAnsi"/>
          <w:szCs w:val="28"/>
          <w:lang w:eastAsia="en-US"/>
        </w:rPr>
        <w:t xml:space="preserve"> на личном приеме либо в ходе проведения профилактического меропр</w:t>
      </w:r>
      <w:r>
        <w:rPr>
          <w:rFonts w:eastAsiaTheme="minorHAnsi"/>
          <w:szCs w:val="28"/>
          <w:lang w:eastAsia="en-US"/>
        </w:rPr>
        <w:t>иятия, контрольного мероприятия и не должно превышать 15 минут.</w:t>
      </w:r>
    </w:p>
    <w:p w:rsidR="00202C08" w:rsidRDefault="00202C08" w:rsidP="0043055E">
      <w:pPr>
        <w:autoSpaceDE w:val="0"/>
        <w:autoSpaceDN w:val="0"/>
        <w:adjustRightInd w:val="0"/>
        <w:jc w:val="both"/>
        <w:rPr>
          <w:rFonts w:eastAsiaTheme="minorHAnsi"/>
          <w:szCs w:val="28"/>
          <w:lang w:eastAsia="en-US"/>
        </w:rPr>
      </w:pPr>
      <w:r>
        <w:rPr>
          <w:rFonts w:eastAsiaTheme="minorHAnsi"/>
          <w:szCs w:val="28"/>
          <w:lang w:eastAsia="en-US"/>
        </w:rPr>
        <w:tab/>
        <w:t>Консультирование осуществляется без взимания платы.</w:t>
      </w:r>
    </w:p>
    <w:p w:rsidR="004574DE" w:rsidRDefault="00127D80" w:rsidP="004574DE">
      <w:pPr>
        <w:autoSpaceDE w:val="0"/>
        <w:autoSpaceDN w:val="0"/>
        <w:adjustRightInd w:val="0"/>
        <w:ind w:firstLine="539"/>
        <w:jc w:val="both"/>
        <w:rPr>
          <w:rFonts w:eastAsiaTheme="minorHAnsi"/>
          <w:szCs w:val="28"/>
          <w:lang w:eastAsia="en-US"/>
        </w:rPr>
      </w:pPr>
      <w:r>
        <w:rPr>
          <w:rFonts w:eastAsiaTheme="minorHAnsi"/>
          <w:szCs w:val="28"/>
          <w:lang w:eastAsia="en-US"/>
        </w:rPr>
        <w:tab/>
      </w:r>
      <w:r w:rsidR="00A92571">
        <w:rPr>
          <w:rFonts w:eastAsiaTheme="minorHAnsi"/>
          <w:szCs w:val="28"/>
          <w:lang w:eastAsia="en-US"/>
        </w:rPr>
        <w:t>35</w:t>
      </w:r>
      <w:r w:rsidR="004574DE">
        <w:rPr>
          <w:rFonts w:eastAsiaTheme="minorHAnsi"/>
          <w:szCs w:val="28"/>
          <w:lang w:eastAsia="en-US"/>
        </w:rPr>
        <w:t xml:space="preserve">. </w:t>
      </w:r>
      <w:r w:rsidR="00497BDF">
        <w:rPr>
          <w:rFonts w:eastAsiaTheme="minorHAnsi"/>
          <w:szCs w:val="28"/>
          <w:lang w:eastAsia="en-US"/>
        </w:rPr>
        <w:t xml:space="preserve">Перечень вопросов, </w:t>
      </w:r>
      <w:r w:rsidR="005157CF">
        <w:rPr>
          <w:rFonts w:eastAsiaTheme="minorHAnsi"/>
          <w:szCs w:val="28"/>
          <w:lang w:eastAsia="en-US"/>
        </w:rPr>
        <w:t>по которым осуществляется консультирование</w:t>
      </w:r>
      <w:r w:rsidR="004574DE">
        <w:rPr>
          <w:rFonts w:eastAsiaTheme="minorHAnsi"/>
          <w:szCs w:val="28"/>
          <w:lang w:eastAsia="en-US"/>
        </w:rPr>
        <w:t>:</w:t>
      </w:r>
    </w:p>
    <w:p w:rsidR="004574DE" w:rsidRDefault="00C87CBE" w:rsidP="004574DE">
      <w:pPr>
        <w:autoSpaceDE w:val="0"/>
        <w:autoSpaceDN w:val="0"/>
        <w:adjustRightInd w:val="0"/>
        <w:ind w:firstLine="539"/>
        <w:jc w:val="both"/>
        <w:rPr>
          <w:rFonts w:eastAsiaTheme="minorHAnsi"/>
          <w:szCs w:val="28"/>
          <w:lang w:eastAsia="en-US"/>
        </w:rPr>
      </w:pPr>
      <w:r>
        <w:rPr>
          <w:rFonts w:eastAsiaTheme="minorHAnsi"/>
          <w:szCs w:val="28"/>
          <w:lang w:eastAsia="en-US"/>
        </w:rPr>
        <w:t>- организация и осуществление</w:t>
      </w:r>
      <w:r w:rsidR="005157CF">
        <w:rPr>
          <w:rFonts w:eastAsiaTheme="minorHAnsi"/>
          <w:szCs w:val="28"/>
          <w:lang w:eastAsia="en-US"/>
        </w:rPr>
        <w:t xml:space="preserve"> муниципального </w:t>
      </w:r>
      <w:r w:rsidR="003E2E1A">
        <w:rPr>
          <w:rFonts w:eastAsiaTheme="minorHAnsi"/>
          <w:szCs w:val="28"/>
          <w:lang w:eastAsia="en-US"/>
        </w:rPr>
        <w:t>земельного</w:t>
      </w:r>
      <w:r w:rsidR="005157CF">
        <w:rPr>
          <w:rFonts w:eastAsiaTheme="minorHAnsi"/>
          <w:szCs w:val="28"/>
          <w:lang w:eastAsia="en-US"/>
        </w:rPr>
        <w:t xml:space="preserve"> контроля</w:t>
      </w:r>
      <w:r w:rsidR="004574DE">
        <w:rPr>
          <w:rFonts w:eastAsiaTheme="minorHAnsi"/>
          <w:szCs w:val="28"/>
          <w:lang w:eastAsia="en-US"/>
        </w:rPr>
        <w:t>;</w:t>
      </w:r>
    </w:p>
    <w:p w:rsidR="00A92571" w:rsidRDefault="00C87CBE" w:rsidP="00A92571">
      <w:pPr>
        <w:autoSpaceDE w:val="0"/>
        <w:autoSpaceDN w:val="0"/>
        <w:adjustRightInd w:val="0"/>
        <w:ind w:firstLine="539"/>
        <w:jc w:val="both"/>
        <w:rPr>
          <w:rFonts w:eastAsiaTheme="minorHAnsi"/>
          <w:szCs w:val="28"/>
          <w:lang w:eastAsia="en-US"/>
        </w:rPr>
      </w:pPr>
      <w:r>
        <w:rPr>
          <w:rFonts w:eastAsiaTheme="minorHAnsi"/>
          <w:szCs w:val="28"/>
          <w:lang w:eastAsia="en-US"/>
        </w:rPr>
        <w:t>- порядок осуществления профилакт</w:t>
      </w:r>
      <w:r w:rsidR="00A92571">
        <w:rPr>
          <w:rFonts w:eastAsiaTheme="minorHAnsi"/>
          <w:szCs w:val="28"/>
          <w:lang w:eastAsia="en-US"/>
        </w:rPr>
        <w:t>ических, контрольных</w:t>
      </w:r>
      <w:r>
        <w:rPr>
          <w:rFonts w:eastAsiaTheme="minorHAnsi"/>
          <w:szCs w:val="28"/>
          <w:lang w:eastAsia="en-US"/>
        </w:rPr>
        <w:t xml:space="preserve"> мероприятий, уст</w:t>
      </w:r>
      <w:r w:rsidR="00A92571">
        <w:rPr>
          <w:rFonts w:eastAsiaTheme="minorHAnsi"/>
          <w:szCs w:val="28"/>
          <w:lang w:eastAsia="en-US"/>
        </w:rPr>
        <w:t>ановленных настоящим Положением;</w:t>
      </w:r>
    </w:p>
    <w:p w:rsidR="00A92571" w:rsidRPr="00A92571" w:rsidRDefault="00A92571" w:rsidP="00A92571">
      <w:pPr>
        <w:suppressAutoHyphens/>
        <w:autoSpaceDE w:val="0"/>
        <w:ind w:firstLine="539"/>
        <w:jc w:val="both"/>
        <w:rPr>
          <w:sz w:val="20"/>
          <w:lang w:eastAsia="zh-CN"/>
        </w:rPr>
      </w:pPr>
      <w:r>
        <w:rPr>
          <w:color w:val="000000"/>
          <w:szCs w:val="28"/>
          <w:lang w:eastAsia="zh-CN"/>
        </w:rPr>
        <w:t xml:space="preserve">- </w:t>
      </w:r>
      <w:r w:rsidRPr="00A92571">
        <w:rPr>
          <w:color w:val="000000"/>
          <w:szCs w:val="28"/>
          <w:lang w:eastAsia="zh-CN"/>
        </w:rPr>
        <w:t>порядок обжалования действий (бездействия) должностных лиц, уполномоченных осуществлять муниципальный земельный контроль;</w:t>
      </w:r>
    </w:p>
    <w:p w:rsidR="00A92571" w:rsidRPr="00A92571" w:rsidRDefault="00A92571" w:rsidP="00A92571">
      <w:pPr>
        <w:suppressAutoHyphens/>
        <w:autoSpaceDE w:val="0"/>
        <w:ind w:firstLine="539"/>
        <w:jc w:val="both"/>
        <w:rPr>
          <w:color w:val="000000"/>
          <w:szCs w:val="28"/>
          <w:lang w:eastAsia="zh-CN"/>
        </w:rPr>
      </w:pPr>
      <w:r>
        <w:rPr>
          <w:color w:val="000000"/>
          <w:szCs w:val="28"/>
          <w:lang w:eastAsia="zh-CN"/>
        </w:rPr>
        <w:t xml:space="preserve">- </w:t>
      </w:r>
      <w:r w:rsidRPr="00A92571">
        <w:rPr>
          <w:color w:val="000000"/>
          <w:szCs w:val="28"/>
          <w:lang w:eastAsia="zh-CN"/>
        </w:rPr>
        <w:t>получение информации о нормативных правовых актах (их отдельных положениях), содержащих обязательные требования, оценка соблюдения которы</w:t>
      </w:r>
      <w:r>
        <w:rPr>
          <w:color w:val="000000"/>
          <w:szCs w:val="28"/>
          <w:lang w:eastAsia="zh-CN"/>
        </w:rPr>
        <w:t xml:space="preserve">х осуществляется </w:t>
      </w:r>
      <w:r w:rsidRPr="00A92571">
        <w:rPr>
          <w:color w:val="000000"/>
          <w:szCs w:val="28"/>
          <w:lang w:eastAsia="zh-CN"/>
        </w:rPr>
        <w:t>в рамках контрольных мероприятий.</w:t>
      </w:r>
    </w:p>
    <w:p w:rsidR="00127D80" w:rsidRDefault="00A92571" w:rsidP="00A92571">
      <w:pPr>
        <w:autoSpaceDE w:val="0"/>
        <w:autoSpaceDN w:val="0"/>
        <w:adjustRightInd w:val="0"/>
        <w:jc w:val="both"/>
        <w:rPr>
          <w:szCs w:val="28"/>
        </w:rPr>
      </w:pPr>
      <w:r>
        <w:rPr>
          <w:rFonts w:eastAsiaTheme="minorHAnsi"/>
          <w:szCs w:val="28"/>
          <w:lang w:eastAsia="en-US"/>
        </w:rPr>
        <w:tab/>
        <w:t>36</w:t>
      </w:r>
      <w:r w:rsidR="005157CF">
        <w:rPr>
          <w:rFonts w:eastAsiaTheme="minorHAnsi"/>
          <w:szCs w:val="28"/>
          <w:lang w:eastAsia="en-US"/>
        </w:rPr>
        <w:t xml:space="preserve">. </w:t>
      </w:r>
      <w:r w:rsidR="005157CF" w:rsidRPr="005157CF">
        <w:rPr>
          <w:szCs w:val="28"/>
        </w:rPr>
        <w:t xml:space="preserve">По итогам консультирования информация в письменной форме контролируемым лицам и их представителям не </w:t>
      </w:r>
      <w:r w:rsidR="00C87CBE">
        <w:rPr>
          <w:szCs w:val="28"/>
        </w:rPr>
        <w:t>предоставляется, за исключением случаев:</w:t>
      </w:r>
    </w:p>
    <w:p w:rsidR="00C87CBE" w:rsidRPr="00C87CBE" w:rsidRDefault="00C87CBE" w:rsidP="00C87CBE">
      <w:pPr>
        <w:ind w:firstLine="709"/>
        <w:contextualSpacing/>
        <w:jc w:val="both"/>
        <w:rPr>
          <w:rFonts w:eastAsia="Calibri"/>
          <w:szCs w:val="28"/>
          <w:lang w:eastAsia="en-US"/>
        </w:rPr>
      </w:pPr>
      <w:r w:rsidRPr="00C87CBE">
        <w:rPr>
          <w:szCs w:val="28"/>
        </w:rPr>
        <w:t xml:space="preserve">- </w:t>
      </w:r>
      <w:r w:rsidRPr="00C87CBE">
        <w:rPr>
          <w:rFonts w:eastAsia="Calibri"/>
          <w:szCs w:val="28"/>
          <w:lang w:eastAsia="en-US"/>
        </w:rPr>
        <w:t>контролируемым лицом представлен письменный запрос о предоставлении письменного ответа по вопросам консультирования;</w:t>
      </w:r>
    </w:p>
    <w:p w:rsidR="00C87CBE" w:rsidRPr="00C87CBE" w:rsidRDefault="00C87CBE" w:rsidP="00C87CBE">
      <w:pPr>
        <w:spacing w:after="160" w:line="259" w:lineRule="auto"/>
        <w:ind w:firstLine="709"/>
        <w:contextualSpacing/>
        <w:jc w:val="both"/>
        <w:rPr>
          <w:rFonts w:eastAsia="Calibri"/>
          <w:szCs w:val="28"/>
          <w:lang w:eastAsia="en-US"/>
        </w:rPr>
      </w:pPr>
      <w:r w:rsidRPr="00C87CBE">
        <w:rPr>
          <w:rFonts w:eastAsia="Calibri"/>
          <w:szCs w:val="28"/>
          <w:lang w:eastAsia="en-US"/>
        </w:rPr>
        <w:t xml:space="preserve">- за время консультирования предоставить </w:t>
      </w:r>
      <w:r w:rsidR="00A92571">
        <w:rPr>
          <w:rFonts w:eastAsia="Calibri"/>
          <w:szCs w:val="28"/>
          <w:lang w:eastAsia="en-US"/>
        </w:rPr>
        <w:t xml:space="preserve">в устной форме </w:t>
      </w:r>
      <w:r w:rsidRPr="00C87CBE">
        <w:rPr>
          <w:rFonts w:eastAsia="Calibri"/>
          <w:szCs w:val="28"/>
          <w:lang w:eastAsia="en-US"/>
        </w:rPr>
        <w:t>ответ на поставленные вопросы невозможно;</w:t>
      </w:r>
    </w:p>
    <w:p w:rsidR="00C87CBE" w:rsidRPr="00C87CBE" w:rsidRDefault="00C87CBE" w:rsidP="00C87CBE">
      <w:pPr>
        <w:spacing w:after="160" w:line="259" w:lineRule="auto"/>
        <w:ind w:firstLine="709"/>
        <w:contextualSpacing/>
        <w:jc w:val="both"/>
        <w:rPr>
          <w:rFonts w:eastAsia="Calibri"/>
          <w:szCs w:val="28"/>
          <w:lang w:eastAsia="en-US"/>
        </w:rPr>
      </w:pPr>
      <w:r w:rsidRPr="00C87CBE">
        <w:rPr>
          <w:rFonts w:eastAsia="Calibri"/>
          <w:szCs w:val="28"/>
          <w:lang w:eastAsia="en-US"/>
        </w:rPr>
        <w:t>- ответ на поставленные вопросы требует дополнительного запроса сведени</w:t>
      </w:r>
      <w:r w:rsidR="00A92571">
        <w:rPr>
          <w:rFonts w:eastAsia="Calibri"/>
          <w:szCs w:val="28"/>
          <w:lang w:eastAsia="en-US"/>
        </w:rPr>
        <w:t>й</w:t>
      </w:r>
      <w:r w:rsidRPr="00C87CBE">
        <w:rPr>
          <w:rFonts w:eastAsia="Calibri"/>
          <w:szCs w:val="28"/>
          <w:lang w:eastAsia="en-US"/>
        </w:rPr>
        <w:t>.</w:t>
      </w:r>
    </w:p>
    <w:p w:rsidR="00C87CBE" w:rsidRDefault="00C87CBE" w:rsidP="00A92571">
      <w:pPr>
        <w:ind w:firstLine="709"/>
        <w:contextualSpacing/>
        <w:jc w:val="both"/>
        <w:rPr>
          <w:rFonts w:eastAsia="Calibri"/>
          <w:szCs w:val="28"/>
          <w:lang w:eastAsia="en-US"/>
        </w:rPr>
      </w:pPr>
      <w:r w:rsidRPr="00C87CBE">
        <w:rPr>
          <w:rFonts w:eastAsia="Calibri"/>
          <w:szCs w:val="28"/>
          <w:lang w:eastAsia="en-US"/>
        </w:rPr>
        <w:t xml:space="preserve">Если поставленные во время консультирования вопросы не относятся к сфере муниципального </w:t>
      </w:r>
      <w:r w:rsidR="003E2E1A">
        <w:rPr>
          <w:rFonts w:eastAsia="Calibri"/>
          <w:szCs w:val="28"/>
          <w:lang w:eastAsia="en-US"/>
        </w:rPr>
        <w:t>земельного</w:t>
      </w:r>
      <w:r w:rsidR="00D0698F">
        <w:rPr>
          <w:rFonts w:eastAsia="Calibri"/>
          <w:szCs w:val="28"/>
          <w:lang w:eastAsia="en-US"/>
        </w:rPr>
        <w:t xml:space="preserve"> </w:t>
      </w:r>
      <w:r w:rsidRPr="00C87CBE">
        <w:rPr>
          <w:rFonts w:eastAsia="Calibri"/>
          <w:szCs w:val="28"/>
          <w:lang w:eastAsia="en-US"/>
        </w:rPr>
        <w:t>контроля даются необходимые разъяснения по обращению в соответствующие органы власти или к соответствующим должностным лицам.</w:t>
      </w:r>
    </w:p>
    <w:p w:rsidR="00A92571" w:rsidRPr="00A92571" w:rsidRDefault="00A92571" w:rsidP="00A92571">
      <w:pPr>
        <w:suppressAutoHyphens/>
        <w:autoSpaceDE w:val="0"/>
        <w:ind w:firstLine="709"/>
        <w:jc w:val="both"/>
        <w:rPr>
          <w:sz w:val="20"/>
          <w:lang w:eastAsia="zh-CN"/>
        </w:rPr>
      </w:pPr>
      <w:r w:rsidRPr="00A92571">
        <w:rPr>
          <w:color w:val="000000"/>
          <w:szCs w:val="2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92571" w:rsidRPr="00A92571" w:rsidRDefault="00A92571" w:rsidP="00A92571">
      <w:pPr>
        <w:suppressAutoHyphens/>
        <w:autoSpaceDE w:val="0"/>
        <w:ind w:firstLine="709"/>
        <w:jc w:val="both"/>
        <w:rPr>
          <w:sz w:val="20"/>
          <w:lang w:eastAsia="zh-CN"/>
        </w:rPr>
      </w:pPr>
      <w:r w:rsidRPr="00A92571">
        <w:rPr>
          <w:color w:val="000000"/>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D324A" w:rsidRDefault="00C65088" w:rsidP="00A92571">
      <w:pPr>
        <w:autoSpaceDE w:val="0"/>
        <w:autoSpaceDN w:val="0"/>
        <w:adjustRightInd w:val="0"/>
        <w:ind w:firstLine="708"/>
        <w:jc w:val="both"/>
        <w:rPr>
          <w:rFonts w:eastAsia="Calibri"/>
          <w:szCs w:val="28"/>
          <w:lang w:eastAsia="en-US"/>
        </w:rPr>
      </w:pPr>
      <w:r>
        <w:rPr>
          <w:szCs w:val="28"/>
        </w:rPr>
        <w:t>37</w:t>
      </w:r>
      <w:r w:rsidR="009D324A">
        <w:rPr>
          <w:szCs w:val="28"/>
        </w:rPr>
        <w:t xml:space="preserve">. </w:t>
      </w:r>
      <w:r w:rsidR="0098777F">
        <w:rPr>
          <w:szCs w:val="28"/>
        </w:rPr>
        <w:t>Отдел муниципального контроля</w:t>
      </w:r>
      <w:r w:rsidR="00D0698F">
        <w:rPr>
          <w:szCs w:val="28"/>
        </w:rPr>
        <w:t xml:space="preserve"> </w:t>
      </w:r>
      <w:r w:rsidR="009D324A">
        <w:rPr>
          <w:rFonts w:eastAsiaTheme="minorHAnsi"/>
          <w:szCs w:val="28"/>
          <w:lang w:eastAsia="en-US"/>
        </w:rPr>
        <w:t xml:space="preserve">администрации городского округа Тейково Ивановской </w:t>
      </w:r>
      <w:r w:rsidR="00BA68D2">
        <w:rPr>
          <w:rFonts w:eastAsiaTheme="minorHAnsi"/>
          <w:szCs w:val="28"/>
          <w:lang w:eastAsia="en-US"/>
        </w:rPr>
        <w:t xml:space="preserve">области </w:t>
      </w:r>
      <w:r w:rsidR="009D324A">
        <w:rPr>
          <w:rFonts w:eastAsiaTheme="minorHAnsi"/>
          <w:szCs w:val="28"/>
          <w:lang w:eastAsia="en-US"/>
        </w:rPr>
        <w:t>осу</w:t>
      </w:r>
      <w:r w:rsidR="00C87CBE">
        <w:rPr>
          <w:rFonts w:eastAsiaTheme="minorHAnsi"/>
          <w:szCs w:val="28"/>
          <w:lang w:eastAsia="en-US"/>
        </w:rPr>
        <w:t xml:space="preserve">ществляет учет консультирований, который проводиться </w:t>
      </w:r>
      <w:r w:rsidR="00C87CBE" w:rsidRPr="00C87CBE">
        <w:rPr>
          <w:rFonts w:eastAsia="Calibri"/>
          <w:szCs w:val="28"/>
          <w:lang w:eastAsia="en-US"/>
        </w:rPr>
        <w:t>посредством внесения соответствующей записи в журнал консультирования, форма которого утверждается</w:t>
      </w:r>
      <w:r w:rsidR="00C87CBE">
        <w:rPr>
          <w:rFonts w:eastAsia="Calibri"/>
          <w:szCs w:val="28"/>
          <w:lang w:eastAsia="en-US"/>
        </w:rPr>
        <w:t xml:space="preserve"> постановлением администрации городского округа Тейково Ивановской области.</w:t>
      </w:r>
    </w:p>
    <w:p w:rsidR="00C87CBE" w:rsidRPr="00C65088" w:rsidRDefault="00C87CBE" w:rsidP="00C65088">
      <w:pPr>
        <w:autoSpaceDE w:val="0"/>
        <w:autoSpaceDN w:val="0"/>
        <w:adjustRightInd w:val="0"/>
        <w:ind w:firstLine="708"/>
        <w:jc w:val="both"/>
        <w:rPr>
          <w:rFonts w:eastAsiaTheme="minorHAnsi"/>
          <w:szCs w:val="28"/>
          <w:lang w:eastAsia="en-US"/>
        </w:rPr>
      </w:pPr>
      <w:r w:rsidRPr="00C65088">
        <w:rPr>
          <w:rFonts w:eastAsia="Calibri"/>
          <w:szCs w:val="28"/>
          <w:lang w:eastAsia="en-US"/>
        </w:rPr>
        <w:lastRenderedPageBreak/>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C65088" w:rsidRDefault="00C65088" w:rsidP="00C65088">
      <w:pPr>
        <w:pStyle w:val="ConsPlusNormal"/>
        <w:ind w:firstLine="709"/>
        <w:jc w:val="both"/>
        <w:rPr>
          <w:rFonts w:ascii="Times New Roman" w:hAnsi="Times New Roman" w:cs="Times New Roman"/>
          <w:sz w:val="28"/>
          <w:szCs w:val="28"/>
          <w:lang w:eastAsia="zh-CN"/>
        </w:rPr>
      </w:pPr>
      <w:r>
        <w:rPr>
          <w:rFonts w:ascii="Times New Roman" w:eastAsiaTheme="minorHAnsi" w:hAnsi="Times New Roman" w:cs="Times New Roman"/>
          <w:sz w:val="28"/>
          <w:szCs w:val="28"/>
          <w:lang w:eastAsia="en-US"/>
        </w:rPr>
        <w:t>38</w:t>
      </w:r>
      <w:r w:rsidR="00DF1DC4" w:rsidRPr="00C65088">
        <w:rPr>
          <w:rFonts w:ascii="Times New Roman" w:eastAsiaTheme="minorHAnsi" w:hAnsi="Times New Roman" w:cs="Times New Roman"/>
          <w:sz w:val="28"/>
          <w:szCs w:val="28"/>
          <w:lang w:eastAsia="en-US"/>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r w:rsidR="00D0698F">
        <w:rPr>
          <w:rFonts w:ascii="Times New Roman" w:eastAsiaTheme="minorHAnsi" w:hAnsi="Times New Roman" w:cs="Times New Roman"/>
          <w:sz w:val="28"/>
          <w:szCs w:val="28"/>
          <w:lang w:eastAsia="en-US"/>
        </w:rPr>
        <w:t xml:space="preserve"> </w:t>
      </w:r>
      <w:r w:rsidR="0070446A" w:rsidRPr="00C65088">
        <w:rPr>
          <w:rFonts w:ascii="Times New Roman" w:eastAsia="Calibri" w:hAnsi="Times New Roman" w:cs="Times New Roman"/>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3E2E1A" w:rsidRPr="00C65088">
        <w:rPr>
          <w:rFonts w:ascii="Times New Roman" w:eastAsia="Calibri" w:hAnsi="Times New Roman" w:cs="Times New Roman"/>
          <w:sz w:val="28"/>
          <w:szCs w:val="28"/>
          <w:lang w:eastAsia="en-US"/>
        </w:rPr>
        <w:t>длежащим ему объектам контроля</w:t>
      </w:r>
      <w:r w:rsidRPr="00C65088">
        <w:rPr>
          <w:rFonts w:ascii="Times New Roman" w:eastAsia="Calibri" w:hAnsi="Times New Roman" w:cs="Times New Roman"/>
          <w:sz w:val="28"/>
          <w:szCs w:val="28"/>
          <w:lang w:eastAsia="en-US"/>
        </w:rPr>
        <w:t xml:space="preserve">, </w:t>
      </w:r>
      <w:r w:rsidRPr="00C65088">
        <w:rPr>
          <w:rFonts w:ascii="Times New Roman" w:hAnsi="Times New Roman" w:cs="Times New Roman"/>
          <w:sz w:val="28"/>
          <w:szCs w:val="28"/>
          <w:lang w:eastAsia="zh-CN"/>
        </w:rPr>
        <w:t>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65088" w:rsidRPr="00C65088" w:rsidRDefault="00C65088" w:rsidP="00C65088">
      <w:pPr>
        <w:pStyle w:val="ConsPlusNormal"/>
        <w:ind w:firstLine="709"/>
        <w:jc w:val="both"/>
        <w:rPr>
          <w:rFonts w:ascii="Times New Roman" w:hAnsi="Times New Roman" w:cs="Times New Roman"/>
          <w:sz w:val="28"/>
          <w:szCs w:val="28"/>
          <w:lang w:eastAsia="zh-CN"/>
        </w:rPr>
      </w:pPr>
      <w:r w:rsidRPr="00C6508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C6046" w:rsidRDefault="007C6046" w:rsidP="00DF1DC4">
      <w:pPr>
        <w:autoSpaceDE w:val="0"/>
        <w:autoSpaceDN w:val="0"/>
        <w:adjustRightInd w:val="0"/>
        <w:jc w:val="both"/>
        <w:rPr>
          <w:rFonts w:eastAsiaTheme="minorHAnsi"/>
          <w:szCs w:val="28"/>
          <w:lang w:eastAsia="en-US"/>
        </w:rPr>
      </w:pPr>
    </w:p>
    <w:p w:rsidR="007C6046" w:rsidRDefault="007C6046" w:rsidP="007C6046">
      <w:pPr>
        <w:autoSpaceDE w:val="0"/>
        <w:autoSpaceDN w:val="0"/>
        <w:adjustRightInd w:val="0"/>
        <w:jc w:val="center"/>
        <w:rPr>
          <w:rFonts w:eastAsiaTheme="minorHAnsi"/>
          <w:b/>
          <w:szCs w:val="28"/>
          <w:lang w:eastAsia="en-US"/>
        </w:rPr>
      </w:pPr>
      <w:r>
        <w:rPr>
          <w:rFonts w:eastAsiaTheme="minorHAnsi"/>
          <w:b/>
          <w:szCs w:val="28"/>
          <w:lang w:val="en-US" w:eastAsia="en-US"/>
        </w:rPr>
        <w:t>IV</w:t>
      </w:r>
      <w:r>
        <w:rPr>
          <w:rFonts w:eastAsiaTheme="minorHAnsi"/>
          <w:b/>
          <w:szCs w:val="28"/>
          <w:lang w:eastAsia="en-US"/>
        </w:rPr>
        <w:t xml:space="preserve">. Осуществление муниципального </w:t>
      </w:r>
      <w:r w:rsidR="003E2E1A">
        <w:rPr>
          <w:rFonts w:eastAsiaTheme="minorHAnsi"/>
          <w:b/>
          <w:szCs w:val="28"/>
          <w:lang w:eastAsia="en-US"/>
        </w:rPr>
        <w:t>земельного</w:t>
      </w:r>
      <w:r>
        <w:rPr>
          <w:rFonts w:eastAsiaTheme="minorHAnsi"/>
          <w:b/>
          <w:szCs w:val="28"/>
          <w:lang w:eastAsia="en-US"/>
        </w:rPr>
        <w:t xml:space="preserve"> контроля.</w:t>
      </w:r>
    </w:p>
    <w:p w:rsidR="007C6046" w:rsidRDefault="007C6046" w:rsidP="007C6046">
      <w:pPr>
        <w:autoSpaceDE w:val="0"/>
        <w:autoSpaceDN w:val="0"/>
        <w:adjustRightInd w:val="0"/>
        <w:jc w:val="center"/>
        <w:rPr>
          <w:rFonts w:eastAsiaTheme="minorHAnsi"/>
          <w:b/>
          <w:szCs w:val="28"/>
          <w:lang w:eastAsia="en-US"/>
        </w:rPr>
      </w:pPr>
    </w:p>
    <w:p w:rsidR="00534FB2" w:rsidRPr="00534FB2" w:rsidRDefault="0080076C" w:rsidP="00534FB2">
      <w:pPr>
        <w:pStyle w:val="ConsPlusNormal"/>
        <w:ind w:firstLine="709"/>
        <w:jc w:val="both"/>
        <w:rPr>
          <w:rFonts w:ascii="Times New Roman" w:hAnsi="Times New Roman" w:cs="Times New Roman"/>
          <w:sz w:val="28"/>
          <w:szCs w:val="28"/>
          <w:lang w:eastAsia="zh-CN"/>
        </w:rPr>
      </w:pPr>
      <w:r w:rsidRPr="00534FB2">
        <w:rPr>
          <w:rFonts w:ascii="Times New Roman" w:eastAsiaTheme="minorHAnsi" w:hAnsi="Times New Roman" w:cs="Times New Roman"/>
          <w:sz w:val="28"/>
          <w:szCs w:val="28"/>
          <w:lang w:eastAsia="en-US"/>
        </w:rPr>
        <w:t>39.</w:t>
      </w:r>
      <w:r w:rsidR="00534FB2" w:rsidRPr="00534FB2">
        <w:rPr>
          <w:rFonts w:ascii="Times New Roman" w:hAnsi="Times New Roman" w:cs="Times New Roman"/>
          <w:color w:val="000000"/>
          <w:sz w:val="28"/>
          <w:szCs w:val="28"/>
          <w:lang w:eastAsia="zh-CN"/>
        </w:rPr>
        <w:t xml:space="preserve"> При осуществлении муниципального зем</w:t>
      </w:r>
      <w:r w:rsidR="00534FB2">
        <w:rPr>
          <w:rFonts w:ascii="Times New Roman" w:hAnsi="Times New Roman" w:cs="Times New Roman"/>
          <w:color w:val="000000"/>
          <w:sz w:val="28"/>
          <w:szCs w:val="28"/>
          <w:lang w:eastAsia="zh-CN"/>
        </w:rPr>
        <w:t xml:space="preserve">ельного контроля </w:t>
      </w:r>
      <w:r w:rsidR="00534FB2" w:rsidRPr="00534FB2">
        <w:rPr>
          <w:rFonts w:ascii="Times New Roman" w:hAnsi="Times New Roman" w:cs="Times New Roman"/>
          <w:color w:val="000000"/>
          <w:sz w:val="28"/>
          <w:szCs w:val="28"/>
          <w:lang w:eastAsia="zh-CN"/>
        </w:rPr>
        <w:t>могут проводиться следующие виды контрольных мероприятий и контрольных действий в рамках указанных мероприятий:</w:t>
      </w:r>
    </w:p>
    <w:p w:rsidR="00534FB2" w:rsidRPr="00534FB2" w:rsidRDefault="00534FB2" w:rsidP="00534FB2">
      <w:pPr>
        <w:suppressAutoHyphens/>
        <w:autoSpaceDE w:val="0"/>
        <w:ind w:firstLine="709"/>
        <w:jc w:val="both"/>
        <w:rPr>
          <w:szCs w:val="28"/>
          <w:lang w:eastAsia="zh-CN"/>
        </w:rPr>
      </w:pPr>
      <w:r w:rsidRPr="00534FB2">
        <w:rPr>
          <w:color w:val="000000"/>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34FB2" w:rsidRPr="00534FB2" w:rsidRDefault="00534FB2" w:rsidP="00534FB2">
      <w:pPr>
        <w:suppressAutoHyphens/>
        <w:autoSpaceDE w:val="0"/>
        <w:ind w:firstLine="709"/>
        <w:jc w:val="both"/>
        <w:rPr>
          <w:szCs w:val="28"/>
          <w:lang w:eastAsia="zh-CN"/>
        </w:rPr>
      </w:pPr>
      <w:r w:rsidRPr="00534FB2">
        <w:rPr>
          <w:color w:val="000000"/>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34FB2" w:rsidRPr="00534FB2" w:rsidRDefault="00534FB2" w:rsidP="00534FB2">
      <w:pPr>
        <w:suppressAutoHyphens/>
        <w:autoSpaceDE w:val="0"/>
        <w:ind w:firstLine="709"/>
        <w:jc w:val="both"/>
        <w:rPr>
          <w:szCs w:val="28"/>
          <w:lang w:eastAsia="zh-CN"/>
        </w:rPr>
      </w:pPr>
      <w:r w:rsidRPr="00534FB2">
        <w:rPr>
          <w:color w:val="000000"/>
          <w:szCs w:val="28"/>
          <w:lang w:eastAsia="zh-CN"/>
        </w:rPr>
        <w:t>3) документарная проверка (посредством получения письменных объяснений, истребования документов, экспертизы);</w:t>
      </w:r>
    </w:p>
    <w:p w:rsidR="00534FB2" w:rsidRPr="00534FB2" w:rsidRDefault="00534FB2" w:rsidP="00534FB2">
      <w:pPr>
        <w:suppressAutoHyphens/>
        <w:autoSpaceDE w:val="0"/>
        <w:ind w:firstLine="709"/>
        <w:jc w:val="both"/>
        <w:rPr>
          <w:color w:val="000000"/>
          <w:szCs w:val="28"/>
          <w:lang w:eastAsia="zh-CN"/>
        </w:rPr>
      </w:pPr>
      <w:r w:rsidRPr="00534FB2">
        <w:rPr>
          <w:color w:val="000000"/>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34FB2" w:rsidRPr="00534FB2" w:rsidRDefault="00534FB2" w:rsidP="00534FB2">
      <w:pPr>
        <w:ind w:firstLine="709"/>
        <w:jc w:val="both"/>
        <w:rPr>
          <w:color w:val="000000"/>
          <w:szCs w:val="28"/>
        </w:rPr>
      </w:pPr>
      <w:r w:rsidRPr="00534FB2">
        <w:rPr>
          <w:color w:val="000000"/>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34FB2">
        <w:rPr>
          <w:color w:val="000000"/>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34FB2">
        <w:rPr>
          <w:color w:val="000000"/>
          <w:szCs w:val="28"/>
        </w:rPr>
        <w:t>);</w:t>
      </w:r>
    </w:p>
    <w:p w:rsidR="00534FB2" w:rsidRDefault="00534FB2" w:rsidP="002D4862">
      <w:pPr>
        <w:suppressAutoHyphens/>
        <w:autoSpaceDE w:val="0"/>
        <w:ind w:firstLine="709"/>
        <w:jc w:val="both"/>
        <w:rPr>
          <w:color w:val="000000"/>
          <w:szCs w:val="28"/>
          <w:lang w:eastAsia="zh-CN"/>
        </w:rPr>
      </w:pPr>
      <w:r w:rsidRPr="00534FB2">
        <w:rPr>
          <w:color w:val="000000"/>
          <w:szCs w:val="28"/>
          <w:lang w:eastAsia="zh-CN"/>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2D4862" w:rsidRPr="002D4862" w:rsidRDefault="002D4862" w:rsidP="002D4862">
      <w:pPr>
        <w:suppressAutoHyphens/>
        <w:autoSpaceDE w:val="0"/>
        <w:ind w:firstLine="709"/>
        <w:jc w:val="both"/>
        <w:rPr>
          <w:color w:val="000000"/>
          <w:szCs w:val="28"/>
          <w:lang w:eastAsia="zh-CN"/>
        </w:rPr>
      </w:pPr>
      <w:r w:rsidRPr="002D4862">
        <w:rPr>
          <w:color w:val="000000"/>
          <w:szCs w:val="28"/>
          <w:lang w:eastAsia="zh-CN"/>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w:t>
      </w:r>
      <w:r w:rsidR="00D0698F">
        <w:rPr>
          <w:color w:val="000000"/>
          <w:szCs w:val="28"/>
          <w:lang w:eastAsia="zh-CN"/>
        </w:rPr>
        <w:t>П</w:t>
      </w:r>
      <w:r w:rsidRPr="002D4862">
        <w:rPr>
          <w:color w:val="000000"/>
          <w:szCs w:val="28"/>
          <w:lang w:eastAsia="zh-CN"/>
        </w:rPr>
        <w:t>риложением № 1 к настоящему Положению.</w:t>
      </w:r>
    </w:p>
    <w:p w:rsidR="002D4862" w:rsidRPr="002D4862" w:rsidRDefault="002D4862" w:rsidP="002D4862">
      <w:pPr>
        <w:pStyle w:val="ConsPlusNormal"/>
        <w:ind w:firstLine="709"/>
        <w:jc w:val="both"/>
        <w:rPr>
          <w:rFonts w:ascii="Times New Roman" w:hAnsi="Times New Roman" w:cs="Times New Roman"/>
          <w:sz w:val="28"/>
          <w:szCs w:val="28"/>
          <w:lang w:eastAsia="zh-CN"/>
        </w:rPr>
      </w:pPr>
      <w:r w:rsidRPr="002D4862">
        <w:rPr>
          <w:rFonts w:ascii="Times New Roman" w:hAnsi="Times New Roman" w:cs="Times New Roman"/>
          <w:color w:val="000000"/>
          <w:sz w:val="28"/>
          <w:szCs w:val="28"/>
          <w:lang w:eastAsia="zh-CN"/>
        </w:rPr>
        <w:t>40. Наблюдение за соблюдением обязательных требований и выездное обслед</w:t>
      </w:r>
      <w:r>
        <w:rPr>
          <w:rFonts w:ascii="Times New Roman" w:hAnsi="Times New Roman" w:cs="Times New Roman"/>
          <w:color w:val="000000"/>
          <w:sz w:val="28"/>
          <w:szCs w:val="28"/>
          <w:lang w:eastAsia="zh-CN"/>
        </w:rPr>
        <w:t>ование проводятся</w:t>
      </w:r>
      <w:r w:rsidRPr="002D4862">
        <w:rPr>
          <w:rFonts w:ascii="Times New Roman" w:hAnsi="Times New Roman" w:cs="Times New Roman"/>
          <w:color w:val="000000"/>
          <w:sz w:val="28"/>
          <w:szCs w:val="28"/>
          <w:lang w:eastAsia="zh-CN"/>
        </w:rPr>
        <w:t xml:space="preserve"> без взаимодействия с контролируемыми лицами.</w:t>
      </w:r>
    </w:p>
    <w:p w:rsidR="0080076C" w:rsidRPr="009603A9" w:rsidRDefault="002D4862" w:rsidP="009603A9">
      <w:pPr>
        <w:autoSpaceDE w:val="0"/>
        <w:autoSpaceDN w:val="0"/>
        <w:adjustRightInd w:val="0"/>
        <w:ind w:firstLine="708"/>
        <w:jc w:val="both"/>
        <w:rPr>
          <w:rFonts w:eastAsia="Calibri"/>
          <w:szCs w:val="28"/>
          <w:lang w:eastAsia="en-US"/>
        </w:rPr>
      </w:pPr>
      <w:r w:rsidRPr="009603A9">
        <w:rPr>
          <w:rFonts w:eastAsiaTheme="minorHAnsi"/>
          <w:szCs w:val="28"/>
          <w:lang w:eastAsia="en-US"/>
        </w:rPr>
        <w:t>41</w:t>
      </w:r>
      <w:r w:rsidR="0080076C" w:rsidRPr="009603A9">
        <w:rPr>
          <w:rFonts w:eastAsiaTheme="minorHAnsi"/>
          <w:szCs w:val="28"/>
          <w:lang w:eastAsia="en-US"/>
        </w:rPr>
        <w:t xml:space="preserve">. </w:t>
      </w:r>
      <w:r w:rsidR="0080076C" w:rsidRPr="009603A9">
        <w:rPr>
          <w:rFonts w:eastAsia="Calibri"/>
          <w:szCs w:val="28"/>
          <w:lang w:eastAsia="en-US"/>
        </w:rPr>
        <w:t>Контрольные мероприятия</w:t>
      </w:r>
      <w:r w:rsidRPr="009603A9">
        <w:rPr>
          <w:rFonts w:eastAsia="Calibri"/>
          <w:szCs w:val="28"/>
          <w:lang w:eastAsia="en-US"/>
        </w:rPr>
        <w:t>, указанные в подпунктах 1-4 пункта 39 настоящего Положения, проводят</w:t>
      </w:r>
      <w:r w:rsidR="0080076C" w:rsidRPr="009603A9">
        <w:rPr>
          <w:rFonts w:eastAsia="Calibri"/>
          <w:szCs w:val="28"/>
          <w:lang w:eastAsia="en-US"/>
        </w:rPr>
        <w:t>ся на плановой и внеплановой основе.</w:t>
      </w:r>
    </w:p>
    <w:p w:rsidR="006B3793" w:rsidRPr="009603A9" w:rsidRDefault="002D4862" w:rsidP="009603A9">
      <w:pPr>
        <w:pStyle w:val="ConsPlusNormal"/>
        <w:ind w:firstLine="709"/>
        <w:jc w:val="both"/>
        <w:rPr>
          <w:rFonts w:ascii="Times New Roman" w:hAnsi="Times New Roman" w:cs="Times New Roman"/>
          <w:sz w:val="28"/>
          <w:szCs w:val="28"/>
          <w:lang w:eastAsia="zh-CN"/>
        </w:rPr>
      </w:pPr>
      <w:r w:rsidRPr="009603A9">
        <w:rPr>
          <w:rFonts w:ascii="Times New Roman" w:eastAsia="Calibri" w:hAnsi="Times New Roman" w:cs="Times New Roman"/>
          <w:sz w:val="28"/>
          <w:szCs w:val="28"/>
          <w:lang w:eastAsia="en-US"/>
        </w:rPr>
        <w:t>42.</w:t>
      </w:r>
      <w:r w:rsidR="006B3793" w:rsidRPr="009603A9">
        <w:rPr>
          <w:rFonts w:ascii="Times New Roman" w:hAnsi="Times New Roman" w:cs="Times New Roman"/>
          <w:color w:val="000000"/>
          <w:sz w:val="28"/>
          <w:szCs w:val="28"/>
          <w:lang w:eastAsia="zh-CN"/>
        </w:rPr>
        <w:t>В рамках осуществления муниципального земельного контроля могут проводиться следующие плановые контрольные мероприятия:</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1) инспекционный визит;</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2) рейдовый осмотр;</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3) документарная проверка;</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4) выездная проверка;</w:t>
      </w:r>
    </w:p>
    <w:p w:rsidR="006B3793" w:rsidRPr="006B3793" w:rsidRDefault="009603A9" w:rsidP="009603A9">
      <w:pPr>
        <w:suppressAutoHyphens/>
        <w:autoSpaceDE w:val="0"/>
        <w:ind w:firstLine="709"/>
        <w:jc w:val="both"/>
        <w:rPr>
          <w:szCs w:val="28"/>
          <w:lang w:eastAsia="zh-CN"/>
        </w:rPr>
      </w:pPr>
      <w:r>
        <w:rPr>
          <w:color w:val="000000"/>
          <w:szCs w:val="28"/>
          <w:lang w:eastAsia="zh-CN"/>
        </w:rPr>
        <w:t>43</w:t>
      </w:r>
      <w:r w:rsidR="006B3793" w:rsidRPr="006B3793">
        <w:rPr>
          <w:color w:val="000000"/>
          <w:szCs w:val="28"/>
          <w:lang w:eastAsia="zh-CN"/>
        </w:rPr>
        <w:t>. В рамках осуществления муниципального земельного контроля могут проводиться следующие внеплановые контрольные мероприятия:</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1) инспекционный визит;</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2) рейдовый осмотр;</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3) документарная проверка;</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4) выездная проверка;</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5) наблюдение за соблюдением обязательных требований;</w:t>
      </w:r>
    </w:p>
    <w:p w:rsidR="006B3793" w:rsidRPr="006B3793" w:rsidRDefault="006B3793" w:rsidP="009603A9">
      <w:pPr>
        <w:suppressAutoHyphens/>
        <w:autoSpaceDE w:val="0"/>
        <w:ind w:firstLine="709"/>
        <w:jc w:val="both"/>
        <w:rPr>
          <w:szCs w:val="28"/>
          <w:lang w:eastAsia="zh-CN"/>
        </w:rPr>
      </w:pPr>
      <w:r w:rsidRPr="006B3793">
        <w:rPr>
          <w:color w:val="000000"/>
          <w:szCs w:val="28"/>
          <w:lang w:eastAsia="zh-CN"/>
        </w:rPr>
        <w:t>6) выездное обследование.</w:t>
      </w:r>
    </w:p>
    <w:p w:rsidR="0080076C" w:rsidRPr="00FD3C1B" w:rsidRDefault="00E631FF" w:rsidP="00E631FF">
      <w:pPr>
        <w:ind w:firstLine="708"/>
        <w:contextualSpacing/>
        <w:jc w:val="both"/>
        <w:rPr>
          <w:rFonts w:eastAsia="Calibri"/>
          <w:szCs w:val="28"/>
          <w:lang w:eastAsia="en-US"/>
        </w:rPr>
      </w:pPr>
      <w:r>
        <w:rPr>
          <w:rFonts w:eastAsia="Calibri"/>
          <w:szCs w:val="28"/>
          <w:lang w:eastAsia="en-US"/>
        </w:rPr>
        <w:t>44</w:t>
      </w:r>
      <w:r w:rsidR="0080076C" w:rsidRPr="002D4862">
        <w:rPr>
          <w:rFonts w:eastAsia="Calibri"/>
          <w:szCs w:val="28"/>
          <w:lang w:eastAsia="en-US"/>
        </w:rPr>
        <w:t>. Плановые контрольные мероприятия осуществляются</w:t>
      </w:r>
      <w:r w:rsidR="0080076C" w:rsidRPr="00FD3C1B">
        <w:rPr>
          <w:rFonts w:eastAsia="Calibri"/>
          <w:szCs w:val="28"/>
          <w:lang w:eastAsia="en-US"/>
        </w:rPr>
        <w:t xml:space="preserve"> в соответствии с ежегодными планами проведения </w:t>
      </w:r>
      <w:r w:rsidR="0080076C">
        <w:rPr>
          <w:rFonts w:eastAsia="Calibri"/>
          <w:szCs w:val="28"/>
          <w:lang w:eastAsia="en-US"/>
        </w:rPr>
        <w:t>плановых контрольных</w:t>
      </w:r>
      <w:r w:rsidR="0080076C" w:rsidRPr="00FD3C1B">
        <w:rPr>
          <w:rFonts w:eastAsia="Calibri"/>
          <w:szCs w:val="28"/>
          <w:lang w:eastAsia="en-US"/>
        </w:rPr>
        <w:t xml:space="preserve"> мероприятий.</w:t>
      </w:r>
    </w:p>
    <w:p w:rsidR="0080076C" w:rsidRDefault="0080076C" w:rsidP="0080076C">
      <w:pPr>
        <w:ind w:firstLine="709"/>
        <w:contextualSpacing/>
        <w:jc w:val="both"/>
        <w:rPr>
          <w:rFonts w:eastAsia="Calibri"/>
          <w:szCs w:val="28"/>
          <w:lang w:eastAsia="en-US"/>
        </w:rPr>
      </w:pPr>
      <w:r w:rsidRPr="00FD3C1B">
        <w:rPr>
          <w:rFonts w:eastAsia="Calibri"/>
          <w:szCs w:val="28"/>
          <w:lang w:eastAsia="en-US"/>
        </w:rPr>
        <w:t xml:space="preserve">План проведения </w:t>
      </w:r>
      <w:r>
        <w:rPr>
          <w:rFonts w:eastAsia="Calibri"/>
          <w:szCs w:val="28"/>
          <w:lang w:eastAsia="en-US"/>
        </w:rPr>
        <w:t>плановых контрольных</w:t>
      </w:r>
      <w:r w:rsidRPr="00FD3C1B">
        <w:rPr>
          <w:rFonts w:eastAsia="Calibri"/>
          <w:szCs w:val="28"/>
          <w:lang w:eastAsia="en-US"/>
        </w:rPr>
        <w:t xml:space="preserve"> мероприятий разрабатываются в соответствии с </w:t>
      </w:r>
      <w:hyperlink r:id="rId11" w:history="1">
        <w:r w:rsidRPr="00FD3C1B">
          <w:rPr>
            <w:rFonts w:eastAsia="Calibri"/>
            <w:szCs w:val="28"/>
            <w:lang w:eastAsia="en-US"/>
          </w:rPr>
          <w:t>Правилами</w:t>
        </w:r>
      </w:hyperlink>
      <w:r w:rsidRPr="00FD3C1B">
        <w:rPr>
          <w:rFonts w:eastAsia="Calibri"/>
          <w:szCs w:val="28"/>
          <w:lang w:eastAsia="en-US"/>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w:t>
      </w:r>
      <w:r>
        <w:rPr>
          <w:rFonts w:eastAsia="Calibri"/>
          <w:szCs w:val="28"/>
          <w:lang w:eastAsia="en-US"/>
        </w:rPr>
        <w:t>ием.</w:t>
      </w:r>
    </w:p>
    <w:p w:rsidR="0080076C" w:rsidRDefault="00E631FF" w:rsidP="0080076C">
      <w:pPr>
        <w:pStyle w:val="10"/>
        <w:spacing w:before="0" w:beforeAutospacing="0" w:after="0" w:afterAutospacing="0"/>
        <w:ind w:firstLine="540"/>
        <w:jc w:val="both"/>
        <w:rPr>
          <w:color w:val="000000"/>
          <w:sz w:val="28"/>
          <w:szCs w:val="28"/>
        </w:rPr>
      </w:pPr>
      <w:r>
        <w:rPr>
          <w:rFonts w:eastAsia="Calibri"/>
          <w:sz w:val="28"/>
          <w:szCs w:val="28"/>
          <w:lang w:eastAsia="en-US"/>
        </w:rPr>
        <w:t>45</w:t>
      </w:r>
      <w:r w:rsidR="0080076C">
        <w:rPr>
          <w:rFonts w:eastAsia="Calibri"/>
          <w:sz w:val="28"/>
          <w:szCs w:val="28"/>
          <w:lang w:eastAsia="en-US"/>
        </w:rPr>
        <w:t>.</w:t>
      </w:r>
      <w:r w:rsidR="00D0698F">
        <w:rPr>
          <w:rFonts w:eastAsia="Calibri"/>
          <w:sz w:val="28"/>
          <w:szCs w:val="28"/>
          <w:lang w:eastAsia="en-US"/>
        </w:rPr>
        <w:t xml:space="preserve"> </w:t>
      </w:r>
      <w:r w:rsidR="0080076C" w:rsidRPr="00FB5847">
        <w:rPr>
          <w:color w:val="000000"/>
          <w:sz w:val="28"/>
          <w:szCs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0076C" w:rsidRPr="00FB5847" w:rsidRDefault="0080076C" w:rsidP="0080076C">
      <w:pPr>
        <w:ind w:firstLine="540"/>
        <w:jc w:val="both"/>
        <w:rPr>
          <w:rFonts w:ascii="Arial" w:hAnsi="Arial" w:cs="Arial"/>
          <w:color w:val="000000"/>
          <w:sz w:val="24"/>
          <w:szCs w:val="24"/>
        </w:rPr>
      </w:pPr>
      <w:r w:rsidRPr="00FB5847">
        <w:rPr>
          <w:color w:val="000000"/>
          <w:szCs w:val="28"/>
        </w:rPr>
        <w:t>В отношении объектов, относящихся к категории высокого риска, проводятся: инспекцион</w:t>
      </w:r>
      <w:r w:rsidR="00E631FF">
        <w:rPr>
          <w:color w:val="000000"/>
          <w:szCs w:val="28"/>
        </w:rPr>
        <w:t>ный визит или выездная проверка или рейдовый осмотр.</w:t>
      </w:r>
    </w:p>
    <w:p w:rsidR="0080076C" w:rsidRPr="00FB5847" w:rsidRDefault="0080076C" w:rsidP="0080076C">
      <w:pPr>
        <w:ind w:firstLine="540"/>
        <w:jc w:val="both"/>
        <w:rPr>
          <w:rFonts w:ascii="Arial" w:hAnsi="Arial" w:cs="Arial"/>
          <w:color w:val="000000"/>
          <w:sz w:val="24"/>
          <w:szCs w:val="24"/>
        </w:rPr>
      </w:pPr>
      <w:r w:rsidRPr="00FB5847">
        <w:rPr>
          <w:color w:val="000000"/>
          <w:szCs w:val="28"/>
        </w:rPr>
        <w:t>В отношении объектов, относящихся к категории среднего риска, проводятся: инспекционный визит или документарная проверка или выездная проверка.</w:t>
      </w:r>
    </w:p>
    <w:p w:rsidR="0080076C" w:rsidRPr="00FB5847" w:rsidRDefault="00E631FF" w:rsidP="0080076C">
      <w:pPr>
        <w:pStyle w:val="ac"/>
        <w:ind w:firstLine="540"/>
        <w:jc w:val="both"/>
        <w:rPr>
          <w:rFonts w:ascii="Arial" w:hAnsi="Arial" w:cs="Arial"/>
          <w:color w:val="000000"/>
        </w:rPr>
      </w:pPr>
      <w:r>
        <w:rPr>
          <w:color w:val="000000"/>
          <w:sz w:val="28"/>
          <w:szCs w:val="28"/>
        </w:rPr>
        <w:lastRenderedPageBreak/>
        <w:t>46</w:t>
      </w:r>
      <w:r w:rsidR="0080076C">
        <w:rPr>
          <w:rFonts w:eastAsia="Calibri"/>
          <w:szCs w:val="28"/>
          <w:lang w:eastAsia="en-US"/>
        </w:rPr>
        <w:t>.</w:t>
      </w:r>
      <w:r w:rsidR="0080076C" w:rsidRPr="00FB5847">
        <w:rPr>
          <w:color w:val="000000"/>
          <w:sz w:val="28"/>
          <w:szCs w:val="28"/>
        </w:rPr>
        <w:t xml:space="preserve"> Плановые контрольные мероприятия в отношении объектов контроля проводятся со следующей периодичностью:</w:t>
      </w:r>
    </w:p>
    <w:p w:rsidR="0080076C" w:rsidRPr="00FB5847" w:rsidRDefault="0080076C" w:rsidP="0080076C">
      <w:pPr>
        <w:ind w:firstLine="540"/>
        <w:jc w:val="both"/>
        <w:rPr>
          <w:rFonts w:ascii="Arial" w:hAnsi="Arial" w:cs="Arial"/>
          <w:color w:val="000000"/>
          <w:sz w:val="24"/>
          <w:szCs w:val="24"/>
        </w:rPr>
      </w:pPr>
      <w:r w:rsidRPr="00FB5847">
        <w:rPr>
          <w:color w:val="000000"/>
          <w:szCs w:val="28"/>
        </w:rPr>
        <w:t>для категории высокого риска - один раз в 2 года;</w:t>
      </w:r>
    </w:p>
    <w:p w:rsidR="0080076C" w:rsidRPr="00FB5847" w:rsidRDefault="0080076C" w:rsidP="0080076C">
      <w:pPr>
        <w:ind w:firstLine="540"/>
        <w:jc w:val="both"/>
        <w:rPr>
          <w:rFonts w:ascii="Arial" w:hAnsi="Arial" w:cs="Arial"/>
          <w:color w:val="000000"/>
          <w:sz w:val="24"/>
          <w:szCs w:val="24"/>
        </w:rPr>
      </w:pPr>
      <w:r w:rsidRPr="00FB5847">
        <w:rPr>
          <w:color w:val="000000"/>
          <w:szCs w:val="28"/>
        </w:rPr>
        <w:t>для категории среднего риска - один раз в 3 года;</w:t>
      </w:r>
    </w:p>
    <w:p w:rsidR="0080076C" w:rsidRDefault="0080076C" w:rsidP="0080076C">
      <w:pPr>
        <w:ind w:firstLine="540"/>
        <w:contextualSpacing/>
        <w:jc w:val="both"/>
        <w:rPr>
          <w:rFonts w:eastAsia="Calibri"/>
          <w:szCs w:val="28"/>
          <w:lang w:eastAsia="en-US"/>
        </w:rPr>
      </w:pPr>
      <w:r>
        <w:rPr>
          <w:rFonts w:eastAsia="Calibri"/>
          <w:szCs w:val="28"/>
          <w:lang w:eastAsia="en-US"/>
        </w:rPr>
        <w:t>в</w:t>
      </w:r>
      <w:r w:rsidRPr="005E2C32">
        <w:rPr>
          <w:rFonts w:eastAsia="Calibri"/>
          <w:szCs w:val="28"/>
          <w:lang w:eastAsia="en-US"/>
        </w:rPr>
        <w:t xml:space="preserve"> отношении объектов муниципального </w:t>
      </w:r>
      <w:r w:rsidR="00E631FF">
        <w:rPr>
          <w:rFonts w:eastAsia="Calibri"/>
          <w:szCs w:val="28"/>
          <w:lang w:eastAsia="en-US"/>
        </w:rPr>
        <w:t>земельного</w:t>
      </w:r>
      <w:r w:rsidR="00D0698F">
        <w:rPr>
          <w:rFonts w:eastAsia="Calibri"/>
          <w:szCs w:val="28"/>
          <w:lang w:eastAsia="en-US"/>
        </w:rPr>
        <w:t xml:space="preserve"> </w:t>
      </w:r>
      <w:r w:rsidRPr="005E2C32">
        <w:rPr>
          <w:rFonts w:eastAsia="Calibri"/>
          <w:szCs w:val="28"/>
          <w:lang w:eastAsia="en-US"/>
        </w:rPr>
        <w:t xml:space="preserve">контроля, которые отнесены к категории низкого риска, </w:t>
      </w:r>
      <w:r>
        <w:rPr>
          <w:rFonts w:eastAsia="Calibri"/>
          <w:szCs w:val="28"/>
          <w:lang w:eastAsia="en-US"/>
        </w:rPr>
        <w:t>плановые контрольные</w:t>
      </w:r>
      <w:r w:rsidRPr="005E2C32">
        <w:rPr>
          <w:rFonts w:eastAsia="Calibri"/>
          <w:szCs w:val="28"/>
          <w:lang w:eastAsia="en-US"/>
        </w:rPr>
        <w:t xml:space="preserve"> мероприятия не проводятся.</w:t>
      </w:r>
    </w:p>
    <w:p w:rsidR="007C365F" w:rsidRDefault="007C365F" w:rsidP="0080076C">
      <w:pPr>
        <w:ind w:firstLine="540"/>
        <w:contextualSpacing/>
        <w:jc w:val="both"/>
        <w:rPr>
          <w:color w:val="000000"/>
          <w:szCs w:val="28"/>
        </w:rPr>
      </w:pPr>
      <w:r>
        <w:rPr>
          <w:rFonts w:eastAsia="Calibri"/>
          <w:szCs w:val="28"/>
          <w:lang w:eastAsia="en-US"/>
        </w:rPr>
        <w:t xml:space="preserve">47. </w:t>
      </w:r>
      <w:r w:rsidRPr="007C365F">
        <w:rPr>
          <w:color w:val="000000"/>
          <w:szCs w:val="28"/>
        </w:rPr>
        <w:t xml:space="preserve">Контрольные мероприятия, проводимые при взаимодействии с контролируемым лицом, проводятся на основании распоряжения администрации </w:t>
      </w:r>
      <w:r>
        <w:rPr>
          <w:color w:val="000000"/>
          <w:szCs w:val="28"/>
        </w:rPr>
        <w:t xml:space="preserve">городского округа Тейково Ивановской области </w:t>
      </w:r>
      <w:r w:rsidRPr="007C365F">
        <w:rPr>
          <w:color w:val="000000"/>
          <w:szCs w:val="28"/>
        </w:rPr>
        <w:t>о проведении контрольного мероприятия</w:t>
      </w:r>
      <w:r>
        <w:rPr>
          <w:color w:val="000000"/>
          <w:szCs w:val="28"/>
        </w:rPr>
        <w:t>.</w:t>
      </w:r>
    </w:p>
    <w:p w:rsidR="007C365F" w:rsidRPr="003B5FA0" w:rsidRDefault="007C365F" w:rsidP="003B5FA0">
      <w:pPr>
        <w:pStyle w:val="ConsPlusNormal"/>
        <w:ind w:firstLine="709"/>
        <w:jc w:val="both"/>
        <w:rPr>
          <w:rFonts w:ascii="Times New Roman" w:hAnsi="Times New Roman" w:cs="Times New Roman"/>
          <w:sz w:val="28"/>
          <w:szCs w:val="28"/>
          <w:lang w:eastAsia="zh-CN"/>
        </w:rPr>
      </w:pPr>
      <w:r w:rsidRPr="007C365F">
        <w:rPr>
          <w:rFonts w:ascii="Times New Roman" w:hAnsi="Times New Roman" w:cs="Times New Roman"/>
          <w:color w:val="000000"/>
          <w:sz w:val="28"/>
          <w:szCs w:val="28"/>
        </w:rPr>
        <w:t xml:space="preserve">48. </w:t>
      </w:r>
      <w:r w:rsidRPr="007C365F">
        <w:rPr>
          <w:rFonts w:ascii="Times New Roman" w:hAnsi="Times New Roman" w:cs="Times New Roman"/>
          <w:color w:val="000000"/>
          <w:sz w:val="28"/>
          <w:szCs w:val="28"/>
          <w:lang w:eastAsia="zh-CN"/>
        </w:rPr>
        <w:t xml:space="preserve">В случае принятия распоряжения администрации </w:t>
      </w:r>
      <w:r w:rsidR="00945D56" w:rsidRPr="00945D56">
        <w:rPr>
          <w:rFonts w:ascii="Times New Roman" w:hAnsi="Times New Roman" w:cs="Times New Roman"/>
          <w:color w:val="000000"/>
          <w:sz w:val="28"/>
          <w:szCs w:val="28"/>
        </w:rPr>
        <w:t>городского округа Тейково Ивановской области</w:t>
      </w:r>
      <w:r w:rsidR="00D0698F">
        <w:rPr>
          <w:rFonts w:ascii="Times New Roman" w:hAnsi="Times New Roman" w:cs="Times New Roman"/>
          <w:color w:val="000000"/>
          <w:sz w:val="28"/>
          <w:szCs w:val="28"/>
        </w:rPr>
        <w:t xml:space="preserve"> </w:t>
      </w:r>
      <w:r w:rsidRPr="007C365F">
        <w:rPr>
          <w:rFonts w:ascii="Times New Roman" w:hAnsi="Times New Roman" w:cs="Times New Roman"/>
          <w:color w:val="000000"/>
          <w:sz w:val="28"/>
          <w:szCs w:val="28"/>
          <w:lang w:eastAsia="zh-CN"/>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0098777F">
        <w:rPr>
          <w:rFonts w:ascii="Times New Roman" w:hAnsi="Times New Roman" w:cs="Times New Roman"/>
          <w:color w:val="000000"/>
          <w:sz w:val="28"/>
          <w:szCs w:val="28"/>
          <w:lang w:eastAsia="zh-CN"/>
        </w:rPr>
        <w:t>отдела муниципального контроля</w:t>
      </w:r>
      <w:r w:rsidR="00945D56">
        <w:rPr>
          <w:rFonts w:ascii="Times New Roman" w:hAnsi="Times New Roman" w:cs="Times New Roman"/>
          <w:color w:val="000000"/>
          <w:sz w:val="28"/>
          <w:szCs w:val="28"/>
          <w:lang w:eastAsia="zh-CN"/>
        </w:rPr>
        <w:t xml:space="preserve"> администрации </w:t>
      </w:r>
      <w:r w:rsidR="00945D56" w:rsidRPr="003B5FA0">
        <w:rPr>
          <w:rFonts w:ascii="Times New Roman" w:hAnsi="Times New Roman" w:cs="Times New Roman"/>
          <w:color w:val="000000"/>
          <w:sz w:val="28"/>
          <w:szCs w:val="28"/>
          <w:lang w:eastAsia="zh-CN"/>
        </w:rPr>
        <w:t>городского округа Тейково Ивановской области</w:t>
      </w:r>
      <w:r w:rsidRPr="003B5FA0">
        <w:rPr>
          <w:rFonts w:ascii="Times New Roman" w:hAnsi="Times New Roman" w:cs="Times New Roman"/>
          <w:color w:val="000000"/>
          <w:sz w:val="28"/>
          <w:szCs w:val="28"/>
          <w:lang w:eastAsia="zh-CN"/>
        </w:rPr>
        <w:t>, о проведении контрольного мероприятия.</w:t>
      </w:r>
    </w:p>
    <w:p w:rsidR="003B5FA0" w:rsidRPr="003B5FA0" w:rsidRDefault="003B5FA0" w:rsidP="003B5FA0">
      <w:pPr>
        <w:pStyle w:val="ConsPlusNormal"/>
        <w:ind w:firstLine="709"/>
        <w:jc w:val="both"/>
        <w:rPr>
          <w:rFonts w:ascii="Times New Roman" w:hAnsi="Times New Roman" w:cs="Times New Roman"/>
          <w:color w:val="000000"/>
          <w:sz w:val="28"/>
          <w:szCs w:val="28"/>
          <w:lang w:eastAsia="zh-CN"/>
        </w:rPr>
      </w:pPr>
      <w:r w:rsidRPr="003B5FA0">
        <w:rPr>
          <w:rFonts w:ascii="Times New Roman" w:eastAsia="Calibri" w:hAnsi="Times New Roman" w:cs="Times New Roman"/>
          <w:sz w:val="28"/>
          <w:szCs w:val="28"/>
          <w:lang w:eastAsia="en-US"/>
        </w:rPr>
        <w:t xml:space="preserve">49. </w:t>
      </w:r>
      <w:r w:rsidRPr="003B5FA0">
        <w:rPr>
          <w:rFonts w:ascii="Times New Roman" w:hAnsi="Times New Roman" w:cs="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98777F">
        <w:rPr>
          <w:rFonts w:ascii="Times New Roman" w:hAnsi="Times New Roman" w:cs="Times New Roman"/>
          <w:color w:val="000000"/>
          <w:sz w:val="28"/>
          <w:szCs w:val="28"/>
          <w:lang w:eastAsia="zh-CN"/>
        </w:rPr>
        <w:t>отделом муниципального контроля</w:t>
      </w:r>
      <w:r>
        <w:rPr>
          <w:rFonts w:ascii="Times New Roman" w:hAnsi="Times New Roman" w:cs="Times New Roman"/>
          <w:color w:val="000000"/>
          <w:sz w:val="28"/>
          <w:szCs w:val="28"/>
          <w:lang w:eastAsia="zh-CN"/>
        </w:rPr>
        <w:t xml:space="preserve"> администрации </w:t>
      </w:r>
      <w:r w:rsidRPr="003B5FA0">
        <w:rPr>
          <w:rFonts w:ascii="Times New Roman" w:hAnsi="Times New Roman" w:cs="Times New Roman"/>
          <w:color w:val="000000"/>
          <w:sz w:val="28"/>
          <w:szCs w:val="28"/>
          <w:lang w:eastAsia="zh-CN"/>
        </w:rPr>
        <w:t>городского округа Тейково Ивановской области</w:t>
      </w:r>
      <w:r w:rsidRPr="003B5FA0">
        <w:rPr>
          <w:rFonts w:ascii="Times New Roman" w:hAnsi="Times New Roman" w:cs="Times New Roman"/>
          <w:color w:val="000000"/>
          <w:sz w:val="28"/>
          <w:szCs w:val="28"/>
          <w:shd w:val="clear" w:color="auto" w:fill="FFFFFF"/>
          <w:lang w:eastAsia="zh-CN"/>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98777F">
        <w:rPr>
          <w:rFonts w:ascii="Times New Roman" w:hAnsi="Times New Roman" w:cs="Times New Roman"/>
          <w:color w:val="000000"/>
          <w:sz w:val="28"/>
          <w:szCs w:val="28"/>
          <w:lang w:eastAsia="zh-CN"/>
        </w:rPr>
        <w:t xml:space="preserve">отдел муниципального контроля </w:t>
      </w:r>
      <w:r>
        <w:rPr>
          <w:rFonts w:ascii="Times New Roman" w:hAnsi="Times New Roman" w:cs="Times New Roman"/>
          <w:color w:val="000000"/>
          <w:sz w:val="28"/>
          <w:szCs w:val="28"/>
          <w:lang w:eastAsia="zh-CN"/>
        </w:rPr>
        <w:t xml:space="preserve">администрации </w:t>
      </w:r>
      <w:r w:rsidRPr="003B5FA0">
        <w:rPr>
          <w:rFonts w:ascii="Times New Roman" w:hAnsi="Times New Roman" w:cs="Times New Roman"/>
          <w:color w:val="000000"/>
          <w:sz w:val="28"/>
          <w:szCs w:val="28"/>
          <w:lang w:eastAsia="zh-CN"/>
        </w:rPr>
        <w:t>городского округа Тейково Ивановской области</w:t>
      </w:r>
      <w:r w:rsidRPr="003B5FA0">
        <w:rPr>
          <w:rFonts w:ascii="Times New Roman" w:hAnsi="Times New Roman" w:cs="Times New Roman"/>
          <w:color w:val="000000"/>
          <w:sz w:val="28"/>
          <w:szCs w:val="28"/>
          <w:shd w:val="clear" w:color="auto" w:fill="FFFFFF"/>
          <w:lang w:eastAsia="zh-CN"/>
        </w:rPr>
        <w:t xml:space="preserve"> (но не более чем на 20 дней), относится соблюдение одновременно следующих условий:</w:t>
      </w:r>
    </w:p>
    <w:p w:rsidR="003B5FA0" w:rsidRPr="003B5FA0" w:rsidRDefault="003B5FA0" w:rsidP="003B5FA0">
      <w:pPr>
        <w:ind w:firstLine="709"/>
        <w:jc w:val="both"/>
        <w:rPr>
          <w:color w:val="000000"/>
          <w:szCs w:val="28"/>
          <w:shd w:val="clear" w:color="auto" w:fill="FFFFFF"/>
        </w:rPr>
      </w:pPr>
      <w:r w:rsidRPr="003B5FA0">
        <w:rPr>
          <w:color w:val="000000"/>
          <w:szCs w:val="28"/>
        </w:rPr>
        <w:t xml:space="preserve">1) </w:t>
      </w:r>
      <w:r w:rsidRPr="003B5FA0">
        <w:rPr>
          <w:color w:val="000000"/>
          <w:szCs w:val="28"/>
          <w:shd w:val="clear" w:color="auto" w:fill="FFFFFF"/>
        </w:rPr>
        <w:t>отсутствие контролируемого</w:t>
      </w:r>
      <w:r>
        <w:rPr>
          <w:color w:val="000000"/>
          <w:szCs w:val="28"/>
          <w:shd w:val="clear" w:color="auto" w:fill="FFFFFF"/>
        </w:rPr>
        <w:t xml:space="preserve"> лица либо его представителя </w:t>
      </w:r>
      <w:r w:rsidRPr="003B5FA0">
        <w:rPr>
          <w:color w:val="000000"/>
          <w:szCs w:val="28"/>
          <w:shd w:val="clear" w:color="auto" w:fill="FFFFFF"/>
        </w:rPr>
        <w:t xml:space="preserve">препятствует оценке </w:t>
      </w:r>
      <w:r w:rsidRPr="003B5FA0">
        <w:rPr>
          <w:color w:val="000000"/>
          <w:szCs w:val="28"/>
        </w:rPr>
        <w:t xml:space="preserve">должностным лицом, уполномоченным осуществлять муниципальный земельный контроль, </w:t>
      </w:r>
      <w:r w:rsidRPr="003B5FA0">
        <w:rPr>
          <w:color w:val="000000"/>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B5FA0" w:rsidRPr="003B5FA0" w:rsidRDefault="003B5FA0" w:rsidP="003B5FA0">
      <w:pPr>
        <w:ind w:firstLine="709"/>
        <w:jc w:val="both"/>
        <w:rPr>
          <w:color w:val="000000"/>
          <w:szCs w:val="28"/>
        </w:rPr>
      </w:pPr>
      <w:r w:rsidRPr="003B5FA0">
        <w:rPr>
          <w:color w:val="000000"/>
          <w:szCs w:val="28"/>
          <w:shd w:val="clear" w:color="auto" w:fill="FFFFFF"/>
        </w:rPr>
        <w:t xml:space="preserve">2) отсутствие признаков </w:t>
      </w:r>
      <w:r w:rsidRPr="003B5FA0">
        <w:rPr>
          <w:color w:val="000000"/>
          <w:szCs w:val="28"/>
        </w:rPr>
        <w:t>явной непосредственной угрозы причинения или фактического причинения вреда (ущерба) охраняемым законом ценностям;</w:t>
      </w:r>
    </w:p>
    <w:p w:rsidR="003B5FA0" w:rsidRPr="003B5FA0" w:rsidRDefault="003B5FA0" w:rsidP="003B5FA0">
      <w:pPr>
        <w:ind w:firstLine="709"/>
        <w:jc w:val="both"/>
        <w:rPr>
          <w:color w:val="000000"/>
          <w:szCs w:val="28"/>
        </w:rPr>
      </w:pPr>
      <w:r w:rsidRPr="003B5FA0">
        <w:rPr>
          <w:color w:val="000000"/>
          <w:szCs w:val="28"/>
        </w:rPr>
        <w:t>3) имеются уважительные причины для отсутствия контролируемого лица (болезнь</w:t>
      </w:r>
      <w:r w:rsidRPr="003B5FA0">
        <w:rPr>
          <w:color w:val="000000"/>
          <w:szCs w:val="28"/>
          <w:shd w:val="clear" w:color="auto" w:fill="FFFFFF"/>
        </w:rPr>
        <w:t xml:space="preserve"> контролируемого лица</w:t>
      </w:r>
      <w:r w:rsidRPr="003B5FA0">
        <w:rPr>
          <w:color w:val="000000"/>
          <w:szCs w:val="28"/>
        </w:rPr>
        <w:t>, его командировка и т.п.) при проведении</w:t>
      </w:r>
      <w:r w:rsidRPr="003B5FA0">
        <w:rPr>
          <w:color w:val="000000"/>
          <w:szCs w:val="28"/>
          <w:shd w:val="clear" w:color="auto" w:fill="FFFFFF"/>
        </w:rPr>
        <w:t xml:space="preserve"> контрольного мероприятия</w:t>
      </w:r>
      <w:r w:rsidRPr="003B5FA0">
        <w:rPr>
          <w:color w:val="000000"/>
          <w:szCs w:val="28"/>
        </w:rPr>
        <w:t>.</w:t>
      </w:r>
    </w:p>
    <w:p w:rsidR="003B5FA0" w:rsidRPr="003B5FA0" w:rsidRDefault="003B5FA0" w:rsidP="003B5FA0">
      <w:pPr>
        <w:pStyle w:val="s1"/>
        <w:ind w:firstLine="709"/>
        <w:rPr>
          <w:rFonts w:ascii="Times New Roman" w:hAnsi="Times New Roman" w:cs="Times New Roman"/>
          <w:color w:val="000000"/>
          <w:sz w:val="28"/>
          <w:szCs w:val="28"/>
        </w:rPr>
      </w:pPr>
      <w:r w:rsidRPr="003B5FA0">
        <w:rPr>
          <w:rFonts w:ascii="Times New Roman" w:eastAsia="Calibri" w:hAnsi="Times New Roman" w:cs="Times New Roman"/>
          <w:sz w:val="28"/>
          <w:szCs w:val="28"/>
          <w:lang w:eastAsia="en-US"/>
        </w:rPr>
        <w:t xml:space="preserve">50. </w:t>
      </w:r>
      <w:r w:rsidRPr="003B5FA0">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rsidR="003B5FA0" w:rsidRPr="003B5FA0" w:rsidRDefault="003B5FA0" w:rsidP="003B5FA0">
      <w:pPr>
        <w:ind w:firstLine="709"/>
        <w:jc w:val="both"/>
        <w:rPr>
          <w:color w:val="000000"/>
          <w:szCs w:val="28"/>
        </w:rPr>
      </w:pPr>
      <w:r w:rsidRPr="003B5FA0">
        <w:rPr>
          <w:color w:val="000000"/>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3B5FA0" w:rsidRPr="003B5FA0" w:rsidRDefault="003B5FA0" w:rsidP="00587CD1">
      <w:pPr>
        <w:ind w:firstLine="709"/>
        <w:jc w:val="both"/>
        <w:rPr>
          <w:color w:val="000000"/>
          <w:szCs w:val="28"/>
        </w:rPr>
      </w:pPr>
      <w:r w:rsidRPr="003B5FA0">
        <w:rPr>
          <w:color w:val="000000"/>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87CD1" w:rsidRPr="00587CD1" w:rsidRDefault="00587CD1" w:rsidP="00587CD1">
      <w:pPr>
        <w:pStyle w:val="ConsPlusNormal"/>
        <w:ind w:firstLine="709"/>
        <w:jc w:val="both"/>
        <w:rPr>
          <w:rFonts w:ascii="Times New Roman" w:hAnsi="Times New Roman" w:cs="Times New Roman"/>
          <w:color w:val="000000"/>
          <w:sz w:val="28"/>
          <w:szCs w:val="28"/>
          <w:lang w:eastAsia="zh-CN"/>
        </w:rPr>
      </w:pPr>
      <w:r w:rsidRPr="00587CD1">
        <w:rPr>
          <w:rFonts w:ascii="Times New Roman" w:eastAsia="Calibri" w:hAnsi="Times New Roman" w:cs="Times New Roman"/>
          <w:sz w:val="28"/>
          <w:szCs w:val="28"/>
          <w:lang w:eastAsia="en-US"/>
        </w:rPr>
        <w:t>51.</w:t>
      </w:r>
      <w:r w:rsidRPr="00587CD1">
        <w:rPr>
          <w:rFonts w:ascii="Times New Roman" w:hAnsi="Times New Roman" w:cs="Times New Roman"/>
          <w:color w:val="000000"/>
          <w:sz w:val="28"/>
          <w:szCs w:val="28"/>
          <w:lang w:eastAsia="zh-CN"/>
        </w:rPr>
        <w:t xml:space="preserve">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87CD1" w:rsidRPr="00DD57A1" w:rsidRDefault="00587CD1" w:rsidP="00DD57A1">
      <w:pPr>
        <w:pStyle w:val="ConsPlusNormal"/>
        <w:ind w:firstLine="709"/>
        <w:jc w:val="both"/>
        <w:rPr>
          <w:rFonts w:ascii="Times New Roman" w:hAnsi="Times New Roman" w:cs="Times New Roman"/>
          <w:sz w:val="28"/>
          <w:szCs w:val="28"/>
          <w:lang w:eastAsia="zh-CN"/>
        </w:rPr>
      </w:pPr>
      <w:r w:rsidRPr="00587CD1">
        <w:rPr>
          <w:rFonts w:ascii="Times New Roman" w:eastAsia="Calibri" w:hAnsi="Times New Roman" w:cs="Times New Roman"/>
          <w:sz w:val="28"/>
          <w:szCs w:val="28"/>
          <w:lang w:eastAsia="en-US"/>
        </w:rPr>
        <w:t xml:space="preserve">52. </w:t>
      </w:r>
      <w:r w:rsidRPr="00587CD1">
        <w:rPr>
          <w:rFonts w:ascii="Times New Roman" w:hAnsi="Times New Roman" w:cs="Times New Roman"/>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87CD1">
          <w:rPr>
            <w:rFonts w:ascii="Times New Roman" w:hAnsi="Times New Roman" w:cs="Times New Roman"/>
            <w:color w:val="000000"/>
            <w:sz w:val="28"/>
            <w:szCs w:val="28"/>
            <w:u w:val="single"/>
            <w:lang w:eastAsia="zh-CN"/>
          </w:rPr>
          <w:t>частью 2 статьи 90</w:t>
        </w:r>
      </w:hyperlink>
      <w:r w:rsidRPr="00587CD1">
        <w:rPr>
          <w:rFonts w:ascii="Times New Roman" w:hAnsi="Times New Roman" w:cs="Times New Roman"/>
          <w:color w:val="000000"/>
          <w:sz w:val="28"/>
          <w:szCs w:val="28"/>
          <w:lang w:eastAsia="zh-CN"/>
        </w:rPr>
        <w:t xml:space="preserve"> Федерального закона от 31.07.2020 № 248-ФЗ </w:t>
      </w:r>
      <w:r w:rsidRPr="00DD57A1">
        <w:rPr>
          <w:rFonts w:ascii="Times New Roman" w:hAnsi="Times New Roman" w:cs="Times New Roman"/>
          <w:color w:val="000000"/>
          <w:sz w:val="28"/>
          <w:szCs w:val="28"/>
          <w:lang w:eastAsia="zh-CN"/>
        </w:rPr>
        <w:t>«О государственном контроле (надзоре) и муниципальном контроле в Российской Федерации».</w:t>
      </w:r>
    </w:p>
    <w:p w:rsidR="00DD57A1" w:rsidRPr="00DD57A1" w:rsidRDefault="00DD57A1" w:rsidP="00DD57A1">
      <w:pPr>
        <w:pStyle w:val="ConsPlusNormal"/>
        <w:ind w:firstLine="709"/>
        <w:jc w:val="both"/>
        <w:rPr>
          <w:rFonts w:ascii="Times New Roman" w:hAnsi="Times New Roman" w:cs="Times New Roman"/>
          <w:color w:val="000000"/>
          <w:sz w:val="28"/>
          <w:szCs w:val="28"/>
          <w:lang w:eastAsia="zh-CN"/>
        </w:rPr>
      </w:pPr>
      <w:r w:rsidRPr="00DD57A1">
        <w:rPr>
          <w:rFonts w:ascii="Times New Roman" w:eastAsia="Calibri" w:hAnsi="Times New Roman" w:cs="Times New Roman"/>
          <w:sz w:val="28"/>
          <w:szCs w:val="28"/>
          <w:lang w:eastAsia="en-US"/>
        </w:rPr>
        <w:t xml:space="preserve">53. </w:t>
      </w:r>
      <w:r w:rsidRPr="00DD57A1">
        <w:rPr>
          <w:rFonts w:ascii="Times New Roman" w:hAnsi="Times New Roman" w:cs="Times New Roman"/>
          <w:color w:val="000000"/>
          <w:sz w:val="28"/>
          <w:szCs w:val="28"/>
          <w:lang w:eastAsia="zh-CN"/>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D57A1" w:rsidRPr="00DD57A1" w:rsidRDefault="00DD57A1" w:rsidP="00DD57A1">
      <w:pPr>
        <w:ind w:firstLine="709"/>
        <w:jc w:val="both"/>
        <w:rPr>
          <w:color w:val="000000"/>
          <w:szCs w:val="28"/>
        </w:rPr>
      </w:pPr>
      <w:r w:rsidRPr="00DD57A1">
        <w:rPr>
          <w:color w:val="000000"/>
          <w:szCs w:val="28"/>
        </w:rPr>
        <w:t>Оформление акта производится на месте проведения контрольного мероприятия в день окончания проведения такого мероприятия,</w:t>
      </w:r>
      <w:r w:rsidRPr="00DD57A1">
        <w:rPr>
          <w:color w:val="000000"/>
          <w:szCs w:val="28"/>
          <w:shd w:val="clear" w:color="auto" w:fill="FFFFFF"/>
        </w:rPr>
        <w:t xml:space="preserve"> если иной порядок оформления акта не установлен Правительством Российской Федерации</w:t>
      </w:r>
      <w:r w:rsidRPr="00DD57A1">
        <w:rPr>
          <w:color w:val="000000"/>
          <w:szCs w:val="28"/>
        </w:rPr>
        <w:t>.</w:t>
      </w:r>
    </w:p>
    <w:p w:rsidR="00DD57A1" w:rsidRPr="00DD57A1" w:rsidRDefault="00DD57A1" w:rsidP="00DD57A1">
      <w:pPr>
        <w:suppressAutoHyphens/>
        <w:autoSpaceDE w:val="0"/>
        <w:ind w:firstLine="709"/>
        <w:jc w:val="both"/>
        <w:rPr>
          <w:szCs w:val="28"/>
          <w:lang w:eastAsia="zh-CN"/>
        </w:rPr>
      </w:pPr>
      <w:r w:rsidRPr="00DD57A1">
        <w:rPr>
          <w:color w:val="000000"/>
          <w:szCs w:val="28"/>
          <w:lang w:eastAsia="zh-CN"/>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DD57A1">
        <w:rPr>
          <w:color w:val="000000"/>
          <w:szCs w:val="28"/>
          <w:lang w:eastAsia="zh-CN"/>
        </w:rPr>
        <w:lastRenderedPageBreak/>
        <w:t>реестра контрольных (надзорных) мероприятий непосредственно после его оформления.</w:t>
      </w:r>
    </w:p>
    <w:p w:rsidR="007C365F" w:rsidRPr="00DD57A1" w:rsidRDefault="00DD57A1" w:rsidP="00DD57A1">
      <w:pPr>
        <w:ind w:firstLine="540"/>
        <w:contextualSpacing/>
        <w:jc w:val="both"/>
        <w:rPr>
          <w:color w:val="000000"/>
          <w:szCs w:val="28"/>
        </w:rPr>
      </w:pPr>
      <w:r w:rsidRPr="00DD57A1">
        <w:rPr>
          <w:rFonts w:eastAsia="Calibri"/>
          <w:szCs w:val="28"/>
          <w:lang w:eastAsia="en-US"/>
        </w:rPr>
        <w:t>54.</w:t>
      </w:r>
      <w:r w:rsidRPr="00DD57A1">
        <w:rPr>
          <w:color w:val="000000"/>
          <w:szCs w:val="28"/>
        </w:rPr>
        <w:t xml:space="preserve"> Информация о контрольных мероприятиях размещается в Едином реестре контрольных (надзорных) мероприятий.</w:t>
      </w:r>
    </w:p>
    <w:p w:rsidR="00DD57A1" w:rsidRPr="00DD57A1" w:rsidRDefault="00DD57A1" w:rsidP="00DD57A1">
      <w:pPr>
        <w:pStyle w:val="ConsPlusNormal"/>
        <w:ind w:firstLine="709"/>
        <w:jc w:val="both"/>
        <w:rPr>
          <w:rFonts w:ascii="Times New Roman" w:hAnsi="Times New Roman" w:cs="Times New Roman"/>
          <w:color w:val="000000"/>
          <w:sz w:val="28"/>
          <w:szCs w:val="28"/>
          <w:lang w:eastAsia="zh-CN"/>
        </w:rPr>
      </w:pPr>
      <w:r w:rsidRPr="00DD57A1">
        <w:rPr>
          <w:rFonts w:ascii="Times New Roman" w:hAnsi="Times New Roman" w:cs="Times New Roman"/>
          <w:color w:val="000000"/>
          <w:sz w:val="28"/>
          <w:szCs w:val="28"/>
        </w:rPr>
        <w:t xml:space="preserve">55. </w:t>
      </w:r>
      <w:r w:rsidRPr="00DD57A1">
        <w:rPr>
          <w:rFonts w:ascii="Times New Roman" w:hAnsi="Times New Roman" w:cs="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D57A1">
        <w:rPr>
          <w:rFonts w:ascii="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D57A1">
        <w:rPr>
          <w:rFonts w:ascii="Times New Roman" w:hAnsi="Times New Roman" w:cs="Times New Roman"/>
          <w:color w:val="000000"/>
          <w:sz w:val="28"/>
          <w:szCs w:val="28"/>
          <w:lang w:eastAsia="zh-CN"/>
        </w:rPr>
        <w:t>Единый портал</w:t>
      </w:r>
      <w:r w:rsidRPr="00DD57A1">
        <w:rPr>
          <w:rFonts w:ascii="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D57A1" w:rsidRPr="00DD57A1" w:rsidRDefault="00DD57A1" w:rsidP="00DD57A1">
      <w:pPr>
        <w:suppressAutoHyphens/>
        <w:autoSpaceDE w:val="0"/>
        <w:ind w:firstLine="709"/>
        <w:jc w:val="both"/>
        <w:rPr>
          <w:color w:val="000000"/>
          <w:szCs w:val="28"/>
          <w:lang w:eastAsia="zh-CN"/>
        </w:rPr>
      </w:pPr>
      <w:r w:rsidRPr="00DD57A1">
        <w:rPr>
          <w:color w:val="000000"/>
          <w:szCs w:val="28"/>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98777F">
        <w:rPr>
          <w:color w:val="000000"/>
          <w:szCs w:val="28"/>
          <w:lang w:eastAsia="zh-CN"/>
        </w:rPr>
        <w:t>отдела муниципального контроля</w:t>
      </w:r>
      <w:r w:rsidR="001056C2">
        <w:rPr>
          <w:color w:val="000000"/>
          <w:szCs w:val="28"/>
          <w:lang w:eastAsia="zh-CN"/>
        </w:rPr>
        <w:t xml:space="preserve"> администрации </w:t>
      </w:r>
      <w:r w:rsidR="001056C2" w:rsidRPr="003B5FA0">
        <w:rPr>
          <w:color w:val="000000"/>
          <w:szCs w:val="28"/>
          <w:lang w:eastAsia="zh-CN"/>
        </w:rPr>
        <w:t>городского округа Тейково Ивановской области</w:t>
      </w:r>
      <w:r w:rsidR="00D0698F">
        <w:rPr>
          <w:color w:val="000000"/>
          <w:szCs w:val="28"/>
          <w:lang w:eastAsia="zh-CN"/>
        </w:rPr>
        <w:t xml:space="preserve"> </w:t>
      </w:r>
      <w:r w:rsidRPr="00DD57A1">
        <w:rPr>
          <w:color w:val="000000"/>
          <w:szCs w:val="28"/>
          <w:lang w:eastAsia="zh-CN"/>
        </w:rPr>
        <w:t xml:space="preserve">уведомления о необходимости получения документов на бумажном носителе либо отсутствия у </w:t>
      </w:r>
      <w:r w:rsidR="0098777F">
        <w:rPr>
          <w:color w:val="000000"/>
          <w:szCs w:val="28"/>
          <w:lang w:eastAsia="zh-CN"/>
        </w:rPr>
        <w:t>отдела муниципального контроля</w:t>
      </w:r>
      <w:r w:rsidR="001056C2">
        <w:rPr>
          <w:color w:val="000000"/>
          <w:szCs w:val="28"/>
          <w:lang w:eastAsia="zh-CN"/>
        </w:rPr>
        <w:t xml:space="preserve"> администрации </w:t>
      </w:r>
      <w:r w:rsidR="001056C2" w:rsidRPr="003B5FA0">
        <w:rPr>
          <w:color w:val="000000"/>
          <w:szCs w:val="28"/>
          <w:lang w:eastAsia="zh-CN"/>
        </w:rPr>
        <w:t>городского</w:t>
      </w:r>
      <w:r w:rsidR="00D0698F">
        <w:rPr>
          <w:color w:val="000000"/>
          <w:szCs w:val="28"/>
          <w:lang w:eastAsia="zh-CN"/>
        </w:rPr>
        <w:t xml:space="preserve"> </w:t>
      </w:r>
      <w:r w:rsidR="001056C2" w:rsidRPr="003B5FA0">
        <w:rPr>
          <w:color w:val="000000"/>
          <w:szCs w:val="28"/>
          <w:lang w:eastAsia="zh-CN"/>
        </w:rPr>
        <w:t>округа Тейково Ивановской области</w:t>
      </w:r>
      <w:r w:rsidRPr="00DD57A1">
        <w:rPr>
          <w:color w:val="000000"/>
          <w:szCs w:val="28"/>
          <w:lang w:eastAsia="zh-CN"/>
        </w:rPr>
        <w:t xml:space="preserve"> сведений об адресе электронной почты контролируемого лица и возможности направить ему</w:t>
      </w:r>
      <w:r w:rsidRPr="00DD57A1">
        <w:rPr>
          <w:color w:val="000000"/>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D57A1">
        <w:rPr>
          <w:color w:val="000000"/>
          <w:szCs w:val="28"/>
          <w:lang w:eastAsia="zh-CN"/>
        </w:rPr>
        <w:t xml:space="preserve"> Указанный гражданин вправе направлять </w:t>
      </w:r>
      <w:r w:rsidR="0098777F">
        <w:rPr>
          <w:color w:val="000000"/>
          <w:szCs w:val="28"/>
          <w:lang w:eastAsia="zh-CN"/>
        </w:rPr>
        <w:t>отделу муниципального контроля</w:t>
      </w:r>
      <w:r w:rsidR="001056C2">
        <w:rPr>
          <w:color w:val="000000"/>
          <w:szCs w:val="28"/>
          <w:lang w:eastAsia="zh-CN"/>
        </w:rPr>
        <w:t xml:space="preserve"> администрации </w:t>
      </w:r>
      <w:r w:rsidR="001056C2" w:rsidRPr="003B5FA0">
        <w:rPr>
          <w:color w:val="000000"/>
          <w:szCs w:val="28"/>
          <w:lang w:eastAsia="zh-CN"/>
        </w:rPr>
        <w:t>городского округа Тейково Ивановской области</w:t>
      </w:r>
      <w:r w:rsidR="00D0698F">
        <w:rPr>
          <w:color w:val="000000"/>
          <w:szCs w:val="28"/>
          <w:lang w:eastAsia="zh-CN"/>
        </w:rPr>
        <w:t xml:space="preserve"> </w:t>
      </w:r>
      <w:r w:rsidRPr="00DD57A1">
        <w:rPr>
          <w:color w:val="000000"/>
          <w:szCs w:val="28"/>
          <w:lang w:eastAsia="zh-CN"/>
        </w:rPr>
        <w:t>документы на бумажном носителе.</w:t>
      </w:r>
    </w:p>
    <w:p w:rsidR="00DD57A1" w:rsidRPr="00DD57A1" w:rsidRDefault="00DD57A1" w:rsidP="00DD57A1">
      <w:pPr>
        <w:suppressAutoHyphens/>
        <w:autoSpaceDE w:val="0"/>
        <w:ind w:firstLine="709"/>
        <w:jc w:val="both"/>
        <w:rPr>
          <w:color w:val="000000"/>
          <w:szCs w:val="28"/>
          <w:lang w:eastAsia="zh-CN"/>
        </w:rPr>
      </w:pPr>
      <w:r w:rsidRPr="00DD57A1">
        <w:rPr>
          <w:color w:val="000000"/>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98777F">
        <w:rPr>
          <w:color w:val="000000"/>
          <w:szCs w:val="28"/>
          <w:lang w:eastAsia="zh-CN"/>
        </w:rPr>
        <w:t>отделу муниципального контроля</w:t>
      </w:r>
      <w:r w:rsidR="001056C2">
        <w:rPr>
          <w:color w:val="000000"/>
          <w:szCs w:val="28"/>
          <w:lang w:eastAsia="zh-CN"/>
        </w:rPr>
        <w:t xml:space="preserve"> администрации </w:t>
      </w:r>
      <w:r w:rsidR="001056C2" w:rsidRPr="003B5FA0">
        <w:rPr>
          <w:color w:val="000000"/>
          <w:szCs w:val="28"/>
          <w:lang w:eastAsia="zh-CN"/>
        </w:rPr>
        <w:t>городского округа Тейково Ивановской области</w:t>
      </w:r>
      <w:r w:rsidR="00D0698F">
        <w:rPr>
          <w:color w:val="000000"/>
          <w:szCs w:val="28"/>
          <w:lang w:eastAsia="zh-CN"/>
        </w:rPr>
        <w:t xml:space="preserve"> </w:t>
      </w:r>
      <w:r w:rsidRPr="00DD57A1">
        <w:rPr>
          <w:color w:val="000000"/>
          <w:szCs w:val="28"/>
          <w:lang w:eastAsia="zh-CN"/>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41F0D" w:rsidRPr="00FF04BC" w:rsidRDefault="00491ADF" w:rsidP="00FF04BC">
      <w:pPr>
        <w:pStyle w:val="ConsPlusNormal"/>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56</w:t>
      </w:r>
      <w:r w:rsidR="00941F0D" w:rsidRPr="00FF04BC">
        <w:rPr>
          <w:rFonts w:ascii="Times New Roman" w:hAnsi="Times New Roman" w:cs="Times New Roman"/>
          <w:color w:val="000000"/>
          <w:sz w:val="28"/>
          <w:szCs w:val="28"/>
        </w:rPr>
        <w:t xml:space="preserve">. </w:t>
      </w:r>
      <w:r w:rsidR="00941F0D" w:rsidRPr="00FF04BC">
        <w:rPr>
          <w:rFonts w:ascii="Times New Roman" w:hAnsi="Times New Roman" w:cs="Times New Roman"/>
          <w:color w:val="000000"/>
          <w:sz w:val="28"/>
          <w:szCs w:val="28"/>
          <w:lang w:eastAsia="zh-CN"/>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w:t>
      </w:r>
      <w:r w:rsidR="00941F0D" w:rsidRPr="00FF04BC">
        <w:rPr>
          <w:rFonts w:ascii="Times New Roman" w:hAnsi="Times New Roman" w:cs="Times New Roman"/>
          <w:color w:val="000000"/>
          <w:sz w:val="28"/>
          <w:szCs w:val="28"/>
          <w:lang w:eastAsia="zh-CN"/>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F04BC" w:rsidRPr="00FF04BC" w:rsidRDefault="00491ADF" w:rsidP="00FF04BC">
      <w:pPr>
        <w:pStyle w:val="ConsPlusNormal"/>
        <w:ind w:firstLine="709"/>
        <w:jc w:val="both"/>
        <w:rPr>
          <w:rFonts w:ascii="Times New Roman" w:hAnsi="Times New Roman" w:cs="Times New Roman"/>
          <w:sz w:val="28"/>
          <w:szCs w:val="28"/>
          <w:lang w:eastAsia="zh-CN"/>
        </w:rPr>
      </w:pPr>
      <w:r>
        <w:rPr>
          <w:rFonts w:ascii="Times New Roman" w:eastAsia="Calibri" w:hAnsi="Times New Roman" w:cs="Times New Roman"/>
          <w:sz w:val="28"/>
          <w:szCs w:val="28"/>
          <w:lang w:eastAsia="en-US"/>
        </w:rPr>
        <w:t>57</w:t>
      </w:r>
      <w:r w:rsidR="00941F0D" w:rsidRPr="00FF04BC">
        <w:rPr>
          <w:rFonts w:ascii="Times New Roman" w:eastAsia="Calibri" w:hAnsi="Times New Roman" w:cs="Times New Roman"/>
          <w:sz w:val="28"/>
          <w:szCs w:val="28"/>
          <w:lang w:eastAsia="en-US"/>
        </w:rPr>
        <w:t xml:space="preserve">. </w:t>
      </w:r>
      <w:r w:rsidR="00FF04BC" w:rsidRPr="00FF04BC">
        <w:rPr>
          <w:rFonts w:ascii="Times New Roman" w:hAnsi="Times New Roman" w:cs="Times New Roman"/>
          <w:color w:val="000000"/>
          <w:sz w:val="28"/>
          <w:szCs w:val="28"/>
          <w:lang w:eastAsia="zh-CN"/>
        </w:rPr>
        <w:t xml:space="preserve">В случае выявления при проведении контрольного мероприятия нарушений обязательных требований контролируемым лицом </w:t>
      </w:r>
      <w:r w:rsidR="00604B23">
        <w:rPr>
          <w:rFonts w:ascii="Times New Roman" w:hAnsi="Times New Roman" w:cs="Times New Roman"/>
          <w:color w:val="000000"/>
          <w:sz w:val="28"/>
          <w:szCs w:val="28"/>
          <w:lang w:eastAsia="zh-CN"/>
        </w:rPr>
        <w:t>отдел муниципального контроля</w:t>
      </w:r>
      <w:r w:rsidR="00FF04BC">
        <w:rPr>
          <w:rFonts w:ascii="Times New Roman" w:hAnsi="Times New Roman" w:cs="Times New Roman"/>
          <w:color w:val="000000"/>
          <w:sz w:val="28"/>
          <w:szCs w:val="28"/>
          <w:lang w:eastAsia="zh-CN"/>
        </w:rPr>
        <w:t xml:space="preserve"> администрации </w:t>
      </w:r>
      <w:r w:rsidR="00FF04BC" w:rsidRPr="003B5FA0">
        <w:rPr>
          <w:rFonts w:ascii="Times New Roman" w:hAnsi="Times New Roman" w:cs="Times New Roman"/>
          <w:color w:val="000000"/>
          <w:sz w:val="28"/>
          <w:szCs w:val="28"/>
          <w:lang w:eastAsia="zh-CN"/>
        </w:rPr>
        <w:t>городского округа Тейково Ивановской области</w:t>
      </w:r>
      <w:r w:rsidR="00FF04BC" w:rsidRPr="00FF04BC">
        <w:rPr>
          <w:rFonts w:ascii="Times New Roman" w:hAnsi="Times New Roman" w:cs="Times New Roman"/>
          <w:color w:val="000000"/>
          <w:sz w:val="28"/>
          <w:szCs w:val="28"/>
          <w:lang w:eastAsia="zh-CN"/>
        </w:rPr>
        <w:t xml:space="preserve"> в пределах полномочий, предусмотренных законодательств</w:t>
      </w:r>
      <w:r w:rsidR="00FF04BC">
        <w:rPr>
          <w:rFonts w:ascii="Times New Roman" w:hAnsi="Times New Roman" w:cs="Times New Roman"/>
          <w:color w:val="000000"/>
          <w:sz w:val="28"/>
          <w:szCs w:val="28"/>
          <w:lang w:eastAsia="zh-CN"/>
        </w:rPr>
        <w:t>ом Российской Федерации, обязан</w:t>
      </w:r>
      <w:r w:rsidR="00FF04BC" w:rsidRPr="00FF04BC">
        <w:rPr>
          <w:rFonts w:ascii="Times New Roman" w:hAnsi="Times New Roman" w:cs="Times New Roman"/>
          <w:color w:val="000000"/>
          <w:sz w:val="28"/>
          <w:szCs w:val="28"/>
          <w:lang w:eastAsia="zh-CN"/>
        </w:rPr>
        <w:t>:</w:t>
      </w:r>
    </w:p>
    <w:p w:rsidR="00FF04BC" w:rsidRPr="00FF04BC" w:rsidRDefault="00FF04BC" w:rsidP="00FF04BC">
      <w:pPr>
        <w:suppressAutoHyphens/>
        <w:autoSpaceDE w:val="0"/>
        <w:ind w:firstLine="709"/>
        <w:jc w:val="both"/>
        <w:rPr>
          <w:szCs w:val="28"/>
          <w:lang w:eastAsia="zh-CN"/>
        </w:rPr>
      </w:pPr>
      <w:bookmarkStart w:id="1" w:name="Par318"/>
      <w:bookmarkEnd w:id="1"/>
      <w:r w:rsidRPr="00FF04BC">
        <w:rPr>
          <w:color w:val="000000"/>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F04BC" w:rsidRPr="00FF04BC" w:rsidRDefault="00FF04BC" w:rsidP="00FF04BC">
      <w:pPr>
        <w:suppressAutoHyphens/>
        <w:autoSpaceDE w:val="0"/>
        <w:ind w:firstLine="709"/>
        <w:jc w:val="both"/>
        <w:rPr>
          <w:szCs w:val="28"/>
          <w:lang w:eastAsia="zh-CN"/>
        </w:rPr>
      </w:pPr>
      <w:r w:rsidRPr="00FF04BC">
        <w:rPr>
          <w:color w:val="000000"/>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FF04BC" w:rsidRPr="00FF04BC" w:rsidRDefault="00FF04BC" w:rsidP="00FF04BC">
      <w:pPr>
        <w:suppressAutoHyphens/>
        <w:autoSpaceDE w:val="0"/>
        <w:ind w:firstLine="709"/>
        <w:jc w:val="both"/>
        <w:rPr>
          <w:color w:val="000000"/>
          <w:szCs w:val="28"/>
          <w:lang w:eastAsia="zh-CN"/>
        </w:rPr>
      </w:pPr>
      <w:r w:rsidRPr="00FF04BC">
        <w:rPr>
          <w:color w:val="000000"/>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F04BC" w:rsidRPr="00FF04BC" w:rsidRDefault="00FF04BC" w:rsidP="00FF04BC">
      <w:pPr>
        <w:ind w:firstLine="709"/>
        <w:jc w:val="both"/>
        <w:rPr>
          <w:color w:val="000000"/>
          <w:szCs w:val="28"/>
        </w:rPr>
      </w:pPr>
      <w:r w:rsidRPr="00FF04BC">
        <w:rPr>
          <w:color w:val="000000"/>
          <w:szCs w:val="28"/>
        </w:rPr>
        <w:t xml:space="preserve">4) </w:t>
      </w:r>
      <w:r w:rsidRPr="00FF04BC">
        <w:rPr>
          <w:color w:val="000000"/>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F04BC">
        <w:rPr>
          <w:color w:val="000000"/>
          <w:szCs w:val="28"/>
        </w:rPr>
        <w:t>;</w:t>
      </w:r>
    </w:p>
    <w:p w:rsidR="00FF04BC" w:rsidRPr="00FF04BC" w:rsidRDefault="00FF04BC" w:rsidP="00FF04BC">
      <w:pPr>
        <w:suppressAutoHyphens/>
        <w:autoSpaceDE w:val="0"/>
        <w:ind w:firstLine="709"/>
        <w:jc w:val="both"/>
        <w:rPr>
          <w:szCs w:val="28"/>
          <w:lang w:eastAsia="zh-CN"/>
        </w:rPr>
      </w:pPr>
      <w:r w:rsidRPr="00FF04BC">
        <w:rPr>
          <w:color w:val="000000"/>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F04BC" w:rsidRPr="00FF04BC" w:rsidRDefault="00491ADF" w:rsidP="00FF04BC">
      <w:pPr>
        <w:pStyle w:val="ConsPlusNormal"/>
        <w:ind w:firstLine="709"/>
        <w:jc w:val="both"/>
        <w:rPr>
          <w:rFonts w:ascii="Times New Roman" w:hAnsi="Times New Roman" w:cs="Times New Roman"/>
          <w:color w:val="000000"/>
          <w:sz w:val="28"/>
          <w:szCs w:val="28"/>
          <w:lang w:eastAsia="zh-CN"/>
        </w:rPr>
      </w:pPr>
      <w:r>
        <w:rPr>
          <w:rFonts w:ascii="Times New Roman" w:eastAsia="Calibri" w:hAnsi="Times New Roman" w:cs="Times New Roman"/>
          <w:sz w:val="28"/>
          <w:szCs w:val="28"/>
          <w:lang w:eastAsia="en-US"/>
        </w:rPr>
        <w:t>58</w:t>
      </w:r>
      <w:r w:rsidR="00FF04BC" w:rsidRPr="00FF04BC">
        <w:rPr>
          <w:rFonts w:ascii="Times New Roman" w:eastAsia="Calibri" w:hAnsi="Times New Roman" w:cs="Times New Roman"/>
          <w:sz w:val="28"/>
          <w:szCs w:val="28"/>
          <w:lang w:eastAsia="en-US"/>
        </w:rPr>
        <w:t>.</w:t>
      </w:r>
      <w:r w:rsidR="00374050">
        <w:rPr>
          <w:rFonts w:ascii="Times New Roman" w:eastAsia="Calibri" w:hAnsi="Times New Roman" w:cs="Times New Roman"/>
          <w:sz w:val="28"/>
          <w:szCs w:val="28"/>
          <w:lang w:eastAsia="en-US"/>
        </w:rPr>
        <w:t xml:space="preserve"> </w:t>
      </w:r>
      <w:r w:rsidR="00FF04BC" w:rsidRPr="00FF04BC">
        <w:rPr>
          <w:rFonts w:ascii="Times New Roman" w:hAnsi="Times New Roman" w:cs="Times New Roman"/>
          <w:color w:val="000000"/>
          <w:sz w:val="28"/>
          <w:szCs w:val="28"/>
          <w:lang w:eastAsia="zh-CN"/>
        </w:rPr>
        <w:t>В случае не</w:t>
      </w:r>
      <w:r w:rsidR="00D0698F">
        <w:rPr>
          <w:rFonts w:ascii="Times New Roman" w:hAnsi="Times New Roman" w:cs="Times New Roman"/>
          <w:color w:val="000000"/>
          <w:sz w:val="28"/>
          <w:szCs w:val="28"/>
          <w:lang w:eastAsia="zh-CN"/>
        </w:rPr>
        <w:t xml:space="preserve"> </w:t>
      </w:r>
      <w:r w:rsidR="00FF04BC" w:rsidRPr="00FF04BC">
        <w:rPr>
          <w:rFonts w:ascii="Times New Roman" w:hAnsi="Times New Roman" w:cs="Times New Roman"/>
          <w:color w:val="000000"/>
          <w:sz w:val="28"/>
          <w:szCs w:val="28"/>
          <w:lang w:eastAsia="zh-CN"/>
        </w:rPr>
        <w:t>устранения в установленный срок нарушений, указанных в предусмо</w:t>
      </w:r>
      <w:r>
        <w:rPr>
          <w:rFonts w:ascii="Times New Roman" w:hAnsi="Times New Roman" w:cs="Times New Roman"/>
          <w:color w:val="000000"/>
          <w:sz w:val="28"/>
          <w:szCs w:val="28"/>
          <w:lang w:eastAsia="zh-CN"/>
        </w:rPr>
        <w:t>тренном подпунктом 1 пункта 57</w:t>
      </w:r>
      <w:r w:rsidR="00FF04BC" w:rsidRPr="00FF04BC">
        <w:rPr>
          <w:rFonts w:ascii="Times New Roman" w:hAnsi="Times New Roman" w:cs="Times New Roman"/>
          <w:color w:val="000000"/>
          <w:sz w:val="28"/>
          <w:szCs w:val="28"/>
          <w:lang w:eastAsia="zh-CN"/>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FF04BC" w:rsidRPr="00FF04BC" w:rsidRDefault="00FF04BC" w:rsidP="00FF04BC">
      <w:pPr>
        <w:ind w:firstLine="709"/>
        <w:jc w:val="both"/>
        <w:rPr>
          <w:color w:val="000000"/>
          <w:szCs w:val="28"/>
        </w:rPr>
      </w:pPr>
      <w:r w:rsidRPr="00FF04BC">
        <w:rPr>
          <w:color w:val="000000"/>
          <w:szCs w:val="28"/>
        </w:rPr>
        <w:lastRenderedPageBreak/>
        <w:t xml:space="preserve">1) исполнительный орган государственной власти или орган местного самоуправления, предусмотренные </w:t>
      </w:r>
      <w:hyperlink r:id="rId13" w:history="1">
        <w:r w:rsidRPr="00D0698F">
          <w:rPr>
            <w:color w:val="000000"/>
            <w:szCs w:val="28"/>
          </w:rPr>
          <w:t>статьей 39.2</w:t>
        </w:r>
      </w:hyperlink>
      <w:r w:rsidRPr="00FF04BC">
        <w:rPr>
          <w:color w:val="000000"/>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FF04BC">
        <w:rPr>
          <w:color w:val="000000"/>
          <w:szCs w:val="28"/>
          <w:shd w:val="clear" w:color="auto" w:fill="FFFFFF"/>
        </w:rPr>
        <w:t>Федерального закона от 25.10.2001 № 137-ФЗ «О введении в действие Земельного кодекса Российской Федерации»)</w:t>
      </w:r>
      <w:r w:rsidRPr="00FF04BC">
        <w:rPr>
          <w:color w:val="000000"/>
          <w:szCs w:val="28"/>
        </w:rPr>
        <w:t>, в отношении земельных участков (земель), находящихся в государственной или муниципальной собственности;</w:t>
      </w:r>
    </w:p>
    <w:p w:rsidR="00FF04BC" w:rsidRPr="00FF04BC" w:rsidRDefault="00FF04BC" w:rsidP="0004080F">
      <w:pPr>
        <w:suppressAutoHyphens/>
        <w:autoSpaceDE w:val="0"/>
        <w:ind w:firstLine="709"/>
        <w:jc w:val="both"/>
        <w:rPr>
          <w:szCs w:val="28"/>
          <w:lang w:eastAsia="zh-CN"/>
        </w:rPr>
      </w:pPr>
      <w:r w:rsidRPr="00FF04BC">
        <w:rPr>
          <w:color w:val="000000"/>
          <w:szCs w:val="28"/>
          <w:lang w:eastAsia="zh-CN"/>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04080F" w:rsidRPr="0004080F" w:rsidRDefault="00491ADF" w:rsidP="0004080F">
      <w:pPr>
        <w:pStyle w:val="ConsPlusNormal"/>
        <w:ind w:firstLine="709"/>
        <w:jc w:val="both"/>
        <w:rPr>
          <w:rFonts w:ascii="Times New Roman" w:hAnsi="Times New Roman" w:cs="Times New Roman"/>
          <w:sz w:val="28"/>
          <w:szCs w:val="28"/>
          <w:lang w:eastAsia="zh-CN"/>
        </w:rPr>
      </w:pPr>
      <w:r>
        <w:rPr>
          <w:rFonts w:ascii="Times New Roman" w:eastAsia="Calibri" w:hAnsi="Times New Roman" w:cs="Times New Roman"/>
          <w:sz w:val="28"/>
          <w:szCs w:val="28"/>
          <w:lang w:eastAsia="en-US"/>
        </w:rPr>
        <w:t>59</w:t>
      </w:r>
      <w:r w:rsidR="0004080F" w:rsidRPr="0004080F">
        <w:rPr>
          <w:rFonts w:ascii="Times New Roman" w:eastAsia="Calibri" w:hAnsi="Times New Roman" w:cs="Times New Roman"/>
          <w:sz w:val="28"/>
          <w:szCs w:val="28"/>
          <w:lang w:eastAsia="en-US"/>
        </w:rPr>
        <w:t xml:space="preserve">. </w:t>
      </w:r>
      <w:r w:rsidR="0004080F" w:rsidRPr="0004080F">
        <w:rPr>
          <w:rFonts w:ascii="Times New Roman" w:hAnsi="Times New Roman" w:cs="Times New Roman"/>
          <w:color w:val="000000"/>
          <w:sz w:val="28"/>
          <w:szCs w:val="28"/>
          <w:lang w:eastAsia="zh-CN"/>
        </w:rPr>
        <w:t xml:space="preserve">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4080F">
        <w:rPr>
          <w:rFonts w:ascii="Times New Roman" w:hAnsi="Times New Roman" w:cs="Times New Roman"/>
          <w:sz w:val="28"/>
          <w:szCs w:val="28"/>
          <w:lang w:eastAsia="zh-CN"/>
        </w:rPr>
        <w:t>Ивановской области</w:t>
      </w:r>
      <w:r w:rsidR="0004080F" w:rsidRPr="0004080F">
        <w:rPr>
          <w:rFonts w:ascii="Times New Roman" w:hAnsi="Times New Roman" w:cs="Times New Roman"/>
          <w:color w:val="000000"/>
          <w:sz w:val="28"/>
          <w:szCs w:val="28"/>
          <w:lang w:eastAsia="zh-CN"/>
        </w:rPr>
        <w:t>, правоохранительными органами, организациями и гражданами.</w:t>
      </w:r>
    </w:p>
    <w:p w:rsidR="0004080F" w:rsidRPr="0004080F" w:rsidRDefault="0004080F" w:rsidP="0004080F">
      <w:pPr>
        <w:ind w:firstLine="709"/>
        <w:jc w:val="both"/>
        <w:rPr>
          <w:szCs w:val="28"/>
        </w:rPr>
      </w:pPr>
      <w:r w:rsidRPr="0004080F">
        <w:rPr>
          <w:color w:val="000000"/>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604B23">
        <w:rPr>
          <w:color w:val="000000"/>
          <w:szCs w:val="28"/>
          <w:lang w:eastAsia="zh-CN"/>
        </w:rPr>
        <w:t>Отдел муниципального контроля</w:t>
      </w:r>
      <w:r w:rsidR="00BE0990">
        <w:rPr>
          <w:color w:val="000000"/>
          <w:szCs w:val="28"/>
          <w:lang w:eastAsia="zh-CN"/>
        </w:rPr>
        <w:t xml:space="preserve"> администрации </w:t>
      </w:r>
      <w:r w:rsidR="00BE0990" w:rsidRPr="003B5FA0">
        <w:rPr>
          <w:color w:val="000000"/>
          <w:szCs w:val="28"/>
          <w:lang w:eastAsia="zh-CN"/>
        </w:rPr>
        <w:t>городского округа Тейково Ивановской области</w:t>
      </w:r>
      <w:r w:rsidRPr="0004080F">
        <w:rPr>
          <w:color w:val="000000"/>
          <w:szCs w:val="28"/>
        </w:rPr>
        <w:t xml:space="preserve"> направляют копию указанного акта в орган государственного земельного надзора.</w:t>
      </w:r>
    </w:p>
    <w:p w:rsidR="0004080F" w:rsidRPr="0004080F" w:rsidRDefault="00604B23" w:rsidP="0004080F">
      <w:pPr>
        <w:suppressAutoHyphens/>
        <w:autoSpaceDE w:val="0"/>
        <w:ind w:firstLine="709"/>
        <w:jc w:val="both"/>
        <w:rPr>
          <w:sz w:val="20"/>
          <w:lang w:eastAsia="zh-CN"/>
        </w:rPr>
      </w:pPr>
      <w:r>
        <w:rPr>
          <w:color w:val="000000"/>
          <w:szCs w:val="28"/>
          <w:lang w:eastAsia="zh-CN"/>
        </w:rPr>
        <w:t>Отдел муниципального контроля</w:t>
      </w:r>
      <w:r w:rsidR="00236DD9">
        <w:rPr>
          <w:color w:val="000000"/>
          <w:szCs w:val="28"/>
          <w:lang w:eastAsia="zh-CN"/>
        </w:rPr>
        <w:t xml:space="preserve"> администрации </w:t>
      </w:r>
      <w:r w:rsidR="00236DD9" w:rsidRPr="003B5FA0">
        <w:rPr>
          <w:color w:val="000000"/>
          <w:szCs w:val="28"/>
          <w:lang w:eastAsia="zh-CN"/>
        </w:rPr>
        <w:t>городского округа Тейково Ивановской области</w:t>
      </w:r>
      <w:r w:rsidR="0004080F" w:rsidRPr="0004080F">
        <w:rPr>
          <w:color w:val="000000"/>
          <w:szCs w:val="28"/>
          <w:lang w:eastAsia="zh-CN"/>
        </w:rPr>
        <w:t xml:space="preserve"> в срок не позднее 5 рабочих дней со дня окончания контрольного мероприятия</w:t>
      </w:r>
      <w:r w:rsidR="00236DD9">
        <w:rPr>
          <w:color w:val="000000"/>
          <w:szCs w:val="28"/>
          <w:lang w:eastAsia="zh-CN"/>
        </w:rPr>
        <w:t xml:space="preserve"> направляют  главе </w:t>
      </w:r>
      <w:r w:rsidR="00236DD9" w:rsidRPr="003B5FA0">
        <w:rPr>
          <w:color w:val="000000"/>
          <w:szCs w:val="28"/>
          <w:lang w:eastAsia="zh-CN"/>
        </w:rPr>
        <w:t>городского округа Тейково Ивановской области</w:t>
      </w:r>
      <w:r w:rsidR="0004080F" w:rsidRPr="0004080F">
        <w:rPr>
          <w:color w:val="000000"/>
          <w:szCs w:val="28"/>
          <w:lang w:eastAsia="zh-CN"/>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w:t>
      </w:r>
      <w:r w:rsidR="00D0698F">
        <w:rPr>
          <w:color w:val="000000"/>
          <w:szCs w:val="28"/>
          <w:lang w:eastAsia="zh-CN"/>
        </w:rPr>
        <w:t xml:space="preserve"> </w:t>
      </w:r>
      <w:r w:rsidR="0004080F" w:rsidRPr="0004080F">
        <w:rPr>
          <w:color w:val="000000"/>
          <w:szCs w:val="28"/>
          <w:lang w:eastAsia="zh-CN"/>
        </w:rPr>
        <w:t>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941F0D" w:rsidRPr="00FF04BC" w:rsidRDefault="00941F0D" w:rsidP="0004080F">
      <w:pPr>
        <w:contextualSpacing/>
        <w:jc w:val="both"/>
        <w:rPr>
          <w:rFonts w:eastAsia="Calibri"/>
          <w:szCs w:val="28"/>
          <w:lang w:eastAsia="en-US"/>
        </w:rPr>
      </w:pPr>
    </w:p>
    <w:p w:rsidR="00714C65" w:rsidRDefault="00ED14EC" w:rsidP="00250E82">
      <w:pPr>
        <w:autoSpaceDE w:val="0"/>
        <w:autoSpaceDN w:val="0"/>
        <w:adjustRightInd w:val="0"/>
        <w:jc w:val="center"/>
        <w:rPr>
          <w:rFonts w:eastAsiaTheme="minorHAnsi"/>
          <w:b/>
          <w:szCs w:val="28"/>
          <w:lang w:eastAsia="en-US"/>
        </w:rPr>
      </w:pPr>
      <w:r>
        <w:rPr>
          <w:rFonts w:eastAsiaTheme="minorHAnsi"/>
          <w:b/>
          <w:szCs w:val="28"/>
          <w:lang w:val="en-US" w:eastAsia="en-US"/>
        </w:rPr>
        <w:t>V</w:t>
      </w:r>
      <w:r w:rsidRPr="00ED14EC">
        <w:rPr>
          <w:rFonts w:eastAsiaTheme="minorHAnsi"/>
          <w:b/>
          <w:szCs w:val="28"/>
          <w:lang w:eastAsia="en-US"/>
        </w:rPr>
        <w:t>.</w:t>
      </w:r>
      <w:r>
        <w:rPr>
          <w:rFonts w:eastAsiaTheme="minorHAnsi"/>
          <w:b/>
          <w:szCs w:val="28"/>
          <w:lang w:eastAsia="en-US"/>
        </w:rPr>
        <w:t xml:space="preserve"> Обжалование решений контрольных (надзорных) органов, </w:t>
      </w:r>
    </w:p>
    <w:p w:rsidR="00ED14EC" w:rsidRDefault="00ED14EC" w:rsidP="00250E82">
      <w:pPr>
        <w:autoSpaceDE w:val="0"/>
        <w:autoSpaceDN w:val="0"/>
        <w:adjustRightInd w:val="0"/>
        <w:jc w:val="center"/>
        <w:rPr>
          <w:rFonts w:eastAsiaTheme="minorHAnsi"/>
          <w:b/>
          <w:szCs w:val="28"/>
          <w:lang w:eastAsia="en-US"/>
        </w:rPr>
      </w:pPr>
      <w:r>
        <w:rPr>
          <w:rFonts w:eastAsiaTheme="minorHAnsi"/>
          <w:b/>
          <w:szCs w:val="28"/>
          <w:lang w:eastAsia="en-US"/>
        </w:rPr>
        <w:t>действий (бездействий) их должностных лиц.</w:t>
      </w:r>
    </w:p>
    <w:p w:rsidR="00ED14EC" w:rsidRDefault="00ED14EC" w:rsidP="00ED14EC">
      <w:pPr>
        <w:autoSpaceDE w:val="0"/>
        <w:autoSpaceDN w:val="0"/>
        <w:adjustRightInd w:val="0"/>
        <w:jc w:val="center"/>
        <w:rPr>
          <w:rFonts w:eastAsiaTheme="minorHAnsi"/>
          <w:b/>
          <w:szCs w:val="28"/>
          <w:lang w:eastAsia="en-US"/>
        </w:rPr>
      </w:pPr>
    </w:p>
    <w:p w:rsidR="00491ADF" w:rsidRPr="00473CCF" w:rsidRDefault="00491ADF" w:rsidP="00491ADF">
      <w:pPr>
        <w:autoSpaceDE w:val="0"/>
        <w:autoSpaceDN w:val="0"/>
        <w:adjustRightInd w:val="0"/>
        <w:ind w:firstLine="540"/>
        <w:jc w:val="both"/>
        <w:rPr>
          <w:rFonts w:eastAsiaTheme="minorHAnsi"/>
          <w:szCs w:val="28"/>
          <w:lang w:eastAsia="en-US"/>
        </w:rPr>
      </w:pPr>
      <w:r>
        <w:rPr>
          <w:rFonts w:eastAsiaTheme="minorHAnsi"/>
          <w:szCs w:val="28"/>
          <w:lang w:eastAsia="en-US"/>
        </w:rPr>
        <w:lastRenderedPageBreak/>
        <w:t xml:space="preserve">60. </w:t>
      </w:r>
      <w:r w:rsidRPr="00473CCF">
        <w:rPr>
          <w:rFonts w:eastAsiaTheme="minorHAnsi"/>
          <w:szCs w:val="28"/>
          <w:lang w:eastAsia="en-US"/>
        </w:rPr>
        <w:t>Решения администрации</w:t>
      </w:r>
      <w:r>
        <w:rPr>
          <w:rFonts w:eastAsiaTheme="minorHAnsi"/>
          <w:szCs w:val="28"/>
          <w:lang w:eastAsia="en-US"/>
        </w:rPr>
        <w:t xml:space="preserve"> городского округа Тейково Ивановской области</w:t>
      </w:r>
      <w:r w:rsidRPr="00473CCF">
        <w:rPr>
          <w:rFonts w:eastAsiaTheme="minorHAnsi"/>
          <w:szCs w:val="28"/>
          <w:lang w:eastAsia="en-US"/>
        </w:rPr>
        <w:t>,</w:t>
      </w:r>
      <w:r w:rsidR="00D0698F">
        <w:rPr>
          <w:rFonts w:eastAsiaTheme="minorHAnsi"/>
          <w:szCs w:val="28"/>
          <w:lang w:eastAsia="en-US"/>
        </w:rPr>
        <w:t xml:space="preserve"> </w:t>
      </w:r>
      <w:r w:rsidR="00604B23">
        <w:rPr>
          <w:color w:val="000000"/>
          <w:szCs w:val="28"/>
          <w:lang w:eastAsia="zh-CN"/>
        </w:rPr>
        <w:t>отдела муниципального контроля</w:t>
      </w:r>
      <w:r>
        <w:rPr>
          <w:color w:val="000000"/>
          <w:szCs w:val="28"/>
          <w:lang w:eastAsia="zh-CN"/>
        </w:rPr>
        <w:t xml:space="preserve"> администрации </w:t>
      </w:r>
      <w:r w:rsidRPr="003B5FA0">
        <w:rPr>
          <w:color w:val="000000"/>
          <w:szCs w:val="28"/>
          <w:lang w:eastAsia="zh-CN"/>
        </w:rPr>
        <w:t>городского округа Тейково Ивановской области</w:t>
      </w:r>
      <w:r w:rsidRPr="00473CCF">
        <w:rPr>
          <w:rFonts w:eastAsiaTheme="minorHAnsi"/>
          <w:szCs w:val="28"/>
          <w:lang w:eastAsia="en-US"/>
        </w:rPr>
        <w:t xml:space="preserve"> действия (бездействие) должностных лиц, уполномоченных осу</w:t>
      </w:r>
      <w:r>
        <w:rPr>
          <w:rFonts w:eastAsiaTheme="minorHAnsi"/>
          <w:szCs w:val="28"/>
          <w:lang w:eastAsia="en-US"/>
        </w:rPr>
        <w:t>ществлять муниципальный земельный</w:t>
      </w:r>
      <w:r w:rsidRPr="00473CCF">
        <w:rPr>
          <w:rFonts w:eastAsiaTheme="minorHAnsi"/>
          <w:szCs w:val="28"/>
          <w:lang w:eastAsia="en-US"/>
        </w:rPr>
        <w:t xml:space="preserve"> контроль, могут быть обжалованы в судебном порядке.</w:t>
      </w:r>
    </w:p>
    <w:p w:rsidR="00491ADF" w:rsidRDefault="00491ADF" w:rsidP="00491ADF">
      <w:pPr>
        <w:autoSpaceDE w:val="0"/>
        <w:autoSpaceDN w:val="0"/>
        <w:adjustRightInd w:val="0"/>
        <w:ind w:firstLine="540"/>
        <w:jc w:val="both"/>
        <w:rPr>
          <w:rFonts w:eastAsiaTheme="minorHAnsi"/>
          <w:szCs w:val="28"/>
          <w:lang w:eastAsia="en-US"/>
        </w:rPr>
      </w:pPr>
      <w:r>
        <w:rPr>
          <w:rFonts w:eastAsiaTheme="minorHAnsi"/>
          <w:szCs w:val="28"/>
          <w:lang w:eastAsia="en-US"/>
        </w:rPr>
        <w:t>61</w:t>
      </w:r>
      <w:r w:rsidRPr="00473CCF">
        <w:rPr>
          <w:rFonts w:eastAsiaTheme="minorHAnsi"/>
          <w:szCs w:val="28"/>
          <w:lang w:eastAsia="en-US"/>
        </w:rPr>
        <w:t>. Досудебный порядок подачи жалоб на решения администрации</w:t>
      </w:r>
      <w:r w:rsidR="00D0698F">
        <w:rPr>
          <w:rFonts w:eastAsiaTheme="minorHAnsi"/>
          <w:szCs w:val="28"/>
          <w:lang w:eastAsia="en-US"/>
        </w:rPr>
        <w:t xml:space="preserve"> </w:t>
      </w:r>
      <w:r w:rsidRPr="00473CCF">
        <w:rPr>
          <w:rFonts w:eastAsiaTheme="minorHAnsi"/>
          <w:szCs w:val="28"/>
          <w:lang w:eastAsia="en-US"/>
        </w:rPr>
        <w:t>городского округа Тейково Ивановской области,</w:t>
      </w:r>
      <w:r w:rsidR="00D0698F">
        <w:rPr>
          <w:rFonts w:eastAsiaTheme="minorHAnsi"/>
          <w:szCs w:val="28"/>
          <w:lang w:eastAsia="en-US"/>
        </w:rPr>
        <w:t xml:space="preserve"> </w:t>
      </w:r>
      <w:r w:rsidR="00604B23">
        <w:rPr>
          <w:rFonts w:eastAsiaTheme="minorHAnsi"/>
          <w:szCs w:val="28"/>
          <w:lang w:eastAsia="en-US"/>
        </w:rPr>
        <w:t xml:space="preserve">отдела муниципального контроля </w:t>
      </w:r>
      <w:r w:rsidRPr="00491ADF">
        <w:rPr>
          <w:rFonts w:eastAsiaTheme="minorHAnsi"/>
          <w:szCs w:val="28"/>
          <w:lang w:eastAsia="en-US"/>
        </w:rPr>
        <w:t>администрации городского округа Тейково Ивановской области</w:t>
      </w:r>
      <w:r>
        <w:rPr>
          <w:rFonts w:eastAsiaTheme="minorHAnsi"/>
          <w:szCs w:val="28"/>
          <w:lang w:eastAsia="en-US"/>
        </w:rPr>
        <w:t>,</w:t>
      </w:r>
      <w:r w:rsidRPr="00473CCF">
        <w:rPr>
          <w:rFonts w:eastAsiaTheme="minorHAnsi"/>
          <w:szCs w:val="28"/>
          <w:lang w:eastAsia="en-US"/>
        </w:rPr>
        <w:t xml:space="preserve"> действия (бездействие) должностных лиц, уполномоченных осу</w:t>
      </w:r>
      <w:r>
        <w:rPr>
          <w:rFonts w:eastAsiaTheme="minorHAnsi"/>
          <w:szCs w:val="28"/>
          <w:lang w:eastAsia="en-US"/>
        </w:rPr>
        <w:t>ществлять муниципальный земельный</w:t>
      </w:r>
      <w:r w:rsidRPr="00473CCF">
        <w:rPr>
          <w:rFonts w:eastAsiaTheme="minorHAnsi"/>
          <w:szCs w:val="28"/>
          <w:lang w:eastAsia="en-US"/>
        </w:rPr>
        <w:t xml:space="preserve"> контроль, не применяется.</w:t>
      </w:r>
    </w:p>
    <w:p w:rsidR="006A0BE6" w:rsidRDefault="006A0BE6" w:rsidP="006A0BE6">
      <w:pPr>
        <w:autoSpaceDE w:val="0"/>
        <w:autoSpaceDN w:val="0"/>
        <w:adjustRightInd w:val="0"/>
        <w:jc w:val="both"/>
        <w:rPr>
          <w:rFonts w:eastAsiaTheme="minorHAnsi"/>
          <w:b/>
          <w:szCs w:val="28"/>
          <w:lang w:eastAsia="en-US"/>
        </w:rPr>
      </w:pPr>
    </w:p>
    <w:p w:rsidR="00714C65" w:rsidRDefault="006A0BE6" w:rsidP="006A0BE6">
      <w:pPr>
        <w:autoSpaceDE w:val="0"/>
        <w:autoSpaceDN w:val="0"/>
        <w:adjustRightInd w:val="0"/>
        <w:jc w:val="center"/>
        <w:outlineLvl w:val="0"/>
        <w:rPr>
          <w:b/>
          <w:bCs/>
          <w:szCs w:val="28"/>
        </w:rPr>
      </w:pPr>
      <w:r>
        <w:rPr>
          <w:rFonts w:eastAsiaTheme="minorHAnsi"/>
          <w:b/>
          <w:szCs w:val="28"/>
          <w:lang w:val="en-US" w:eastAsia="en-US"/>
        </w:rPr>
        <w:t>VI</w:t>
      </w:r>
      <w:r>
        <w:rPr>
          <w:rFonts w:eastAsiaTheme="minorHAnsi"/>
          <w:b/>
          <w:szCs w:val="28"/>
          <w:lang w:eastAsia="en-US"/>
        </w:rPr>
        <w:t xml:space="preserve">. </w:t>
      </w:r>
      <w:r w:rsidRPr="006A0BE6">
        <w:rPr>
          <w:b/>
          <w:bCs/>
          <w:szCs w:val="28"/>
        </w:rPr>
        <w:t xml:space="preserve">Оценка результативности и эффективности деятельности </w:t>
      </w:r>
    </w:p>
    <w:p w:rsidR="00714C65" w:rsidRDefault="006A0BE6" w:rsidP="006A0BE6">
      <w:pPr>
        <w:autoSpaceDE w:val="0"/>
        <w:autoSpaceDN w:val="0"/>
        <w:adjustRightInd w:val="0"/>
        <w:jc w:val="center"/>
        <w:outlineLvl w:val="0"/>
        <w:rPr>
          <w:b/>
          <w:bCs/>
          <w:szCs w:val="28"/>
        </w:rPr>
      </w:pPr>
      <w:r w:rsidRPr="006A0BE6">
        <w:rPr>
          <w:b/>
          <w:bCs/>
          <w:szCs w:val="28"/>
        </w:rPr>
        <w:t xml:space="preserve">администрации городского округа Тейково </w:t>
      </w:r>
      <w:r w:rsidR="00D0698F" w:rsidRPr="00714C65">
        <w:rPr>
          <w:b/>
          <w:bCs/>
          <w:szCs w:val="28"/>
        </w:rPr>
        <w:t>Ивановской области</w:t>
      </w:r>
      <w:r w:rsidR="00D0698F">
        <w:rPr>
          <w:b/>
          <w:bCs/>
          <w:szCs w:val="28"/>
        </w:rPr>
        <w:t xml:space="preserve"> </w:t>
      </w:r>
    </w:p>
    <w:p w:rsidR="006A0BE6" w:rsidRPr="006A0BE6" w:rsidRDefault="006A0BE6" w:rsidP="006A0BE6">
      <w:pPr>
        <w:autoSpaceDE w:val="0"/>
        <w:autoSpaceDN w:val="0"/>
        <w:adjustRightInd w:val="0"/>
        <w:jc w:val="center"/>
        <w:outlineLvl w:val="0"/>
        <w:rPr>
          <w:b/>
          <w:bCs/>
          <w:szCs w:val="28"/>
        </w:rPr>
      </w:pPr>
      <w:r w:rsidRPr="006A0BE6">
        <w:rPr>
          <w:b/>
          <w:bCs/>
          <w:szCs w:val="28"/>
        </w:rPr>
        <w:t xml:space="preserve">при осуществлении земельного </w:t>
      </w:r>
      <w:r w:rsidR="00076589">
        <w:rPr>
          <w:b/>
          <w:bCs/>
          <w:szCs w:val="28"/>
        </w:rPr>
        <w:t xml:space="preserve">муниципального </w:t>
      </w:r>
      <w:r w:rsidRPr="006A0BE6">
        <w:rPr>
          <w:b/>
          <w:bCs/>
          <w:szCs w:val="28"/>
        </w:rPr>
        <w:t>контроля</w:t>
      </w:r>
      <w:r w:rsidR="00714C65">
        <w:rPr>
          <w:b/>
          <w:bCs/>
          <w:szCs w:val="28"/>
        </w:rPr>
        <w:t>.</w:t>
      </w:r>
    </w:p>
    <w:p w:rsidR="006A0BE6" w:rsidRDefault="006A0BE6" w:rsidP="006A0BE6">
      <w:pPr>
        <w:autoSpaceDE w:val="0"/>
        <w:autoSpaceDN w:val="0"/>
        <w:adjustRightInd w:val="0"/>
        <w:ind w:firstLine="540"/>
        <w:jc w:val="both"/>
        <w:rPr>
          <w:i/>
          <w:iCs/>
          <w:szCs w:val="28"/>
        </w:rPr>
      </w:pPr>
    </w:p>
    <w:p w:rsidR="001D1551" w:rsidRDefault="00E64688"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62</w:t>
      </w:r>
      <w:r w:rsidR="006A0BE6" w:rsidRPr="006A0BE6">
        <w:rPr>
          <w:rFonts w:ascii="Times New Roman" w:hAnsi="Times New Roman" w:cs="Times New Roman"/>
          <w:sz w:val="28"/>
          <w:szCs w:val="28"/>
        </w:rPr>
        <w:t xml:space="preserve">. Оценка результативности и эффективности осуществления земельного </w:t>
      </w:r>
      <w:r w:rsidR="00076589">
        <w:rPr>
          <w:rFonts w:ascii="Times New Roman" w:hAnsi="Times New Roman" w:cs="Times New Roman"/>
          <w:sz w:val="28"/>
          <w:szCs w:val="28"/>
        </w:rPr>
        <w:t xml:space="preserve">муниципального </w:t>
      </w:r>
      <w:r w:rsidR="006A0BE6" w:rsidRPr="006A0BE6">
        <w:rPr>
          <w:rFonts w:ascii="Times New Roman" w:hAnsi="Times New Roman" w:cs="Times New Roman"/>
          <w:sz w:val="28"/>
          <w:szCs w:val="28"/>
        </w:rPr>
        <w:t xml:space="preserve">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A0BE6"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6</w:t>
      </w:r>
      <w:r w:rsidR="00E64688">
        <w:rPr>
          <w:rFonts w:ascii="Times New Roman" w:hAnsi="Times New Roman" w:cs="Times New Roman"/>
          <w:sz w:val="28"/>
          <w:szCs w:val="28"/>
        </w:rPr>
        <w:t>3</w:t>
      </w:r>
      <w:r w:rsidRPr="001D1551">
        <w:rPr>
          <w:rFonts w:ascii="Times New Roman" w:hAnsi="Times New Roman" w:cs="Times New Roman"/>
          <w:sz w:val="28"/>
          <w:szCs w:val="28"/>
        </w:rPr>
        <w:t>. Оценка результативности и эффективности деятельности контрольного</w:t>
      </w:r>
      <w:r w:rsidR="00D0698F">
        <w:rPr>
          <w:rFonts w:ascii="Times New Roman" w:hAnsi="Times New Roman" w:cs="Times New Roman"/>
          <w:sz w:val="28"/>
          <w:szCs w:val="28"/>
        </w:rPr>
        <w:t xml:space="preserve"> </w:t>
      </w:r>
      <w:r w:rsidRPr="001D1551">
        <w:rPr>
          <w:rFonts w:ascii="Times New Roman" w:hAnsi="Times New Roman" w:cs="Times New Roman"/>
          <w:sz w:val="28"/>
          <w:szCs w:val="28"/>
        </w:rPr>
        <w:t>органа осуществляется на основе системы показателей результативности и</w:t>
      </w:r>
      <w:r w:rsidR="00D0698F">
        <w:rPr>
          <w:rFonts w:ascii="Times New Roman" w:hAnsi="Times New Roman" w:cs="Times New Roman"/>
          <w:sz w:val="28"/>
          <w:szCs w:val="28"/>
        </w:rPr>
        <w:t xml:space="preserve"> </w:t>
      </w:r>
      <w:r w:rsidRPr="001D1551">
        <w:rPr>
          <w:rFonts w:ascii="Times New Roman" w:hAnsi="Times New Roman" w:cs="Times New Roman"/>
          <w:sz w:val="28"/>
          <w:szCs w:val="28"/>
        </w:rPr>
        <w:t xml:space="preserve">эффективности муниципального </w:t>
      </w:r>
      <w:r w:rsidR="00076589">
        <w:rPr>
          <w:rFonts w:ascii="Times New Roman" w:hAnsi="Times New Roman" w:cs="Times New Roman"/>
          <w:sz w:val="28"/>
          <w:szCs w:val="28"/>
        </w:rPr>
        <w:t xml:space="preserve">земельного </w:t>
      </w:r>
      <w:r w:rsidRPr="001D1551">
        <w:rPr>
          <w:rFonts w:ascii="Times New Roman" w:hAnsi="Times New Roman" w:cs="Times New Roman"/>
          <w:sz w:val="28"/>
          <w:szCs w:val="28"/>
        </w:rPr>
        <w:t>контроля.</w:t>
      </w:r>
    </w:p>
    <w:p w:rsidR="001D1551" w:rsidRPr="001D1551" w:rsidRDefault="00E64688"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64</w:t>
      </w:r>
      <w:r w:rsidR="001D1551" w:rsidRPr="001D1551">
        <w:rPr>
          <w:rFonts w:ascii="Times New Roman" w:hAnsi="Times New Roman" w:cs="Times New Roman"/>
          <w:sz w:val="28"/>
          <w:szCs w:val="28"/>
        </w:rPr>
        <w:t>. В систему показателей результативности и эффективности деятельности,</w:t>
      </w:r>
      <w:r w:rsidR="001D1551">
        <w:rPr>
          <w:rFonts w:ascii="Times New Roman" w:hAnsi="Times New Roman" w:cs="Times New Roman"/>
          <w:sz w:val="28"/>
          <w:szCs w:val="28"/>
        </w:rPr>
        <w:t xml:space="preserve"> указанную в п</w:t>
      </w:r>
      <w:r>
        <w:rPr>
          <w:rFonts w:ascii="Times New Roman" w:hAnsi="Times New Roman" w:cs="Times New Roman"/>
          <w:sz w:val="28"/>
          <w:szCs w:val="28"/>
        </w:rPr>
        <w:t>ункте 63</w:t>
      </w:r>
      <w:r w:rsidR="001D1551" w:rsidRPr="001D1551">
        <w:rPr>
          <w:rFonts w:ascii="Times New Roman" w:hAnsi="Times New Roman" w:cs="Times New Roman"/>
          <w:sz w:val="28"/>
          <w:szCs w:val="28"/>
        </w:rPr>
        <w:t xml:space="preserve"> настоящего Положения, входят: </w:t>
      </w:r>
    </w:p>
    <w:p w:rsidR="001D1551" w:rsidRPr="001D1551"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1) ключевые показатели муниципального земельного контроля;</w:t>
      </w:r>
    </w:p>
    <w:p w:rsidR="001D1551" w:rsidRPr="006A0BE6"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2) индикативные показатели муниципального земельного контроля.</w:t>
      </w:r>
    </w:p>
    <w:p w:rsidR="001D1551" w:rsidRPr="001D1551" w:rsidRDefault="00E64688"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65</w:t>
      </w:r>
      <w:r w:rsidR="006A0BE6" w:rsidRPr="006D6134">
        <w:rPr>
          <w:rFonts w:ascii="Times New Roman" w:hAnsi="Times New Roman" w:cs="Times New Roman"/>
          <w:sz w:val="28"/>
          <w:szCs w:val="28"/>
        </w:rPr>
        <w:t xml:space="preserve">. </w:t>
      </w:r>
      <w:r w:rsidR="00076589">
        <w:rPr>
          <w:rFonts w:ascii="Times New Roman" w:hAnsi="Times New Roman" w:cs="Times New Roman"/>
          <w:sz w:val="28"/>
          <w:szCs w:val="28"/>
        </w:rPr>
        <w:t xml:space="preserve">Ключевые показатели </w:t>
      </w:r>
      <w:r w:rsidR="006A0BE6">
        <w:rPr>
          <w:rFonts w:ascii="Times New Roman" w:hAnsi="Times New Roman" w:cs="Times New Roman"/>
          <w:sz w:val="28"/>
          <w:szCs w:val="28"/>
        </w:rPr>
        <w:t xml:space="preserve">контроля и их целевые значения, индикативные показатели для </w:t>
      </w:r>
      <w:r w:rsidR="006A0BE6" w:rsidRPr="006A0BE6">
        <w:rPr>
          <w:rFonts w:ascii="Times New Roman" w:hAnsi="Times New Roman" w:cs="Times New Roman"/>
          <w:sz w:val="28"/>
          <w:szCs w:val="28"/>
        </w:rPr>
        <w:t xml:space="preserve">земельного </w:t>
      </w:r>
      <w:r w:rsidR="00076589">
        <w:rPr>
          <w:rFonts w:ascii="Times New Roman" w:hAnsi="Times New Roman" w:cs="Times New Roman"/>
          <w:sz w:val="28"/>
          <w:szCs w:val="28"/>
        </w:rPr>
        <w:t xml:space="preserve">муниципального </w:t>
      </w:r>
      <w:r w:rsidR="006A0BE6" w:rsidRPr="006A0BE6">
        <w:rPr>
          <w:rFonts w:ascii="Times New Roman" w:hAnsi="Times New Roman" w:cs="Times New Roman"/>
          <w:sz w:val="28"/>
          <w:szCs w:val="28"/>
        </w:rPr>
        <w:t>контроля</w:t>
      </w:r>
      <w:r w:rsidR="00D0698F">
        <w:rPr>
          <w:rFonts w:ascii="Times New Roman" w:hAnsi="Times New Roman" w:cs="Times New Roman"/>
          <w:sz w:val="28"/>
          <w:szCs w:val="28"/>
        </w:rPr>
        <w:t xml:space="preserve"> </w:t>
      </w:r>
      <w:r>
        <w:rPr>
          <w:rFonts w:ascii="Times New Roman" w:hAnsi="Times New Roman" w:cs="Times New Roman"/>
          <w:sz w:val="28"/>
          <w:szCs w:val="28"/>
        </w:rPr>
        <w:t xml:space="preserve">утверждаются решением городской Думы городского округа Тейково Ивановской области и </w:t>
      </w:r>
      <w:r w:rsidR="00076589">
        <w:rPr>
          <w:rFonts w:ascii="Times New Roman" w:hAnsi="Times New Roman" w:cs="Times New Roman"/>
          <w:sz w:val="28"/>
          <w:szCs w:val="28"/>
        </w:rPr>
        <w:t>содержатся в Прил</w:t>
      </w:r>
      <w:r w:rsidR="00CA5C31">
        <w:rPr>
          <w:rFonts w:ascii="Times New Roman" w:hAnsi="Times New Roman" w:cs="Times New Roman"/>
          <w:sz w:val="28"/>
          <w:szCs w:val="28"/>
        </w:rPr>
        <w:t>ожении №</w:t>
      </w:r>
      <w:r w:rsidR="00D0698F">
        <w:rPr>
          <w:rFonts w:ascii="Times New Roman" w:hAnsi="Times New Roman" w:cs="Times New Roman"/>
          <w:sz w:val="28"/>
          <w:szCs w:val="28"/>
        </w:rPr>
        <w:t xml:space="preserve"> </w:t>
      </w:r>
      <w:r w:rsidR="00CA5C31">
        <w:rPr>
          <w:rFonts w:ascii="Times New Roman" w:hAnsi="Times New Roman" w:cs="Times New Roman"/>
          <w:sz w:val="28"/>
          <w:szCs w:val="28"/>
        </w:rPr>
        <w:t xml:space="preserve">3 к настоящему </w:t>
      </w:r>
      <w:r>
        <w:rPr>
          <w:rFonts w:ascii="Times New Roman" w:hAnsi="Times New Roman" w:cs="Times New Roman"/>
          <w:sz w:val="28"/>
          <w:szCs w:val="28"/>
        </w:rPr>
        <w:t>Положению</w:t>
      </w:r>
      <w:r w:rsidR="001309DE">
        <w:rPr>
          <w:rFonts w:ascii="Times New Roman" w:hAnsi="Times New Roman" w:cs="Times New Roman"/>
          <w:sz w:val="28"/>
          <w:szCs w:val="28"/>
        </w:rPr>
        <w:t>.</w:t>
      </w:r>
    </w:p>
    <w:p w:rsidR="001D1551" w:rsidRPr="001D1551" w:rsidRDefault="00E64688"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66</w:t>
      </w:r>
      <w:r w:rsidR="001D1551" w:rsidRPr="001D1551">
        <w:rPr>
          <w:rFonts w:ascii="Times New Roman" w:hAnsi="Times New Roman" w:cs="Times New Roman"/>
          <w:sz w:val="28"/>
          <w:szCs w:val="28"/>
        </w:rPr>
        <w:t xml:space="preserve">. </w:t>
      </w:r>
      <w:r w:rsidR="00604B23">
        <w:rPr>
          <w:rFonts w:ascii="Times New Roman" w:hAnsi="Times New Roman" w:cs="Times New Roman"/>
          <w:sz w:val="28"/>
          <w:szCs w:val="28"/>
        </w:rPr>
        <w:t>Отдел муниципального контроля</w:t>
      </w:r>
      <w:r w:rsidR="00076589" w:rsidRPr="00076589">
        <w:rPr>
          <w:rFonts w:ascii="Times New Roman" w:hAnsi="Times New Roman" w:cs="Times New Roman"/>
          <w:sz w:val="28"/>
          <w:szCs w:val="28"/>
        </w:rPr>
        <w:t xml:space="preserve"> администрации городского округа Тейково Ивановской области</w:t>
      </w:r>
      <w:r w:rsidR="001D1551" w:rsidRPr="00076589">
        <w:rPr>
          <w:rFonts w:ascii="Times New Roman" w:hAnsi="Times New Roman" w:cs="Times New Roman"/>
          <w:sz w:val="28"/>
          <w:szCs w:val="28"/>
        </w:rPr>
        <w:t xml:space="preserve"> ежегодно осуществляет подготовку доклада о муниципальном земельном контроле с учетом требований</w:t>
      </w:r>
      <w:r w:rsidR="001D1551" w:rsidRPr="001D1551">
        <w:rPr>
          <w:rFonts w:ascii="Times New Roman" w:hAnsi="Times New Roman" w:cs="Times New Roman"/>
          <w:sz w:val="28"/>
          <w:szCs w:val="28"/>
        </w:rPr>
        <w:t xml:space="preserve">, установленных </w:t>
      </w:r>
      <w:r w:rsidR="001D1551" w:rsidRPr="006A0BE6">
        <w:rPr>
          <w:rFonts w:ascii="Times New Roman" w:hAnsi="Times New Roman" w:cs="Times New Roman"/>
          <w:sz w:val="28"/>
          <w:szCs w:val="28"/>
        </w:rPr>
        <w:t>Федеральн</w:t>
      </w:r>
      <w:r w:rsidR="001D1551">
        <w:rPr>
          <w:rFonts w:ascii="Times New Roman" w:hAnsi="Times New Roman" w:cs="Times New Roman"/>
          <w:sz w:val="28"/>
          <w:szCs w:val="28"/>
        </w:rPr>
        <w:t>ым законом</w:t>
      </w:r>
      <w:r w:rsidR="001D1551" w:rsidRPr="006A0BE6">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48170C" w:rsidRDefault="0048170C" w:rsidP="0048170C">
      <w:pPr>
        <w:contextualSpacing/>
        <w:jc w:val="center"/>
        <w:rPr>
          <w:rFonts w:eastAsiaTheme="minorHAnsi"/>
          <w:b/>
          <w:szCs w:val="28"/>
          <w:lang w:eastAsia="en-US"/>
        </w:rPr>
      </w:pPr>
    </w:p>
    <w:p w:rsidR="001D1551" w:rsidRDefault="001D1551" w:rsidP="001D1551">
      <w:pPr>
        <w:pStyle w:val="aa"/>
        <w:ind w:firstLine="709"/>
        <w:jc w:val="both"/>
        <w:rPr>
          <w:rFonts w:ascii="Times New Roman" w:hAnsi="Times New Roman" w:cs="Times New Roman"/>
          <w:sz w:val="28"/>
          <w:szCs w:val="28"/>
        </w:rPr>
      </w:pPr>
    </w:p>
    <w:p w:rsidR="001D1551" w:rsidRDefault="001D1551" w:rsidP="001D1551">
      <w:pPr>
        <w:pStyle w:val="aa"/>
        <w:ind w:firstLine="709"/>
        <w:jc w:val="both"/>
        <w:rPr>
          <w:rFonts w:ascii="Times New Roman" w:hAnsi="Times New Roman" w:cs="Times New Roman"/>
          <w:sz w:val="28"/>
          <w:szCs w:val="28"/>
        </w:rPr>
      </w:pPr>
    </w:p>
    <w:p w:rsidR="001D1551" w:rsidRDefault="001D1551" w:rsidP="001D1551">
      <w:pPr>
        <w:pStyle w:val="aa"/>
        <w:ind w:firstLine="709"/>
        <w:jc w:val="both"/>
        <w:rPr>
          <w:rFonts w:ascii="Times New Roman" w:hAnsi="Times New Roman" w:cs="Times New Roman"/>
          <w:sz w:val="28"/>
          <w:szCs w:val="28"/>
        </w:rPr>
      </w:pPr>
    </w:p>
    <w:p w:rsidR="00420D86" w:rsidRDefault="00420D86" w:rsidP="001D1551">
      <w:pPr>
        <w:pStyle w:val="aa"/>
        <w:ind w:firstLine="709"/>
        <w:jc w:val="both"/>
        <w:rPr>
          <w:rFonts w:ascii="Times New Roman" w:hAnsi="Times New Roman" w:cs="Times New Roman"/>
          <w:sz w:val="28"/>
          <w:szCs w:val="28"/>
        </w:rPr>
      </w:pPr>
    </w:p>
    <w:p w:rsidR="00420D86" w:rsidRDefault="00420D86" w:rsidP="001D1551">
      <w:pPr>
        <w:pStyle w:val="aa"/>
        <w:ind w:firstLine="709"/>
        <w:jc w:val="both"/>
        <w:rPr>
          <w:rFonts w:ascii="Times New Roman" w:hAnsi="Times New Roman" w:cs="Times New Roman"/>
          <w:sz w:val="28"/>
          <w:szCs w:val="28"/>
        </w:rPr>
      </w:pPr>
    </w:p>
    <w:p w:rsidR="00420D86" w:rsidRDefault="00420D86" w:rsidP="001D1551">
      <w:pPr>
        <w:pStyle w:val="aa"/>
        <w:ind w:firstLine="709"/>
        <w:jc w:val="both"/>
        <w:rPr>
          <w:rFonts w:ascii="Times New Roman" w:hAnsi="Times New Roman" w:cs="Times New Roman"/>
          <w:sz w:val="28"/>
          <w:szCs w:val="28"/>
        </w:rPr>
      </w:pPr>
    </w:p>
    <w:p w:rsidR="00420D86" w:rsidRDefault="00420D86" w:rsidP="001D1551">
      <w:pPr>
        <w:pStyle w:val="aa"/>
        <w:ind w:firstLine="709"/>
        <w:jc w:val="both"/>
        <w:rPr>
          <w:rFonts w:ascii="Times New Roman" w:hAnsi="Times New Roman" w:cs="Times New Roman"/>
          <w:sz w:val="28"/>
          <w:szCs w:val="28"/>
        </w:rPr>
      </w:pPr>
    </w:p>
    <w:p w:rsidR="00604B23" w:rsidRDefault="00604B23" w:rsidP="00604B23">
      <w:pPr>
        <w:pStyle w:val="ConsPlusNormal"/>
        <w:outlineLvl w:val="0"/>
        <w:rPr>
          <w:rFonts w:ascii="Times New Roman" w:eastAsiaTheme="minorHAnsi" w:hAnsi="Times New Roman" w:cs="Times New Roman"/>
          <w:sz w:val="28"/>
          <w:szCs w:val="28"/>
          <w:lang w:eastAsia="en-US"/>
        </w:rPr>
      </w:pPr>
    </w:p>
    <w:p w:rsidR="00D0698F" w:rsidRDefault="00D0698F" w:rsidP="00604B23">
      <w:pPr>
        <w:pStyle w:val="ConsPlusNormal"/>
        <w:jc w:val="right"/>
        <w:outlineLvl w:val="0"/>
        <w:rPr>
          <w:rFonts w:ascii="Times New Roman" w:hAnsi="Times New Roman" w:cs="Times New Roman"/>
          <w:sz w:val="28"/>
          <w:szCs w:val="28"/>
        </w:rPr>
      </w:pPr>
    </w:p>
    <w:p w:rsidR="00CA5C31" w:rsidRPr="00DF3E14" w:rsidRDefault="00CA5C31" w:rsidP="00604B2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Pr="00DF3E14">
        <w:rPr>
          <w:rFonts w:ascii="Times New Roman" w:hAnsi="Times New Roman" w:cs="Times New Roman"/>
          <w:sz w:val="28"/>
          <w:szCs w:val="28"/>
        </w:rPr>
        <w:t>риложение</w:t>
      </w:r>
      <w:r w:rsidR="00F661C2">
        <w:rPr>
          <w:rFonts w:ascii="Times New Roman" w:hAnsi="Times New Roman" w:cs="Times New Roman"/>
          <w:sz w:val="28"/>
          <w:szCs w:val="28"/>
        </w:rPr>
        <w:t xml:space="preserve"> №1</w:t>
      </w:r>
    </w:p>
    <w:p w:rsidR="00D0698F" w:rsidRDefault="00BD7166" w:rsidP="00CA5C31">
      <w:pPr>
        <w:pStyle w:val="ConsPlusNormal"/>
        <w:jc w:val="right"/>
        <w:rPr>
          <w:rFonts w:ascii="Times New Roman" w:hAnsi="Times New Roman" w:cs="Times New Roman"/>
          <w:color w:val="000000" w:themeColor="text1"/>
          <w:sz w:val="28"/>
          <w:szCs w:val="28"/>
        </w:rPr>
      </w:pPr>
      <w:r>
        <w:rPr>
          <w:rFonts w:ascii="Times New Roman" w:hAnsi="Times New Roman" w:cs="Times New Roman"/>
          <w:sz w:val="28"/>
          <w:szCs w:val="28"/>
        </w:rPr>
        <w:t>к Положению</w:t>
      </w:r>
      <w:r w:rsidR="00D0698F" w:rsidRPr="00D0698F">
        <w:rPr>
          <w:rFonts w:ascii="Times New Roman" w:hAnsi="Times New Roman" w:cs="Times New Roman"/>
          <w:color w:val="000000" w:themeColor="text1"/>
          <w:sz w:val="28"/>
          <w:szCs w:val="28"/>
        </w:rPr>
        <w:t xml:space="preserve"> </w:t>
      </w:r>
      <w:r w:rsidR="00D0698F">
        <w:rPr>
          <w:rFonts w:ascii="Times New Roman" w:hAnsi="Times New Roman" w:cs="Times New Roman"/>
          <w:color w:val="000000" w:themeColor="text1"/>
          <w:sz w:val="28"/>
          <w:szCs w:val="28"/>
        </w:rPr>
        <w:t xml:space="preserve">о муниципальном земельном контроле </w:t>
      </w:r>
    </w:p>
    <w:p w:rsidR="00CA5C31" w:rsidRDefault="00D0698F" w:rsidP="00CA5C31">
      <w:pPr>
        <w:pStyle w:val="ConsPlusNormal"/>
        <w:jc w:val="right"/>
        <w:rPr>
          <w:rFonts w:ascii="Times New Roman" w:hAnsi="Times New Roman" w:cs="Times New Roman"/>
          <w:sz w:val="28"/>
          <w:szCs w:val="28"/>
        </w:rPr>
      </w:pPr>
      <w:r>
        <w:rPr>
          <w:rFonts w:ascii="Times New Roman" w:hAnsi="Times New Roman" w:cs="Times New Roman"/>
          <w:color w:val="000000" w:themeColor="text1"/>
          <w:sz w:val="28"/>
          <w:szCs w:val="28"/>
        </w:rPr>
        <w:t>на территории городского округа Тейково Ивановской области</w:t>
      </w:r>
    </w:p>
    <w:p w:rsidR="00BD7166" w:rsidRDefault="00BD7166" w:rsidP="00CA5C31">
      <w:pPr>
        <w:pStyle w:val="ConsPlusNormal"/>
        <w:jc w:val="right"/>
        <w:rPr>
          <w:rFonts w:ascii="Times New Roman" w:hAnsi="Times New Roman" w:cs="Times New Roman"/>
          <w:sz w:val="28"/>
          <w:szCs w:val="28"/>
        </w:rPr>
      </w:pPr>
    </w:p>
    <w:p w:rsidR="00CA5C31" w:rsidRPr="00CA5C31" w:rsidRDefault="00CA5C31" w:rsidP="00CA5C31">
      <w:pPr>
        <w:widowControl w:val="0"/>
        <w:autoSpaceDE w:val="0"/>
        <w:autoSpaceDN w:val="0"/>
        <w:adjustRightInd w:val="0"/>
        <w:jc w:val="center"/>
        <w:rPr>
          <w:b/>
          <w:szCs w:val="28"/>
        </w:rPr>
      </w:pPr>
      <w:r w:rsidRPr="00CA5C31">
        <w:rPr>
          <w:b/>
          <w:szCs w:val="28"/>
        </w:rPr>
        <w:t>Критерии отнесения объектов контроля к категориям риска в рамках осуществления муниципального земельного контроля</w:t>
      </w:r>
    </w:p>
    <w:p w:rsidR="00CA5C31" w:rsidRPr="00CA5C31" w:rsidRDefault="00CA5C31" w:rsidP="00CA5C31">
      <w:pPr>
        <w:widowControl w:val="0"/>
        <w:autoSpaceDE w:val="0"/>
        <w:autoSpaceDN w:val="0"/>
        <w:adjustRightInd w:val="0"/>
        <w:ind w:firstLine="540"/>
        <w:jc w:val="both"/>
        <w:rPr>
          <w:sz w:val="24"/>
          <w:szCs w:val="24"/>
        </w:rPr>
      </w:pPr>
    </w:p>
    <w:p w:rsidR="00CA5C31" w:rsidRPr="00CA5C31" w:rsidRDefault="00CA5C31" w:rsidP="00CA5C31">
      <w:pPr>
        <w:widowControl w:val="0"/>
        <w:autoSpaceDE w:val="0"/>
        <w:autoSpaceDN w:val="0"/>
        <w:adjustRightInd w:val="0"/>
        <w:ind w:firstLine="539"/>
        <w:jc w:val="both"/>
        <w:rPr>
          <w:szCs w:val="28"/>
        </w:rPr>
      </w:pPr>
      <w:r w:rsidRPr="00CA5C31">
        <w:rPr>
          <w:szCs w:val="28"/>
        </w:rPr>
        <w:t>1. К категории высокого риска относятся:</w:t>
      </w:r>
    </w:p>
    <w:p w:rsidR="00CA5C31" w:rsidRPr="00CA5C31" w:rsidRDefault="00CA5C31" w:rsidP="00CA5C31">
      <w:pPr>
        <w:widowControl w:val="0"/>
        <w:autoSpaceDE w:val="0"/>
        <w:autoSpaceDN w:val="0"/>
        <w:adjustRightInd w:val="0"/>
        <w:ind w:firstLine="539"/>
        <w:jc w:val="both"/>
        <w:rPr>
          <w:szCs w:val="28"/>
        </w:rPr>
      </w:pPr>
      <w:r w:rsidRPr="00CA5C31">
        <w:rPr>
          <w:szCs w:val="28"/>
        </w:rPr>
        <w:t>-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CA5C31" w:rsidRPr="00CA5C31" w:rsidRDefault="00CA5C31" w:rsidP="00CA5C31">
      <w:pPr>
        <w:widowControl w:val="0"/>
        <w:autoSpaceDE w:val="0"/>
        <w:autoSpaceDN w:val="0"/>
        <w:adjustRightInd w:val="0"/>
        <w:ind w:firstLine="539"/>
        <w:jc w:val="both"/>
        <w:rPr>
          <w:szCs w:val="28"/>
        </w:rPr>
      </w:pPr>
      <w:r w:rsidRPr="00CA5C31">
        <w:rPr>
          <w:szCs w:val="28"/>
        </w:rPr>
        <w:t>2. К категории среднего риска относятся земельные участки со следующими видами разрешенного использования:</w:t>
      </w:r>
    </w:p>
    <w:p w:rsidR="00CA5C31" w:rsidRPr="00CA5C31" w:rsidRDefault="00CA5C31" w:rsidP="00CA5C31">
      <w:pPr>
        <w:widowControl w:val="0"/>
        <w:autoSpaceDE w:val="0"/>
        <w:autoSpaceDN w:val="0"/>
        <w:adjustRightInd w:val="0"/>
        <w:ind w:firstLine="539"/>
        <w:jc w:val="both"/>
        <w:rPr>
          <w:szCs w:val="28"/>
        </w:rPr>
      </w:pPr>
      <w:r>
        <w:rPr>
          <w:szCs w:val="28"/>
        </w:rPr>
        <w:t>а</w:t>
      </w:r>
      <w:r w:rsidRPr="00CA5C31">
        <w:rPr>
          <w:szCs w:val="28"/>
        </w:rPr>
        <w:t>) объекты торговли (торговые центры, торгово-развлекательные центры (комплексы) (код 4.2);</w:t>
      </w:r>
    </w:p>
    <w:p w:rsidR="00CA5C31" w:rsidRPr="00CA5C31" w:rsidRDefault="00CA5C31" w:rsidP="00CA5C31">
      <w:pPr>
        <w:widowControl w:val="0"/>
        <w:autoSpaceDE w:val="0"/>
        <w:autoSpaceDN w:val="0"/>
        <w:adjustRightInd w:val="0"/>
        <w:ind w:firstLine="539"/>
        <w:jc w:val="both"/>
        <w:rPr>
          <w:szCs w:val="28"/>
        </w:rPr>
      </w:pPr>
      <w:r>
        <w:rPr>
          <w:szCs w:val="28"/>
        </w:rPr>
        <w:t>б</w:t>
      </w:r>
      <w:r w:rsidRPr="00CA5C31">
        <w:rPr>
          <w:szCs w:val="28"/>
        </w:rPr>
        <w:t>) рынки (код 4.3);</w:t>
      </w:r>
    </w:p>
    <w:p w:rsidR="00CA5C31" w:rsidRPr="00CA5C31" w:rsidRDefault="00CA5C31" w:rsidP="00CA5C31">
      <w:pPr>
        <w:widowControl w:val="0"/>
        <w:autoSpaceDE w:val="0"/>
        <w:autoSpaceDN w:val="0"/>
        <w:adjustRightInd w:val="0"/>
        <w:ind w:firstLine="539"/>
        <w:jc w:val="both"/>
        <w:rPr>
          <w:szCs w:val="28"/>
        </w:rPr>
      </w:pPr>
      <w:r>
        <w:rPr>
          <w:szCs w:val="28"/>
        </w:rPr>
        <w:t>в</w:t>
      </w:r>
      <w:r w:rsidRPr="00CA5C31">
        <w:rPr>
          <w:szCs w:val="28"/>
        </w:rPr>
        <w:t>) магазины (код 4.4);</w:t>
      </w:r>
    </w:p>
    <w:p w:rsidR="00CA5C31" w:rsidRPr="00CA5C31" w:rsidRDefault="00CA5C31" w:rsidP="00CA5C31">
      <w:pPr>
        <w:widowControl w:val="0"/>
        <w:autoSpaceDE w:val="0"/>
        <w:autoSpaceDN w:val="0"/>
        <w:adjustRightInd w:val="0"/>
        <w:ind w:firstLine="539"/>
        <w:jc w:val="both"/>
        <w:rPr>
          <w:szCs w:val="28"/>
        </w:rPr>
      </w:pPr>
      <w:r>
        <w:rPr>
          <w:szCs w:val="28"/>
        </w:rPr>
        <w:t>г</w:t>
      </w:r>
      <w:r w:rsidRPr="00CA5C31">
        <w:rPr>
          <w:szCs w:val="28"/>
        </w:rPr>
        <w:t>) общественное питание (код 4.6);</w:t>
      </w:r>
    </w:p>
    <w:p w:rsidR="00CA5C31" w:rsidRPr="00CA5C31" w:rsidRDefault="00CA5C31" w:rsidP="00CA5C31">
      <w:pPr>
        <w:widowControl w:val="0"/>
        <w:autoSpaceDE w:val="0"/>
        <w:autoSpaceDN w:val="0"/>
        <w:adjustRightInd w:val="0"/>
        <w:ind w:firstLine="539"/>
        <w:jc w:val="both"/>
        <w:rPr>
          <w:szCs w:val="28"/>
        </w:rPr>
      </w:pPr>
      <w:r>
        <w:rPr>
          <w:szCs w:val="28"/>
        </w:rPr>
        <w:t>д</w:t>
      </w:r>
      <w:r w:rsidRPr="00CA5C31">
        <w:rPr>
          <w:szCs w:val="28"/>
        </w:rPr>
        <w:t>) объекты дорожного сервиса (код 4.9.1);</w:t>
      </w:r>
    </w:p>
    <w:p w:rsidR="00CA5C31" w:rsidRPr="00CA5C31" w:rsidRDefault="0046444B" w:rsidP="00CA5C31">
      <w:pPr>
        <w:widowControl w:val="0"/>
        <w:autoSpaceDE w:val="0"/>
        <w:autoSpaceDN w:val="0"/>
        <w:adjustRightInd w:val="0"/>
        <w:ind w:firstLine="539"/>
        <w:jc w:val="both"/>
        <w:rPr>
          <w:szCs w:val="28"/>
        </w:rPr>
      </w:pPr>
      <w:r>
        <w:rPr>
          <w:szCs w:val="28"/>
        </w:rPr>
        <w:t>е) склад</w:t>
      </w:r>
      <w:r w:rsidR="00CA5C31" w:rsidRPr="00CA5C31">
        <w:rPr>
          <w:szCs w:val="28"/>
        </w:rPr>
        <w:t xml:space="preserve"> (код 6.9);</w:t>
      </w:r>
    </w:p>
    <w:p w:rsidR="00CA5C31" w:rsidRPr="00CA5C31" w:rsidRDefault="0046444B" w:rsidP="00CA5C31">
      <w:pPr>
        <w:widowControl w:val="0"/>
        <w:autoSpaceDE w:val="0"/>
        <w:autoSpaceDN w:val="0"/>
        <w:adjustRightInd w:val="0"/>
        <w:ind w:firstLine="539"/>
        <w:jc w:val="both"/>
        <w:rPr>
          <w:szCs w:val="28"/>
        </w:rPr>
      </w:pPr>
      <w:r>
        <w:rPr>
          <w:szCs w:val="28"/>
        </w:rPr>
        <w:t>ж</w:t>
      </w:r>
      <w:r w:rsidR="00CA5C31" w:rsidRPr="00CA5C31">
        <w:rPr>
          <w:szCs w:val="28"/>
        </w:rPr>
        <w:t>) ав</w:t>
      </w:r>
      <w:r>
        <w:rPr>
          <w:szCs w:val="28"/>
        </w:rPr>
        <w:t>томобильный транспорт (код 7.2).</w:t>
      </w:r>
    </w:p>
    <w:p w:rsidR="00CA5C31" w:rsidRPr="00CA5C31" w:rsidRDefault="00CA5C31" w:rsidP="00CA5C31">
      <w:pPr>
        <w:widowControl w:val="0"/>
        <w:autoSpaceDE w:val="0"/>
        <w:autoSpaceDN w:val="0"/>
        <w:adjustRightInd w:val="0"/>
        <w:ind w:firstLine="539"/>
        <w:jc w:val="both"/>
        <w:rPr>
          <w:szCs w:val="28"/>
        </w:rPr>
      </w:pPr>
      <w:r w:rsidRPr="00CA5C31">
        <w:rPr>
          <w:szCs w:val="28"/>
        </w:rPr>
        <w:t>3. К категории низкого риска относятся все иные земельные участки, не отнесенные к категориям среднего или умеренного риска.</w:t>
      </w:r>
    </w:p>
    <w:p w:rsidR="00BD7166" w:rsidRDefault="00BD7166"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AD2A49" w:rsidRDefault="00AD2A49" w:rsidP="0046444B">
      <w:pPr>
        <w:pStyle w:val="ConsPlusNormal"/>
        <w:jc w:val="right"/>
        <w:outlineLvl w:val="0"/>
        <w:rPr>
          <w:rFonts w:ascii="Times New Roman" w:hAnsi="Times New Roman" w:cs="Times New Roman"/>
          <w:sz w:val="28"/>
          <w:szCs w:val="28"/>
        </w:rPr>
      </w:pPr>
    </w:p>
    <w:p w:rsidR="0046444B" w:rsidRPr="00DF3E14" w:rsidRDefault="0046444B" w:rsidP="0046444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Pr="00DF3E14">
        <w:rPr>
          <w:rFonts w:ascii="Times New Roman" w:hAnsi="Times New Roman" w:cs="Times New Roman"/>
          <w:sz w:val="28"/>
          <w:szCs w:val="28"/>
        </w:rPr>
        <w:t>риложение</w:t>
      </w:r>
      <w:r w:rsidR="00BD7166">
        <w:rPr>
          <w:rFonts w:ascii="Times New Roman" w:hAnsi="Times New Roman" w:cs="Times New Roman"/>
          <w:sz w:val="28"/>
          <w:szCs w:val="28"/>
        </w:rPr>
        <w:t xml:space="preserve"> №2</w:t>
      </w:r>
    </w:p>
    <w:p w:rsidR="00D0698F" w:rsidRDefault="0046444B" w:rsidP="00F661C2">
      <w:pPr>
        <w:pStyle w:val="ConsPlusNormal"/>
        <w:jc w:val="right"/>
        <w:rPr>
          <w:rFonts w:ascii="Times New Roman" w:hAnsi="Times New Roman" w:cs="Times New Roman"/>
          <w:color w:val="000000" w:themeColor="text1"/>
          <w:sz w:val="28"/>
          <w:szCs w:val="28"/>
        </w:rPr>
      </w:pPr>
      <w:r w:rsidRPr="00DF3E14">
        <w:rPr>
          <w:rFonts w:ascii="Times New Roman" w:hAnsi="Times New Roman" w:cs="Times New Roman"/>
          <w:sz w:val="28"/>
          <w:szCs w:val="28"/>
        </w:rPr>
        <w:t xml:space="preserve">к </w:t>
      </w:r>
      <w:r w:rsidR="00F661C2">
        <w:rPr>
          <w:rFonts w:ascii="Times New Roman" w:hAnsi="Times New Roman" w:cs="Times New Roman"/>
          <w:sz w:val="28"/>
          <w:szCs w:val="28"/>
        </w:rPr>
        <w:t>Положению</w:t>
      </w:r>
      <w:r w:rsidR="00D0698F" w:rsidRPr="00D0698F">
        <w:rPr>
          <w:rFonts w:ascii="Times New Roman" w:hAnsi="Times New Roman" w:cs="Times New Roman"/>
          <w:color w:val="000000" w:themeColor="text1"/>
          <w:sz w:val="28"/>
          <w:szCs w:val="28"/>
        </w:rPr>
        <w:t xml:space="preserve"> </w:t>
      </w:r>
      <w:r w:rsidR="00D0698F">
        <w:rPr>
          <w:rFonts w:ascii="Times New Roman" w:hAnsi="Times New Roman" w:cs="Times New Roman"/>
          <w:color w:val="000000" w:themeColor="text1"/>
          <w:sz w:val="28"/>
          <w:szCs w:val="28"/>
        </w:rPr>
        <w:t xml:space="preserve">о муниципальном земельном контроле </w:t>
      </w:r>
    </w:p>
    <w:p w:rsidR="0046444B" w:rsidRDefault="00D0698F" w:rsidP="00F661C2">
      <w:pPr>
        <w:pStyle w:val="ConsPlusNormal"/>
        <w:jc w:val="right"/>
        <w:rPr>
          <w:rFonts w:ascii="Times New Roman" w:hAnsi="Times New Roman" w:cs="Times New Roman"/>
          <w:sz w:val="28"/>
          <w:szCs w:val="28"/>
        </w:rPr>
      </w:pPr>
      <w:r>
        <w:rPr>
          <w:rFonts w:ascii="Times New Roman" w:hAnsi="Times New Roman" w:cs="Times New Roman"/>
          <w:color w:val="000000" w:themeColor="text1"/>
          <w:sz w:val="28"/>
          <w:szCs w:val="28"/>
        </w:rPr>
        <w:t>на территории городского округа Тейково Ивановской области</w:t>
      </w:r>
    </w:p>
    <w:p w:rsidR="0046444B" w:rsidRDefault="0046444B" w:rsidP="0048170C">
      <w:pPr>
        <w:pStyle w:val="ConsPlusNormal"/>
        <w:jc w:val="right"/>
        <w:outlineLvl w:val="0"/>
        <w:rPr>
          <w:rFonts w:ascii="Times New Roman" w:hAnsi="Times New Roman" w:cs="Times New Roman"/>
          <w:sz w:val="28"/>
          <w:szCs w:val="28"/>
        </w:rPr>
      </w:pPr>
    </w:p>
    <w:p w:rsidR="0046444B" w:rsidRPr="0046444B" w:rsidRDefault="0046444B" w:rsidP="0046444B">
      <w:pPr>
        <w:ind w:firstLine="567"/>
        <w:jc w:val="center"/>
        <w:rPr>
          <w:color w:val="000000"/>
          <w:szCs w:val="28"/>
        </w:rPr>
      </w:pPr>
      <w:r w:rsidRPr="0046444B">
        <w:rPr>
          <w:b/>
          <w:bCs/>
          <w:color w:val="000000"/>
          <w:szCs w:val="28"/>
        </w:rPr>
        <w:t>ПЕРЕЧЕНЬ</w:t>
      </w:r>
    </w:p>
    <w:p w:rsidR="00D0698F" w:rsidRDefault="0046444B" w:rsidP="0046444B">
      <w:pPr>
        <w:ind w:firstLine="567"/>
        <w:jc w:val="center"/>
        <w:rPr>
          <w:b/>
          <w:bCs/>
          <w:color w:val="000000"/>
          <w:szCs w:val="28"/>
        </w:rPr>
      </w:pPr>
      <w:r w:rsidRPr="0046444B">
        <w:rPr>
          <w:b/>
          <w:bCs/>
          <w:color w:val="000000"/>
          <w:szCs w:val="28"/>
        </w:rPr>
        <w:t>индикаторов риска нарушения обязательных требований земельного законодательства, используемых для необходимости проведения внеплановых контрольных мероприятий при осуществлении муниципального земельного контроля на террито</w:t>
      </w:r>
      <w:r w:rsidR="00A83246">
        <w:rPr>
          <w:b/>
          <w:bCs/>
          <w:color w:val="000000"/>
          <w:szCs w:val="28"/>
        </w:rPr>
        <w:t xml:space="preserve">рии городского округа Тейково </w:t>
      </w:r>
    </w:p>
    <w:p w:rsidR="0046444B" w:rsidRPr="0046444B" w:rsidRDefault="00A83246" w:rsidP="0046444B">
      <w:pPr>
        <w:ind w:firstLine="567"/>
        <w:jc w:val="center"/>
        <w:rPr>
          <w:color w:val="000000"/>
          <w:szCs w:val="28"/>
        </w:rPr>
      </w:pPr>
      <w:r>
        <w:rPr>
          <w:b/>
          <w:bCs/>
          <w:color w:val="000000"/>
          <w:szCs w:val="28"/>
        </w:rPr>
        <w:t>Ивановской области</w:t>
      </w:r>
      <w:r w:rsidR="00BD7166">
        <w:rPr>
          <w:b/>
          <w:bCs/>
          <w:color w:val="000000"/>
          <w:szCs w:val="28"/>
        </w:rPr>
        <w:t xml:space="preserve"> и порядок их выявления</w:t>
      </w:r>
    </w:p>
    <w:p w:rsidR="0046444B" w:rsidRPr="0046444B" w:rsidRDefault="0046444B" w:rsidP="0046444B">
      <w:pPr>
        <w:ind w:firstLine="567"/>
        <w:jc w:val="center"/>
        <w:rPr>
          <w:rFonts w:ascii="Arial" w:hAnsi="Arial" w:cs="Arial"/>
          <w:color w:val="000000"/>
          <w:sz w:val="24"/>
          <w:szCs w:val="24"/>
        </w:rPr>
      </w:pPr>
      <w:r w:rsidRPr="0046444B">
        <w:rPr>
          <w:rFonts w:ascii="Arial" w:hAnsi="Arial" w:cs="Arial"/>
          <w:color w:val="000000"/>
          <w:sz w:val="24"/>
          <w:szCs w:val="24"/>
        </w:rPr>
        <w:t> </w:t>
      </w:r>
    </w:p>
    <w:p w:rsidR="0046444B" w:rsidRPr="0046444B" w:rsidRDefault="00FC5CEA" w:rsidP="0046444B">
      <w:pPr>
        <w:ind w:firstLine="567"/>
        <w:jc w:val="both"/>
        <w:rPr>
          <w:color w:val="000000"/>
          <w:szCs w:val="28"/>
        </w:rPr>
      </w:pPr>
      <w:r>
        <w:rPr>
          <w:color w:val="000000"/>
          <w:szCs w:val="28"/>
        </w:rPr>
        <w:t xml:space="preserve">1. </w:t>
      </w:r>
      <w:r w:rsidR="0046444B" w:rsidRPr="0046444B">
        <w:rPr>
          <w:color w:val="000000"/>
          <w:szCs w:val="28"/>
        </w:rPr>
        <w:t>При оценке вероятности нарушения контролируемыми лицами обязательных требований земельного законодательства Российской Федерации в отношении земельных участков (части земельных участков, территорий), используются следующие индикаторы риска:</w:t>
      </w:r>
    </w:p>
    <w:p w:rsidR="0046444B" w:rsidRPr="0046444B" w:rsidRDefault="0046444B" w:rsidP="0046444B">
      <w:pPr>
        <w:ind w:firstLine="567"/>
        <w:jc w:val="both"/>
        <w:rPr>
          <w:color w:val="000000"/>
          <w:szCs w:val="28"/>
        </w:rPr>
      </w:pPr>
      <w:r w:rsidRPr="0046444B">
        <w:rPr>
          <w:color w:val="000000"/>
          <w:szCs w:val="28"/>
        </w:rPr>
        <w:t>1</w:t>
      </w:r>
      <w:r w:rsidR="00FC5CEA">
        <w:rPr>
          <w:color w:val="000000"/>
          <w:szCs w:val="28"/>
        </w:rPr>
        <w:t>)</w:t>
      </w:r>
      <w:r w:rsidRPr="0046444B">
        <w:rPr>
          <w:color w:val="000000"/>
          <w:szCs w:val="28"/>
        </w:rPr>
        <w:t xml:space="preserve"> Несоответствие площади используемого земельного участка, площади земельного участка, сведения о которой содержатся в Едином государственном реестре недвижимости.</w:t>
      </w:r>
    </w:p>
    <w:p w:rsidR="0046444B" w:rsidRPr="0046444B" w:rsidRDefault="0046444B" w:rsidP="0046444B">
      <w:pPr>
        <w:ind w:firstLine="567"/>
        <w:jc w:val="both"/>
        <w:rPr>
          <w:color w:val="000000"/>
          <w:szCs w:val="28"/>
        </w:rPr>
      </w:pPr>
      <w:r w:rsidRPr="0046444B">
        <w:rPr>
          <w:color w:val="000000"/>
          <w:szCs w:val="28"/>
        </w:rPr>
        <w:t>2</w:t>
      </w:r>
      <w:r w:rsidR="00FC5CEA">
        <w:rPr>
          <w:color w:val="000000"/>
          <w:szCs w:val="28"/>
        </w:rPr>
        <w:t>)</w:t>
      </w:r>
      <w:r w:rsidRPr="0046444B">
        <w:rPr>
          <w:color w:val="000000"/>
          <w:szCs w:val="28"/>
        </w:rPr>
        <w:t xml:space="preserve"> Несоответствие фактического использования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46444B" w:rsidRPr="0046444B" w:rsidRDefault="0046444B" w:rsidP="0046444B">
      <w:pPr>
        <w:ind w:firstLine="567"/>
        <w:jc w:val="both"/>
        <w:rPr>
          <w:color w:val="000000"/>
          <w:szCs w:val="28"/>
        </w:rPr>
      </w:pPr>
      <w:r w:rsidRPr="0046444B">
        <w:rPr>
          <w:color w:val="000000"/>
          <w:szCs w:val="28"/>
        </w:rPr>
        <w:t>3</w:t>
      </w:r>
      <w:r w:rsidR="00FC5CEA">
        <w:rPr>
          <w:color w:val="000000"/>
          <w:szCs w:val="28"/>
        </w:rPr>
        <w:t>)</w:t>
      </w:r>
      <w:r w:rsidRPr="0046444B">
        <w:rPr>
          <w:color w:val="000000"/>
          <w:szCs w:val="28"/>
        </w:rPr>
        <w:t xml:space="preserve"> Несоответствие фактического использования земельного участка цели использования (одной из целей использования), установленной в договоре аренды земель (земельного участка), а равно требованиям и ограничениям по использованию (земель) земельного участка, установленных нормативными правовыми акт</w:t>
      </w:r>
      <w:r w:rsidR="00A83246">
        <w:rPr>
          <w:color w:val="000000"/>
          <w:szCs w:val="28"/>
        </w:rPr>
        <w:t>ами городского округа Тейково Ивановской области</w:t>
      </w:r>
      <w:r w:rsidRPr="0046444B">
        <w:rPr>
          <w:color w:val="000000"/>
          <w:szCs w:val="28"/>
        </w:rPr>
        <w:t>, правоустанавливающими документами на землю (земельный участок) и иной документацией, определяющей условия использования земли (земельного участка).</w:t>
      </w:r>
    </w:p>
    <w:p w:rsidR="0046444B" w:rsidRPr="0046444B" w:rsidRDefault="0046444B" w:rsidP="0046444B">
      <w:pPr>
        <w:ind w:firstLine="567"/>
        <w:jc w:val="both"/>
        <w:rPr>
          <w:color w:val="000000"/>
          <w:szCs w:val="28"/>
        </w:rPr>
      </w:pPr>
      <w:r w:rsidRPr="0046444B">
        <w:rPr>
          <w:color w:val="000000"/>
          <w:szCs w:val="28"/>
        </w:rPr>
        <w:t>4</w:t>
      </w:r>
      <w:r w:rsidR="00FC5CEA">
        <w:rPr>
          <w:color w:val="000000"/>
          <w:szCs w:val="28"/>
        </w:rPr>
        <w:t>)</w:t>
      </w:r>
      <w:r w:rsidRPr="0046444B">
        <w:rPr>
          <w:color w:val="000000"/>
          <w:szCs w:val="28"/>
        </w:rPr>
        <w:t> Отсутствие объектов капитального строительства на земельном участке и ведение строительных работ, связанных с возведение объекта строительства, предназначенного для жилищного или иного строительства, ведение работ связанных с освоением земельных участков, в целях, предназначенных для садоводства, огородничества, если обязанность по использованию такого земельного участка в течение установленного срока предусмотрена федеральным законом, договором аренды и иной документацией, определяющей условия предоставления и использования земельного участка.</w:t>
      </w:r>
    </w:p>
    <w:p w:rsidR="0046444B" w:rsidRDefault="0046444B" w:rsidP="0046444B">
      <w:pPr>
        <w:ind w:firstLine="567"/>
        <w:jc w:val="both"/>
        <w:rPr>
          <w:color w:val="000000"/>
          <w:szCs w:val="28"/>
        </w:rPr>
      </w:pPr>
      <w:r w:rsidRPr="0046444B">
        <w:rPr>
          <w:color w:val="000000"/>
          <w:szCs w:val="28"/>
        </w:rPr>
        <w:t>5</w:t>
      </w:r>
      <w:r w:rsidR="00FC5CEA">
        <w:rPr>
          <w:color w:val="000000"/>
          <w:szCs w:val="28"/>
        </w:rPr>
        <w:t>)</w:t>
      </w:r>
      <w:r w:rsidRPr="0046444B">
        <w:rPr>
          <w:color w:val="000000"/>
          <w:szCs w:val="28"/>
        </w:rPr>
        <w:t xml:space="preserve"> Занятие земельного участка по собственной инициативе и пользование им для удовлетворения в личных целях без соответствующих на земельный участок прав, установленных нормативными правовыми акт</w:t>
      </w:r>
      <w:r w:rsidR="00A83246">
        <w:rPr>
          <w:color w:val="000000"/>
          <w:szCs w:val="28"/>
        </w:rPr>
        <w:t>ами городского округа Тейково Ивановской области</w:t>
      </w:r>
      <w:r w:rsidRPr="0046444B">
        <w:rPr>
          <w:color w:val="000000"/>
          <w:szCs w:val="28"/>
        </w:rPr>
        <w:t>, правоустанавливающими документами на земельный участок и иной документацией.</w:t>
      </w:r>
    </w:p>
    <w:p w:rsidR="00FC5CEA" w:rsidRPr="0046444B" w:rsidRDefault="00FC5CEA" w:rsidP="0046444B">
      <w:pPr>
        <w:ind w:firstLine="567"/>
        <w:jc w:val="both"/>
        <w:rPr>
          <w:color w:val="000000"/>
          <w:szCs w:val="28"/>
        </w:rPr>
      </w:pPr>
      <w:r>
        <w:rPr>
          <w:color w:val="000000"/>
          <w:szCs w:val="28"/>
        </w:rPr>
        <w:t xml:space="preserve">2. </w:t>
      </w:r>
      <w:r w:rsidRPr="00FC5CEA">
        <w:rPr>
          <w:color w:val="000000"/>
          <w:szCs w:val="28"/>
        </w:rPr>
        <w:t xml:space="preserve">Выявление индикаторов риска нарушения обязательных требований осуществляется </w:t>
      </w:r>
      <w:r w:rsidR="00604B23">
        <w:rPr>
          <w:color w:val="000000"/>
          <w:szCs w:val="28"/>
        </w:rPr>
        <w:t>отделом муниципального контроля</w:t>
      </w:r>
      <w:r w:rsidRPr="00FC5CEA">
        <w:rPr>
          <w:color w:val="000000"/>
          <w:szCs w:val="28"/>
        </w:rPr>
        <w:t xml:space="preserve"> администрации городского округа Тейково Ивановской области в ходе использования сведений, </w:t>
      </w:r>
      <w:r w:rsidRPr="00FC5CEA">
        <w:rPr>
          <w:color w:val="000000"/>
          <w:szCs w:val="28"/>
        </w:rPr>
        <w:lastRenderedPageBreak/>
        <w:t>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w:t>
      </w:r>
      <w:r w:rsidR="00D0698F">
        <w:rPr>
          <w:color w:val="000000"/>
          <w:szCs w:val="28"/>
        </w:rPr>
        <w:t xml:space="preserve"> </w:t>
      </w:r>
      <w:r w:rsidRPr="00FC5CEA">
        <w:rPr>
          <w:color w:val="000000"/>
          <w:szCs w:val="28"/>
        </w:rPr>
        <w:t>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w:t>
      </w:r>
      <w:r w:rsidR="00D0698F">
        <w:rPr>
          <w:color w:val="000000"/>
          <w:szCs w:val="28"/>
        </w:rPr>
        <w:t xml:space="preserve"> </w:t>
      </w:r>
      <w:r w:rsidRPr="00FC5CEA">
        <w:rPr>
          <w:color w:val="000000"/>
          <w:szCs w:val="28"/>
        </w:rPr>
        <w:t>том числе обеспечивающих маркировку, прослеживаемость, учет, автоматическую фиксацию информации, и иные сведения об объектах контроля.</w:t>
      </w:r>
    </w:p>
    <w:p w:rsidR="00A83246" w:rsidRDefault="00A83246" w:rsidP="00A83246">
      <w:pPr>
        <w:ind w:firstLine="567"/>
        <w:jc w:val="both"/>
        <w:rPr>
          <w:rFonts w:ascii="Arial" w:hAnsi="Arial" w:cs="Arial"/>
          <w:color w:val="000000"/>
          <w:sz w:val="24"/>
          <w:szCs w:val="24"/>
        </w:rPr>
      </w:pPr>
    </w:p>
    <w:p w:rsidR="00FC5CEA" w:rsidRDefault="00FC5CEA" w:rsidP="00A83246">
      <w:pPr>
        <w:ind w:firstLine="567"/>
        <w:jc w:val="right"/>
        <w:rPr>
          <w:szCs w:val="28"/>
        </w:rPr>
      </w:pPr>
    </w:p>
    <w:p w:rsidR="00FC5CEA" w:rsidRDefault="00FC5CEA" w:rsidP="00A83246">
      <w:pPr>
        <w:ind w:firstLine="567"/>
        <w:jc w:val="right"/>
        <w:rPr>
          <w:szCs w:val="28"/>
        </w:rPr>
      </w:pPr>
    </w:p>
    <w:p w:rsidR="00FC5CEA" w:rsidRDefault="00FC5CEA" w:rsidP="00A83246">
      <w:pPr>
        <w:ind w:firstLine="567"/>
        <w:jc w:val="right"/>
        <w:rPr>
          <w:szCs w:val="28"/>
        </w:rPr>
      </w:pPr>
    </w:p>
    <w:p w:rsidR="00FC5CEA" w:rsidRDefault="00FC5CEA"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AD2A49" w:rsidRDefault="00AD2A49" w:rsidP="00A83246">
      <w:pPr>
        <w:ind w:firstLine="567"/>
        <w:jc w:val="right"/>
        <w:rPr>
          <w:szCs w:val="28"/>
        </w:rPr>
      </w:pPr>
    </w:p>
    <w:p w:rsidR="0048170C" w:rsidRPr="00A83246" w:rsidRDefault="0048170C" w:rsidP="00A83246">
      <w:pPr>
        <w:ind w:firstLine="567"/>
        <w:jc w:val="right"/>
        <w:rPr>
          <w:rFonts w:ascii="Arial" w:hAnsi="Arial" w:cs="Arial"/>
          <w:color w:val="000000"/>
          <w:sz w:val="24"/>
          <w:szCs w:val="24"/>
        </w:rPr>
      </w:pPr>
      <w:r>
        <w:rPr>
          <w:szCs w:val="28"/>
        </w:rPr>
        <w:lastRenderedPageBreak/>
        <w:t>П</w:t>
      </w:r>
      <w:r w:rsidRPr="00DF3E14">
        <w:rPr>
          <w:szCs w:val="28"/>
        </w:rPr>
        <w:t>риложение</w:t>
      </w:r>
      <w:r w:rsidR="0046444B">
        <w:rPr>
          <w:szCs w:val="28"/>
        </w:rPr>
        <w:t xml:space="preserve"> №</w:t>
      </w:r>
      <w:r w:rsidR="00D0698F">
        <w:rPr>
          <w:szCs w:val="28"/>
        </w:rPr>
        <w:t xml:space="preserve"> </w:t>
      </w:r>
      <w:r w:rsidR="0046444B">
        <w:rPr>
          <w:szCs w:val="28"/>
        </w:rPr>
        <w:t>3</w:t>
      </w:r>
    </w:p>
    <w:p w:rsidR="00D0698F" w:rsidRDefault="0048170C" w:rsidP="00E64688">
      <w:pPr>
        <w:pStyle w:val="ConsPlusNormal"/>
        <w:jc w:val="right"/>
        <w:rPr>
          <w:rFonts w:ascii="Times New Roman" w:hAnsi="Times New Roman" w:cs="Times New Roman"/>
          <w:color w:val="000000" w:themeColor="text1"/>
          <w:sz w:val="28"/>
          <w:szCs w:val="28"/>
        </w:rPr>
      </w:pPr>
      <w:r w:rsidRPr="00DF3E14">
        <w:rPr>
          <w:rFonts w:ascii="Times New Roman" w:hAnsi="Times New Roman" w:cs="Times New Roman"/>
          <w:sz w:val="28"/>
          <w:szCs w:val="28"/>
        </w:rPr>
        <w:t xml:space="preserve">к </w:t>
      </w:r>
      <w:r w:rsidR="00E64688">
        <w:rPr>
          <w:rFonts w:ascii="Times New Roman" w:hAnsi="Times New Roman" w:cs="Times New Roman"/>
          <w:sz w:val="28"/>
          <w:szCs w:val="28"/>
        </w:rPr>
        <w:t>Положению</w:t>
      </w:r>
      <w:r w:rsidR="00D0698F" w:rsidRPr="00D0698F">
        <w:rPr>
          <w:rFonts w:ascii="Times New Roman" w:hAnsi="Times New Roman" w:cs="Times New Roman"/>
          <w:color w:val="000000" w:themeColor="text1"/>
          <w:sz w:val="28"/>
          <w:szCs w:val="28"/>
        </w:rPr>
        <w:t xml:space="preserve"> </w:t>
      </w:r>
      <w:r w:rsidR="00D0698F">
        <w:rPr>
          <w:rFonts w:ascii="Times New Roman" w:hAnsi="Times New Roman" w:cs="Times New Roman"/>
          <w:color w:val="000000" w:themeColor="text1"/>
          <w:sz w:val="28"/>
          <w:szCs w:val="28"/>
        </w:rPr>
        <w:t xml:space="preserve">о муниципальном земельном контроле </w:t>
      </w:r>
    </w:p>
    <w:p w:rsidR="001D1551" w:rsidRDefault="00D0698F" w:rsidP="00E64688">
      <w:pPr>
        <w:pStyle w:val="ConsPlusNormal"/>
        <w:jc w:val="right"/>
        <w:rPr>
          <w:rFonts w:ascii="Times New Roman" w:hAnsi="Times New Roman" w:cs="Times New Roman"/>
          <w:sz w:val="28"/>
          <w:szCs w:val="28"/>
        </w:rPr>
      </w:pPr>
      <w:r>
        <w:rPr>
          <w:rFonts w:ascii="Times New Roman" w:hAnsi="Times New Roman" w:cs="Times New Roman"/>
          <w:color w:val="000000" w:themeColor="text1"/>
          <w:sz w:val="28"/>
          <w:szCs w:val="28"/>
        </w:rPr>
        <w:t>на территории городского округа Тейково Ивановской области</w:t>
      </w:r>
    </w:p>
    <w:p w:rsidR="0046444B" w:rsidRDefault="0046444B" w:rsidP="001D1551">
      <w:pPr>
        <w:pStyle w:val="aa"/>
        <w:ind w:firstLine="709"/>
        <w:jc w:val="center"/>
        <w:rPr>
          <w:rFonts w:ascii="Times New Roman" w:hAnsi="Times New Roman" w:cs="Times New Roman"/>
          <w:sz w:val="28"/>
          <w:szCs w:val="28"/>
        </w:rPr>
      </w:pPr>
    </w:p>
    <w:p w:rsidR="00A83246" w:rsidRPr="00A83246" w:rsidRDefault="00BD7166" w:rsidP="00A83246">
      <w:pPr>
        <w:pStyle w:val="aa"/>
        <w:ind w:firstLine="709"/>
        <w:jc w:val="center"/>
        <w:rPr>
          <w:rFonts w:ascii="Times New Roman" w:hAnsi="Times New Roman" w:cs="Times New Roman"/>
          <w:b/>
          <w:sz w:val="28"/>
          <w:szCs w:val="28"/>
        </w:rPr>
      </w:pPr>
      <w:r>
        <w:rPr>
          <w:rFonts w:ascii="Times New Roman" w:hAnsi="Times New Roman" w:cs="Times New Roman"/>
          <w:b/>
          <w:sz w:val="28"/>
          <w:szCs w:val="28"/>
        </w:rPr>
        <w:t>Ключевые и индикативные показатели</w:t>
      </w:r>
    </w:p>
    <w:p w:rsidR="00D0698F" w:rsidRDefault="00A83246" w:rsidP="00A83246">
      <w:pPr>
        <w:pStyle w:val="aa"/>
        <w:ind w:firstLine="709"/>
        <w:jc w:val="center"/>
        <w:rPr>
          <w:rFonts w:ascii="Times New Roman" w:hAnsi="Times New Roman" w:cs="Times New Roman"/>
          <w:b/>
          <w:sz w:val="28"/>
          <w:szCs w:val="28"/>
        </w:rPr>
      </w:pPr>
      <w:r w:rsidRPr="00A83246">
        <w:rPr>
          <w:rFonts w:ascii="Times New Roman" w:hAnsi="Times New Roman" w:cs="Times New Roman"/>
          <w:b/>
          <w:sz w:val="28"/>
          <w:szCs w:val="28"/>
        </w:rPr>
        <w:t>в сфере муниципального земельного контроля</w:t>
      </w:r>
      <w:r w:rsidR="00D0698F">
        <w:rPr>
          <w:rFonts w:ascii="Times New Roman" w:hAnsi="Times New Roman" w:cs="Times New Roman"/>
          <w:b/>
          <w:sz w:val="28"/>
          <w:szCs w:val="28"/>
        </w:rPr>
        <w:t xml:space="preserve"> </w:t>
      </w:r>
      <w:r w:rsidR="00BD7166" w:rsidRPr="00BD7166">
        <w:rPr>
          <w:rFonts w:ascii="Times New Roman" w:hAnsi="Times New Roman" w:cs="Times New Roman"/>
          <w:b/>
          <w:sz w:val="28"/>
          <w:szCs w:val="28"/>
        </w:rPr>
        <w:t xml:space="preserve">на территории </w:t>
      </w:r>
    </w:p>
    <w:p w:rsidR="00D0698F" w:rsidRDefault="00BD7166" w:rsidP="00A83246">
      <w:pPr>
        <w:pStyle w:val="aa"/>
        <w:ind w:firstLine="709"/>
        <w:jc w:val="center"/>
        <w:rPr>
          <w:rFonts w:ascii="Times New Roman" w:hAnsi="Times New Roman" w:cs="Times New Roman"/>
          <w:b/>
          <w:sz w:val="28"/>
          <w:szCs w:val="28"/>
        </w:rPr>
      </w:pPr>
      <w:r w:rsidRPr="00BD7166">
        <w:rPr>
          <w:rFonts w:ascii="Times New Roman" w:hAnsi="Times New Roman" w:cs="Times New Roman"/>
          <w:b/>
          <w:sz w:val="28"/>
          <w:szCs w:val="28"/>
        </w:rPr>
        <w:t xml:space="preserve">городского округа Тейково Ивановской области и </w:t>
      </w:r>
    </w:p>
    <w:p w:rsidR="00A83246" w:rsidRPr="00A83246" w:rsidRDefault="00BD7166" w:rsidP="00A83246">
      <w:pPr>
        <w:pStyle w:val="aa"/>
        <w:ind w:firstLine="709"/>
        <w:jc w:val="center"/>
        <w:rPr>
          <w:rFonts w:ascii="Times New Roman" w:hAnsi="Times New Roman" w:cs="Times New Roman"/>
          <w:b/>
          <w:sz w:val="28"/>
          <w:szCs w:val="28"/>
        </w:rPr>
      </w:pPr>
      <w:r w:rsidRPr="00BD7166">
        <w:rPr>
          <w:rFonts w:ascii="Times New Roman" w:hAnsi="Times New Roman" w:cs="Times New Roman"/>
          <w:b/>
          <w:sz w:val="28"/>
          <w:szCs w:val="28"/>
        </w:rPr>
        <w:t>их целевые значения</w:t>
      </w:r>
      <w:r w:rsidR="00D0698F">
        <w:rPr>
          <w:rFonts w:ascii="Times New Roman" w:hAnsi="Times New Roman" w:cs="Times New Roman"/>
          <w:b/>
          <w:sz w:val="28"/>
          <w:szCs w:val="28"/>
        </w:rPr>
        <w:t xml:space="preserve"> </w:t>
      </w:r>
      <w:r w:rsidR="00A83246" w:rsidRPr="00A83246">
        <w:rPr>
          <w:rFonts w:ascii="Times New Roman" w:hAnsi="Times New Roman" w:cs="Times New Roman"/>
          <w:b/>
          <w:sz w:val="28"/>
          <w:szCs w:val="28"/>
        </w:rPr>
        <w:t>и их целевые значения</w:t>
      </w:r>
    </w:p>
    <w:p w:rsidR="00A83246" w:rsidRPr="00A83246" w:rsidRDefault="00A83246" w:rsidP="00A83246">
      <w:pPr>
        <w:pStyle w:val="aa"/>
        <w:ind w:firstLine="709"/>
        <w:jc w:val="center"/>
        <w:rPr>
          <w:rFonts w:ascii="Times New Roman" w:hAnsi="Times New Roman" w:cs="Times New Roman"/>
          <w:b/>
          <w:sz w:val="28"/>
          <w:szCs w:val="28"/>
        </w:rPr>
      </w:pPr>
    </w:p>
    <w:p w:rsidR="00A83246" w:rsidRPr="001D1551" w:rsidRDefault="00A83246" w:rsidP="00A83246">
      <w:pPr>
        <w:pStyle w:val="aa"/>
        <w:ind w:firstLine="709"/>
        <w:jc w:val="center"/>
        <w:rPr>
          <w:rFonts w:ascii="Times New Roman" w:hAnsi="Times New Roman" w:cs="Times New Roman"/>
          <w:sz w:val="28"/>
          <w:szCs w:val="28"/>
        </w:rPr>
      </w:pPr>
    </w:p>
    <w:p w:rsidR="00A83246" w:rsidRDefault="00A83246" w:rsidP="00D0698F">
      <w:pPr>
        <w:pStyle w:val="aa"/>
        <w:ind w:firstLine="851"/>
        <w:jc w:val="both"/>
        <w:rPr>
          <w:rFonts w:ascii="Times New Roman" w:hAnsi="Times New Roman" w:cs="Times New Roman"/>
          <w:sz w:val="28"/>
          <w:szCs w:val="28"/>
        </w:rPr>
      </w:pPr>
      <w:r w:rsidRPr="001D1551">
        <w:rPr>
          <w:rFonts w:ascii="Times New Roman" w:hAnsi="Times New Roman" w:cs="Times New Roman"/>
          <w:sz w:val="28"/>
          <w:szCs w:val="28"/>
        </w:rPr>
        <w:t>1. Ключевые показате</w:t>
      </w:r>
      <w:r>
        <w:rPr>
          <w:rFonts w:ascii="Times New Roman" w:hAnsi="Times New Roman" w:cs="Times New Roman"/>
          <w:sz w:val="28"/>
          <w:szCs w:val="28"/>
        </w:rPr>
        <w:t>ли в сфере муниципального земельного</w:t>
      </w:r>
      <w:r w:rsidRPr="001D1551">
        <w:rPr>
          <w:rFonts w:ascii="Times New Roman" w:hAnsi="Times New Roman" w:cs="Times New Roman"/>
          <w:sz w:val="28"/>
          <w:szCs w:val="28"/>
        </w:rPr>
        <w:t xml:space="preserve"> контроля</w:t>
      </w:r>
      <w:r w:rsidR="00D0698F">
        <w:rPr>
          <w:rFonts w:ascii="Times New Roman" w:hAnsi="Times New Roman" w:cs="Times New Roman"/>
          <w:sz w:val="28"/>
          <w:szCs w:val="28"/>
        </w:rPr>
        <w:t xml:space="preserve"> </w:t>
      </w:r>
      <w:r w:rsidRPr="001D1551">
        <w:rPr>
          <w:rFonts w:ascii="Times New Roman" w:hAnsi="Times New Roman" w:cs="Times New Roman"/>
          <w:sz w:val="28"/>
          <w:szCs w:val="28"/>
        </w:rPr>
        <w:t xml:space="preserve">в </w:t>
      </w:r>
      <w:r>
        <w:rPr>
          <w:rFonts w:ascii="Times New Roman" w:hAnsi="Times New Roman" w:cs="Times New Roman"/>
          <w:sz w:val="28"/>
          <w:szCs w:val="28"/>
        </w:rPr>
        <w:t>городском округе Тейково Ивановской области</w:t>
      </w:r>
      <w:r w:rsidRPr="001D1551">
        <w:rPr>
          <w:rFonts w:ascii="Times New Roman" w:hAnsi="Times New Roman" w:cs="Times New Roman"/>
          <w:sz w:val="28"/>
          <w:szCs w:val="28"/>
        </w:rPr>
        <w:t xml:space="preserve"> и их целевые значения:</w:t>
      </w:r>
    </w:p>
    <w:p w:rsidR="00A83246" w:rsidRPr="001D1551" w:rsidRDefault="00A83246" w:rsidP="00A83246">
      <w:pPr>
        <w:pStyle w:val="aa"/>
        <w:jc w:val="both"/>
        <w:rPr>
          <w:rFonts w:ascii="Times New Roman" w:hAnsi="Times New Roman" w:cs="Times New Roman"/>
          <w:sz w:val="28"/>
          <w:szCs w:val="28"/>
        </w:rPr>
      </w:pPr>
    </w:p>
    <w:tbl>
      <w:tblPr>
        <w:tblStyle w:val="ab"/>
        <w:tblW w:w="0" w:type="auto"/>
        <w:tblLook w:val="04A0"/>
      </w:tblPr>
      <w:tblGrid>
        <w:gridCol w:w="7479"/>
        <w:gridCol w:w="2942"/>
      </w:tblGrid>
      <w:tr w:rsidR="00A83246" w:rsidTr="00D54E11">
        <w:tc>
          <w:tcPr>
            <w:tcW w:w="7479" w:type="dxa"/>
          </w:tcPr>
          <w:p w:rsidR="00A83246" w:rsidRDefault="00A83246" w:rsidP="00D54E11">
            <w:pPr>
              <w:pStyle w:val="aa"/>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c>
          <w:tcPr>
            <w:tcW w:w="2942" w:type="dxa"/>
          </w:tcPr>
          <w:p w:rsidR="00A83246" w:rsidRPr="001D1551" w:rsidRDefault="00A83246" w:rsidP="00D54E11">
            <w:pPr>
              <w:pStyle w:val="aa"/>
              <w:jc w:val="center"/>
              <w:rPr>
                <w:rFonts w:ascii="Times New Roman" w:hAnsi="Times New Roman" w:cs="Times New Roman"/>
                <w:sz w:val="28"/>
                <w:szCs w:val="28"/>
              </w:rPr>
            </w:pPr>
            <w:r w:rsidRPr="001D1551">
              <w:rPr>
                <w:rFonts w:ascii="Times New Roman" w:hAnsi="Times New Roman" w:cs="Times New Roman"/>
                <w:sz w:val="28"/>
                <w:szCs w:val="28"/>
              </w:rPr>
              <w:t>Целевые значения</w:t>
            </w:r>
          </w:p>
          <w:p w:rsidR="00A83246" w:rsidRDefault="00A83246" w:rsidP="00D54E11">
            <w:pPr>
              <w:pStyle w:val="aa"/>
              <w:jc w:val="center"/>
              <w:rPr>
                <w:rFonts w:ascii="Times New Roman" w:hAnsi="Times New Roman" w:cs="Times New Roman"/>
                <w:sz w:val="28"/>
                <w:szCs w:val="28"/>
              </w:rPr>
            </w:pPr>
            <w:r w:rsidRPr="001D1551">
              <w:rPr>
                <w:rFonts w:ascii="Times New Roman" w:hAnsi="Times New Roman" w:cs="Times New Roman"/>
                <w:sz w:val="28"/>
                <w:szCs w:val="28"/>
              </w:rPr>
              <w:t>(%)</w:t>
            </w:r>
          </w:p>
        </w:tc>
      </w:tr>
      <w:tr w:rsidR="00A83246" w:rsidTr="00D54E11">
        <w:tc>
          <w:tcPr>
            <w:tcW w:w="7479" w:type="dxa"/>
          </w:tcPr>
          <w:p w:rsidR="00A83246" w:rsidRDefault="00A83246" w:rsidP="00D54E11">
            <w:pPr>
              <w:pStyle w:val="aa"/>
              <w:jc w:val="both"/>
              <w:rPr>
                <w:rFonts w:ascii="Times New Roman" w:hAnsi="Times New Roman" w:cs="Times New Roman"/>
                <w:sz w:val="28"/>
                <w:szCs w:val="28"/>
              </w:rPr>
            </w:pPr>
            <w:r w:rsidRPr="00F669EE">
              <w:rPr>
                <w:rFonts w:ascii="Times New Roman" w:hAnsi="Times New Roman" w:cs="Times New Roman"/>
                <w:sz w:val="28"/>
                <w:szCs w:val="28"/>
              </w:rPr>
              <w:t>Доля устраненных нарушений от числа выявленных нарушений</w:t>
            </w:r>
            <w:r w:rsidR="00D0698F">
              <w:rPr>
                <w:rFonts w:ascii="Times New Roman" w:hAnsi="Times New Roman" w:cs="Times New Roman"/>
                <w:sz w:val="28"/>
                <w:szCs w:val="28"/>
              </w:rPr>
              <w:t xml:space="preserve"> </w:t>
            </w:r>
            <w:r w:rsidRPr="00F669EE">
              <w:rPr>
                <w:rFonts w:ascii="Times New Roman" w:hAnsi="Times New Roman" w:cs="Times New Roman"/>
                <w:sz w:val="28"/>
                <w:szCs w:val="28"/>
              </w:rPr>
              <w:t>обязательных требований, в результате чего была снята угроза причинения</w:t>
            </w:r>
            <w:r w:rsidR="00D0698F">
              <w:rPr>
                <w:rFonts w:ascii="Times New Roman" w:hAnsi="Times New Roman" w:cs="Times New Roman"/>
                <w:sz w:val="28"/>
                <w:szCs w:val="28"/>
              </w:rPr>
              <w:t xml:space="preserve"> </w:t>
            </w:r>
            <w:r w:rsidRPr="00F669EE">
              <w:rPr>
                <w:rFonts w:ascii="Times New Roman" w:hAnsi="Times New Roman" w:cs="Times New Roman"/>
                <w:sz w:val="28"/>
                <w:szCs w:val="28"/>
              </w:rPr>
              <w:t>вреда охраняемым законом ценностям</w:t>
            </w:r>
          </w:p>
        </w:tc>
        <w:tc>
          <w:tcPr>
            <w:tcW w:w="2942" w:type="dxa"/>
          </w:tcPr>
          <w:p w:rsidR="00A83246" w:rsidRDefault="00A83246" w:rsidP="00D54E11">
            <w:pPr>
              <w:pStyle w:val="aa"/>
              <w:jc w:val="center"/>
              <w:rPr>
                <w:rFonts w:ascii="Times New Roman" w:hAnsi="Times New Roman" w:cs="Times New Roman"/>
                <w:sz w:val="28"/>
                <w:szCs w:val="28"/>
              </w:rPr>
            </w:pPr>
            <w:r w:rsidRPr="001D1551">
              <w:rPr>
                <w:rFonts w:ascii="Times New Roman" w:hAnsi="Times New Roman" w:cs="Times New Roman"/>
                <w:sz w:val="28"/>
                <w:szCs w:val="28"/>
              </w:rPr>
              <w:t>80</w:t>
            </w:r>
          </w:p>
        </w:tc>
      </w:tr>
      <w:tr w:rsidR="00A83246" w:rsidTr="00D54E11">
        <w:tc>
          <w:tcPr>
            <w:tcW w:w="7479" w:type="dxa"/>
          </w:tcPr>
          <w:p w:rsidR="00A83246" w:rsidRPr="00F669EE" w:rsidRDefault="00A83246" w:rsidP="00D54E11">
            <w:pPr>
              <w:pStyle w:val="aa"/>
              <w:jc w:val="both"/>
              <w:rPr>
                <w:rFonts w:ascii="Times New Roman" w:hAnsi="Times New Roman" w:cs="Times New Roman"/>
                <w:sz w:val="28"/>
                <w:szCs w:val="28"/>
              </w:rPr>
            </w:pPr>
            <w:r w:rsidRPr="00F669EE">
              <w:rPr>
                <w:rFonts w:ascii="Times New Roman" w:hAnsi="Times New Roman" w:cs="Times New Roman"/>
                <w:sz w:val="28"/>
                <w:szCs w:val="28"/>
              </w:rPr>
              <w:t>Доля субъектов, допустивших нарушения, в результате которых</w:t>
            </w:r>
            <w:r w:rsidR="00D0698F">
              <w:rPr>
                <w:rFonts w:ascii="Times New Roman" w:hAnsi="Times New Roman" w:cs="Times New Roman"/>
                <w:sz w:val="28"/>
                <w:szCs w:val="28"/>
              </w:rPr>
              <w:t xml:space="preserve"> </w:t>
            </w:r>
            <w:r w:rsidRPr="00F669EE">
              <w:rPr>
                <w:rFonts w:ascii="Times New Roman" w:hAnsi="Times New Roman" w:cs="Times New Roman"/>
                <w:sz w:val="28"/>
                <w:szCs w:val="28"/>
              </w:rPr>
              <w:t>причинен вред (ущерб) или была создана угроза его причинения, выявленные в</w:t>
            </w:r>
            <w:r w:rsidR="00D0698F">
              <w:rPr>
                <w:rFonts w:ascii="Times New Roman" w:hAnsi="Times New Roman" w:cs="Times New Roman"/>
                <w:sz w:val="28"/>
                <w:szCs w:val="28"/>
              </w:rPr>
              <w:t xml:space="preserve"> </w:t>
            </w:r>
            <w:r w:rsidRPr="00F669EE">
              <w:rPr>
                <w:rFonts w:ascii="Times New Roman" w:hAnsi="Times New Roman" w:cs="Times New Roman"/>
                <w:sz w:val="28"/>
                <w:szCs w:val="28"/>
              </w:rPr>
              <w:t>результате</w:t>
            </w:r>
            <w:r>
              <w:rPr>
                <w:rFonts w:ascii="Times New Roman" w:hAnsi="Times New Roman" w:cs="Times New Roman"/>
                <w:sz w:val="28"/>
                <w:szCs w:val="28"/>
              </w:rPr>
              <w:t xml:space="preserve"> проведения контрольных</w:t>
            </w:r>
            <w:r w:rsidRPr="00F669EE">
              <w:rPr>
                <w:rFonts w:ascii="Times New Roman" w:hAnsi="Times New Roman" w:cs="Times New Roman"/>
                <w:sz w:val="28"/>
                <w:szCs w:val="28"/>
              </w:rPr>
              <w:t xml:space="preserve"> мероприятий, от общего числа</w:t>
            </w:r>
            <w:r w:rsidR="00D0698F">
              <w:rPr>
                <w:rFonts w:ascii="Times New Roman" w:hAnsi="Times New Roman" w:cs="Times New Roman"/>
                <w:sz w:val="28"/>
                <w:szCs w:val="28"/>
              </w:rPr>
              <w:t xml:space="preserve"> </w:t>
            </w:r>
            <w:r w:rsidRPr="00F669EE">
              <w:rPr>
                <w:rFonts w:ascii="Times New Roman" w:hAnsi="Times New Roman" w:cs="Times New Roman"/>
                <w:sz w:val="28"/>
                <w:szCs w:val="28"/>
              </w:rPr>
              <w:t>проверенных субъектов</w:t>
            </w:r>
          </w:p>
        </w:tc>
        <w:tc>
          <w:tcPr>
            <w:tcW w:w="2942" w:type="dxa"/>
          </w:tcPr>
          <w:p w:rsidR="00A83246" w:rsidRPr="001D1551" w:rsidRDefault="00A83246" w:rsidP="00D54E11">
            <w:pPr>
              <w:pStyle w:val="aa"/>
              <w:jc w:val="center"/>
              <w:rPr>
                <w:rFonts w:ascii="Times New Roman" w:hAnsi="Times New Roman" w:cs="Times New Roman"/>
                <w:sz w:val="28"/>
                <w:szCs w:val="28"/>
              </w:rPr>
            </w:pPr>
            <w:r>
              <w:rPr>
                <w:rFonts w:ascii="Times New Roman" w:hAnsi="Times New Roman" w:cs="Times New Roman"/>
                <w:sz w:val="28"/>
                <w:szCs w:val="28"/>
              </w:rPr>
              <w:t>10</w:t>
            </w:r>
          </w:p>
        </w:tc>
      </w:tr>
      <w:tr w:rsidR="00A83246" w:rsidTr="00D54E11">
        <w:tc>
          <w:tcPr>
            <w:tcW w:w="7479" w:type="dxa"/>
          </w:tcPr>
          <w:p w:rsidR="00A83246" w:rsidRDefault="00A83246" w:rsidP="00D54E11">
            <w:pPr>
              <w:pStyle w:val="aa"/>
              <w:jc w:val="both"/>
              <w:rPr>
                <w:rFonts w:ascii="Times New Roman" w:hAnsi="Times New Roman" w:cs="Times New Roman"/>
                <w:sz w:val="28"/>
                <w:szCs w:val="28"/>
              </w:rPr>
            </w:pPr>
            <w:r w:rsidRPr="001D1551">
              <w:rPr>
                <w:rFonts w:ascii="Times New Roman" w:hAnsi="Times New Roman" w:cs="Times New Roman"/>
                <w:sz w:val="28"/>
                <w:szCs w:val="28"/>
              </w:rPr>
              <w:t>Доля обоснованных жалоб на действия (бездействие)контрольного органа и (или) его должностных лиц при</w:t>
            </w:r>
            <w:r w:rsidR="00D0698F">
              <w:rPr>
                <w:rFonts w:ascii="Times New Roman" w:hAnsi="Times New Roman" w:cs="Times New Roman"/>
                <w:sz w:val="28"/>
                <w:szCs w:val="28"/>
              </w:rPr>
              <w:t xml:space="preserve"> </w:t>
            </w:r>
            <w:r w:rsidRPr="001D1551">
              <w:rPr>
                <w:rFonts w:ascii="Times New Roman" w:hAnsi="Times New Roman" w:cs="Times New Roman"/>
                <w:sz w:val="28"/>
                <w:szCs w:val="28"/>
              </w:rPr>
              <w:t>проведении контрольных мероприятий от общего количества</w:t>
            </w:r>
            <w:r w:rsidR="00D0698F">
              <w:rPr>
                <w:rFonts w:ascii="Times New Roman" w:hAnsi="Times New Roman" w:cs="Times New Roman"/>
                <w:sz w:val="28"/>
                <w:szCs w:val="28"/>
              </w:rPr>
              <w:t xml:space="preserve"> </w:t>
            </w:r>
            <w:r w:rsidRPr="001D1551">
              <w:rPr>
                <w:rFonts w:ascii="Times New Roman" w:hAnsi="Times New Roman" w:cs="Times New Roman"/>
                <w:sz w:val="28"/>
                <w:szCs w:val="28"/>
              </w:rPr>
              <w:t>поступивших жалоб</w:t>
            </w:r>
          </w:p>
        </w:tc>
        <w:tc>
          <w:tcPr>
            <w:tcW w:w="2942" w:type="dxa"/>
          </w:tcPr>
          <w:p w:rsidR="00A83246" w:rsidRDefault="00A83246" w:rsidP="00D54E11">
            <w:pPr>
              <w:pStyle w:val="aa"/>
              <w:jc w:val="center"/>
              <w:rPr>
                <w:rFonts w:ascii="Times New Roman" w:hAnsi="Times New Roman" w:cs="Times New Roman"/>
                <w:sz w:val="28"/>
                <w:szCs w:val="28"/>
              </w:rPr>
            </w:pPr>
            <w:r>
              <w:rPr>
                <w:rFonts w:ascii="Times New Roman" w:hAnsi="Times New Roman" w:cs="Times New Roman"/>
                <w:sz w:val="28"/>
                <w:szCs w:val="28"/>
              </w:rPr>
              <w:t>0</w:t>
            </w:r>
          </w:p>
        </w:tc>
      </w:tr>
      <w:tr w:rsidR="00A83246" w:rsidTr="00D54E11">
        <w:tc>
          <w:tcPr>
            <w:tcW w:w="7479" w:type="dxa"/>
          </w:tcPr>
          <w:p w:rsidR="00A83246" w:rsidRDefault="00A83246" w:rsidP="00D54E11">
            <w:pPr>
              <w:pStyle w:val="aa"/>
              <w:jc w:val="both"/>
              <w:rPr>
                <w:rFonts w:ascii="Times New Roman" w:hAnsi="Times New Roman" w:cs="Times New Roman"/>
                <w:sz w:val="28"/>
                <w:szCs w:val="28"/>
              </w:rPr>
            </w:pPr>
            <w:r w:rsidRPr="001D1551">
              <w:rPr>
                <w:rFonts w:ascii="Times New Roman" w:hAnsi="Times New Roman" w:cs="Times New Roman"/>
                <w:sz w:val="28"/>
                <w:szCs w:val="28"/>
              </w:rPr>
              <w:t>Доля решений, принятых по результатам контрольных</w:t>
            </w:r>
            <w:r w:rsidR="00D0698F">
              <w:rPr>
                <w:rFonts w:ascii="Times New Roman" w:hAnsi="Times New Roman" w:cs="Times New Roman"/>
                <w:sz w:val="28"/>
                <w:szCs w:val="28"/>
              </w:rPr>
              <w:t xml:space="preserve"> </w:t>
            </w:r>
            <w:r w:rsidRPr="001D1551">
              <w:rPr>
                <w:rFonts w:ascii="Times New Roman" w:hAnsi="Times New Roman" w:cs="Times New Roman"/>
                <w:sz w:val="28"/>
                <w:szCs w:val="28"/>
              </w:rPr>
              <w:t>мероприятий, отмененных контрольным органом и (или) судом,</w:t>
            </w:r>
            <w:r w:rsidR="00D0698F">
              <w:rPr>
                <w:rFonts w:ascii="Times New Roman" w:hAnsi="Times New Roman" w:cs="Times New Roman"/>
                <w:sz w:val="28"/>
                <w:szCs w:val="28"/>
              </w:rPr>
              <w:t xml:space="preserve"> </w:t>
            </w:r>
            <w:r w:rsidRPr="001D1551">
              <w:rPr>
                <w:rFonts w:ascii="Times New Roman" w:hAnsi="Times New Roman" w:cs="Times New Roman"/>
                <w:sz w:val="28"/>
                <w:szCs w:val="28"/>
              </w:rPr>
              <w:t>от общего количества решений</w:t>
            </w:r>
          </w:p>
          <w:p w:rsidR="00A83246" w:rsidRDefault="00A83246" w:rsidP="00D54E11">
            <w:pPr>
              <w:pStyle w:val="aa"/>
              <w:jc w:val="both"/>
              <w:rPr>
                <w:rFonts w:ascii="Times New Roman" w:hAnsi="Times New Roman" w:cs="Times New Roman"/>
                <w:sz w:val="28"/>
                <w:szCs w:val="28"/>
              </w:rPr>
            </w:pPr>
          </w:p>
        </w:tc>
        <w:tc>
          <w:tcPr>
            <w:tcW w:w="2942" w:type="dxa"/>
          </w:tcPr>
          <w:p w:rsidR="00A83246" w:rsidRDefault="00A83246" w:rsidP="00D54E11">
            <w:pPr>
              <w:pStyle w:val="aa"/>
              <w:jc w:val="center"/>
              <w:rPr>
                <w:rFonts w:ascii="Times New Roman" w:hAnsi="Times New Roman" w:cs="Times New Roman"/>
                <w:sz w:val="28"/>
                <w:szCs w:val="28"/>
              </w:rPr>
            </w:pPr>
            <w:r>
              <w:rPr>
                <w:rFonts w:ascii="Times New Roman" w:hAnsi="Times New Roman" w:cs="Times New Roman"/>
                <w:sz w:val="28"/>
                <w:szCs w:val="28"/>
              </w:rPr>
              <w:t>0</w:t>
            </w:r>
          </w:p>
        </w:tc>
      </w:tr>
    </w:tbl>
    <w:p w:rsidR="00A83246" w:rsidRDefault="00A83246" w:rsidP="00A83246">
      <w:pPr>
        <w:pStyle w:val="aa"/>
        <w:ind w:firstLine="709"/>
        <w:jc w:val="both"/>
        <w:rPr>
          <w:rFonts w:ascii="Times New Roman" w:hAnsi="Times New Roman" w:cs="Times New Roman"/>
          <w:sz w:val="28"/>
          <w:szCs w:val="28"/>
        </w:rPr>
      </w:pPr>
    </w:p>
    <w:p w:rsidR="00A83246" w:rsidRPr="001D1551" w:rsidRDefault="00A83246" w:rsidP="00D0698F">
      <w:pPr>
        <w:pStyle w:val="aa"/>
        <w:ind w:firstLine="851"/>
        <w:jc w:val="both"/>
        <w:rPr>
          <w:rFonts w:ascii="Times New Roman" w:hAnsi="Times New Roman" w:cs="Times New Roman"/>
          <w:sz w:val="28"/>
          <w:szCs w:val="28"/>
        </w:rPr>
      </w:pPr>
      <w:r w:rsidRPr="001D1551">
        <w:rPr>
          <w:rFonts w:ascii="Times New Roman" w:hAnsi="Times New Roman" w:cs="Times New Roman"/>
          <w:sz w:val="28"/>
          <w:szCs w:val="28"/>
        </w:rPr>
        <w:t xml:space="preserve">2. Индикативные показатели в сфере муниципального </w:t>
      </w:r>
      <w:r>
        <w:rPr>
          <w:rFonts w:ascii="Times New Roman" w:hAnsi="Times New Roman" w:cs="Times New Roman"/>
          <w:sz w:val="28"/>
          <w:szCs w:val="28"/>
        </w:rPr>
        <w:t>земельного</w:t>
      </w:r>
      <w:r w:rsidRPr="001D1551">
        <w:rPr>
          <w:rFonts w:ascii="Times New Roman" w:hAnsi="Times New Roman" w:cs="Times New Roman"/>
          <w:sz w:val="28"/>
          <w:szCs w:val="28"/>
        </w:rPr>
        <w:t xml:space="preserve"> контроля</w:t>
      </w:r>
      <w:r w:rsidR="00D0698F">
        <w:rPr>
          <w:rFonts w:ascii="Times New Roman" w:hAnsi="Times New Roman" w:cs="Times New Roman"/>
          <w:sz w:val="28"/>
          <w:szCs w:val="28"/>
        </w:rPr>
        <w:t xml:space="preserve"> </w:t>
      </w:r>
      <w:r w:rsidRPr="001D1551">
        <w:rPr>
          <w:rFonts w:ascii="Times New Roman" w:hAnsi="Times New Roman" w:cs="Times New Roman"/>
          <w:sz w:val="28"/>
          <w:szCs w:val="28"/>
        </w:rPr>
        <w:t xml:space="preserve">в </w:t>
      </w:r>
      <w:r>
        <w:rPr>
          <w:rFonts w:ascii="Times New Roman" w:hAnsi="Times New Roman" w:cs="Times New Roman"/>
          <w:sz w:val="28"/>
          <w:szCs w:val="28"/>
        </w:rPr>
        <w:t>городском округе Тейково Ивановской области и их целевые значения</w:t>
      </w:r>
      <w:r w:rsidRPr="001D1551">
        <w:rPr>
          <w:rFonts w:ascii="Times New Roman" w:hAnsi="Times New Roman" w:cs="Times New Roman"/>
          <w:sz w:val="28"/>
          <w:szCs w:val="28"/>
        </w:rPr>
        <w:t>:</w:t>
      </w:r>
    </w:p>
    <w:p w:rsidR="00A83246" w:rsidRPr="002D425B" w:rsidRDefault="00A83246" w:rsidP="00D0698F">
      <w:pPr>
        <w:pStyle w:val="aa"/>
        <w:ind w:firstLine="851"/>
        <w:jc w:val="both"/>
        <w:rPr>
          <w:rFonts w:ascii="Times New Roman" w:hAnsi="Times New Roman" w:cs="Times New Roman"/>
          <w:sz w:val="28"/>
          <w:szCs w:val="28"/>
        </w:rPr>
      </w:pPr>
      <w:r>
        <w:rPr>
          <w:rFonts w:ascii="Times New Roman" w:hAnsi="Times New Roman" w:cs="Times New Roman"/>
          <w:sz w:val="28"/>
          <w:szCs w:val="28"/>
        </w:rPr>
        <w:t>1</w:t>
      </w:r>
      <w:r w:rsidRPr="002D425B">
        <w:rPr>
          <w:rFonts w:ascii="Times New Roman" w:hAnsi="Times New Roman" w:cs="Times New Roman"/>
          <w:sz w:val="28"/>
          <w:szCs w:val="28"/>
        </w:rPr>
        <w:t>) количество поступивших возражений в отношении акта контрольного мероприятия - 0;</w:t>
      </w:r>
    </w:p>
    <w:p w:rsidR="00A83246" w:rsidRPr="0094112F" w:rsidRDefault="00A83246" w:rsidP="00D0698F">
      <w:pPr>
        <w:pStyle w:val="aa"/>
        <w:ind w:firstLine="851"/>
        <w:jc w:val="both"/>
        <w:rPr>
          <w:rFonts w:ascii="Times New Roman" w:hAnsi="Times New Roman" w:cs="Times New Roman"/>
          <w:sz w:val="28"/>
          <w:szCs w:val="28"/>
        </w:rPr>
      </w:pPr>
      <w:r>
        <w:rPr>
          <w:rFonts w:ascii="Times New Roman" w:hAnsi="Times New Roman" w:cs="Times New Roman"/>
          <w:sz w:val="28"/>
          <w:szCs w:val="28"/>
        </w:rPr>
        <w:t>2</w:t>
      </w:r>
      <w:r w:rsidRPr="002D425B">
        <w:rPr>
          <w:rFonts w:ascii="Times New Roman" w:hAnsi="Times New Roman" w:cs="Times New Roman"/>
          <w:sz w:val="28"/>
          <w:szCs w:val="28"/>
        </w:rPr>
        <w:t xml:space="preserve">) количество </w:t>
      </w:r>
      <w:r>
        <w:rPr>
          <w:rFonts w:ascii="Times New Roman" w:hAnsi="Times New Roman" w:cs="Times New Roman"/>
          <w:sz w:val="28"/>
          <w:szCs w:val="28"/>
        </w:rPr>
        <w:t xml:space="preserve">вынесенных представлений органами прокуратуры </w:t>
      </w:r>
      <w:r w:rsidRPr="001D1551">
        <w:rPr>
          <w:rFonts w:ascii="Times New Roman" w:hAnsi="Times New Roman" w:cs="Times New Roman"/>
          <w:sz w:val="28"/>
          <w:szCs w:val="28"/>
        </w:rPr>
        <w:t>на действия (бездействие)контрольного органа и (или) его должностных лиц при</w:t>
      </w:r>
      <w:r w:rsidR="00D0698F">
        <w:rPr>
          <w:rFonts w:ascii="Times New Roman" w:hAnsi="Times New Roman" w:cs="Times New Roman"/>
          <w:sz w:val="28"/>
          <w:szCs w:val="28"/>
        </w:rPr>
        <w:t xml:space="preserve"> </w:t>
      </w:r>
      <w:r w:rsidRPr="001D1551">
        <w:rPr>
          <w:rFonts w:ascii="Times New Roman" w:hAnsi="Times New Roman" w:cs="Times New Roman"/>
          <w:sz w:val="28"/>
          <w:szCs w:val="28"/>
        </w:rPr>
        <w:t>проведении контрольных мероприятий</w:t>
      </w:r>
      <w:r>
        <w:rPr>
          <w:rFonts w:ascii="Times New Roman" w:hAnsi="Times New Roman" w:cs="Times New Roman"/>
          <w:sz w:val="28"/>
          <w:szCs w:val="28"/>
        </w:rPr>
        <w:t xml:space="preserve"> - 0</w:t>
      </w:r>
      <w:r w:rsidRPr="002D425B">
        <w:rPr>
          <w:rFonts w:ascii="Times New Roman" w:hAnsi="Times New Roman" w:cs="Times New Roman"/>
          <w:sz w:val="28"/>
          <w:szCs w:val="28"/>
        </w:rPr>
        <w:t>.</w:t>
      </w:r>
    </w:p>
    <w:p w:rsidR="00A83246" w:rsidRPr="00D62B81" w:rsidRDefault="00A83246" w:rsidP="00A83246">
      <w:pPr>
        <w:ind w:firstLine="709"/>
        <w:contextualSpacing/>
        <w:jc w:val="both"/>
        <w:rPr>
          <w:szCs w:val="28"/>
        </w:rPr>
      </w:pPr>
    </w:p>
    <w:p w:rsidR="006A0BE6" w:rsidRPr="00D62B81" w:rsidRDefault="006A0BE6" w:rsidP="006A0BE6">
      <w:pPr>
        <w:ind w:firstLine="709"/>
        <w:contextualSpacing/>
        <w:jc w:val="both"/>
        <w:rPr>
          <w:szCs w:val="28"/>
        </w:rPr>
      </w:pPr>
    </w:p>
    <w:p w:rsidR="00B05C8C" w:rsidRDefault="00B05C8C" w:rsidP="009F1367">
      <w:pPr>
        <w:jc w:val="both"/>
      </w:pPr>
    </w:p>
    <w:sectPr w:rsidR="00B05C8C" w:rsidSect="005E7B1A">
      <w:pgSz w:w="11906" w:h="16838"/>
      <w:pgMar w:top="1134" w:right="567"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D47" w:rsidRDefault="00F42D47" w:rsidP="003931DD">
      <w:r>
        <w:separator/>
      </w:r>
    </w:p>
  </w:endnote>
  <w:endnote w:type="continuationSeparator" w:id="1">
    <w:p w:rsidR="00F42D47" w:rsidRDefault="00F42D47" w:rsidP="00393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D47" w:rsidRDefault="00F42D47" w:rsidP="003931DD">
      <w:r>
        <w:separator/>
      </w:r>
    </w:p>
  </w:footnote>
  <w:footnote w:type="continuationSeparator" w:id="1">
    <w:p w:rsidR="00F42D47" w:rsidRDefault="00F42D47" w:rsidP="00393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ACC"/>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9EC317C"/>
    <w:multiLevelType w:val="hybridMultilevel"/>
    <w:tmpl w:val="532640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CB0745"/>
    <w:multiLevelType w:val="hybridMultilevel"/>
    <w:tmpl w:val="C9763AEE"/>
    <w:lvl w:ilvl="0" w:tplc="D56AE4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301A8"/>
    <w:rsid w:val="0000163F"/>
    <w:rsid w:val="00010F16"/>
    <w:rsid w:val="00017014"/>
    <w:rsid w:val="0004080F"/>
    <w:rsid w:val="000510D8"/>
    <w:rsid w:val="00063A7C"/>
    <w:rsid w:val="00063C0D"/>
    <w:rsid w:val="000647AA"/>
    <w:rsid w:val="00076589"/>
    <w:rsid w:val="000857E7"/>
    <w:rsid w:val="00085DDA"/>
    <w:rsid w:val="000A5FDD"/>
    <w:rsid w:val="000A6E7A"/>
    <w:rsid w:val="000A76D2"/>
    <w:rsid w:val="000B4D22"/>
    <w:rsid w:val="000B5580"/>
    <w:rsid w:val="000B698A"/>
    <w:rsid w:val="000D73DF"/>
    <w:rsid w:val="000F5D0A"/>
    <w:rsid w:val="000F6D6E"/>
    <w:rsid w:val="00100227"/>
    <w:rsid w:val="001056C2"/>
    <w:rsid w:val="00110068"/>
    <w:rsid w:val="00113699"/>
    <w:rsid w:val="00125ED1"/>
    <w:rsid w:val="00127D80"/>
    <w:rsid w:val="00130836"/>
    <w:rsid w:val="001309DE"/>
    <w:rsid w:val="001502DF"/>
    <w:rsid w:val="00170813"/>
    <w:rsid w:val="00175F43"/>
    <w:rsid w:val="001900B6"/>
    <w:rsid w:val="001B71A6"/>
    <w:rsid w:val="001C6800"/>
    <w:rsid w:val="001D1551"/>
    <w:rsid w:val="001E75A8"/>
    <w:rsid w:val="0020295B"/>
    <w:rsid w:val="00202C08"/>
    <w:rsid w:val="0020684F"/>
    <w:rsid w:val="0021072E"/>
    <w:rsid w:val="00212C0B"/>
    <w:rsid w:val="00225635"/>
    <w:rsid w:val="002266FE"/>
    <w:rsid w:val="0022764E"/>
    <w:rsid w:val="00233845"/>
    <w:rsid w:val="00236DD9"/>
    <w:rsid w:val="00236F6D"/>
    <w:rsid w:val="002449FD"/>
    <w:rsid w:val="00250320"/>
    <w:rsid w:val="00250E82"/>
    <w:rsid w:val="002531FF"/>
    <w:rsid w:val="00277163"/>
    <w:rsid w:val="0027794F"/>
    <w:rsid w:val="00294EA7"/>
    <w:rsid w:val="002959E8"/>
    <w:rsid w:val="00296B3D"/>
    <w:rsid w:val="002A33E3"/>
    <w:rsid w:val="002A5B6F"/>
    <w:rsid w:val="002A5CAF"/>
    <w:rsid w:val="002A79C0"/>
    <w:rsid w:val="002B44E5"/>
    <w:rsid w:val="002B7C4C"/>
    <w:rsid w:val="002C2148"/>
    <w:rsid w:val="002D1E31"/>
    <w:rsid w:val="002D425B"/>
    <w:rsid w:val="002D4862"/>
    <w:rsid w:val="002D5265"/>
    <w:rsid w:val="002D5CB2"/>
    <w:rsid w:val="002E062E"/>
    <w:rsid w:val="002E5F43"/>
    <w:rsid w:val="002E6175"/>
    <w:rsid w:val="002E6C9F"/>
    <w:rsid w:val="00323AA1"/>
    <w:rsid w:val="00325F6D"/>
    <w:rsid w:val="00330DF9"/>
    <w:rsid w:val="00374050"/>
    <w:rsid w:val="00384551"/>
    <w:rsid w:val="00387AE7"/>
    <w:rsid w:val="00391DC6"/>
    <w:rsid w:val="003931DD"/>
    <w:rsid w:val="0039583C"/>
    <w:rsid w:val="003A2033"/>
    <w:rsid w:val="003B0228"/>
    <w:rsid w:val="003B2ECB"/>
    <w:rsid w:val="003B5FA0"/>
    <w:rsid w:val="003D1567"/>
    <w:rsid w:val="003D1FD4"/>
    <w:rsid w:val="003E2E1A"/>
    <w:rsid w:val="003E4B3F"/>
    <w:rsid w:val="003E4C68"/>
    <w:rsid w:val="003F4C2F"/>
    <w:rsid w:val="00403BBD"/>
    <w:rsid w:val="004079CC"/>
    <w:rsid w:val="00420D86"/>
    <w:rsid w:val="00423BD3"/>
    <w:rsid w:val="0043055E"/>
    <w:rsid w:val="0043150A"/>
    <w:rsid w:val="004406E5"/>
    <w:rsid w:val="0044408E"/>
    <w:rsid w:val="00447D29"/>
    <w:rsid w:val="004574DE"/>
    <w:rsid w:val="0046444B"/>
    <w:rsid w:val="00480CEF"/>
    <w:rsid w:val="0048170C"/>
    <w:rsid w:val="00491ADF"/>
    <w:rsid w:val="00497BDF"/>
    <w:rsid w:val="004A2CEC"/>
    <w:rsid w:val="004A513E"/>
    <w:rsid w:val="004B4F20"/>
    <w:rsid w:val="004C7CF3"/>
    <w:rsid w:val="004D6ACC"/>
    <w:rsid w:val="004E5619"/>
    <w:rsid w:val="00510F29"/>
    <w:rsid w:val="00513AB7"/>
    <w:rsid w:val="005157CF"/>
    <w:rsid w:val="00520E13"/>
    <w:rsid w:val="005260A3"/>
    <w:rsid w:val="005348AE"/>
    <w:rsid w:val="00534FB2"/>
    <w:rsid w:val="00545C11"/>
    <w:rsid w:val="00565BFC"/>
    <w:rsid w:val="00571A30"/>
    <w:rsid w:val="00587CD1"/>
    <w:rsid w:val="0059325D"/>
    <w:rsid w:val="005B49A4"/>
    <w:rsid w:val="005C02B3"/>
    <w:rsid w:val="005C3AC8"/>
    <w:rsid w:val="005D1AF7"/>
    <w:rsid w:val="005D7FFA"/>
    <w:rsid w:val="005E1072"/>
    <w:rsid w:val="005E4D9D"/>
    <w:rsid w:val="005E7B1A"/>
    <w:rsid w:val="005F7963"/>
    <w:rsid w:val="00604B23"/>
    <w:rsid w:val="00665B8F"/>
    <w:rsid w:val="0067020D"/>
    <w:rsid w:val="006941D8"/>
    <w:rsid w:val="006A0BE6"/>
    <w:rsid w:val="006A6FD2"/>
    <w:rsid w:val="006B0E58"/>
    <w:rsid w:val="006B3793"/>
    <w:rsid w:val="006B4211"/>
    <w:rsid w:val="006B79B6"/>
    <w:rsid w:val="006D6112"/>
    <w:rsid w:val="0070446A"/>
    <w:rsid w:val="00706DCF"/>
    <w:rsid w:val="00710B3D"/>
    <w:rsid w:val="00714C65"/>
    <w:rsid w:val="00737956"/>
    <w:rsid w:val="00767BA9"/>
    <w:rsid w:val="00782297"/>
    <w:rsid w:val="0078736C"/>
    <w:rsid w:val="00787858"/>
    <w:rsid w:val="00790514"/>
    <w:rsid w:val="007C365F"/>
    <w:rsid w:val="007C6046"/>
    <w:rsid w:val="0080076C"/>
    <w:rsid w:val="00821C19"/>
    <w:rsid w:val="008233BF"/>
    <w:rsid w:val="008239C0"/>
    <w:rsid w:val="008255C2"/>
    <w:rsid w:val="00832F51"/>
    <w:rsid w:val="0083630E"/>
    <w:rsid w:val="008364C0"/>
    <w:rsid w:val="00843A0F"/>
    <w:rsid w:val="008568E6"/>
    <w:rsid w:val="00865F1E"/>
    <w:rsid w:val="00866550"/>
    <w:rsid w:val="00880352"/>
    <w:rsid w:val="00881BA2"/>
    <w:rsid w:val="00883C7C"/>
    <w:rsid w:val="00895C5F"/>
    <w:rsid w:val="008A0DFD"/>
    <w:rsid w:val="008A2B7C"/>
    <w:rsid w:val="008B0ADD"/>
    <w:rsid w:val="008B2A45"/>
    <w:rsid w:val="008C54C7"/>
    <w:rsid w:val="008E5C51"/>
    <w:rsid w:val="008F0A73"/>
    <w:rsid w:val="008F409D"/>
    <w:rsid w:val="00901CB0"/>
    <w:rsid w:val="0090312B"/>
    <w:rsid w:val="00911AAD"/>
    <w:rsid w:val="00941F0D"/>
    <w:rsid w:val="00942095"/>
    <w:rsid w:val="00945345"/>
    <w:rsid w:val="00945D56"/>
    <w:rsid w:val="009603A9"/>
    <w:rsid w:val="00973372"/>
    <w:rsid w:val="009838DE"/>
    <w:rsid w:val="0098777F"/>
    <w:rsid w:val="00990311"/>
    <w:rsid w:val="00996D15"/>
    <w:rsid w:val="00997E4F"/>
    <w:rsid w:val="009A1671"/>
    <w:rsid w:val="009A2248"/>
    <w:rsid w:val="009A33FB"/>
    <w:rsid w:val="009C1409"/>
    <w:rsid w:val="009C47FD"/>
    <w:rsid w:val="009D324A"/>
    <w:rsid w:val="009E3082"/>
    <w:rsid w:val="009F1367"/>
    <w:rsid w:val="009F4CB8"/>
    <w:rsid w:val="00A027F1"/>
    <w:rsid w:val="00A07605"/>
    <w:rsid w:val="00A15B0E"/>
    <w:rsid w:val="00A23F6D"/>
    <w:rsid w:val="00A352F8"/>
    <w:rsid w:val="00A44565"/>
    <w:rsid w:val="00A5648D"/>
    <w:rsid w:val="00A760C6"/>
    <w:rsid w:val="00A76F48"/>
    <w:rsid w:val="00A83246"/>
    <w:rsid w:val="00A92571"/>
    <w:rsid w:val="00AA3B1F"/>
    <w:rsid w:val="00AA470D"/>
    <w:rsid w:val="00AC5B87"/>
    <w:rsid w:val="00AD12DB"/>
    <w:rsid w:val="00AD2A49"/>
    <w:rsid w:val="00AD417A"/>
    <w:rsid w:val="00AE0C68"/>
    <w:rsid w:val="00AE4EB2"/>
    <w:rsid w:val="00AE5B40"/>
    <w:rsid w:val="00AF43E5"/>
    <w:rsid w:val="00B04D6B"/>
    <w:rsid w:val="00B05C8C"/>
    <w:rsid w:val="00B11DE9"/>
    <w:rsid w:val="00B166D2"/>
    <w:rsid w:val="00B2573D"/>
    <w:rsid w:val="00B301A8"/>
    <w:rsid w:val="00B411D9"/>
    <w:rsid w:val="00B43A96"/>
    <w:rsid w:val="00B4587F"/>
    <w:rsid w:val="00B52410"/>
    <w:rsid w:val="00B56E0C"/>
    <w:rsid w:val="00B60FFE"/>
    <w:rsid w:val="00B63BBC"/>
    <w:rsid w:val="00B75771"/>
    <w:rsid w:val="00BA2DFD"/>
    <w:rsid w:val="00BA4C1A"/>
    <w:rsid w:val="00BA68D2"/>
    <w:rsid w:val="00BB0E5F"/>
    <w:rsid w:val="00BB64C1"/>
    <w:rsid w:val="00BB67B9"/>
    <w:rsid w:val="00BC63B3"/>
    <w:rsid w:val="00BC6C4F"/>
    <w:rsid w:val="00BD56E1"/>
    <w:rsid w:val="00BD7166"/>
    <w:rsid w:val="00BE0990"/>
    <w:rsid w:val="00BE1CB9"/>
    <w:rsid w:val="00C12998"/>
    <w:rsid w:val="00C150F8"/>
    <w:rsid w:val="00C21E88"/>
    <w:rsid w:val="00C3008C"/>
    <w:rsid w:val="00C35E2C"/>
    <w:rsid w:val="00C41286"/>
    <w:rsid w:val="00C46D98"/>
    <w:rsid w:val="00C62DD1"/>
    <w:rsid w:val="00C65088"/>
    <w:rsid w:val="00C86A35"/>
    <w:rsid w:val="00C87CBE"/>
    <w:rsid w:val="00CA5C31"/>
    <w:rsid w:val="00CB1086"/>
    <w:rsid w:val="00CB653C"/>
    <w:rsid w:val="00CD59EA"/>
    <w:rsid w:val="00CF3CEB"/>
    <w:rsid w:val="00D02FFF"/>
    <w:rsid w:val="00D0698F"/>
    <w:rsid w:val="00D23D84"/>
    <w:rsid w:val="00D32236"/>
    <w:rsid w:val="00D37950"/>
    <w:rsid w:val="00D668AD"/>
    <w:rsid w:val="00D73C55"/>
    <w:rsid w:val="00D74786"/>
    <w:rsid w:val="00DC2958"/>
    <w:rsid w:val="00DD57A1"/>
    <w:rsid w:val="00DE63D1"/>
    <w:rsid w:val="00DE724C"/>
    <w:rsid w:val="00DF1DC4"/>
    <w:rsid w:val="00DF3E14"/>
    <w:rsid w:val="00E00B5C"/>
    <w:rsid w:val="00E03F5E"/>
    <w:rsid w:val="00E26243"/>
    <w:rsid w:val="00E32E61"/>
    <w:rsid w:val="00E40971"/>
    <w:rsid w:val="00E41942"/>
    <w:rsid w:val="00E54018"/>
    <w:rsid w:val="00E631FF"/>
    <w:rsid w:val="00E64688"/>
    <w:rsid w:val="00E81A7E"/>
    <w:rsid w:val="00E85B00"/>
    <w:rsid w:val="00E87555"/>
    <w:rsid w:val="00EB2F2F"/>
    <w:rsid w:val="00EC58DC"/>
    <w:rsid w:val="00EC5DDE"/>
    <w:rsid w:val="00ED14EC"/>
    <w:rsid w:val="00ED1FF7"/>
    <w:rsid w:val="00ED4E87"/>
    <w:rsid w:val="00ED4FC0"/>
    <w:rsid w:val="00ED57EB"/>
    <w:rsid w:val="00ED662F"/>
    <w:rsid w:val="00EE19C8"/>
    <w:rsid w:val="00EE1E58"/>
    <w:rsid w:val="00EE638B"/>
    <w:rsid w:val="00EF2B92"/>
    <w:rsid w:val="00EF700C"/>
    <w:rsid w:val="00EF73AF"/>
    <w:rsid w:val="00F05BDA"/>
    <w:rsid w:val="00F16D51"/>
    <w:rsid w:val="00F30AD7"/>
    <w:rsid w:val="00F42D47"/>
    <w:rsid w:val="00F52629"/>
    <w:rsid w:val="00F604FA"/>
    <w:rsid w:val="00F661C2"/>
    <w:rsid w:val="00F74A12"/>
    <w:rsid w:val="00F87188"/>
    <w:rsid w:val="00FA28C2"/>
    <w:rsid w:val="00FB0D2F"/>
    <w:rsid w:val="00FB4409"/>
    <w:rsid w:val="00FC5CEA"/>
    <w:rsid w:val="00FC6B04"/>
    <w:rsid w:val="00FD1C13"/>
    <w:rsid w:val="00FD28EF"/>
    <w:rsid w:val="00FD31F5"/>
    <w:rsid w:val="00FE098A"/>
    <w:rsid w:val="00FE18D8"/>
    <w:rsid w:val="00FF04BC"/>
    <w:rsid w:val="00FF6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uiPriority w:val="59"/>
    <w:rsid w:val="001D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10"/>
    <w:basedOn w:val="a"/>
    <w:rsid w:val="0080076C"/>
    <w:pPr>
      <w:spacing w:before="100" w:beforeAutospacing="1" w:after="100" w:afterAutospacing="1"/>
    </w:pPr>
    <w:rPr>
      <w:sz w:val="24"/>
      <w:szCs w:val="24"/>
    </w:rPr>
  </w:style>
  <w:style w:type="paragraph" w:styleId="ac">
    <w:name w:val="Normal (Web)"/>
    <w:basedOn w:val="a"/>
    <w:uiPriority w:val="99"/>
    <w:semiHidden/>
    <w:unhideWhenUsed/>
    <w:rsid w:val="0080076C"/>
    <w:rPr>
      <w:sz w:val="24"/>
      <w:szCs w:val="24"/>
    </w:rPr>
  </w:style>
  <w:style w:type="paragraph" w:customStyle="1" w:styleId="s1">
    <w:name w:val="s_1"/>
    <w:basedOn w:val="a"/>
    <w:rsid w:val="003B5FA0"/>
    <w:pPr>
      <w:ind w:firstLine="720"/>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uiPriority w:val="59"/>
    <w:rsid w:val="001D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10"/>
    <w:basedOn w:val="a"/>
    <w:rsid w:val="0080076C"/>
    <w:pPr>
      <w:spacing w:before="100" w:beforeAutospacing="1" w:after="100" w:afterAutospacing="1"/>
    </w:pPr>
    <w:rPr>
      <w:sz w:val="24"/>
      <w:szCs w:val="24"/>
    </w:rPr>
  </w:style>
  <w:style w:type="paragraph" w:styleId="ac">
    <w:name w:val="Normal (Web)"/>
    <w:basedOn w:val="a"/>
    <w:uiPriority w:val="99"/>
    <w:semiHidden/>
    <w:unhideWhenUsed/>
    <w:rsid w:val="0080076C"/>
    <w:rPr>
      <w:sz w:val="24"/>
      <w:szCs w:val="24"/>
    </w:rPr>
  </w:style>
  <w:style w:type="paragraph" w:customStyle="1" w:styleId="s1">
    <w:name w:val="s_1"/>
    <w:basedOn w:val="a"/>
    <w:rsid w:val="003B5FA0"/>
    <w:pPr>
      <w:ind w:firstLine="720"/>
      <w:jc w:val="both"/>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205606246">
      <w:bodyDiv w:val="1"/>
      <w:marLeft w:val="0"/>
      <w:marRight w:val="0"/>
      <w:marTop w:val="0"/>
      <w:marBottom w:val="0"/>
      <w:divBdr>
        <w:top w:val="none" w:sz="0" w:space="0" w:color="auto"/>
        <w:left w:val="none" w:sz="0" w:space="0" w:color="auto"/>
        <w:bottom w:val="none" w:sz="0" w:space="0" w:color="auto"/>
        <w:right w:val="none" w:sz="0" w:space="0" w:color="auto"/>
      </w:divBdr>
    </w:div>
    <w:div w:id="604114222">
      <w:bodyDiv w:val="1"/>
      <w:marLeft w:val="0"/>
      <w:marRight w:val="0"/>
      <w:marTop w:val="0"/>
      <w:marBottom w:val="0"/>
      <w:divBdr>
        <w:top w:val="none" w:sz="0" w:space="0" w:color="auto"/>
        <w:left w:val="none" w:sz="0" w:space="0" w:color="auto"/>
        <w:bottom w:val="none" w:sz="0" w:space="0" w:color="auto"/>
        <w:right w:val="none" w:sz="0" w:space="0" w:color="auto"/>
      </w:divBdr>
    </w:div>
    <w:div w:id="14569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81AE00D12B9C2EAEB08B6420BA89D5285C3D8291063ADE06704B4B5FA87C24CDB8E14FED710BCUBy5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713B1B74AEA734F08DA07331F0B617C5CFC14D73959B0090BFA1EB8221268685483A728AAAC8D8B21F1AFe23CH" TargetMode="External"/><Relationship Id="rId4" Type="http://schemas.openxmlformats.org/officeDocument/2006/relationships/settings" Target="settings.xml"/><Relationship Id="rId9" Type="http://schemas.openxmlformats.org/officeDocument/2006/relationships/hyperlink" Target="consultantplus://offline/ref=F713B1B74AEA734F08DA193E09673D7359F64DDC3B5DBE5F56A545E5751B623F13CCFE6AEEA18988e23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50C34-129A-4EB6-8DF1-93084860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7750</Words>
  <Characters>44177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 администрации г.Тейково</Company>
  <LinksUpToDate>false</LinksUpToDate>
  <CharactersWithSpaces>51824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Светлана</dc:creator>
  <cp:lastModifiedBy>Администратор</cp:lastModifiedBy>
  <cp:revision>17</cp:revision>
  <cp:lastPrinted>2021-10-29T05:45:00Z</cp:lastPrinted>
  <dcterms:created xsi:type="dcterms:W3CDTF">2021-10-22T07:46:00Z</dcterms:created>
  <dcterms:modified xsi:type="dcterms:W3CDTF">2021-10-29T05:45:00Z</dcterms:modified>
</cp:coreProperties>
</file>