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1B" w:rsidRDefault="00D63F1B" w:rsidP="00D63F1B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895350"/>
            <wp:effectExtent l="0" t="0" r="0" b="0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1B" w:rsidRDefault="00D63F1B" w:rsidP="00D63F1B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D63F1B" w:rsidRDefault="00D63F1B" w:rsidP="00D63F1B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Default="00D63F1B" w:rsidP="00D63F1B">
      <w:pPr>
        <w:ind w:right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Default="00D63F1B" w:rsidP="00D63F1B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</w:t>
      </w:r>
      <w:r w:rsidR="00FD3390">
        <w:rPr>
          <w:b/>
          <w:sz w:val="28"/>
          <w:szCs w:val="28"/>
        </w:rPr>
        <w:t xml:space="preserve">     от 21.12.2021 №615</w:t>
      </w:r>
    </w:p>
    <w:p w:rsidR="00D63F1B" w:rsidRDefault="00D63F1B" w:rsidP="00D63F1B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D63F1B" w:rsidRDefault="00D63F1B" w:rsidP="00D63F1B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63F1B" w:rsidRDefault="00D63F1B" w:rsidP="00D63F1B">
      <w:pPr>
        <w:rPr>
          <w:b/>
          <w:sz w:val="28"/>
          <w:szCs w:val="28"/>
        </w:rPr>
      </w:pPr>
    </w:p>
    <w:p w:rsidR="00D63F1B" w:rsidRPr="00127CE7" w:rsidRDefault="00D63F1B" w:rsidP="00D63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127CE7">
        <w:rPr>
          <w:b/>
          <w:bCs/>
          <w:sz w:val="28"/>
          <w:szCs w:val="28"/>
        </w:rPr>
        <w:t xml:space="preserve"> в постановление администрации городск</w:t>
      </w:r>
      <w:r>
        <w:rPr>
          <w:b/>
          <w:bCs/>
          <w:sz w:val="28"/>
          <w:szCs w:val="28"/>
        </w:rPr>
        <w:t>ого округа Тейково Ивановской области от 11.09.2019 №380 «</w:t>
      </w:r>
      <w:r w:rsidRPr="002D1C69">
        <w:rPr>
          <w:b/>
          <w:bCs/>
          <w:sz w:val="28"/>
          <w:szCs w:val="28"/>
        </w:rPr>
        <w:t>Об утверждении Порядка предоставления субсидий субъектам малого и среднего предпринимательства, занимающимся социально значимыми видами деятельности на территории городского ок</w:t>
      </w:r>
      <w:r>
        <w:rPr>
          <w:b/>
          <w:bCs/>
          <w:sz w:val="28"/>
          <w:szCs w:val="28"/>
        </w:rPr>
        <w:t>руга Тейково Ивановской области»</w:t>
      </w:r>
      <w:r w:rsidRPr="00127CE7">
        <w:rPr>
          <w:b/>
          <w:bCs/>
          <w:sz w:val="28"/>
          <w:szCs w:val="28"/>
        </w:rPr>
        <w:t>.</w:t>
      </w:r>
    </w:p>
    <w:p w:rsidR="00D63F1B" w:rsidRPr="000D2947" w:rsidRDefault="00D63F1B" w:rsidP="00D63F1B">
      <w:pPr>
        <w:jc w:val="center"/>
        <w:rPr>
          <w:b/>
          <w:sz w:val="28"/>
          <w:szCs w:val="28"/>
        </w:rPr>
      </w:pPr>
    </w:p>
    <w:p w:rsidR="00D63F1B" w:rsidRPr="00127CE7" w:rsidRDefault="00D63F1B" w:rsidP="00D63F1B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2D1C69">
        <w:rPr>
          <w:sz w:val="28"/>
          <w:szCs w:val="28"/>
        </w:rPr>
        <w:t>В соответствии с Бюджетным кодексом Российской Федерации, Феде</w:t>
      </w:r>
      <w:r>
        <w:rPr>
          <w:sz w:val="28"/>
          <w:szCs w:val="28"/>
        </w:rPr>
        <w:t>ральным законом от 24.07.2007 №209-ФЗ «</w:t>
      </w:r>
      <w:r w:rsidRPr="002D1C69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2D1C69">
        <w:rPr>
          <w:sz w:val="28"/>
          <w:szCs w:val="28"/>
        </w:rPr>
        <w:t>, Законом Ива</w:t>
      </w:r>
      <w:r>
        <w:rPr>
          <w:sz w:val="28"/>
          <w:szCs w:val="28"/>
        </w:rPr>
        <w:t>новской области от 14.07.2008 №83-ОЗ «</w:t>
      </w:r>
      <w:r w:rsidRPr="002D1C69">
        <w:rPr>
          <w:sz w:val="28"/>
          <w:szCs w:val="28"/>
        </w:rPr>
        <w:t>О развитии малого и среднего предприни</w:t>
      </w:r>
      <w:r>
        <w:rPr>
          <w:sz w:val="28"/>
          <w:szCs w:val="28"/>
        </w:rPr>
        <w:t xml:space="preserve">мательства в Ивановской области», </w:t>
      </w:r>
      <w:hyperlink r:id="rId5" w:history="1">
        <w:r w:rsidRPr="00FA0CF8">
          <w:rPr>
            <w:rFonts w:eastAsia="Calibri"/>
            <w:bCs/>
            <w:sz w:val="28"/>
            <w:szCs w:val="28"/>
          </w:rPr>
          <w:t>Уставом</w:t>
        </w:r>
      </w:hyperlink>
      <w:r>
        <w:rPr>
          <w:rFonts w:eastAsia="Calibri"/>
          <w:bCs/>
          <w:sz w:val="28"/>
          <w:szCs w:val="28"/>
        </w:rPr>
        <w:t xml:space="preserve"> городского округа Тейково Ивановской области, </w:t>
      </w:r>
      <w:r w:rsidRPr="008819C6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представления Тейковской межрайонной прокуратуры №02-32-2021 от 03.09.2021 года</w:t>
      </w:r>
      <w:r w:rsidR="00702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819C6">
        <w:rPr>
          <w:sz w:val="28"/>
          <w:szCs w:val="28"/>
        </w:rPr>
        <w:t>в целях приведения в соответствие с действующим законодательством</w:t>
      </w:r>
      <w:r w:rsidRPr="00127CE7">
        <w:rPr>
          <w:rFonts w:eastAsia="Calibri"/>
          <w:bCs/>
          <w:sz w:val="28"/>
          <w:szCs w:val="28"/>
        </w:rPr>
        <w:t>, администрация городского округа Тейково</w:t>
      </w:r>
      <w:r>
        <w:rPr>
          <w:rFonts w:eastAsia="Calibri"/>
          <w:bCs/>
          <w:sz w:val="28"/>
          <w:szCs w:val="28"/>
        </w:rPr>
        <w:t xml:space="preserve"> Ивановской области</w:t>
      </w:r>
    </w:p>
    <w:p w:rsidR="00D63F1B" w:rsidRDefault="00D63F1B" w:rsidP="00D63F1B">
      <w:pPr>
        <w:pStyle w:val="ConsPlusNormal"/>
        <w:ind w:firstLine="540"/>
        <w:jc w:val="both"/>
        <w:rPr>
          <w:sz w:val="28"/>
          <w:szCs w:val="28"/>
        </w:rPr>
      </w:pPr>
    </w:p>
    <w:p w:rsidR="00D63F1B" w:rsidRDefault="00D63F1B" w:rsidP="00D63F1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D63F1B" w:rsidRDefault="00D63F1B" w:rsidP="00D63F1B">
      <w:pPr>
        <w:pStyle w:val="ConsPlusNormal"/>
        <w:jc w:val="both"/>
        <w:rPr>
          <w:b/>
          <w:sz w:val="28"/>
          <w:szCs w:val="28"/>
        </w:rPr>
      </w:pPr>
    </w:p>
    <w:p w:rsidR="00D63F1B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19C6">
        <w:rPr>
          <w:sz w:val="28"/>
          <w:szCs w:val="28"/>
        </w:rPr>
        <w:t>Внести в постановление</w:t>
      </w:r>
      <w:r w:rsidR="00702CDC">
        <w:rPr>
          <w:sz w:val="28"/>
          <w:szCs w:val="28"/>
        </w:rPr>
        <w:t xml:space="preserve"> </w:t>
      </w:r>
      <w:r w:rsidRPr="008819C6">
        <w:rPr>
          <w:bCs/>
          <w:sz w:val="28"/>
          <w:szCs w:val="28"/>
        </w:rPr>
        <w:t>администрации городск</w:t>
      </w:r>
      <w:r>
        <w:rPr>
          <w:bCs/>
          <w:sz w:val="28"/>
          <w:szCs w:val="28"/>
        </w:rPr>
        <w:t>ого округа Тейково Ивановской области от 14.08.2020 №329</w:t>
      </w:r>
      <w:r w:rsidRPr="00CE7990">
        <w:rPr>
          <w:bCs/>
          <w:sz w:val="28"/>
          <w:szCs w:val="28"/>
        </w:rPr>
        <w:t xml:space="preserve"> «</w:t>
      </w:r>
      <w:r w:rsidRPr="003F6E13">
        <w:rPr>
          <w:bCs/>
          <w:sz w:val="28"/>
          <w:szCs w:val="28"/>
        </w:rPr>
        <w:t>Об оценке регулирующего воздействия проектов нормативных правовых актов администрации городского округа Тейково и экспертизе нормативных правовых актов администрации городского округа Тейково</w:t>
      </w:r>
      <w:r w:rsidRPr="00CE799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следующие изменение:</w:t>
      </w:r>
    </w:p>
    <w:p w:rsidR="00D63F1B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постановлению:</w:t>
      </w:r>
    </w:p>
    <w:p w:rsidR="00D63F1B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д) подпункта 1) пункта 8.1. изложить в следующей редакции:</w:t>
      </w:r>
    </w:p>
    <w:p w:rsidR="00D63F1B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«д) </w:t>
      </w:r>
      <w:r w:rsidRPr="00CD3D1E">
        <w:rPr>
          <w:bCs/>
          <w:sz w:val="28"/>
          <w:szCs w:val="28"/>
        </w:rPr>
        <w:t xml:space="preserve">лица, осужденные к лишению свободы (при условии наличия гражданско-правового договора субъекта малого или среднего </w:t>
      </w:r>
      <w:r w:rsidRPr="00CD3D1E">
        <w:rPr>
          <w:bCs/>
          <w:sz w:val="28"/>
          <w:szCs w:val="28"/>
        </w:rPr>
        <w:lastRenderedPageBreak/>
        <w:t>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</w:t>
      </w:r>
      <w:r>
        <w:rPr>
          <w:bCs/>
          <w:sz w:val="28"/>
          <w:szCs w:val="28"/>
        </w:rPr>
        <w:t xml:space="preserve">ь;».  </w:t>
      </w:r>
    </w:p>
    <w:p w:rsidR="00D63F1B" w:rsidRPr="009957B0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0D2947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>Вестнике органов местного самоуправления городского округа Тейково и разместить</w:t>
      </w:r>
      <w:r w:rsidRPr="000D294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городского округа Тейково Ивановской области в сети Интернет</w:t>
      </w:r>
      <w:r w:rsidRPr="000D2947">
        <w:rPr>
          <w:sz w:val="28"/>
          <w:szCs w:val="28"/>
        </w:rPr>
        <w:t>.</w:t>
      </w:r>
    </w:p>
    <w:p w:rsidR="00D63F1B" w:rsidRPr="008E20B3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D63F1B" w:rsidRDefault="00D63F1B" w:rsidP="00D63F1B">
      <w:pPr>
        <w:pStyle w:val="ConsPlusNormal"/>
        <w:jc w:val="both"/>
        <w:rPr>
          <w:b/>
          <w:sz w:val="28"/>
          <w:szCs w:val="28"/>
        </w:rPr>
      </w:pPr>
    </w:p>
    <w:p w:rsidR="00D63F1B" w:rsidRDefault="00D63F1B" w:rsidP="00D63F1B">
      <w:pPr>
        <w:pStyle w:val="ConsPlusNormal"/>
        <w:jc w:val="center"/>
        <w:rPr>
          <w:b/>
          <w:sz w:val="28"/>
          <w:szCs w:val="28"/>
        </w:rPr>
      </w:pPr>
    </w:p>
    <w:p w:rsidR="00D63F1B" w:rsidRDefault="00D63F1B" w:rsidP="00D63F1B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D63F1B" w:rsidRDefault="00D63F1B" w:rsidP="00D63F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</w:t>
      </w:r>
      <w:r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A932F6" w:rsidRDefault="00A932F6"/>
    <w:sectPr w:rsidR="00A932F6" w:rsidSect="00B7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F1B"/>
    <w:rsid w:val="00154991"/>
    <w:rsid w:val="001E2F07"/>
    <w:rsid w:val="003D4198"/>
    <w:rsid w:val="00702CDC"/>
    <w:rsid w:val="00A932F6"/>
    <w:rsid w:val="00B7229A"/>
    <w:rsid w:val="00D63F1B"/>
    <w:rsid w:val="00EB1668"/>
    <w:rsid w:val="00EB4C59"/>
    <w:rsid w:val="00FD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maslovavs</cp:lastModifiedBy>
  <cp:revision>5</cp:revision>
  <dcterms:created xsi:type="dcterms:W3CDTF">2022-01-24T10:34:00Z</dcterms:created>
  <dcterms:modified xsi:type="dcterms:W3CDTF">2022-01-24T12:30:00Z</dcterms:modified>
</cp:coreProperties>
</file>