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CC" w:rsidRPr="00AC07C4" w:rsidRDefault="005559CC" w:rsidP="005559CC">
      <w:pPr>
        <w:spacing w:after="0" w:line="240" w:lineRule="auto"/>
        <w:ind w:right="-1"/>
        <w:jc w:val="center"/>
        <w:rPr>
          <w:rFonts w:ascii="Times New Roman" w:hAnsi="Times New Roman" w:cs="Times New Roman"/>
          <w:b/>
          <w:bCs/>
          <w:color w:val="000000"/>
          <w:sz w:val="24"/>
          <w:szCs w:val="24"/>
        </w:rPr>
      </w:pPr>
      <w:r w:rsidRPr="00AC07C4">
        <w:rPr>
          <w:rFonts w:ascii="Times New Roman" w:hAnsi="Times New Roman" w:cs="Times New Roman"/>
          <w:b/>
          <w:bCs/>
          <w:color w:val="000000"/>
          <w:sz w:val="24"/>
          <w:szCs w:val="24"/>
        </w:rPr>
        <w:t>АДМИНИСТРАЦИЯ ГОРОДСКОГО ОКРУГА ТЕЙКОВО ИВАНОВСКОЙ ОБЛАСТИ</w:t>
      </w:r>
    </w:p>
    <w:p w:rsidR="005559CC" w:rsidRPr="00AC07C4" w:rsidRDefault="005559CC" w:rsidP="005559CC">
      <w:pPr>
        <w:spacing w:after="0" w:line="240" w:lineRule="auto"/>
        <w:ind w:right="-1"/>
        <w:jc w:val="center"/>
        <w:rPr>
          <w:rFonts w:ascii="Times New Roman" w:hAnsi="Times New Roman" w:cs="Times New Roman"/>
          <w:b/>
          <w:bCs/>
          <w:color w:val="000000"/>
          <w:sz w:val="24"/>
          <w:szCs w:val="24"/>
        </w:rPr>
      </w:pPr>
      <w:r w:rsidRPr="00AC07C4">
        <w:rPr>
          <w:rFonts w:ascii="Times New Roman" w:hAnsi="Times New Roman" w:cs="Times New Roman"/>
          <w:b/>
          <w:bCs/>
          <w:color w:val="000000"/>
          <w:sz w:val="24"/>
          <w:szCs w:val="24"/>
        </w:rPr>
        <w:t>________________________________________________________________________</w:t>
      </w:r>
    </w:p>
    <w:p w:rsidR="005559CC" w:rsidRPr="00AC07C4" w:rsidRDefault="005559CC" w:rsidP="005559CC">
      <w:pPr>
        <w:spacing w:after="0" w:line="240" w:lineRule="auto"/>
        <w:ind w:right="-1"/>
        <w:jc w:val="center"/>
        <w:rPr>
          <w:rFonts w:ascii="Times New Roman" w:hAnsi="Times New Roman" w:cs="Times New Roman"/>
          <w:b/>
          <w:bCs/>
          <w:color w:val="000000"/>
          <w:sz w:val="24"/>
          <w:szCs w:val="24"/>
        </w:rPr>
      </w:pPr>
    </w:p>
    <w:p w:rsidR="005559CC" w:rsidRPr="00AC07C4" w:rsidRDefault="005559CC" w:rsidP="005559CC">
      <w:pPr>
        <w:spacing w:after="0" w:line="240" w:lineRule="auto"/>
        <w:ind w:right="-1"/>
        <w:jc w:val="center"/>
        <w:rPr>
          <w:rFonts w:ascii="Times New Roman" w:hAnsi="Times New Roman" w:cs="Times New Roman"/>
          <w:b/>
          <w:bCs/>
          <w:color w:val="000000"/>
          <w:sz w:val="24"/>
          <w:szCs w:val="24"/>
        </w:rPr>
      </w:pPr>
    </w:p>
    <w:p w:rsidR="005559CC" w:rsidRPr="00AC07C4" w:rsidRDefault="005559CC" w:rsidP="005559CC">
      <w:pPr>
        <w:spacing w:after="0" w:line="240" w:lineRule="auto"/>
        <w:ind w:right="-1"/>
        <w:jc w:val="center"/>
        <w:rPr>
          <w:rFonts w:ascii="Times New Roman" w:hAnsi="Times New Roman" w:cs="Times New Roman"/>
          <w:b/>
          <w:bCs/>
          <w:color w:val="000000"/>
          <w:sz w:val="24"/>
          <w:szCs w:val="24"/>
        </w:rPr>
      </w:pPr>
      <w:proofErr w:type="gramStart"/>
      <w:r w:rsidRPr="00AC07C4">
        <w:rPr>
          <w:rFonts w:ascii="Times New Roman" w:hAnsi="Times New Roman" w:cs="Times New Roman"/>
          <w:b/>
          <w:bCs/>
          <w:color w:val="000000"/>
          <w:sz w:val="24"/>
          <w:szCs w:val="24"/>
        </w:rPr>
        <w:t>П</w:t>
      </w:r>
      <w:proofErr w:type="gramEnd"/>
      <w:r w:rsidRPr="00AC07C4">
        <w:rPr>
          <w:rFonts w:ascii="Times New Roman" w:hAnsi="Times New Roman" w:cs="Times New Roman"/>
          <w:b/>
          <w:bCs/>
          <w:color w:val="000000"/>
          <w:sz w:val="24"/>
          <w:szCs w:val="24"/>
        </w:rPr>
        <w:t xml:space="preserve"> О С Т А Н О В Л Е Н И Е</w:t>
      </w:r>
    </w:p>
    <w:p w:rsidR="005559CC" w:rsidRPr="00AC07C4" w:rsidRDefault="005559CC" w:rsidP="005559CC">
      <w:pPr>
        <w:spacing w:after="0" w:line="240" w:lineRule="auto"/>
        <w:ind w:right="-1"/>
        <w:jc w:val="center"/>
        <w:rPr>
          <w:rFonts w:ascii="Times New Roman" w:hAnsi="Times New Roman" w:cs="Times New Roman"/>
          <w:b/>
          <w:bCs/>
          <w:color w:val="000000"/>
          <w:sz w:val="24"/>
          <w:szCs w:val="24"/>
        </w:rPr>
      </w:pPr>
    </w:p>
    <w:p w:rsidR="005559CC" w:rsidRPr="00AC07C4" w:rsidRDefault="005559CC" w:rsidP="005559CC">
      <w:pPr>
        <w:spacing w:after="0" w:line="240" w:lineRule="auto"/>
        <w:ind w:right="-1"/>
        <w:jc w:val="center"/>
        <w:rPr>
          <w:rFonts w:ascii="Times New Roman" w:hAnsi="Times New Roman" w:cs="Times New Roman"/>
          <w:b/>
          <w:bCs/>
          <w:color w:val="000000"/>
          <w:sz w:val="24"/>
          <w:szCs w:val="24"/>
        </w:rPr>
      </w:pPr>
    </w:p>
    <w:p w:rsidR="005559CC" w:rsidRPr="00AC07C4" w:rsidRDefault="00AC07C4" w:rsidP="005559CC">
      <w:pPr>
        <w:spacing w:after="0" w:line="240" w:lineRule="auto"/>
        <w:ind w:right="-1"/>
        <w:jc w:val="center"/>
        <w:rPr>
          <w:rFonts w:ascii="Times New Roman" w:hAnsi="Times New Roman" w:cs="Times New Roman"/>
          <w:b/>
          <w:bCs/>
          <w:color w:val="000000"/>
          <w:sz w:val="24"/>
          <w:szCs w:val="24"/>
        </w:rPr>
      </w:pPr>
      <w:r w:rsidRPr="00AC07C4">
        <w:rPr>
          <w:rFonts w:ascii="Times New Roman" w:hAnsi="Times New Roman" w:cs="Times New Roman"/>
          <w:b/>
          <w:bCs/>
          <w:color w:val="000000"/>
          <w:sz w:val="24"/>
          <w:szCs w:val="24"/>
        </w:rPr>
        <w:t>от</w:t>
      </w:r>
      <w:r w:rsidR="00E9725F" w:rsidRPr="00AC07C4">
        <w:rPr>
          <w:rFonts w:ascii="Times New Roman" w:hAnsi="Times New Roman" w:cs="Times New Roman"/>
          <w:b/>
          <w:bCs/>
          <w:color w:val="000000"/>
          <w:sz w:val="24"/>
          <w:szCs w:val="24"/>
        </w:rPr>
        <w:t xml:space="preserve"> </w:t>
      </w:r>
      <w:r w:rsidRPr="00AC07C4">
        <w:rPr>
          <w:rFonts w:ascii="Times New Roman" w:hAnsi="Times New Roman" w:cs="Times New Roman"/>
          <w:b/>
          <w:bCs/>
          <w:color w:val="000000"/>
          <w:sz w:val="24"/>
          <w:szCs w:val="24"/>
        </w:rPr>
        <w:t xml:space="preserve">27.08.2021 </w:t>
      </w:r>
      <w:r w:rsidR="003B4AE7" w:rsidRPr="00AC07C4">
        <w:rPr>
          <w:rFonts w:ascii="Times New Roman" w:hAnsi="Times New Roman" w:cs="Times New Roman"/>
          <w:b/>
          <w:bCs/>
          <w:color w:val="000000"/>
          <w:sz w:val="24"/>
          <w:szCs w:val="24"/>
        </w:rPr>
        <w:t xml:space="preserve">№ </w:t>
      </w:r>
      <w:r w:rsidRPr="00AC07C4">
        <w:rPr>
          <w:rFonts w:ascii="Times New Roman" w:hAnsi="Times New Roman" w:cs="Times New Roman"/>
          <w:b/>
          <w:bCs/>
          <w:color w:val="000000"/>
          <w:sz w:val="24"/>
          <w:szCs w:val="24"/>
        </w:rPr>
        <w:t xml:space="preserve">398  </w:t>
      </w:r>
      <w:r w:rsidR="00E9725F" w:rsidRPr="00AC07C4">
        <w:rPr>
          <w:rFonts w:ascii="Times New Roman" w:hAnsi="Times New Roman" w:cs="Times New Roman"/>
          <w:b/>
          <w:bCs/>
          <w:color w:val="000000"/>
          <w:sz w:val="24"/>
          <w:szCs w:val="24"/>
        </w:rPr>
        <w:t xml:space="preserve">       </w:t>
      </w:r>
    </w:p>
    <w:p w:rsidR="005559CC" w:rsidRPr="00AC07C4" w:rsidRDefault="005559CC" w:rsidP="005559CC">
      <w:pPr>
        <w:spacing w:after="0" w:line="240" w:lineRule="auto"/>
        <w:ind w:right="-1"/>
        <w:jc w:val="center"/>
        <w:rPr>
          <w:rFonts w:ascii="Times New Roman" w:hAnsi="Times New Roman" w:cs="Times New Roman"/>
          <w:b/>
          <w:bCs/>
          <w:color w:val="000000"/>
          <w:sz w:val="24"/>
          <w:szCs w:val="24"/>
        </w:rPr>
      </w:pPr>
    </w:p>
    <w:p w:rsidR="005559CC" w:rsidRPr="00AC07C4" w:rsidRDefault="005559CC" w:rsidP="005559CC">
      <w:pPr>
        <w:spacing w:after="0" w:line="240" w:lineRule="auto"/>
        <w:ind w:right="-1"/>
        <w:jc w:val="center"/>
        <w:rPr>
          <w:rFonts w:ascii="Times New Roman" w:hAnsi="Times New Roman" w:cs="Times New Roman"/>
          <w:bCs/>
          <w:color w:val="000000"/>
          <w:sz w:val="24"/>
          <w:szCs w:val="24"/>
        </w:rPr>
      </w:pPr>
      <w:r w:rsidRPr="00AC07C4">
        <w:rPr>
          <w:rFonts w:ascii="Times New Roman" w:hAnsi="Times New Roman" w:cs="Times New Roman"/>
          <w:bCs/>
          <w:color w:val="000000"/>
          <w:sz w:val="24"/>
          <w:szCs w:val="24"/>
        </w:rPr>
        <w:t>г. Тейково</w:t>
      </w:r>
    </w:p>
    <w:p w:rsidR="005559CC" w:rsidRPr="00AC07C4" w:rsidRDefault="005559CC" w:rsidP="005559CC">
      <w:pPr>
        <w:spacing w:after="0" w:line="240" w:lineRule="auto"/>
        <w:ind w:right="-1"/>
        <w:jc w:val="center"/>
        <w:rPr>
          <w:rFonts w:ascii="Times New Roman" w:hAnsi="Times New Roman" w:cs="Times New Roman"/>
          <w:bCs/>
          <w:color w:val="000000"/>
          <w:sz w:val="24"/>
          <w:szCs w:val="24"/>
        </w:rPr>
      </w:pPr>
    </w:p>
    <w:p w:rsidR="005559CC" w:rsidRPr="00AC07C4" w:rsidRDefault="005559CC" w:rsidP="005559CC">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AC07C4">
        <w:rPr>
          <w:rFonts w:ascii="Times New Roman" w:hAnsi="Times New Roman" w:cs="Times New Roman"/>
          <w:b/>
          <w:bCs/>
          <w:color w:val="000000"/>
          <w:sz w:val="24"/>
          <w:szCs w:val="24"/>
        </w:rPr>
        <w:t>О внесении изменений в постановление администрации</w:t>
      </w:r>
    </w:p>
    <w:p w:rsidR="005559CC" w:rsidRPr="00AC07C4" w:rsidRDefault="005559CC" w:rsidP="005559CC">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AC07C4">
        <w:rPr>
          <w:rFonts w:ascii="Times New Roman" w:hAnsi="Times New Roman" w:cs="Times New Roman"/>
          <w:b/>
          <w:bCs/>
          <w:color w:val="000000"/>
          <w:sz w:val="24"/>
          <w:szCs w:val="24"/>
        </w:rPr>
        <w:t xml:space="preserve">городского округа Тейково от 11.11.2013 № 688 </w:t>
      </w:r>
      <w:r w:rsidRPr="00AC07C4">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5559CC" w:rsidRPr="00AC07C4" w:rsidRDefault="005559CC" w:rsidP="005559CC">
      <w:pPr>
        <w:pStyle w:val="Default"/>
        <w:ind w:right="-1"/>
        <w:jc w:val="both"/>
      </w:pPr>
    </w:p>
    <w:p w:rsidR="005559CC" w:rsidRPr="00AC07C4" w:rsidRDefault="005559CC" w:rsidP="005559CC">
      <w:pPr>
        <w:pStyle w:val="Default"/>
        <w:ind w:right="-1"/>
        <w:jc w:val="both"/>
        <w:rPr>
          <w:color w:val="auto"/>
        </w:rPr>
      </w:pPr>
    </w:p>
    <w:p w:rsidR="005559CC" w:rsidRPr="00AC07C4" w:rsidRDefault="005559CC" w:rsidP="005559CC">
      <w:pPr>
        <w:pStyle w:val="a5"/>
      </w:pPr>
      <w:r w:rsidRPr="00AC07C4">
        <w:t xml:space="preserve">В соответствии с решением городской Думы городского округа Тейково Ивановской области от </w:t>
      </w:r>
      <w:r w:rsidR="00E9725F" w:rsidRPr="00AC07C4">
        <w:t>2</w:t>
      </w:r>
      <w:r w:rsidR="00855F7B" w:rsidRPr="00AC07C4">
        <w:t>3</w:t>
      </w:r>
      <w:r w:rsidR="00E9725F" w:rsidRPr="00AC07C4">
        <w:t>.0</w:t>
      </w:r>
      <w:r w:rsidR="00855F7B" w:rsidRPr="00AC07C4">
        <w:t>7</w:t>
      </w:r>
      <w:r w:rsidRPr="00AC07C4">
        <w:t xml:space="preserve">.2021 № </w:t>
      </w:r>
      <w:r w:rsidR="00855F7B" w:rsidRPr="00AC07C4">
        <w:t>78</w:t>
      </w:r>
      <w:r w:rsidRPr="00AC07C4">
        <w:t xml:space="preserve"> «</w:t>
      </w:r>
      <w:hyperlink r:id="rId5" w:history="1">
        <w:r w:rsidRPr="00AC07C4">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AC07C4">
        <w:t>», администрация городского округа Тейково Ивановской области</w:t>
      </w:r>
    </w:p>
    <w:p w:rsidR="005559CC" w:rsidRPr="00AC07C4" w:rsidRDefault="005559CC" w:rsidP="005559CC">
      <w:pPr>
        <w:pStyle w:val="Default"/>
        <w:ind w:right="-1"/>
        <w:jc w:val="center"/>
        <w:rPr>
          <w:b/>
        </w:rPr>
      </w:pPr>
    </w:p>
    <w:p w:rsidR="005559CC" w:rsidRPr="00AC07C4" w:rsidRDefault="005559CC" w:rsidP="005559CC">
      <w:pPr>
        <w:pStyle w:val="Default"/>
        <w:ind w:right="-1"/>
        <w:jc w:val="center"/>
        <w:rPr>
          <w:b/>
        </w:rPr>
      </w:pPr>
      <w:proofErr w:type="gramStart"/>
      <w:r w:rsidRPr="00AC07C4">
        <w:rPr>
          <w:b/>
        </w:rPr>
        <w:t>П</w:t>
      </w:r>
      <w:proofErr w:type="gramEnd"/>
      <w:r w:rsidRPr="00AC07C4">
        <w:rPr>
          <w:b/>
        </w:rPr>
        <w:t xml:space="preserve"> О С Т А Н О В Л Я Е Т:</w:t>
      </w:r>
    </w:p>
    <w:p w:rsidR="005559CC" w:rsidRPr="00AC07C4" w:rsidRDefault="005559CC" w:rsidP="005559CC">
      <w:pPr>
        <w:pStyle w:val="Default"/>
        <w:ind w:right="-1"/>
        <w:jc w:val="both"/>
        <w:rPr>
          <w:b/>
        </w:rPr>
      </w:pPr>
    </w:p>
    <w:p w:rsidR="005559CC" w:rsidRPr="00AC07C4" w:rsidRDefault="005559CC" w:rsidP="005559CC">
      <w:pPr>
        <w:spacing w:after="0" w:line="240" w:lineRule="auto"/>
        <w:ind w:right="-1" w:firstLine="708"/>
        <w:jc w:val="both"/>
        <w:rPr>
          <w:rFonts w:ascii="Times New Roman" w:hAnsi="Times New Roman" w:cs="Times New Roman"/>
          <w:color w:val="000000"/>
          <w:sz w:val="24"/>
          <w:szCs w:val="24"/>
        </w:rPr>
      </w:pPr>
      <w:r w:rsidRPr="00AC07C4">
        <w:rPr>
          <w:rFonts w:ascii="Times New Roman" w:hAnsi="Times New Roman" w:cs="Times New Roman"/>
          <w:color w:val="000000"/>
          <w:sz w:val="24"/>
          <w:szCs w:val="24"/>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5559CC" w:rsidRPr="00AC07C4" w:rsidRDefault="005559CC" w:rsidP="005559CC">
      <w:pPr>
        <w:spacing w:after="0" w:line="240" w:lineRule="auto"/>
        <w:ind w:right="-1" w:firstLine="708"/>
        <w:jc w:val="both"/>
        <w:rPr>
          <w:rFonts w:ascii="Times New Roman" w:hAnsi="Times New Roman" w:cs="Times New Roman"/>
          <w:color w:val="000000"/>
          <w:sz w:val="24"/>
          <w:szCs w:val="24"/>
        </w:rPr>
      </w:pPr>
      <w:r w:rsidRPr="00AC07C4">
        <w:rPr>
          <w:rFonts w:ascii="Times New Roman" w:hAnsi="Times New Roman" w:cs="Times New Roman"/>
          <w:color w:val="000000"/>
          <w:sz w:val="24"/>
          <w:szCs w:val="24"/>
        </w:rPr>
        <w:t>в приложении к постановлению:</w:t>
      </w:r>
    </w:p>
    <w:p w:rsidR="005559CC" w:rsidRPr="00AC07C4" w:rsidRDefault="005559CC" w:rsidP="005559CC">
      <w:pPr>
        <w:spacing w:after="0" w:line="240" w:lineRule="auto"/>
        <w:ind w:right="-1" w:firstLine="708"/>
        <w:jc w:val="both"/>
        <w:rPr>
          <w:rFonts w:ascii="Times New Roman" w:hAnsi="Times New Roman" w:cs="Times New Roman"/>
          <w:sz w:val="24"/>
          <w:szCs w:val="24"/>
        </w:rPr>
      </w:pPr>
      <w:r w:rsidRPr="00AC07C4">
        <w:rPr>
          <w:rFonts w:ascii="Times New Roman" w:hAnsi="Times New Roman" w:cs="Times New Roman"/>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855F7B" w:rsidRPr="00AC07C4" w:rsidRDefault="00855F7B" w:rsidP="00855F7B">
      <w:pPr>
        <w:autoSpaceDE w:val="0"/>
        <w:autoSpaceDN w:val="0"/>
        <w:adjustRightInd w:val="0"/>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1.2. Пункт 2.12.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 Ивановской области на 2014 - 2024 годы» раздела 2 «Анализ текущей ситуации в сфере реализации муниципальной программы» изложить в новой редакции согласно приложению № 2 к постановлению;</w:t>
      </w:r>
    </w:p>
    <w:p w:rsidR="00855F7B" w:rsidRPr="00AC07C4" w:rsidRDefault="00855F7B" w:rsidP="00855F7B">
      <w:pPr>
        <w:autoSpaceDE w:val="0"/>
        <w:autoSpaceDN w:val="0"/>
        <w:adjustRightInd w:val="0"/>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1.3. Пункт 3.1. «Реализация мероприятий по обеспечению населения городского округа Тейково водоснабжением, водоотведением и услугами бань» раздела 3 «Цель (цели) и ожидаемые результаты реализации муниципальной программы» изложить в новой редакции согласно приложению № 3 к постановлению;</w:t>
      </w:r>
    </w:p>
    <w:p w:rsidR="00262BE8" w:rsidRPr="00AC07C4" w:rsidRDefault="00262BE8" w:rsidP="00262BE8">
      <w:pPr>
        <w:autoSpaceDE w:val="0"/>
        <w:autoSpaceDN w:val="0"/>
        <w:adjustRightInd w:val="0"/>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1.4. Пункт 3.12. «</w:t>
      </w:r>
      <w:r w:rsidRPr="00AC07C4">
        <w:rPr>
          <w:rFonts w:ascii="Times New Roman" w:eastAsia="Times New Roman" w:hAnsi="Times New Roman" w:cs="Times New Roman"/>
          <w:sz w:val="24"/>
          <w:szCs w:val="24"/>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AC07C4">
        <w:rPr>
          <w:rFonts w:ascii="Times New Roman" w:eastAsia="Times New Roman" w:hAnsi="Times New Roman" w:cs="Times New Roman"/>
          <w:sz w:val="24"/>
          <w:szCs w:val="24"/>
        </w:rPr>
        <w:t>.Т</w:t>
      </w:r>
      <w:proofErr w:type="gramEnd"/>
      <w:r w:rsidRPr="00AC07C4">
        <w:rPr>
          <w:rFonts w:ascii="Times New Roman" w:eastAsia="Times New Roman" w:hAnsi="Times New Roman" w:cs="Times New Roman"/>
          <w:sz w:val="24"/>
          <w:szCs w:val="24"/>
        </w:rPr>
        <w:t>ейково Ивановской области на 2014 - 2020 годы</w:t>
      </w:r>
      <w:r w:rsidRPr="00AC07C4">
        <w:rPr>
          <w:rFonts w:ascii="Times New Roman" w:hAnsi="Times New Roman" w:cs="Times New Roman"/>
          <w:sz w:val="24"/>
          <w:szCs w:val="24"/>
        </w:rPr>
        <w:t>» раздела 3 «Цель (цели) и ожидаемые результаты реализации муниципальной программы» изложить в новой редакции согласно приложению № 4 к постановлению;</w:t>
      </w:r>
    </w:p>
    <w:p w:rsidR="00EA09C7" w:rsidRPr="00AC07C4" w:rsidRDefault="00EA09C7" w:rsidP="005559CC">
      <w:pPr>
        <w:spacing w:after="0" w:line="240" w:lineRule="auto"/>
        <w:ind w:right="-1" w:firstLine="708"/>
        <w:jc w:val="both"/>
        <w:rPr>
          <w:rFonts w:ascii="Times New Roman" w:hAnsi="Times New Roman" w:cs="Times New Roman"/>
          <w:sz w:val="24"/>
          <w:szCs w:val="24"/>
        </w:rPr>
      </w:pPr>
      <w:r w:rsidRPr="00AC07C4">
        <w:rPr>
          <w:rFonts w:ascii="Times New Roman" w:hAnsi="Times New Roman" w:cs="Times New Roman"/>
          <w:sz w:val="24"/>
          <w:szCs w:val="24"/>
        </w:rPr>
        <w:t>1.</w:t>
      </w:r>
      <w:r w:rsidR="00262BE8" w:rsidRPr="00AC07C4">
        <w:rPr>
          <w:rFonts w:ascii="Times New Roman" w:hAnsi="Times New Roman" w:cs="Times New Roman"/>
          <w:sz w:val="24"/>
          <w:szCs w:val="24"/>
        </w:rPr>
        <w:t>5</w:t>
      </w:r>
      <w:r w:rsidRPr="00AC07C4">
        <w:rPr>
          <w:rFonts w:ascii="Times New Roman" w:hAnsi="Times New Roman" w:cs="Times New Roman"/>
          <w:sz w:val="24"/>
          <w:szCs w:val="24"/>
        </w:rPr>
        <w:t xml:space="preserve">. </w:t>
      </w:r>
      <w:r w:rsidR="00843636" w:rsidRPr="00AC07C4">
        <w:rPr>
          <w:rFonts w:ascii="Times New Roman" w:hAnsi="Times New Roman" w:cs="Times New Roman"/>
          <w:sz w:val="24"/>
          <w:szCs w:val="24"/>
        </w:rPr>
        <w:t>Раздел 4</w:t>
      </w:r>
      <w:r w:rsidRPr="00AC07C4">
        <w:rPr>
          <w:rFonts w:ascii="Times New Roman" w:hAnsi="Times New Roman" w:cs="Times New Roman"/>
          <w:sz w:val="24"/>
          <w:szCs w:val="24"/>
        </w:rPr>
        <w:t xml:space="preserve"> «Ресурсное обеспечение муниципальной программы»</w:t>
      </w:r>
      <w:r w:rsidR="00843636" w:rsidRPr="00AC07C4">
        <w:rPr>
          <w:rFonts w:ascii="Times New Roman" w:hAnsi="Times New Roman" w:cs="Times New Roman"/>
          <w:sz w:val="24"/>
          <w:szCs w:val="24"/>
        </w:rPr>
        <w:t xml:space="preserve"> изложить в новой редакции согласно приложению № </w:t>
      </w:r>
      <w:r w:rsidR="00262BE8" w:rsidRPr="00AC07C4">
        <w:rPr>
          <w:rFonts w:ascii="Times New Roman" w:hAnsi="Times New Roman" w:cs="Times New Roman"/>
          <w:sz w:val="24"/>
          <w:szCs w:val="24"/>
        </w:rPr>
        <w:t>5</w:t>
      </w:r>
      <w:r w:rsidR="00843636" w:rsidRPr="00AC07C4">
        <w:rPr>
          <w:rFonts w:ascii="Times New Roman" w:hAnsi="Times New Roman" w:cs="Times New Roman"/>
          <w:sz w:val="24"/>
          <w:szCs w:val="24"/>
        </w:rPr>
        <w:t xml:space="preserve"> к постановлению;</w:t>
      </w:r>
    </w:p>
    <w:p w:rsidR="00BE46CF" w:rsidRPr="00AC07C4" w:rsidRDefault="005559CC" w:rsidP="005559CC">
      <w:pPr>
        <w:pStyle w:val="a7"/>
        <w:ind w:left="0" w:firstLine="709"/>
        <w:rPr>
          <w:rFonts w:ascii="Times New Roman" w:hAnsi="Times New Roman"/>
          <w:sz w:val="24"/>
          <w:szCs w:val="24"/>
        </w:rPr>
      </w:pPr>
      <w:r w:rsidRPr="00AC07C4">
        <w:rPr>
          <w:rFonts w:ascii="Times New Roman" w:hAnsi="Times New Roman"/>
          <w:sz w:val="24"/>
          <w:szCs w:val="24"/>
        </w:rPr>
        <w:lastRenderedPageBreak/>
        <w:t>1.</w:t>
      </w:r>
      <w:r w:rsidR="00262BE8" w:rsidRPr="00AC07C4">
        <w:rPr>
          <w:rFonts w:ascii="Times New Roman" w:hAnsi="Times New Roman"/>
          <w:sz w:val="24"/>
          <w:szCs w:val="24"/>
        </w:rPr>
        <w:t>6</w:t>
      </w:r>
      <w:r w:rsidRPr="00AC07C4">
        <w:rPr>
          <w:rFonts w:ascii="Times New Roman" w:hAnsi="Times New Roman"/>
          <w:sz w:val="24"/>
          <w:szCs w:val="24"/>
        </w:rPr>
        <w:t xml:space="preserve">. </w:t>
      </w:r>
      <w:r w:rsidR="00BE46CF" w:rsidRPr="00AC07C4">
        <w:rPr>
          <w:rFonts w:ascii="Times New Roman" w:hAnsi="Times New Roman"/>
          <w:sz w:val="24"/>
          <w:szCs w:val="24"/>
        </w:rPr>
        <w:t>В п</w:t>
      </w:r>
      <w:r w:rsidRPr="00AC07C4">
        <w:rPr>
          <w:rFonts w:ascii="Times New Roman" w:hAnsi="Times New Roman"/>
          <w:sz w:val="24"/>
          <w:szCs w:val="24"/>
        </w:rPr>
        <w:t>риложени</w:t>
      </w:r>
      <w:r w:rsidR="00BE46CF" w:rsidRPr="00AC07C4">
        <w:rPr>
          <w:rFonts w:ascii="Times New Roman" w:hAnsi="Times New Roman"/>
          <w:sz w:val="24"/>
          <w:szCs w:val="24"/>
        </w:rPr>
        <w:t>и</w:t>
      </w:r>
      <w:r w:rsidRPr="00AC07C4">
        <w:rPr>
          <w:rFonts w:ascii="Times New Roman" w:hAnsi="Times New Roman"/>
          <w:sz w:val="24"/>
          <w:szCs w:val="24"/>
        </w:rPr>
        <w:t xml:space="preserve">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r w:rsidR="00BE46CF" w:rsidRPr="00AC07C4">
        <w:rPr>
          <w:rFonts w:ascii="Times New Roman" w:hAnsi="Times New Roman"/>
          <w:sz w:val="24"/>
          <w:szCs w:val="24"/>
        </w:rPr>
        <w:t>:</w:t>
      </w:r>
    </w:p>
    <w:p w:rsidR="005559CC" w:rsidRPr="00AC07C4" w:rsidRDefault="00BE46CF" w:rsidP="005559CC">
      <w:pPr>
        <w:pStyle w:val="a7"/>
        <w:ind w:left="0" w:firstLine="709"/>
        <w:rPr>
          <w:rFonts w:ascii="Times New Roman" w:hAnsi="Times New Roman"/>
          <w:sz w:val="24"/>
          <w:szCs w:val="24"/>
        </w:rPr>
      </w:pPr>
      <w:r w:rsidRPr="00AC07C4">
        <w:rPr>
          <w:rFonts w:ascii="Times New Roman" w:hAnsi="Times New Roman"/>
          <w:sz w:val="24"/>
          <w:szCs w:val="24"/>
        </w:rPr>
        <w:t>1.</w:t>
      </w:r>
      <w:r w:rsidR="00262BE8" w:rsidRPr="00AC07C4">
        <w:rPr>
          <w:rFonts w:ascii="Times New Roman" w:hAnsi="Times New Roman"/>
          <w:sz w:val="24"/>
          <w:szCs w:val="24"/>
        </w:rPr>
        <w:t>6</w:t>
      </w:r>
      <w:r w:rsidRPr="00AC07C4">
        <w:rPr>
          <w:rFonts w:ascii="Times New Roman" w:hAnsi="Times New Roman"/>
          <w:sz w:val="24"/>
          <w:szCs w:val="24"/>
        </w:rPr>
        <w:t>.1.</w:t>
      </w:r>
      <w:r w:rsidR="00164360" w:rsidRPr="00AC07C4">
        <w:rPr>
          <w:rFonts w:ascii="Times New Roman" w:hAnsi="Times New Roman"/>
          <w:sz w:val="24"/>
          <w:szCs w:val="24"/>
        </w:rPr>
        <w:t xml:space="preserve"> </w:t>
      </w:r>
      <w:r w:rsidRPr="00AC07C4">
        <w:rPr>
          <w:rFonts w:ascii="Times New Roman" w:hAnsi="Times New Roman"/>
          <w:sz w:val="24"/>
          <w:szCs w:val="24"/>
        </w:rPr>
        <w:t xml:space="preserve">Раздел 1 «Паспорт подпрограммы» </w:t>
      </w:r>
      <w:r w:rsidR="00164360" w:rsidRPr="00AC07C4">
        <w:rPr>
          <w:rFonts w:ascii="Times New Roman" w:hAnsi="Times New Roman"/>
          <w:sz w:val="24"/>
          <w:szCs w:val="24"/>
        </w:rPr>
        <w:t>изложить в новой редакции</w:t>
      </w:r>
      <w:r w:rsidR="00FF5AB0" w:rsidRPr="00AC07C4">
        <w:rPr>
          <w:rFonts w:ascii="Times New Roman" w:hAnsi="Times New Roman"/>
          <w:sz w:val="24"/>
          <w:szCs w:val="24"/>
        </w:rPr>
        <w:t xml:space="preserve"> согласно приложению № </w:t>
      </w:r>
      <w:r w:rsidR="00262BE8" w:rsidRPr="00AC07C4">
        <w:rPr>
          <w:rFonts w:ascii="Times New Roman" w:hAnsi="Times New Roman"/>
          <w:sz w:val="24"/>
          <w:szCs w:val="24"/>
        </w:rPr>
        <w:t>6</w:t>
      </w:r>
      <w:r w:rsidR="00FF5AB0" w:rsidRPr="00AC07C4">
        <w:rPr>
          <w:rFonts w:ascii="Times New Roman" w:hAnsi="Times New Roman"/>
          <w:sz w:val="24"/>
          <w:szCs w:val="24"/>
        </w:rPr>
        <w:t xml:space="preserve"> к постановлению;</w:t>
      </w:r>
    </w:p>
    <w:p w:rsidR="00262BE8" w:rsidRPr="00AC07C4" w:rsidRDefault="00262BE8" w:rsidP="00262BE8">
      <w:pPr>
        <w:spacing w:after="0" w:line="240" w:lineRule="auto"/>
        <w:ind w:right="-1" w:firstLine="708"/>
        <w:jc w:val="both"/>
        <w:rPr>
          <w:rFonts w:ascii="Times New Roman" w:hAnsi="Times New Roman" w:cs="Times New Roman"/>
          <w:sz w:val="24"/>
          <w:szCs w:val="24"/>
        </w:rPr>
      </w:pPr>
      <w:r w:rsidRPr="00AC07C4">
        <w:rPr>
          <w:rFonts w:ascii="Times New Roman" w:hAnsi="Times New Roman"/>
          <w:sz w:val="24"/>
          <w:szCs w:val="24"/>
        </w:rPr>
        <w:t xml:space="preserve">1.6.2. Раздел 3 </w:t>
      </w:r>
      <w:r w:rsidRPr="00AC07C4">
        <w:rPr>
          <w:rFonts w:ascii="Times New Roman" w:eastAsia="Calibri" w:hAnsi="Times New Roman" w:cs="Times New Roman"/>
          <w:sz w:val="24"/>
          <w:szCs w:val="24"/>
        </w:rPr>
        <w:t>«Ожидаемые результаты реализации подпрограммы» изложить</w:t>
      </w:r>
      <w:r w:rsidRPr="00AC07C4">
        <w:rPr>
          <w:rFonts w:ascii="Times New Roman" w:hAnsi="Times New Roman" w:cs="Times New Roman"/>
          <w:sz w:val="24"/>
          <w:szCs w:val="24"/>
        </w:rPr>
        <w:t xml:space="preserve"> в новой редакции согласно приложению № 7 к постановлению;</w:t>
      </w:r>
    </w:p>
    <w:p w:rsidR="00D45B6F" w:rsidRPr="00AC07C4" w:rsidRDefault="00BE46CF" w:rsidP="00D45B6F">
      <w:pPr>
        <w:spacing w:after="0" w:line="240" w:lineRule="auto"/>
        <w:ind w:right="-1" w:firstLine="708"/>
        <w:jc w:val="both"/>
        <w:rPr>
          <w:rFonts w:ascii="Times New Roman" w:hAnsi="Times New Roman" w:cs="Times New Roman"/>
          <w:sz w:val="24"/>
          <w:szCs w:val="24"/>
        </w:rPr>
      </w:pPr>
      <w:r w:rsidRPr="00AC07C4">
        <w:rPr>
          <w:rFonts w:ascii="Times New Roman" w:hAnsi="Times New Roman"/>
          <w:sz w:val="24"/>
          <w:szCs w:val="24"/>
        </w:rPr>
        <w:t>1.</w:t>
      </w:r>
      <w:r w:rsidR="00262BE8" w:rsidRPr="00AC07C4">
        <w:rPr>
          <w:rFonts w:ascii="Times New Roman" w:hAnsi="Times New Roman"/>
          <w:sz w:val="24"/>
          <w:szCs w:val="24"/>
        </w:rPr>
        <w:t>6.3</w:t>
      </w:r>
      <w:r w:rsidRPr="00AC07C4">
        <w:rPr>
          <w:rFonts w:ascii="Times New Roman" w:hAnsi="Times New Roman"/>
          <w:sz w:val="24"/>
          <w:szCs w:val="24"/>
        </w:rPr>
        <w:t xml:space="preserve">. </w:t>
      </w:r>
      <w:r w:rsidR="00D45B6F" w:rsidRPr="00AC07C4">
        <w:rPr>
          <w:rFonts w:ascii="Times New Roman" w:hAnsi="Times New Roman" w:cs="Times New Roman"/>
          <w:sz w:val="24"/>
          <w:szCs w:val="24"/>
        </w:rPr>
        <w:t xml:space="preserve">Раздел 5 «Ресурсное обеспечение мероприятий подпрограммы» изложить в новой редакции согласно приложению № </w:t>
      </w:r>
      <w:r w:rsidR="00262BE8" w:rsidRPr="00AC07C4">
        <w:rPr>
          <w:rFonts w:ascii="Times New Roman" w:hAnsi="Times New Roman" w:cs="Times New Roman"/>
          <w:sz w:val="24"/>
          <w:szCs w:val="24"/>
        </w:rPr>
        <w:t>8</w:t>
      </w:r>
      <w:r w:rsidR="00D45B6F" w:rsidRPr="00AC07C4">
        <w:rPr>
          <w:rFonts w:ascii="Times New Roman" w:hAnsi="Times New Roman" w:cs="Times New Roman"/>
          <w:sz w:val="24"/>
          <w:szCs w:val="24"/>
        </w:rPr>
        <w:t xml:space="preserve"> к постановлению;</w:t>
      </w:r>
    </w:p>
    <w:p w:rsidR="009E7F7E" w:rsidRPr="00AC07C4" w:rsidRDefault="00974ED5" w:rsidP="009E7F7E">
      <w:pPr>
        <w:pStyle w:val="a7"/>
        <w:ind w:left="0" w:firstLine="708"/>
        <w:rPr>
          <w:rFonts w:ascii="Times New Roman" w:hAnsi="Times New Roman"/>
          <w:sz w:val="24"/>
          <w:szCs w:val="24"/>
        </w:rPr>
      </w:pPr>
      <w:r w:rsidRPr="00AC07C4">
        <w:rPr>
          <w:rFonts w:ascii="Times New Roman" w:hAnsi="Times New Roman"/>
          <w:sz w:val="24"/>
          <w:szCs w:val="24"/>
        </w:rPr>
        <w:t>1.</w:t>
      </w:r>
      <w:r w:rsidR="002E4F16" w:rsidRPr="00AC07C4">
        <w:rPr>
          <w:rFonts w:ascii="Times New Roman" w:hAnsi="Times New Roman"/>
          <w:sz w:val="24"/>
          <w:szCs w:val="24"/>
        </w:rPr>
        <w:t>7</w:t>
      </w:r>
      <w:r w:rsidRPr="00AC07C4">
        <w:rPr>
          <w:rFonts w:ascii="Times New Roman" w:hAnsi="Times New Roman"/>
          <w:sz w:val="24"/>
          <w:szCs w:val="24"/>
        </w:rPr>
        <w:t>.</w:t>
      </w:r>
      <w:r w:rsidR="009E7F7E" w:rsidRPr="00AC07C4">
        <w:rPr>
          <w:rFonts w:ascii="Times New Roman" w:hAnsi="Times New Roman"/>
          <w:sz w:val="24"/>
          <w:szCs w:val="24"/>
        </w:rPr>
        <w:t xml:space="preserve">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164360" w:rsidRPr="00AC07C4" w:rsidRDefault="009E7F7E" w:rsidP="005559CC">
      <w:pPr>
        <w:pStyle w:val="a7"/>
        <w:ind w:left="0" w:firstLine="709"/>
        <w:rPr>
          <w:rFonts w:ascii="Times New Roman" w:hAnsi="Times New Roman"/>
          <w:sz w:val="24"/>
          <w:szCs w:val="24"/>
        </w:rPr>
      </w:pPr>
      <w:r w:rsidRPr="00AC07C4">
        <w:rPr>
          <w:rFonts w:ascii="Times New Roman" w:hAnsi="Times New Roman"/>
          <w:sz w:val="24"/>
          <w:szCs w:val="24"/>
        </w:rPr>
        <w:t>1.</w:t>
      </w:r>
      <w:r w:rsidR="002E4F16" w:rsidRPr="00AC07C4">
        <w:rPr>
          <w:rFonts w:ascii="Times New Roman" w:hAnsi="Times New Roman"/>
          <w:sz w:val="24"/>
          <w:szCs w:val="24"/>
        </w:rPr>
        <w:t>7</w:t>
      </w:r>
      <w:r w:rsidRPr="00AC07C4">
        <w:rPr>
          <w:rFonts w:ascii="Times New Roman" w:hAnsi="Times New Roman"/>
          <w:sz w:val="24"/>
          <w:szCs w:val="24"/>
        </w:rPr>
        <w:t xml:space="preserve">.1. Раздел 1 «Паспорт подпрограммы» изложить в новой редакции согласно приложению № </w:t>
      </w:r>
      <w:r w:rsidR="002E4F16" w:rsidRPr="00AC07C4">
        <w:rPr>
          <w:rFonts w:ascii="Times New Roman" w:hAnsi="Times New Roman"/>
          <w:sz w:val="24"/>
          <w:szCs w:val="24"/>
        </w:rPr>
        <w:t>9</w:t>
      </w:r>
      <w:r w:rsidRPr="00AC07C4">
        <w:rPr>
          <w:rFonts w:ascii="Times New Roman" w:hAnsi="Times New Roman"/>
          <w:sz w:val="24"/>
          <w:szCs w:val="24"/>
        </w:rPr>
        <w:t xml:space="preserve"> к постановлению;</w:t>
      </w:r>
    </w:p>
    <w:p w:rsidR="00164360" w:rsidRPr="00AC07C4" w:rsidRDefault="00C1130A" w:rsidP="005559CC">
      <w:pPr>
        <w:pStyle w:val="a7"/>
        <w:ind w:left="0" w:firstLine="709"/>
        <w:rPr>
          <w:rFonts w:ascii="Times New Roman" w:hAnsi="Times New Roman"/>
          <w:sz w:val="24"/>
          <w:szCs w:val="24"/>
          <w:highlight w:val="yellow"/>
        </w:rPr>
      </w:pPr>
      <w:r w:rsidRPr="00AC07C4">
        <w:rPr>
          <w:rFonts w:ascii="Times New Roman" w:hAnsi="Times New Roman"/>
          <w:sz w:val="24"/>
          <w:szCs w:val="24"/>
        </w:rPr>
        <w:t>1.</w:t>
      </w:r>
      <w:r w:rsidR="002E4F16" w:rsidRPr="00AC07C4">
        <w:rPr>
          <w:rFonts w:ascii="Times New Roman" w:hAnsi="Times New Roman"/>
          <w:sz w:val="24"/>
          <w:szCs w:val="24"/>
        </w:rPr>
        <w:t>7</w:t>
      </w:r>
      <w:r w:rsidRPr="00AC07C4">
        <w:rPr>
          <w:rFonts w:ascii="Times New Roman" w:hAnsi="Times New Roman"/>
          <w:sz w:val="24"/>
          <w:szCs w:val="24"/>
        </w:rPr>
        <w:t xml:space="preserve">.2. </w:t>
      </w:r>
      <w:r w:rsidR="005376CA" w:rsidRPr="00AC07C4">
        <w:rPr>
          <w:rFonts w:ascii="Times New Roman" w:hAnsi="Times New Roman"/>
          <w:sz w:val="24"/>
          <w:szCs w:val="24"/>
        </w:rPr>
        <w:t>Раздел 5</w:t>
      </w:r>
      <w:r w:rsidR="005376CA" w:rsidRPr="00AC07C4">
        <w:rPr>
          <w:rFonts w:ascii="Times New Roman" w:hAnsi="Times New Roman"/>
          <w:color w:val="000000"/>
          <w:sz w:val="24"/>
          <w:szCs w:val="24"/>
        </w:rPr>
        <w:t xml:space="preserve"> </w:t>
      </w:r>
      <w:r w:rsidRPr="00AC07C4">
        <w:rPr>
          <w:rFonts w:ascii="Times New Roman" w:hAnsi="Times New Roman"/>
          <w:color w:val="000000"/>
          <w:sz w:val="24"/>
          <w:szCs w:val="24"/>
        </w:rPr>
        <w:t>«</w:t>
      </w:r>
      <w:r w:rsidR="005376CA" w:rsidRPr="00AC07C4">
        <w:rPr>
          <w:rFonts w:ascii="Times New Roman" w:hAnsi="Times New Roman"/>
          <w:color w:val="000000"/>
          <w:sz w:val="24"/>
          <w:szCs w:val="24"/>
        </w:rPr>
        <w:t>Ресурсное обеспечение мероприятий подпрограммы</w:t>
      </w:r>
      <w:r w:rsidRPr="00AC07C4">
        <w:rPr>
          <w:rFonts w:ascii="Times New Roman" w:hAnsi="Times New Roman"/>
          <w:color w:val="000000"/>
          <w:sz w:val="24"/>
          <w:szCs w:val="24"/>
        </w:rPr>
        <w:t xml:space="preserve">» </w:t>
      </w:r>
      <w:r w:rsidRPr="00AC07C4">
        <w:rPr>
          <w:rFonts w:ascii="Times New Roman" w:hAnsi="Times New Roman"/>
          <w:sz w:val="24"/>
          <w:szCs w:val="24"/>
        </w:rPr>
        <w:t xml:space="preserve">изложить в новой редакции согласно приложению № </w:t>
      </w:r>
      <w:r w:rsidR="002E4F16" w:rsidRPr="00AC07C4">
        <w:rPr>
          <w:rFonts w:ascii="Times New Roman" w:hAnsi="Times New Roman"/>
          <w:sz w:val="24"/>
          <w:szCs w:val="24"/>
        </w:rPr>
        <w:t>10</w:t>
      </w:r>
      <w:r w:rsidRPr="00AC07C4">
        <w:rPr>
          <w:rFonts w:ascii="Times New Roman" w:hAnsi="Times New Roman"/>
          <w:sz w:val="24"/>
          <w:szCs w:val="24"/>
        </w:rPr>
        <w:t xml:space="preserve"> к постановлению;</w:t>
      </w:r>
    </w:p>
    <w:p w:rsidR="009F1CF6" w:rsidRPr="00AC07C4" w:rsidRDefault="009F1CF6" w:rsidP="009F1CF6">
      <w:pPr>
        <w:pStyle w:val="ConsPlusNonformat"/>
        <w:widowControl/>
        <w:ind w:firstLine="708"/>
        <w:jc w:val="both"/>
        <w:rPr>
          <w:rFonts w:ascii="Times New Roman" w:hAnsi="Times New Roman" w:cs="Times New Roman"/>
          <w:sz w:val="24"/>
          <w:szCs w:val="24"/>
        </w:rPr>
      </w:pPr>
      <w:r w:rsidRPr="00AC07C4">
        <w:rPr>
          <w:rFonts w:ascii="Times New Roman" w:hAnsi="Times New Roman"/>
          <w:sz w:val="24"/>
          <w:szCs w:val="24"/>
        </w:rPr>
        <w:t>1.</w:t>
      </w:r>
      <w:r w:rsidR="002E4F16" w:rsidRPr="00AC07C4">
        <w:rPr>
          <w:rFonts w:ascii="Times New Roman" w:hAnsi="Times New Roman"/>
          <w:sz w:val="24"/>
          <w:szCs w:val="24"/>
        </w:rPr>
        <w:t>8</w:t>
      </w:r>
      <w:r w:rsidRPr="00AC07C4">
        <w:rPr>
          <w:rFonts w:ascii="Times New Roman" w:hAnsi="Times New Roman"/>
          <w:sz w:val="24"/>
          <w:szCs w:val="24"/>
        </w:rPr>
        <w:t xml:space="preserve">. В приложении № 5 к муниципальной программе </w:t>
      </w:r>
      <w:r w:rsidRPr="00AC07C4">
        <w:rPr>
          <w:rFonts w:ascii="Times New Roman" w:hAnsi="Times New Roman" w:cs="Times New Roman"/>
          <w:sz w:val="24"/>
          <w:szCs w:val="24"/>
        </w:rPr>
        <w:t>Подпрограмма «Обеспечение деятельности муниципального казенного учреждения городского округа Тейково «Служба заказчика» на 2014 - 2024 годы»:</w:t>
      </w:r>
    </w:p>
    <w:p w:rsidR="002E4F16" w:rsidRPr="00AC07C4" w:rsidRDefault="002E4F16" w:rsidP="002E4F16">
      <w:pPr>
        <w:pStyle w:val="a7"/>
        <w:ind w:left="0" w:firstLine="709"/>
        <w:rPr>
          <w:rFonts w:ascii="Times New Roman" w:hAnsi="Times New Roman"/>
          <w:sz w:val="24"/>
          <w:szCs w:val="24"/>
        </w:rPr>
      </w:pPr>
      <w:r w:rsidRPr="00AC07C4">
        <w:rPr>
          <w:rFonts w:ascii="Times New Roman" w:hAnsi="Times New Roman"/>
          <w:sz w:val="24"/>
          <w:szCs w:val="24"/>
        </w:rPr>
        <w:t>1.8.1. Раздел 1 «Паспорт подпрограммы» изложить в новой редакции согласно приложению № 11 к постановлению;</w:t>
      </w:r>
    </w:p>
    <w:p w:rsidR="009F1CF6" w:rsidRPr="00AC07C4" w:rsidRDefault="009F1CF6" w:rsidP="009F1CF6">
      <w:pPr>
        <w:pStyle w:val="ConsPlusNonformat"/>
        <w:widowControl/>
        <w:ind w:firstLine="540"/>
        <w:jc w:val="both"/>
        <w:rPr>
          <w:rFonts w:ascii="Times New Roman" w:hAnsi="Times New Roman" w:cs="Times New Roman"/>
          <w:sz w:val="24"/>
          <w:szCs w:val="24"/>
        </w:rPr>
      </w:pPr>
      <w:r w:rsidRPr="00AC07C4">
        <w:rPr>
          <w:rFonts w:ascii="Times New Roman" w:hAnsi="Times New Roman" w:cs="Times New Roman"/>
          <w:sz w:val="24"/>
          <w:szCs w:val="24"/>
        </w:rPr>
        <w:tab/>
        <w:t>1.</w:t>
      </w:r>
      <w:r w:rsidR="002E4F16" w:rsidRPr="00AC07C4">
        <w:rPr>
          <w:rFonts w:ascii="Times New Roman" w:hAnsi="Times New Roman" w:cs="Times New Roman"/>
          <w:sz w:val="24"/>
          <w:szCs w:val="24"/>
        </w:rPr>
        <w:t>8</w:t>
      </w:r>
      <w:r w:rsidRPr="00AC07C4">
        <w:rPr>
          <w:rFonts w:ascii="Times New Roman" w:hAnsi="Times New Roman" w:cs="Times New Roman"/>
          <w:sz w:val="24"/>
          <w:szCs w:val="24"/>
        </w:rPr>
        <w:t>.</w:t>
      </w:r>
      <w:r w:rsidR="002E4F16" w:rsidRPr="00AC07C4">
        <w:rPr>
          <w:rFonts w:ascii="Times New Roman" w:hAnsi="Times New Roman" w:cs="Times New Roman"/>
          <w:sz w:val="24"/>
          <w:szCs w:val="24"/>
        </w:rPr>
        <w:t>2</w:t>
      </w:r>
      <w:r w:rsidRPr="00AC07C4">
        <w:rPr>
          <w:rFonts w:ascii="Times New Roman" w:hAnsi="Times New Roman" w:cs="Times New Roman"/>
          <w:sz w:val="24"/>
          <w:szCs w:val="24"/>
        </w:rPr>
        <w:t>. Раздел 2</w:t>
      </w:r>
      <w:r w:rsidR="00CC0454" w:rsidRPr="00AC07C4">
        <w:rPr>
          <w:rFonts w:ascii="Times New Roman" w:hAnsi="Times New Roman" w:cs="Times New Roman"/>
          <w:sz w:val="24"/>
          <w:szCs w:val="24"/>
        </w:rPr>
        <w:t xml:space="preserve"> «Краткая характеристика сферы реализации подпрограммы» </w:t>
      </w:r>
      <w:r w:rsidR="00CC0454" w:rsidRPr="00AC07C4">
        <w:rPr>
          <w:rFonts w:ascii="Times New Roman" w:hAnsi="Times New Roman"/>
          <w:sz w:val="24"/>
          <w:szCs w:val="24"/>
        </w:rPr>
        <w:t xml:space="preserve">изложить в новой редакции согласно приложению № </w:t>
      </w:r>
      <w:r w:rsidR="002E4F16" w:rsidRPr="00AC07C4">
        <w:rPr>
          <w:rFonts w:ascii="Times New Roman" w:hAnsi="Times New Roman"/>
          <w:sz w:val="24"/>
          <w:szCs w:val="24"/>
        </w:rPr>
        <w:t>12</w:t>
      </w:r>
      <w:r w:rsidR="00CC0454" w:rsidRPr="00AC07C4">
        <w:rPr>
          <w:rFonts w:ascii="Times New Roman" w:hAnsi="Times New Roman"/>
          <w:sz w:val="24"/>
          <w:szCs w:val="24"/>
        </w:rPr>
        <w:t xml:space="preserve"> к постановлению;</w:t>
      </w:r>
    </w:p>
    <w:p w:rsidR="002E4F16" w:rsidRPr="00AC07C4" w:rsidRDefault="002E4F16" w:rsidP="002E4F16">
      <w:pPr>
        <w:pStyle w:val="a7"/>
        <w:ind w:left="0" w:firstLine="709"/>
        <w:rPr>
          <w:rFonts w:ascii="Times New Roman" w:hAnsi="Times New Roman"/>
          <w:sz w:val="24"/>
          <w:szCs w:val="24"/>
          <w:highlight w:val="yellow"/>
        </w:rPr>
      </w:pPr>
      <w:r w:rsidRPr="00AC07C4">
        <w:rPr>
          <w:rFonts w:ascii="Times New Roman" w:hAnsi="Times New Roman"/>
          <w:sz w:val="24"/>
          <w:szCs w:val="24"/>
        </w:rPr>
        <w:t>1.8.3. Раздел 5</w:t>
      </w:r>
      <w:r w:rsidRPr="00AC07C4">
        <w:rPr>
          <w:rFonts w:ascii="Times New Roman" w:hAnsi="Times New Roman"/>
          <w:color w:val="000000"/>
          <w:sz w:val="24"/>
          <w:szCs w:val="24"/>
        </w:rPr>
        <w:t xml:space="preserve"> «Ресурсное обеспечение мероприятий подпрограммы» </w:t>
      </w:r>
      <w:r w:rsidRPr="00AC07C4">
        <w:rPr>
          <w:rFonts w:ascii="Times New Roman" w:hAnsi="Times New Roman"/>
          <w:sz w:val="24"/>
          <w:szCs w:val="24"/>
        </w:rPr>
        <w:t>изложить в новой редакции согласно приложению № 13 к постановлению;</w:t>
      </w:r>
    </w:p>
    <w:p w:rsidR="005E5618" w:rsidRPr="00AC07C4" w:rsidRDefault="005E5618" w:rsidP="00D45B6F">
      <w:pPr>
        <w:pStyle w:val="ConsPlusNonformat"/>
        <w:widowControl/>
        <w:ind w:firstLine="709"/>
        <w:jc w:val="both"/>
        <w:rPr>
          <w:rFonts w:ascii="Times New Roman" w:hAnsi="Times New Roman" w:cs="Times New Roman"/>
          <w:sz w:val="24"/>
          <w:szCs w:val="24"/>
        </w:rPr>
      </w:pPr>
      <w:r w:rsidRPr="00AC07C4">
        <w:rPr>
          <w:rFonts w:ascii="Times New Roman" w:hAnsi="Times New Roman" w:cs="Times New Roman"/>
          <w:sz w:val="24"/>
          <w:szCs w:val="24"/>
        </w:rPr>
        <w:t>1.</w:t>
      </w:r>
      <w:r w:rsidR="002E4F16" w:rsidRPr="00AC07C4">
        <w:rPr>
          <w:rFonts w:ascii="Times New Roman" w:hAnsi="Times New Roman" w:cs="Times New Roman"/>
          <w:sz w:val="24"/>
          <w:szCs w:val="24"/>
        </w:rPr>
        <w:t>9</w:t>
      </w:r>
      <w:r w:rsidRPr="00AC07C4">
        <w:rPr>
          <w:rFonts w:ascii="Times New Roman" w:hAnsi="Times New Roman" w:cs="Times New Roman"/>
          <w:sz w:val="24"/>
          <w:szCs w:val="24"/>
        </w:rPr>
        <w:t xml:space="preserve">. В приложении № </w:t>
      </w:r>
      <w:r w:rsidR="00D45B6F" w:rsidRPr="00AC07C4">
        <w:rPr>
          <w:rFonts w:ascii="Times New Roman" w:hAnsi="Times New Roman" w:cs="Times New Roman"/>
          <w:sz w:val="24"/>
          <w:szCs w:val="24"/>
        </w:rPr>
        <w:t>6</w:t>
      </w:r>
      <w:r w:rsidRPr="00AC07C4">
        <w:rPr>
          <w:rFonts w:ascii="Times New Roman" w:hAnsi="Times New Roman" w:cs="Times New Roman"/>
          <w:sz w:val="24"/>
          <w:szCs w:val="24"/>
        </w:rPr>
        <w:t xml:space="preserve"> к муниципальной программе Подпрограмма «</w:t>
      </w:r>
      <w:r w:rsidR="00D45B6F" w:rsidRPr="00AC07C4">
        <w:rPr>
          <w:rFonts w:ascii="Times New Roman" w:hAnsi="Times New Roman" w:cs="Times New Roman"/>
          <w:sz w:val="24"/>
          <w:szCs w:val="24"/>
        </w:rPr>
        <w:t>Благоустройство городского округа Тейково</w:t>
      </w:r>
      <w:r w:rsidRPr="00AC07C4">
        <w:rPr>
          <w:rFonts w:ascii="Times New Roman" w:hAnsi="Times New Roman" w:cs="Times New Roman"/>
          <w:sz w:val="24"/>
          <w:szCs w:val="24"/>
        </w:rPr>
        <w:t>»:</w:t>
      </w:r>
    </w:p>
    <w:p w:rsidR="005E5618" w:rsidRPr="00AC07C4" w:rsidRDefault="009F25EF" w:rsidP="005E5618">
      <w:pPr>
        <w:spacing w:after="0" w:line="240" w:lineRule="auto"/>
        <w:ind w:firstLine="708"/>
        <w:jc w:val="both"/>
        <w:rPr>
          <w:rFonts w:ascii="Times New Roman" w:hAnsi="Times New Roman" w:cs="Times New Roman"/>
          <w:sz w:val="24"/>
          <w:szCs w:val="24"/>
        </w:rPr>
      </w:pPr>
      <w:r w:rsidRPr="00AC07C4">
        <w:rPr>
          <w:rFonts w:ascii="Times New Roman" w:hAnsi="Times New Roman" w:cs="Times New Roman"/>
          <w:sz w:val="24"/>
          <w:szCs w:val="24"/>
        </w:rPr>
        <w:t>1.</w:t>
      </w:r>
      <w:r w:rsidR="002E4F16" w:rsidRPr="00AC07C4">
        <w:rPr>
          <w:rFonts w:ascii="Times New Roman" w:hAnsi="Times New Roman" w:cs="Times New Roman"/>
          <w:sz w:val="24"/>
          <w:szCs w:val="24"/>
        </w:rPr>
        <w:t>9</w:t>
      </w:r>
      <w:r w:rsidRPr="00AC07C4">
        <w:rPr>
          <w:rFonts w:ascii="Times New Roman" w:hAnsi="Times New Roman" w:cs="Times New Roman"/>
          <w:sz w:val="24"/>
          <w:szCs w:val="24"/>
        </w:rPr>
        <w:t xml:space="preserve">.1. </w:t>
      </w:r>
      <w:r w:rsidR="005E5618" w:rsidRPr="00AC07C4">
        <w:rPr>
          <w:rFonts w:ascii="Times New Roman" w:hAnsi="Times New Roman" w:cs="Times New Roman"/>
          <w:sz w:val="24"/>
          <w:szCs w:val="24"/>
        </w:rPr>
        <w:t>Раздел 1 «Паспорт подпрограммы»</w:t>
      </w:r>
      <w:r w:rsidR="005E5618" w:rsidRPr="00AC07C4">
        <w:rPr>
          <w:rFonts w:ascii="Times New Roman" w:hAnsi="Times New Roman"/>
          <w:sz w:val="24"/>
          <w:szCs w:val="24"/>
        </w:rPr>
        <w:t xml:space="preserve"> изложить в новой редакции согласно приложению № </w:t>
      </w:r>
      <w:r w:rsidR="002E4F16" w:rsidRPr="00AC07C4">
        <w:rPr>
          <w:rFonts w:ascii="Times New Roman" w:hAnsi="Times New Roman"/>
          <w:sz w:val="24"/>
          <w:szCs w:val="24"/>
        </w:rPr>
        <w:t>14</w:t>
      </w:r>
      <w:r w:rsidR="005E5618" w:rsidRPr="00AC07C4">
        <w:rPr>
          <w:rFonts w:ascii="Times New Roman" w:hAnsi="Times New Roman"/>
          <w:sz w:val="24"/>
          <w:szCs w:val="24"/>
        </w:rPr>
        <w:t xml:space="preserve"> к постановлению;</w:t>
      </w:r>
    </w:p>
    <w:p w:rsidR="006A0A2E" w:rsidRPr="00AC07C4" w:rsidRDefault="006A0A2E" w:rsidP="006A0A2E">
      <w:pPr>
        <w:autoSpaceDE w:val="0"/>
        <w:autoSpaceDN w:val="0"/>
        <w:adjustRightInd w:val="0"/>
        <w:spacing w:after="0" w:line="240" w:lineRule="auto"/>
        <w:ind w:firstLine="709"/>
        <w:jc w:val="both"/>
        <w:rPr>
          <w:rFonts w:ascii="Times New Roman" w:hAnsi="Times New Roman" w:cs="Times New Roman"/>
          <w:sz w:val="24"/>
          <w:szCs w:val="24"/>
        </w:rPr>
      </w:pPr>
      <w:r w:rsidRPr="00AC07C4">
        <w:rPr>
          <w:rFonts w:ascii="Times New Roman" w:hAnsi="Times New Roman"/>
          <w:sz w:val="24"/>
          <w:szCs w:val="24"/>
        </w:rPr>
        <w:t>1</w:t>
      </w:r>
      <w:r w:rsidR="005B1711" w:rsidRPr="00AC07C4">
        <w:rPr>
          <w:rFonts w:ascii="Times New Roman" w:hAnsi="Times New Roman"/>
          <w:sz w:val="24"/>
          <w:szCs w:val="24"/>
        </w:rPr>
        <w:t>.9</w:t>
      </w:r>
      <w:r w:rsidRPr="00AC07C4">
        <w:rPr>
          <w:rFonts w:ascii="Times New Roman" w:hAnsi="Times New Roman"/>
          <w:sz w:val="24"/>
          <w:szCs w:val="24"/>
        </w:rPr>
        <w:t xml:space="preserve">.2. </w:t>
      </w:r>
      <w:r w:rsidR="00995A9D" w:rsidRPr="00AC07C4">
        <w:rPr>
          <w:rFonts w:ascii="Times New Roman" w:hAnsi="Times New Roman"/>
          <w:sz w:val="24"/>
          <w:szCs w:val="24"/>
        </w:rPr>
        <w:t>Р</w:t>
      </w:r>
      <w:r w:rsidRPr="00AC07C4">
        <w:rPr>
          <w:rFonts w:ascii="Times New Roman" w:hAnsi="Times New Roman"/>
          <w:sz w:val="24"/>
          <w:szCs w:val="24"/>
        </w:rPr>
        <w:t xml:space="preserve">аздел </w:t>
      </w:r>
      <w:r w:rsidR="00995A9D" w:rsidRPr="00AC07C4">
        <w:rPr>
          <w:rFonts w:ascii="Times New Roman" w:hAnsi="Times New Roman" w:cs="Times New Roman"/>
          <w:sz w:val="24"/>
          <w:szCs w:val="24"/>
        </w:rPr>
        <w:t>6</w:t>
      </w:r>
      <w:r w:rsidRPr="00AC07C4">
        <w:rPr>
          <w:rFonts w:ascii="Times New Roman" w:hAnsi="Times New Roman" w:cs="Times New Roman"/>
          <w:sz w:val="24"/>
          <w:szCs w:val="24"/>
        </w:rPr>
        <w:t xml:space="preserve"> </w:t>
      </w:r>
      <w:r w:rsidRPr="00AC07C4">
        <w:rPr>
          <w:rFonts w:ascii="Times New Roman" w:hAnsi="Times New Roman"/>
          <w:sz w:val="24"/>
          <w:szCs w:val="24"/>
        </w:rPr>
        <w:t>«</w:t>
      </w:r>
      <w:r w:rsidR="00995A9D" w:rsidRPr="00AC07C4">
        <w:rPr>
          <w:rFonts w:ascii="Times New Roman" w:hAnsi="Times New Roman"/>
          <w:sz w:val="24"/>
          <w:szCs w:val="24"/>
        </w:rPr>
        <w:t>Ресурсное обеспечение подпрограммы 2018-2024 (тыс</w:t>
      </w:r>
      <w:proofErr w:type="gramStart"/>
      <w:r w:rsidR="00995A9D" w:rsidRPr="00AC07C4">
        <w:rPr>
          <w:rFonts w:ascii="Times New Roman" w:hAnsi="Times New Roman"/>
          <w:sz w:val="24"/>
          <w:szCs w:val="24"/>
        </w:rPr>
        <w:t>.р</w:t>
      </w:r>
      <w:proofErr w:type="gramEnd"/>
      <w:r w:rsidR="00995A9D" w:rsidRPr="00AC07C4">
        <w:rPr>
          <w:rFonts w:ascii="Times New Roman" w:hAnsi="Times New Roman"/>
          <w:sz w:val="24"/>
          <w:szCs w:val="24"/>
        </w:rPr>
        <w:t>уб.)</w:t>
      </w:r>
      <w:r w:rsidRPr="00AC07C4">
        <w:rPr>
          <w:rFonts w:ascii="Times New Roman" w:hAnsi="Times New Roman"/>
          <w:sz w:val="24"/>
          <w:szCs w:val="24"/>
        </w:rPr>
        <w:t>»</w:t>
      </w:r>
      <w:r w:rsidRPr="00AC07C4">
        <w:rPr>
          <w:rFonts w:ascii="Times New Roman" w:hAnsi="Times New Roman" w:cs="Times New Roman"/>
          <w:sz w:val="24"/>
          <w:szCs w:val="24"/>
        </w:rPr>
        <w:t xml:space="preserve"> </w:t>
      </w:r>
      <w:r w:rsidRPr="00AC07C4">
        <w:rPr>
          <w:rFonts w:ascii="Times New Roman" w:hAnsi="Times New Roman"/>
          <w:sz w:val="24"/>
          <w:szCs w:val="24"/>
        </w:rPr>
        <w:t xml:space="preserve">изложить в новой редакции согласно приложению № </w:t>
      </w:r>
      <w:r w:rsidR="005B1711" w:rsidRPr="00AC07C4">
        <w:rPr>
          <w:rFonts w:ascii="Times New Roman" w:hAnsi="Times New Roman"/>
          <w:sz w:val="24"/>
          <w:szCs w:val="24"/>
        </w:rPr>
        <w:t>15</w:t>
      </w:r>
      <w:r w:rsidRPr="00AC07C4">
        <w:rPr>
          <w:rFonts w:ascii="Times New Roman" w:hAnsi="Times New Roman"/>
          <w:sz w:val="24"/>
          <w:szCs w:val="24"/>
        </w:rPr>
        <w:t xml:space="preserve"> к постановлению;</w:t>
      </w:r>
    </w:p>
    <w:p w:rsidR="00995A9D" w:rsidRPr="00AC07C4" w:rsidRDefault="00995A9D" w:rsidP="005B1711">
      <w:pPr>
        <w:autoSpaceDE w:val="0"/>
        <w:autoSpaceDN w:val="0"/>
        <w:adjustRightInd w:val="0"/>
        <w:spacing w:after="0" w:line="240" w:lineRule="auto"/>
        <w:ind w:firstLine="709"/>
        <w:jc w:val="both"/>
        <w:rPr>
          <w:rFonts w:ascii="Times New Roman" w:hAnsi="Times New Roman"/>
          <w:sz w:val="24"/>
          <w:szCs w:val="24"/>
        </w:rPr>
      </w:pPr>
      <w:r w:rsidRPr="00AC07C4">
        <w:rPr>
          <w:rFonts w:ascii="Times New Roman" w:hAnsi="Times New Roman"/>
          <w:sz w:val="24"/>
          <w:szCs w:val="24"/>
        </w:rPr>
        <w:t>1.</w:t>
      </w:r>
      <w:r w:rsidR="005B1711" w:rsidRPr="00AC07C4">
        <w:rPr>
          <w:rFonts w:ascii="Times New Roman" w:hAnsi="Times New Roman"/>
          <w:sz w:val="24"/>
          <w:szCs w:val="24"/>
        </w:rPr>
        <w:t>10</w:t>
      </w:r>
      <w:r w:rsidRPr="00AC07C4">
        <w:rPr>
          <w:rFonts w:ascii="Times New Roman" w:hAnsi="Times New Roman"/>
          <w:sz w:val="24"/>
          <w:szCs w:val="24"/>
        </w:rPr>
        <w:t>. В приложении № 7 к муниципальной программе Подпрограмма «</w:t>
      </w:r>
      <w:r w:rsidR="005B1711" w:rsidRPr="00AC07C4">
        <w:rPr>
          <w:rFonts w:ascii="Times New Roman" w:hAnsi="Times New Roman"/>
          <w:sz w:val="24"/>
          <w:szCs w:val="24"/>
        </w:rPr>
        <w:t>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r w:rsidRPr="00AC07C4">
        <w:rPr>
          <w:rFonts w:ascii="Times New Roman" w:hAnsi="Times New Roman"/>
          <w:sz w:val="24"/>
          <w:szCs w:val="24"/>
        </w:rPr>
        <w:t>»:</w:t>
      </w:r>
    </w:p>
    <w:p w:rsidR="00995A9D" w:rsidRPr="00AC07C4" w:rsidRDefault="00995A9D" w:rsidP="00995A9D">
      <w:pPr>
        <w:spacing w:after="0" w:line="240" w:lineRule="auto"/>
        <w:ind w:firstLine="708"/>
        <w:jc w:val="both"/>
        <w:rPr>
          <w:rFonts w:ascii="Times New Roman" w:hAnsi="Times New Roman"/>
          <w:sz w:val="24"/>
          <w:szCs w:val="24"/>
        </w:rPr>
      </w:pPr>
      <w:r w:rsidRPr="00AC07C4">
        <w:rPr>
          <w:rFonts w:ascii="Times New Roman" w:hAnsi="Times New Roman"/>
          <w:sz w:val="24"/>
          <w:szCs w:val="24"/>
        </w:rPr>
        <w:t>1.</w:t>
      </w:r>
      <w:r w:rsidR="005B1711" w:rsidRPr="00AC07C4">
        <w:rPr>
          <w:rFonts w:ascii="Times New Roman" w:hAnsi="Times New Roman"/>
          <w:sz w:val="24"/>
          <w:szCs w:val="24"/>
        </w:rPr>
        <w:t>10</w:t>
      </w:r>
      <w:r w:rsidRPr="00AC07C4">
        <w:rPr>
          <w:rFonts w:ascii="Times New Roman" w:hAnsi="Times New Roman"/>
          <w:sz w:val="24"/>
          <w:szCs w:val="24"/>
        </w:rPr>
        <w:t xml:space="preserve">.1. Раздел 1 </w:t>
      </w:r>
      <w:r w:rsidRPr="00AC07C4">
        <w:rPr>
          <w:rFonts w:ascii="Times New Roman" w:hAnsi="Times New Roman"/>
          <w:bCs/>
          <w:color w:val="000000"/>
          <w:sz w:val="24"/>
          <w:szCs w:val="24"/>
        </w:rPr>
        <w:t>«</w:t>
      </w:r>
      <w:r w:rsidRPr="00AC07C4">
        <w:rPr>
          <w:rFonts w:ascii="Times New Roman" w:hAnsi="Times New Roman" w:cs="Times New Roman"/>
          <w:bCs/>
          <w:color w:val="000000"/>
          <w:sz w:val="24"/>
          <w:szCs w:val="24"/>
        </w:rPr>
        <w:t>Паспорт подпрограммы»</w:t>
      </w:r>
      <w:r w:rsidRPr="00AC07C4">
        <w:rPr>
          <w:rFonts w:ascii="Times New Roman" w:hAnsi="Times New Roman"/>
          <w:bCs/>
          <w:color w:val="000000"/>
          <w:sz w:val="24"/>
          <w:szCs w:val="24"/>
        </w:rPr>
        <w:t xml:space="preserve"> </w:t>
      </w:r>
      <w:r w:rsidRPr="00AC07C4">
        <w:rPr>
          <w:rFonts w:ascii="Times New Roman" w:hAnsi="Times New Roman"/>
          <w:sz w:val="24"/>
          <w:szCs w:val="24"/>
        </w:rPr>
        <w:t>изложить в новой редакции согласно приложению № 1</w:t>
      </w:r>
      <w:r w:rsidR="005B1711" w:rsidRPr="00AC07C4">
        <w:rPr>
          <w:rFonts w:ascii="Times New Roman" w:hAnsi="Times New Roman"/>
          <w:sz w:val="24"/>
          <w:szCs w:val="24"/>
        </w:rPr>
        <w:t>6</w:t>
      </w:r>
      <w:r w:rsidRPr="00AC07C4">
        <w:rPr>
          <w:rFonts w:ascii="Times New Roman" w:hAnsi="Times New Roman"/>
          <w:sz w:val="24"/>
          <w:szCs w:val="24"/>
        </w:rPr>
        <w:t xml:space="preserve"> к постановлению;</w:t>
      </w:r>
    </w:p>
    <w:p w:rsidR="00995A9D" w:rsidRPr="00AC07C4" w:rsidRDefault="00995A9D" w:rsidP="00995A9D">
      <w:pPr>
        <w:spacing w:after="0" w:line="240" w:lineRule="auto"/>
        <w:ind w:firstLine="708"/>
        <w:jc w:val="both"/>
        <w:rPr>
          <w:rFonts w:ascii="Times New Roman" w:hAnsi="Times New Roman"/>
          <w:sz w:val="24"/>
          <w:szCs w:val="24"/>
        </w:rPr>
      </w:pPr>
      <w:r w:rsidRPr="00AC07C4">
        <w:rPr>
          <w:rFonts w:ascii="Times New Roman" w:hAnsi="Times New Roman" w:cs="Times New Roman"/>
          <w:sz w:val="24"/>
          <w:szCs w:val="24"/>
        </w:rPr>
        <w:t>1.</w:t>
      </w:r>
      <w:r w:rsidR="005B1711" w:rsidRPr="00AC07C4">
        <w:rPr>
          <w:rFonts w:ascii="Times New Roman" w:hAnsi="Times New Roman" w:cs="Times New Roman"/>
          <w:sz w:val="24"/>
          <w:szCs w:val="24"/>
        </w:rPr>
        <w:t>10</w:t>
      </w:r>
      <w:r w:rsidRPr="00AC07C4">
        <w:rPr>
          <w:rFonts w:ascii="Times New Roman" w:hAnsi="Times New Roman" w:cs="Times New Roman"/>
          <w:sz w:val="24"/>
          <w:szCs w:val="24"/>
        </w:rPr>
        <w:t>.</w:t>
      </w:r>
      <w:r w:rsidR="005B1711" w:rsidRPr="00AC07C4">
        <w:rPr>
          <w:rFonts w:ascii="Times New Roman" w:hAnsi="Times New Roman" w:cs="Times New Roman"/>
          <w:sz w:val="24"/>
          <w:szCs w:val="24"/>
        </w:rPr>
        <w:t>2</w:t>
      </w:r>
      <w:r w:rsidRPr="00AC07C4">
        <w:rPr>
          <w:rFonts w:ascii="Times New Roman" w:hAnsi="Times New Roman" w:cs="Times New Roman"/>
          <w:sz w:val="24"/>
          <w:szCs w:val="24"/>
        </w:rPr>
        <w:t xml:space="preserve">. </w:t>
      </w:r>
      <w:r w:rsidRPr="00AC07C4">
        <w:rPr>
          <w:rFonts w:ascii="Times New Roman" w:hAnsi="Times New Roman"/>
          <w:sz w:val="24"/>
          <w:szCs w:val="24"/>
        </w:rPr>
        <w:t>Раздел 5 «</w:t>
      </w:r>
      <w:r w:rsidR="005B1711" w:rsidRPr="00AC07C4">
        <w:rPr>
          <w:rFonts w:ascii="Times New Roman" w:hAnsi="Times New Roman"/>
          <w:sz w:val="24"/>
          <w:szCs w:val="24"/>
        </w:rPr>
        <w:t>Ресурсное обеспечение подпрограммы</w:t>
      </w:r>
      <w:r w:rsidRPr="00AC07C4">
        <w:rPr>
          <w:rFonts w:ascii="Times New Roman" w:hAnsi="Times New Roman"/>
          <w:sz w:val="24"/>
          <w:szCs w:val="24"/>
        </w:rPr>
        <w:t>» изложить в новой редакции согласно приложению № 1</w:t>
      </w:r>
      <w:r w:rsidR="005B1711" w:rsidRPr="00AC07C4">
        <w:rPr>
          <w:rFonts w:ascii="Times New Roman" w:hAnsi="Times New Roman"/>
          <w:sz w:val="24"/>
          <w:szCs w:val="24"/>
        </w:rPr>
        <w:t>7</w:t>
      </w:r>
      <w:r w:rsidRPr="00AC07C4">
        <w:rPr>
          <w:rFonts w:ascii="Times New Roman" w:hAnsi="Times New Roman"/>
          <w:sz w:val="24"/>
          <w:szCs w:val="24"/>
        </w:rPr>
        <w:t xml:space="preserve"> к постановлению;</w:t>
      </w:r>
    </w:p>
    <w:p w:rsidR="001D5673" w:rsidRPr="00AC07C4" w:rsidRDefault="005B1711" w:rsidP="001D5673">
      <w:pPr>
        <w:spacing w:after="0" w:line="240" w:lineRule="auto"/>
        <w:ind w:firstLine="708"/>
        <w:jc w:val="both"/>
        <w:rPr>
          <w:rFonts w:ascii="Times New Roman" w:hAnsi="Times New Roman"/>
          <w:sz w:val="24"/>
          <w:szCs w:val="24"/>
        </w:rPr>
      </w:pPr>
      <w:r w:rsidRPr="00AC07C4">
        <w:rPr>
          <w:rFonts w:ascii="Times New Roman" w:hAnsi="Times New Roman"/>
          <w:sz w:val="24"/>
          <w:szCs w:val="24"/>
        </w:rPr>
        <w:t xml:space="preserve">1.11. </w:t>
      </w:r>
      <w:r w:rsidR="001D5673" w:rsidRPr="00AC07C4">
        <w:rPr>
          <w:rFonts w:ascii="Times New Roman" w:hAnsi="Times New Roman"/>
          <w:sz w:val="24"/>
          <w:szCs w:val="24"/>
        </w:rPr>
        <w:t>П</w:t>
      </w:r>
      <w:r w:rsidRPr="00AC07C4">
        <w:rPr>
          <w:rFonts w:ascii="Times New Roman" w:hAnsi="Times New Roman"/>
          <w:sz w:val="24"/>
          <w:szCs w:val="24"/>
        </w:rPr>
        <w:t>риложени</w:t>
      </w:r>
      <w:r w:rsidR="001D5673" w:rsidRPr="00AC07C4">
        <w:rPr>
          <w:rFonts w:ascii="Times New Roman" w:hAnsi="Times New Roman"/>
          <w:sz w:val="24"/>
          <w:szCs w:val="24"/>
        </w:rPr>
        <w:t>е</w:t>
      </w:r>
      <w:r w:rsidRPr="00AC07C4">
        <w:rPr>
          <w:rFonts w:ascii="Times New Roman" w:hAnsi="Times New Roman"/>
          <w:sz w:val="24"/>
          <w:szCs w:val="24"/>
        </w:rPr>
        <w:t xml:space="preserve"> № 12 к муниципальной программе 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AC07C4">
        <w:rPr>
          <w:rFonts w:ascii="Times New Roman" w:hAnsi="Times New Roman"/>
          <w:sz w:val="24"/>
          <w:szCs w:val="24"/>
        </w:rPr>
        <w:t>.Т</w:t>
      </w:r>
      <w:proofErr w:type="gramEnd"/>
      <w:r w:rsidRPr="00AC07C4">
        <w:rPr>
          <w:rFonts w:ascii="Times New Roman" w:hAnsi="Times New Roman"/>
          <w:sz w:val="24"/>
          <w:szCs w:val="24"/>
        </w:rPr>
        <w:t>ейково Ивановской области на 2014 - 2024 годы.</w:t>
      </w:r>
      <w:r w:rsidR="001D5673" w:rsidRPr="00AC07C4">
        <w:rPr>
          <w:rFonts w:ascii="Times New Roman" w:hAnsi="Times New Roman"/>
          <w:sz w:val="24"/>
          <w:szCs w:val="24"/>
        </w:rPr>
        <w:t>» изложить в новой редакции согласно приложению № 18 к постановлению;</w:t>
      </w:r>
    </w:p>
    <w:p w:rsidR="005559CC" w:rsidRPr="00AC07C4" w:rsidRDefault="001116DC" w:rsidP="001116DC">
      <w:pPr>
        <w:pStyle w:val="a7"/>
        <w:ind w:left="0" w:firstLine="709"/>
        <w:rPr>
          <w:rFonts w:ascii="Times New Roman" w:hAnsi="Times New Roman"/>
          <w:sz w:val="24"/>
          <w:szCs w:val="24"/>
        </w:rPr>
      </w:pPr>
      <w:r w:rsidRPr="00AC07C4">
        <w:rPr>
          <w:rFonts w:ascii="Times New Roman" w:hAnsi="Times New Roman"/>
          <w:sz w:val="24"/>
          <w:szCs w:val="24"/>
        </w:rPr>
        <w:t>1.</w:t>
      </w:r>
      <w:r w:rsidR="001D5673" w:rsidRPr="00AC07C4">
        <w:rPr>
          <w:rFonts w:ascii="Times New Roman" w:hAnsi="Times New Roman"/>
          <w:sz w:val="24"/>
          <w:szCs w:val="24"/>
        </w:rPr>
        <w:t>12</w:t>
      </w:r>
      <w:r w:rsidRPr="00AC07C4">
        <w:rPr>
          <w:rFonts w:ascii="Times New Roman" w:hAnsi="Times New Roman"/>
          <w:sz w:val="24"/>
          <w:szCs w:val="24"/>
        </w:rPr>
        <w:t xml:space="preserve">. </w:t>
      </w:r>
      <w:r w:rsidR="005559CC" w:rsidRPr="00AC07C4">
        <w:rPr>
          <w:rFonts w:ascii="Times New Roman" w:hAnsi="Times New Roman"/>
          <w:sz w:val="24"/>
          <w:szCs w:val="24"/>
        </w:rPr>
        <w:t>В приложении № 16 к муниципальной программе Подпрограмма «Формирование современной городской среды на 2018 - 2024 годы»:</w:t>
      </w:r>
    </w:p>
    <w:p w:rsidR="002908B8" w:rsidRPr="00AC07C4" w:rsidRDefault="002908B8" w:rsidP="002908B8">
      <w:pPr>
        <w:spacing w:after="0" w:line="240" w:lineRule="auto"/>
        <w:ind w:firstLine="708"/>
        <w:jc w:val="both"/>
        <w:rPr>
          <w:rFonts w:ascii="Times New Roman" w:hAnsi="Times New Roman" w:cs="Times New Roman"/>
          <w:sz w:val="24"/>
          <w:szCs w:val="24"/>
        </w:rPr>
      </w:pPr>
      <w:r w:rsidRPr="00AC07C4">
        <w:rPr>
          <w:rFonts w:ascii="Times New Roman" w:hAnsi="Times New Roman"/>
          <w:sz w:val="24"/>
          <w:szCs w:val="24"/>
        </w:rPr>
        <w:t>1.</w:t>
      </w:r>
      <w:r w:rsidR="001D5673" w:rsidRPr="00AC07C4">
        <w:rPr>
          <w:rFonts w:ascii="Times New Roman" w:hAnsi="Times New Roman"/>
          <w:sz w:val="24"/>
          <w:szCs w:val="24"/>
        </w:rPr>
        <w:t>12</w:t>
      </w:r>
      <w:r w:rsidRPr="00AC07C4">
        <w:rPr>
          <w:rFonts w:ascii="Times New Roman" w:hAnsi="Times New Roman"/>
          <w:sz w:val="24"/>
          <w:szCs w:val="24"/>
        </w:rPr>
        <w:t xml:space="preserve">.1. Раздел 1 </w:t>
      </w:r>
      <w:r w:rsidRPr="00AC07C4">
        <w:rPr>
          <w:rFonts w:ascii="Times New Roman" w:hAnsi="Times New Roman"/>
          <w:bCs/>
          <w:color w:val="000000"/>
          <w:sz w:val="24"/>
          <w:szCs w:val="24"/>
        </w:rPr>
        <w:t>«</w:t>
      </w:r>
      <w:r w:rsidRPr="00AC07C4">
        <w:rPr>
          <w:rFonts w:ascii="Times New Roman" w:hAnsi="Times New Roman" w:cs="Times New Roman"/>
          <w:bCs/>
          <w:color w:val="000000"/>
          <w:sz w:val="24"/>
          <w:szCs w:val="24"/>
        </w:rPr>
        <w:t>Паспорт подпрограммы «Формирование современной городской среды»</w:t>
      </w:r>
      <w:r w:rsidRPr="00AC07C4">
        <w:rPr>
          <w:rFonts w:ascii="Times New Roman" w:hAnsi="Times New Roman"/>
          <w:bCs/>
          <w:color w:val="000000"/>
          <w:sz w:val="24"/>
          <w:szCs w:val="24"/>
        </w:rPr>
        <w:t xml:space="preserve"> </w:t>
      </w:r>
      <w:r w:rsidRPr="00AC07C4">
        <w:rPr>
          <w:rFonts w:ascii="Times New Roman" w:hAnsi="Times New Roman"/>
          <w:sz w:val="24"/>
          <w:szCs w:val="24"/>
        </w:rPr>
        <w:t>изложить в новой редакции согласно приложению № 1</w:t>
      </w:r>
      <w:r w:rsidR="001D5673" w:rsidRPr="00AC07C4">
        <w:rPr>
          <w:rFonts w:ascii="Times New Roman" w:hAnsi="Times New Roman"/>
          <w:sz w:val="24"/>
          <w:szCs w:val="24"/>
        </w:rPr>
        <w:t>9</w:t>
      </w:r>
      <w:r w:rsidRPr="00AC07C4">
        <w:rPr>
          <w:rFonts w:ascii="Times New Roman" w:hAnsi="Times New Roman"/>
          <w:sz w:val="24"/>
          <w:szCs w:val="24"/>
        </w:rPr>
        <w:t xml:space="preserve"> к постановлению;</w:t>
      </w:r>
    </w:p>
    <w:p w:rsidR="00F44E7C" w:rsidRPr="00AC07C4" w:rsidRDefault="00F44E7C" w:rsidP="00F44E7C">
      <w:pPr>
        <w:autoSpaceDE w:val="0"/>
        <w:autoSpaceDN w:val="0"/>
        <w:adjustRightInd w:val="0"/>
        <w:spacing w:after="0" w:line="240" w:lineRule="auto"/>
        <w:ind w:firstLine="709"/>
        <w:jc w:val="both"/>
        <w:rPr>
          <w:rFonts w:ascii="Times New Roman" w:hAnsi="Times New Roman"/>
          <w:sz w:val="24"/>
          <w:szCs w:val="24"/>
        </w:rPr>
      </w:pPr>
      <w:r w:rsidRPr="00AC07C4">
        <w:rPr>
          <w:rFonts w:ascii="Times New Roman" w:hAnsi="Times New Roman"/>
          <w:sz w:val="24"/>
          <w:szCs w:val="24"/>
        </w:rPr>
        <w:t>1.</w:t>
      </w:r>
      <w:r w:rsidR="001D5673" w:rsidRPr="00AC07C4">
        <w:rPr>
          <w:rFonts w:ascii="Times New Roman" w:hAnsi="Times New Roman"/>
          <w:sz w:val="24"/>
          <w:szCs w:val="24"/>
        </w:rPr>
        <w:t>12</w:t>
      </w:r>
      <w:r w:rsidRPr="00AC07C4">
        <w:rPr>
          <w:rFonts w:ascii="Times New Roman" w:hAnsi="Times New Roman"/>
          <w:sz w:val="24"/>
          <w:szCs w:val="24"/>
        </w:rPr>
        <w:t>.</w:t>
      </w:r>
      <w:r w:rsidR="001D5673" w:rsidRPr="00AC07C4">
        <w:rPr>
          <w:rFonts w:ascii="Times New Roman" w:hAnsi="Times New Roman"/>
          <w:sz w:val="24"/>
          <w:szCs w:val="24"/>
        </w:rPr>
        <w:t>2</w:t>
      </w:r>
      <w:r w:rsidRPr="00AC07C4">
        <w:rPr>
          <w:rFonts w:ascii="Times New Roman" w:hAnsi="Times New Roman"/>
          <w:sz w:val="24"/>
          <w:szCs w:val="24"/>
        </w:rPr>
        <w:t xml:space="preserve">. </w:t>
      </w:r>
      <w:r w:rsidRPr="00AC07C4">
        <w:rPr>
          <w:rFonts w:ascii="Times New Roman" w:hAnsi="Times New Roman" w:cs="Times New Roman"/>
          <w:color w:val="000000"/>
          <w:sz w:val="24"/>
          <w:szCs w:val="24"/>
        </w:rPr>
        <w:t xml:space="preserve"> Таблицу 2 «</w:t>
      </w:r>
      <w:r w:rsidRPr="00AC07C4">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r w:rsidRPr="00AC07C4">
        <w:rPr>
          <w:rFonts w:ascii="Times New Roman" w:hAnsi="Times New Roman"/>
          <w:sz w:val="24"/>
          <w:szCs w:val="24"/>
        </w:rPr>
        <w:t xml:space="preserve"> раздела </w:t>
      </w:r>
      <w:r w:rsidRPr="00AC07C4">
        <w:rPr>
          <w:rFonts w:ascii="Times New Roman" w:hAnsi="Times New Roman" w:cs="Times New Roman"/>
          <w:sz w:val="24"/>
          <w:szCs w:val="24"/>
          <w:lang w:eastAsia="en-US"/>
        </w:rPr>
        <w:t>5 «Ресурсное обеспечение Подпрограммы</w:t>
      </w:r>
      <w:r w:rsidR="00182C18" w:rsidRPr="00AC07C4">
        <w:rPr>
          <w:rFonts w:ascii="Times New Roman" w:hAnsi="Times New Roman" w:cs="Times New Roman"/>
          <w:sz w:val="24"/>
          <w:szCs w:val="24"/>
          <w:lang w:eastAsia="en-US"/>
        </w:rPr>
        <w:t>»</w:t>
      </w:r>
      <w:r w:rsidRPr="00AC07C4">
        <w:rPr>
          <w:rFonts w:ascii="Times New Roman" w:hAnsi="Times New Roman" w:cs="Times New Roman"/>
          <w:sz w:val="24"/>
          <w:szCs w:val="24"/>
          <w:lang w:eastAsia="en-US"/>
        </w:rPr>
        <w:t xml:space="preserve">  </w:t>
      </w:r>
      <w:r w:rsidRPr="00AC07C4">
        <w:rPr>
          <w:rFonts w:ascii="Times New Roman" w:hAnsi="Times New Roman"/>
          <w:sz w:val="24"/>
          <w:szCs w:val="24"/>
        </w:rPr>
        <w:t xml:space="preserve">изложить в новой редакции согласно приложению № </w:t>
      </w:r>
      <w:r w:rsidR="001D5673" w:rsidRPr="00AC07C4">
        <w:rPr>
          <w:rFonts w:ascii="Times New Roman" w:hAnsi="Times New Roman"/>
          <w:sz w:val="24"/>
          <w:szCs w:val="24"/>
        </w:rPr>
        <w:t>20</w:t>
      </w:r>
      <w:r w:rsidRPr="00AC07C4">
        <w:rPr>
          <w:rFonts w:ascii="Times New Roman" w:hAnsi="Times New Roman"/>
          <w:sz w:val="24"/>
          <w:szCs w:val="24"/>
        </w:rPr>
        <w:t xml:space="preserve"> к постановлению</w:t>
      </w:r>
      <w:r w:rsidR="001D5673" w:rsidRPr="00AC07C4">
        <w:rPr>
          <w:rFonts w:ascii="Times New Roman" w:hAnsi="Times New Roman"/>
          <w:sz w:val="24"/>
          <w:szCs w:val="24"/>
        </w:rPr>
        <w:t>;</w:t>
      </w:r>
    </w:p>
    <w:p w:rsidR="001D5673" w:rsidRPr="00AC07C4" w:rsidRDefault="001D5673" w:rsidP="001D5673">
      <w:pPr>
        <w:pStyle w:val="af5"/>
        <w:ind w:right="-1" w:firstLine="708"/>
        <w:jc w:val="both"/>
      </w:pPr>
      <w:r w:rsidRPr="00AC07C4">
        <w:lastRenderedPageBreak/>
        <w:t>1.12.3. Таблицу 2 «Ресурсное обеспечение» пункта  3  «Ресурсное обеспечение подпрограммы»</w:t>
      </w:r>
      <w:r w:rsidRPr="00AC07C4">
        <w:rPr>
          <w:bCs/>
        </w:rPr>
        <w:t xml:space="preserve"> приложения 6</w:t>
      </w:r>
      <w:r w:rsidRPr="00AC07C4">
        <w:t xml:space="preserve"> «Благоустройство территорий в рамках поддержки инициативных проектов»</w:t>
      </w:r>
      <w:r w:rsidRPr="00AC07C4">
        <w:rPr>
          <w:bCs/>
        </w:rPr>
        <w:t xml:space="preserve"> </w:t>
      </w:r>
      <w:r w:rsidRPr="00AC07C4">
        <w:t>к подпрограмме «Формирование современной городской среды» на 2018 - 2024 годы    изложить в новой редакции согласно приложению № 21 к постановлению.</w:t>
      </w:r>
    </w:p>
    <w:p w:rsidR="008B2593" w:rsidRPr="00AC07C4" w:rsidRDefault="008B2593" w:rsidP="008B2593">
      <w:pPr>
        <w:spacing w:after="0" w:line="240" w:lineRule="auto"/>
        <w:ind w:firstLine="708"/>
        <w:jc w:val="both"/>
        <w:rPr>
          <w:rFonts w:ascii="Times New Roman" w:hAnsi="Times New Roman" w:cs="Times New Roman"/>
          <w:sz w:val="24"/>
          <w:szCs w:val="24"/>
        </w:rPr>
      </w:pPr>
      <w:r w:rsidRPr="00AC07C4">
        <w:rPr>
          <w:rFonts w:ascii="Times New Roman" w:hAnsi="Times New Roman" w:cs="Times New Roman"/>
          <w:sz w:val="24"/>
          <w:szCs w:val="24"/>
        </w:rPr>
        <w:t>2.</w:t>
      </w:r>
      <w:r w:rsidRPr="00AC07C4">
        <w:rPr>
          <w:sz w:val="24"/>
          <w:szCs w:val="24"/>
        </w:rPr>
        <w:t xml:space="preserve"> </w:t>
      </w:r>
      <w:r w:rsidRPr="00AC07C4">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8B2593" w:rsidRPr="00AC07C4" w:rsidRDefault="008B2593" w:rsidP="008B2593">
      <w:pPr>
        <w:spacing w:after="0" w:line="240" w:lineRule="auto"/>
        <w:jc w:val="both"/>
        <w:rPr>
          <w:rFonts w:ascii="Times New Roman" w:hAnsi="Times New Roman" w:cs="Times New Roman"/>
          <w:sz w:val="24"/>
          <w:szCs w:val="24"/>
        </w:rPr>
      </w:pPr>
    </w:p>
    <w:p w:rsidR="005559CC" w:rsidRPr="00AC07C4" w:rsidRDefault="005559CC" w:rsidP="005559CC">
      <w:pPr>
        <w:pStyle w:val="Default"/>
        <w:ind w:right="-1"/>
        <w:jc w:val="both"/>
      </w:pPr>
    </w:p>
    <w:p w:rsidR="004776D5" w:rsidRPr="00AC07C4" w:rsidRDefault="004776D5" w:rsidP="005559CC">
      <w:pPr>
        <w:pStyle w:val="Default"/>
        <w:ind w:right="-1"/>
        <w:jc w:val="both"/>
      </w:pPr>
    </w:p>
    <w:p w:rsidR="003F08D1" w:rsidRPr="00AC07C4" w:rsidRDefault="005559CC" w:rsidP="005559CC">
      <w:pPr>
        <w:spacing w:after="0" w:line="240" w:lineRule="auto"/>
        <w:rPr>
          <w:rFonts w:ascii="Times New Roman" w:hAnsi="Times New Roman" w:cs="Times New Roman"/>
          <w:b/>
          <w:iCs/>
          <w:sz w:val="24"/>
          <w:szCs w:val="24"/>
        </w:rPr>
      </w:pPr>
      <w:r w:rsidRPr="00AC07C4">
        <w:rPr>
          <w:rFonts w:ascii="Times New Roman" w:hAnsi="Times New Roman" w:cs="Times New Roman"/>
          <w:b/>
          <w:iCs/>
          <w:sz w:val="24"/>
          <w:szCs w:val="24"/>
        </w:rPr>
        <w:t>Глава городского округа Тейково</w:t>
      </w:r>
    </w:p>
    <w:p w:rsidR="004325A8" w:rsidRPr="00AC07C4" w:rsidRDefault="003F08D1" w:rsidP="005559CC">
      <w:pPr>
        <w:spacing w:after="0" w:line="240" w:lineRule="auto"/>
        <w:rPr>
          <w:rFonts w:ascii="Times New Roman" w:hAnsi="Times New Roman" w:cs="Times New Roman"/>
          <w:b/>
          <w:iCs/>
          <w:sz w:val="24"/>
          <w:szCs w:val="24"/>
        </w:rPr>
      </w:pPr>
      <w:r w:rsidRPr="00AC07C4">
        <w:rPr>
          <w:rFonts w:ascii="Times New Roman" w:hAnsi="Times New Roman" w:cs="Times New Roman"/>
          <w:b/>
          <w:iCs/>
          <w:sz w:val="24"/>
          <w:szCs w:val="24"/>
        </w:rPr>
        <w:t xml:space="preserve">Ивановской области                                                                               </w:t>
      </w:r>
      <w:r w:rsidR="005559CC" w:rsidRPr="00AC07C4">
        <w:rPr>
          <w:rFonts w:ascii="Times New Roman" w:hAnsi="Times New Roman" w:cs="Times New Roman"/>
          <w:b/>
          <w:iCs/>
          <w:sz w:val="24"/>
          <w:szCs w:val="24"/>
        </w:rPr>
        <w:t>С.А. Семенова</w:t>
      </w:r>
    </w:p>
    <w:p w:rsidR="004C1105" w:rsidRDefault="004C1105">
      <w:pPr>
        <w:rPr>
          <w:rFonts w:ascii="Times New Roman" w:hAnsi="Times New Roman" w:cs="Times New Roman"/>
          <w:b/>
          <w:iCs/>
          <w:sz w:val="28"/>
          <w:szCs w:val="28"/>
        </w:rPr>
      </w:pPr>
      <w:r>
        <w:rPr>
          <w:rFonts w:ascii="Times New Roman" w:hAnsi="Times New Roman" w:cs="Times New Roman"/>
          <w:b/>
          <w:iCs/>
          <w:sz w:val="28"/>
          <w:szCs w:val="28"/>
        </w:rPr>
        <w:br w:type="page"/>
      </w:r>
    </w:p>
    <w:p w:rsidR="004C1105" w:rsidRPr="00AC07C4" w:rsidRDefault="004C1105" w:rsidP="004C1105">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lastRenderedPageBreak/>
        <w:t>Приложение № 1</w:t>
      </w:r>
    </w:p>
    <w:p w:rsidR="00350082" w:rsidRPr="00AC07C4" w:rsidRDefault="004C1105" w:rsidP="004C1105">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 xml:space="preserve">к постановлению администрации </w:t>
      </w:r>
    </w:p>
    <w:p w:rsidR="004C1105" w:rsidRPr="00AC07C4" w:rsidRDefault="00350082" w:rsidP="004C1105">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городского округа</w:t>
      </w:r>
      <w:r w:rsidR="004C1105" w:rsidRPr="00AC07C4">
        <w:rPr>
          <w:rFonts w:ascii="Times New Roman" w:hAnsi="Times New Roman" w:cs="Times New Roman"/>
          <w:sz w:val="24"/>
          <w:szCs w:val="24"/>
        </w:rPr>
        <w:t xml:space="preserve"> Тейково</w:t>
      </w:r>
    </w:p>
    <w:p w:rsidR="00350082" w:rsidRPr="00AC07C4" w:rsidRDefault="00350082" w:rsidP="004C1105">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Ивановской области</w:t>
      </w:r>
    </w:p>
    <w:p w:rsidR="004C1105" w:rsidRPr="00AC07C4" w:rsidRDefault="004C1105" w:rsidP="004C1105">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                                                                                                 </w:t>
      </w:r>
      <w:r w:rsidR="00AC07C4" w:rsidRPr="00AC07C4">
        <w:rPr>
          <w:rFonts w:ascii="Times New Roman" w:hAnsi="Times New Roman" w:cs="Times New Roman"/>
          <w:sz w:val="24"/>
          <w:szCs w:val="24"/>
        </w:rPr>
        <w:t xml:space="preserve">                          от </w:t>
      </w:r>
      <w:r w:rsidRPr="00AC07C4">
        <w:rPr>
          <w:rFonts w:ascii="Times New Roman" w:hAnsi="Times New Roman" w:cs="Times New Roman"/>
          <w:sz w:val="24"/>
          <w:szCs w:val="24"/>
        </w:rPr>
        <w:t xml:space="preserve"> </w:t>
      </w:r>
      <w:r w:rsidR="00AC07C4" w:rsidRPr="00AC07C4">
        <w:rPr>
          <w:rFonts w:ascii="Times New Roman" w:hAnsi="Times New Roman" w:cs="Times New Roman"/>
          <w:sz w:val="24"/>
          <w:szCs w:val="24"/>
        </w:rPr>
        <w:t>27.08.2021</w:t>
      </w:r>
      <w:r w:rsidRPr="00AC07C4">
        <w:rPr>
          <w:rFonts w:ascii="Times New Roman" w:hAnsi="Times New Roman" w:cs="Times New Roman"/>
          <w:sz w:val="24"/>
          <w:szCs w:val="24"/>
        </w:rPr>
        <w:t xml:space="preserve">  №</w:t>
      </w:r>
      <w:r w:rsidR="00AC07C4" w:rsidRPr="00AC07C4">
        <w:rPr>
          <w:rFonts w:ascii="Times New Roman" w:hAnsi="Times New Roman" w:cs="Times New Roman"/>
          <w:sz w:val="24"/>
          <w:szCs w:val="24"/>
        </w:rPr>
        <w:t xml:space="preserve"> 398</w:t>
      </w:r>
    </w:p>
    <w:p w:rsidR="004C1105" w:rsidRPr="00AC07C4" w:rsidRDefault="004C1105" w:rsidP="004C1105">
      <w:pPr>
        <w:spacing w:after="0" w:line="240" w:lineRule="auto"/>
        <w:jc w:val="right"/>
        <w:rPr>
          <w:rFonts w:ascii="Times New Roman" w:hAnsi="Times New Roman" w:cs="Times New Roman"/>
          <w:b/>
          <w:iCs/>
          <w:sz w:val="24"/>
          <w:szCs w:val="24"/>
        </w:rPr>
      </w:pPr>
    </w:p>
    <w:p w:rsidR="00855F7B" w:rsidRPr="00AC07C4" w:rsidRDefault="00855F7B" w:rsidP="00855F7B">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855F7B" w:rsidRPr="00AC07C4" w:rsidTr="00855F7B">
        <w:trPr>
          <w:trHeight w:val="800"/>
        </w:trPr>
        <w:tc>
          <w:tcPr>
            <w:tcW w:w="2060" w:type="dxa"/>
          </w:tcPr>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Наименование муниципальной программы</w:t>
            </w:r>
          </w:p>
        </w:tc>
        <w:tc>
          <w:tcPr>
            <w:tcW w:w="7654" w:type="dxa"/>
          </w:tcPr>
          <w:p w:rsidR="00855F7B" w:rsidRPr="00AC07C4" w:rsidRDefault="00855F7B" w:rsidP="00855F7B">
            <w:pPr>
              <w:autoSpaceDE w:val="0"/>
              <w:autoSpaceDN w:val="0"/>
              <w:adjustRightInd w:val="0"/>
              <w:spacing w:after="0" w:line="240" w:lineRule="auto"/>
              <w:ind w:right="-1"/>
              <w:jc w:val="both"/>
              <w:rPr>
                <w:rFonts w:ascii="Times New Roman" w:hAnsi="Times New Roman" w:cs="Times New Roman"/>
                <w:sz w:val="24"/>
                <w:szCs w:val="24"/>
              </w:rPr>
            </w:pPr>
            <w:r w:rsidRPr="00AC07C4">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855F7B" w:rsidRPr="00AC07C4" w:rsidTr="00855F7B">
        <w:trPr>
          <w:trHeight w:val="330"/>
        </w:trPr>
        <w:tc>
          <w:tcPr>
            <w:tcW w:w="2060" w:type="dxa"/>
          </w:tcPr>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Подпрограммы      </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муниципальной   </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программы         </w:t>
            </w:r>
          </w:p>
        </w:tc>
        <w:tc>
          <w:tcPr>
            <w:tcW w:w="7654" w:type="dxa"/>
          </w:tcPr>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3. «Обеспечение транспортной доступности» (приложение 3).</w:t>
            </w:r>
          </w:p>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4. «Обеспечение жильем молодых семей» (приложение 4).</w:t>
            </w:r>
          </w:p>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6. «Благоустройство городского округа Тейково» (приложение 6).</w:t>
            </w:r>
          </w:p>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8. «Безопасный город» (приложение 8).</w:t>
            </w:r>
          </w:p>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 xml:space="preserve">11. «Расчистка русла реки Вязъмы на участке от ул. Советской Армии до ул. Октябрьской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области» (приложение 11).</w:t>
            </w:r>
          </w:p>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 Ивановской области на 2014 - 2020 годы» (приложение  12).</w:t>
            </w:r>
          </w:p>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AC07C4">
              <w:rPr>
                <w:rFonts w:ascii="Times New Roman" w:hAnsi="Times New Roman" w:cs="Times New Roman"/>
                <w:sz w:val="24"/>
                <w:szCs w:val="24"/>
              </w:rPr>
              <w:t>13.«</w:t>
            </w:r>
            <w:r w:rsidRPr="00AC07C4">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855F7B" w:rsidRPr="00AC07C4" w:rsidRDefault="00855F7B" w:rsidP="00855F7B">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AC07C4">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AC07C4">
              <w:rPr>
                <w:rFonts w:ascii="Times New Roman" w:hAnsi="Times New Roman" w:cs="Times New Roman"/>
                <w:sz w:val="24"/>
                <w:szCs w:val="24"/>
                <w:lang w:eastAsia="ru-RU"/>
              </w:rPr>
              <w:t>15. «Формирование современной городской среды» на 2017 год» (приложение 15).</w:t>
            </w:r>
          </w:p>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AC07C4">
              <w:rPr>
                <w:rFonts w:ascii="Times New Roman" w:hAnsi="Times New Roman" w:cs="Times New Roman"/>
                <w:sz w:val="24"/>
                <w:szCs w:val="24"/>
                <w:lang w:eastAsia="ru-RU"/>
              </w:rPr>
              <w:t>16. «Формирование современной городской среды» на 2018-2024 годы» (приложение 16).</w:t>
            </w:r>
          </w:p>
          <w:p w:rsidR="00855F7B" w:rsidRPr="00AC07C4" w:rsidRDefault="00855F7B" w:rsidP="00855F7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AC07C4">
              <w:rPr>
                <w:rFonts w:ascii="Times New Roman" w:hAnsi="Times New Roman" w:cs="Times New Roman"/>
                <w:sz w:val="24"/>
                <w:szCs w:val="24"/>
                <w:lang w:eastAsia="ru-RU"/>
              </w:rPr>
              <w:lastRenderedPageBreak/>
              <w:t>17. «Снос домов и хозяйственных построек» (приложение 17).</w:t>
            </w:r>
          </w:p>
          <w:p w:rsidR="00855F7B" w:rsidRPr="00AC07C4" w:rsidRDefault="00855F7B" w:rsidP="00855F7B">
            <w:pPr>
              <w:tabs>
                <w:tab w:val="left" w:pos="7221"/>
              </w:tabs>
              <w:spacing w:after="0" w:line="240" w:lineRule="auto"/>
              <w:ind w:right="-1"/>
              <w:jc w:val="both"/>
              <w:rPr>
                <w:rFonts w:ascii="Times New Roman" w:hAnsi="Times New Roman" w:cs="Times New Roman"/>
                <w:sz w:val="24"/>
                <w:szCs w:val="24"/>
              </w:rPr>
            </w:pPr>
            <w:r w:rsidRPr="00AC07C4">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2019-2024» (приложение 18).</w:t>
            </w:r>
          </w:p>
        </w:tc>
      </w:tr>
      <w:tr w:rsidR="00855F7B" w:rsidRPr="00AC07C4" w:rsidTr="00855F7B">
        <w:trPr>
          <w:trHeight w:val="503"/>
        </w:trPr>
        <w:tc>
          <w:tcPr>
            <w:tcW w:w="2060" w:type="dxa"/>
          </w:tcPr>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 xml:space="preserve">Ответственный     </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исполнитель  (разработчик)     </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муниципальной   </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программы         </w:t>
            </w:r>
          </w:p>
        </w:tc>
        <w:tc>
          <w:tcPr>
            <w:tcW w:w="7654" w:type="dxa"/>
          </w:tcPr>
          <w:p w:rsidR="00855F7B" w:rsidRPr="00AC07C4" w:rsidRDefault="00855F7B" w:rsidP="00855F7B">
            <w:pPr>
              <w:autoSpaceDE w:val="0"/>
              <w:autoSpaceDN w:val="0"/>
              <w:adjustRightInd w:val="0"/>
              <w:spacing w:after="0" w:line="240" w:lineRule="auto"/>
              <w:ind w:right="-1"/>
              <w:jc w:val="both"/>
              <w:rPr>
                <w:rFonts w:ascii="Times New Roman" w:hAnsi="Times New Roman" w:cs="Times New Roman"/>
                <w:sz w:val="24"/>
                <w:szCs w:val="24"/>
              </w:rPr>
            </w:pPr>
            <w:r w:rsidRPr="00AC07C4">
              <w:rPr>
                <w:rFonts w:ascii="Times New Roman" w:hAnsi="Times New Roman" w:cs="Times New Roman"/>
                <w:sz w:val="24"/>
                <w:szCs w:val="24"/>
              </w:rPr>
              <w:t>Отдел городской инфраструктуры администрации городского округа Тейково.</w:t>
            </w:r>
          </w:p>
          <w:p w:rsidR="00855F7B" w:rsidRPr="00AC07C4" w:rsidRDefault="00855F7B" w:rsidP="00855F7B">
            <w:pPr>
              <w:pStyle w:val="ListParagraph1"/>
              <w:tabs>
                <w:tab w:val="left" w:pos="7221"/>
              </w:tabs>
              <w:spacing w:after="0" w:line="240" w:lineRule="auto"/>
              <w:ind w:left="0" w:right="-1" w:firstLine="709"/>
              <w:rPr>
                <w:rFonts w:ascii="Times New Roman" w:hAnsi="Times New Roman" w:cs="Times New Roman"/>
                <w:sz w:val="24"/>
                <w:szCs w:val="24"/>
              </w:rPr>
            </w:pPr>
          </w:p>
        </w:tc>
      </w:tr>
      <w:tr w:rsidR="00855F7B" w:rsidRPr="00AC07C4" w:rsidTr="00855F7B">
        <w:trPr>
          <w:trHeight w:val="600"/>
        </w:trPr>
        <w:tc>
          <w:tcPr>
            <w:tcW w:w="2060" w:type="dxa"/>
          </w:tcPr>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Исполнители     </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муниципальной   </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программы         </w:t>
            </w:r>
          </w:p>
        </w:tc>
        <w:tc>
          <w:tcPr>
            <w:tcW w:w="7654" w:type="dxa"/>
          </w:tcPr>
          <w:p w:rsidR="00855F7B" w:rsidRPr="00AC07C4" w:rsidRDefault="00855F7B" w:rsidP="00855F7B">
            <w:pPr>
              <w:autoSpaceDE w:val="0"/>
              <w:autoSpaceDN w:val="0"/>
              <w:adjustRightInd w:val="0"/>
              <w:spacing w:after="0" w:line="240" w:lineRule="auto"/>
              <w:ind w:right="-1"/>
              <w:jc w:val="both"/>
              <w:rPr>
                <w:rFonts w:ascii="Times New Roman" w:hAnsi="Times New Roman" w:cs="Times New Roman"/>
                <w:sz w:val="24"/>
                <w:szCs w:val="24"/>
              </w:rPr>
            </w:pPr>
            <w:r w:rsidRPr="00AC07C4">
              <w:rPr>
                <w:rFonts w:ascii="Times New Roman" w:hAnsi="Times New Roman" w:cs="Times New Roman"/>
                <w:sz w:val="24"/>
                <w:szCs w:val="24"/>
              </w:rPr>
              <w:t>Отдел городской инфраструктуры администрации городского округа Тейково.</w:t>
            </w:r>
          </w:p>
          <w:p w:rsidR="00855F7B" w:rsidRPr="00AC07C4" w:rsidRDefault="00855F7B" w:rsidP="00855F7B">
            <w:pPr>
              <w:pStyle w:val="ListParagraph1"/>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855F7B" w:rsidRPr="00AC07C4" w:rsidRDefault="00855F7B" w:rsidP="00855F7B">
            <w:pPr>
              <w:pStyle w:val="ListParagraph1"/>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Финансовый отдел администрации города Тейково.</w:t>
            </w:r>
          </w:p>
          <w:p w:rsidR="00855F7B" w:rsidRPr="00AC07C4" w:rsidRDefault="00855F7B" w:rsidP="00855F7B">
            <w:pPr>
              <w:pStyle w:val="ListParagraph1"/>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МКУ городского округа Тейково «Служба заказчика».</w:t>
            </w:r>
          </w:p>
          <w:p w:rsidR="00855F7B" w:rsidRPr="00AC07C4" w:rsidRDefault="00855F7B" w:rsidP="00855F7B">
            <w:pPr>
              <w:pStyle w:val="ListParagraph1"/>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855F7B" w:rsidRPr="00AC07C4" w:rsidRDefault="00855F7B" w:rsidP="00855F7B">
            <w:pPr>
              <w:pStyle w:val="ListParagraph1"/>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МКП «Тейковское предприятие по благоустройству и развитию города»</w:t>
            </w:r>
          </w:p>
          <w:p w:rsidR="00855F7B" w:rsidRPr="00AC07C4" w:rsidRDefault="00855F7B" w:rsidP="00855F7B">
            <w:pPr>
              <w:pStyle w:val="ListParagraph1"/>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855F7B" w:rsidRPr="00AC07C4" w:rsidRDefault="00855F7B" w:rsidP="00855F7B">
            <w:pPr>
              <w:pStyle w:val="ListParagraph1"/>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 xml:space="preserve">Отдел социальной сферы администрации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w:t>
            </w:r>
          </w:p>
          <w:p w:rsidR="00855F7B" w:rsidRPr="00AC07C4" w:rsidRDefault="00855F7B" w:rsidP="00855F7B">
            <w:pPr>
              <w:pStyle w:val="ListParagraph1"/>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855F7B" w:rsidRPr="00AC07C4" w:rsidTr="00855F7B">
        <w:trPr>
          <w:trHeight w:val="800"/>
        </w:trPr>
        <w:tc>
          <w:tcPr>
            <w:tcW w:w="2060" w:type="dxa"/>
          </w:tcPr>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Срок реализации муниципальной программы</w:t>
            </w:r>
          </w:p>
        </w:tc>
        <w:tc>
          <w:tcPr>
            <w:tcW w:w="7654" w:type="dxa"/>
          </w:tcPr>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2014-2024 годы</w:t>
            </w:r>
          </w:p>
        </w:tc>
      </w:tr>
      <w:tr w:rsidR="00855F7B" w:rsidRPr="00AC07C4" w:rsidTr="00855F7B">
        <w:trPr>
          <w:trHeight w:val="600"/>
        </w:trPr>
        <w:tc>
          <w:tcPr>
            <w:tcW w:w="2060" w:type="dxa"/>
          </w:tcPr>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Цели              </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муниципальной   </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программы         </w:t>
            </w:r>
          </w:p>
        </w:tc>
        <w:tc>
          <w:tcPr>
            <w:tcW w:w="7654" w:type="dxa"/>
          </w:tcPr>
          <w:p w:rsidR="00855F7B" w:rsidRPr="00AC07C4" w:rsidRDefault="00855F7B" w:rsidP="00855F7B">
            <w:pPr>
              <w:pStyle w:val="ListParagraph1"/>
              <w:spacing w:after="0" w:line="240" w:lineRule="auto"/>
              <w:ind w:left="0" w:right="-1"/>
              <w:jc w:val="both"/>
              <w:rPr>
                <w:rFonts w:ascii="Times New Roman" w:hAnsi="Times New Roman" w:cs="Times New Roman"/>
                <w:sz w:val="24"/>
                <w:szCs w:val="24"/>
              </w:rPr>
            </w:pPr>
            <w:r w:rsidRPr="00AC07C4">
              <w:rPr>
                <w:rFonts w:ascii="Times New Roman" w:hAnsi="Times New Roman" w:cs="Times New Roman"/>
                <w:sz w:val="24"/>
                <w:szCs w:val="24"/>
              </w:rPr>
              <w:t xml:space="preserve">1. Обеспечение </w:t>
            </w:r>
            <w:proofErr w:type="gramStart"/>
            <w:r w:rsidRPr="00AC07C4">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AC07C4">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855F7B" w:rsidRPr="00AC07C4" w:rsidRDefault="00855F7B" w:rsidP="00855F7B">
            <w:pPr>
              <w:spacing w:after="0" w:line="240" w:lineRule="auto"/>
              <w:ind w:right="-1"/>
              <w:jc w:val="both"/>
              <w:rPr>
                <w:rFonts w:ascii="Times New Roman" w:hAnsi="Times New Roman" w:cs="Times New Roman"/>
                <w:sz w:val="24"/>
                <w:szCs w:val="24"/>
              </w:rPr>
            </w:pPr>
            <w:r w:rsidRPr="00AC07C4">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855F7B" w:rsidRPr="00AC07C4" w:rsidRDefault="00855F7B" w:rsidP="00855F7B">
            <w:pPr>
              <w:spacing w:after="0" w:line="240" w:lineRule="auto"/>
              <w:ind w:right="-1"/>
              <w:jc w:val="both"/>
              <w:rPr>
                <w:rFonts w:ascii="Times New Roman" w:hAnsi="Times New Roman" w:cs="Times New Roman"/>
                <w:sz w:val="24"/>
                <w:szCs w:val="24"/>
              </w:rPr>
            </w:pPr>
            <w:r w:rsidRPr="00AC07C4">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855F7B" w:rsidRPr="00AC07C4" w:rsidTr="00855F7B">
        <w:trPr>
          <w:trHeight w:val="323"/>
        </w:trPr>
        <w:tc>
          <w:tcPr>
            <w:tcW w:w="2060" w:type="dxa"/>
          </w:tcPr>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Объемы   </w:t>
            </w:r>
            <w:proofErr w:type="gramStart"/>
            <w:r w:rsidRPr="00AC07C4">
              <w:rPr>
                <w:rFonts w:ascii="Times New Roman" w:hAnsi="Times New Roman" w:cs="Times New Roman"/>
                <w:sz w:val="24"/>
                <w:szCs w:val="24"/>
              </w:rPr>
              <w:t>бюджетных</w:t>
            </w:r>
            <w:proofErr w:type="gramEnd"/>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ассигнований      </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муниципальной  </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программы (в ред. постановления от 09.01.2020 № 1)        </w:t>
            </w:r>
          </w:p>
        </w:tc>
        <w:tc>
          <w:tcPr>
            <w:tcW w:w="7654" w:type="dxa"/>
            <w:shd w:val="clear" w:color="auto" w:fill="FFFFFF"/>
          </w:tcPr>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Общий объем бюджетных ассигнований программы всего</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1 109 057,63811 тыс. руб., в том числе по годам:</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 xml:space="preserve">2014 год – 104 021,88366 тыс. руб.;                                                                                                                                                                                                                                                                                                                                                                                                                                                                                                                                                                                                                                                                                                                                                                                                                                                                                 </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2015 год – 90 079,13120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2016 год – 83 192,27573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2017 год – 72 618,74671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2018 год – 66 405,33775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2019 год – 146 622,05213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2020 год – 267 126,74988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2021 год – 163 388,21109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2022 год – 51 779,49054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2023 год – 27 867,36179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2024 год – 35 956,39763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в том числе в разрезе бюджетов всех уровней:</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 xml:space="preserve"> - местный бюджет:</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2014 год – 69 510,33666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lastRenderedPageBreak/>
              <w:t>2015 год – 56 263,29710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2016 год – 57 204,91773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2017 год – 44 900,53473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2018 год – 46 059,72137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2019 год – 55 596,40119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2020 год – 56 035,16560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shd w:val="clear" w:color="auto" w:fill="FFFF00"/>
              </w:rPr>
            </w:pPr>
            <w:r w:rsidRPr="00AC07C4">
              <w:rPr>
                <w:rFonts w:ascii="Times New Roman" w:hAnsi="Times New Roman" w:cs="Times New Roman"/>
                <w:sz w:val="24"/>
                <w:szCs w:val="24"/>
              </w:rPr>
              <w:t>2021 год – 60 155,21987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2022 год – 38 896,35238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2023 год – 22 313,32664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2024 год – 33 791,61563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 областной бюджет:</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2014 год – 29 174,01400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2015 год – 28 607,85043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2016 год – 10 608,11767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2017 год – 21 355,81007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 xml:space="preserve">2018 год – 20 345,61638  тыс. руб.; </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2019 год – 16 025,65094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2020 год – 139 554,38428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2021 год – 103 232,99122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2022 год – 12 883,13816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2023 год – 5 554,03515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2024 год – 2 164,782000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 xml:space="preserve"> - федеральный бюджет:</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2014 год –  5 337,53300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2015 год –  5 207,98367 тыс. руб.;</w:t>
            </w:r>
          </w:p>
          <w:p w:rsidR="00855F7B" w:rsidRPr="00AC07C4" w:rsidRDefault="00855F7B" w:rsidP="00855F7B">
            <w:pPr>
              <w:pStyle w:val="ListParagraph1"/>
              <w:spacing w:after="0" w:line="240" w:lineRule="auto"/>
              <w:ind w:left="0" w:right="-1"/>
              <w:rPr>
                <w:rFonts w:ascii="Times New Roman" w:hAnsi="Times New Roman" w:cs="Times New Roman"/>
                <w:sz w:val="24"/>
                <w:szCs w:val="24"/>
              </w:rPr>
            </w:pPr>
            <w:r w:rsidRPr="00AC07C4">
              <w:rPr>
                <w:rFonts w:ascii="Times New Roman" w:hAnsi="Times New Roman" w:cs="Times New Roman"/>
                <w:sz w:val="24"/>
                <w:szCs w:val="24"/>
              </w:rPr>
              <w:t>2016 год –  15 379,24033 тыс. руб.;</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2017 год –  6 362,40191 тыс. руб.;</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2018 год –  0,0000 тыс. руб.;</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2019 год –  75 000,00 тыс. руб.;</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2020 год –  71 537,20000 тыс. руб.;</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2021 год –  0,0000  тыс. руб.;</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2022 год –  0,0000  тыс. руб.;</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2023 год –  0,0000  тыс. руб.;</w:t>
            </w:r>
          </w:p>
          <w:p w:rsidR="00855F7B" w:rsidRPr="00AC07C4" w:rsidRDefault="00855F7B" w:rsidP="00855F7B">
            <w:pPr>
              <w:autoSpaceDE w:val="0"/>
              <w:autoSpaceDN w:val="0"/>
              <w:adjustRightInd w:val="0"/>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2024 год –  0,0000  тыс. руб.</w:t>
            </w:r>
          </w:p>
        </w:tc>
      </w:tr>
    </w:tbl>
    <w:p w:rsidR="00855F7B" w:rsidRPr="00AC07C4" w:rsidRDefault="00855F7B" w:rsidP="004C1105">
      <w:pPr>
        <w:spacing w:after="0" w:line="240" w:lineRule="auto"/>
        <w:jc w:val="right"/>
        <w:rPr>
          <w:rFonts w:ascii="Times New Roman" w:hAnsi="Times New Roman" w:cs="Times New Roman"/>
          <w:b/>
          <w:iCs/>
          <w:sz w:val="24"/>
          <w:szCs w:val="24"/>
        </w:rPr>
      </w:pPr>
    </w:p>
    <w:p w:rsidR="00855F7B" w:rsidRPr="00AC07C4" w:rsidRDefault="00855F7B" w:rsidP="004C1105">
      <w:pPr>
        <w:spacing w:after="0" w:line="240" w:lineRule="auto"/>
        <w:jc w:val="right"/>
        <w:rPr>
          <w:rFonts w:ascii="Times New Roman" w:hAnsi="Times New Roman" w:cs="Times New Roman"/>
          <w:b/>
          <w:iCs/>
          <w:sz w:val="24"/>
          <w:szCs w:val="24"/>
        </w:rPr>
      </w:pPr>
    </w:p>
    <w:p w:rsidR="00855F7B" w:rsidRPr="00AC07C4" w:rsidRDefault="00855F7B">
      <w:pPr>
        <w:rPr>
          <w:rFonts w:ascii="Times New Roman" w:hAnsi="Times New Roman" w:cs="Times New Roman"/>
          <w:sz w:val="24"/>
          <w:szCs w:val="24"/>
        </w:rPr>
      </w:pPr>
      <w:r w:rsidRPr="00AC07C4">
        <w:rPr>
          <w:rFonts w:ascii="Times New Roman" w:hAnsi="Times New Roman" w:cs="Times New Roman"/>
          <w:sz w:val="24"/>
          <w:szCs w:val="24"/>
        </w:rPr>
        <w:br w:type="page"/>
      </w:r>
    </w:p>
    <w:p w:rsidR="009628AF" w:rsidRPr="00AC07C4" w:rsidRDefault="009628AF" w:rsidP="009628AF">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lastRenderedPageBreak/>
        <w:t>Приложение № 2</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 xml:space="preserve">к постановлению администрации </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городского округа Тейково</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Ивановской области</w:t>
      </w:r>
    </w:p>
    <w:p w:rsidR="009628AF" w:rsidRPr="00AC07C4" w:rsidRDefault="009628AF" w:rsidP="009628AF">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                                                                                                   </w:t>
      </w:r>
      <w:r w:rsidR="00AC07C4" w:rsidRPr="00AC07C4">
        <w:rPr>
          <w:rFonts w:ascii="Times New Roman" w:hAnsi="Times New Roman" w:cs="Times New Roman"/>
          <w:sz w:val="24"/>
          <w:szCs w:val="24"/>
        </w:rPr>
        <w:t xml:space="preserve">                        от 27.08.2021</w:t>
      </w:r>
      <w:r w:rsidRPr="00AC07C4">
        <w:rPr>
          <w:rFonts w:ascii="Times New Roman" w:hAnsi="Times New Roman" w:cs="Times New Roman"/>
          <w:sz w:val="24"/>
          <w:szCs w:val="24"/>
        </w:rPr>
        <w:t xml:space="preserve"> № </w:t>
      </w:r>
      <w:r w:rsidR="00AC07C4" w:rsidRPr="00AC07C4">
        <w:rPr>
          <w:rFonts w:ascii="Times New Roman" w:hAnsi="Times New Roman" w:cs="Times New Roman"/>
          <w:sz w:val="24"/>
          <w:szCs w:val="24"/>
        </w:rPr>
        <w:t xml:space="preserve">398 </w:t>
      </w:r>
    </w:p>
    <w:p w:rsidR="004776D5" w:rsidRPr="00AC07C4" w:rsidRDefault="004776D5" w:rsidP="009628AF">
      <w:pPr>
        <w:spacing w:after="0" w:line="240" w:lineRule="auto"/>
        <w:ind w:right="-1" w:firstLine="708"/>
        <w:rPr>
          <w:rFonts w:ascii="Times New Roman" w:hAnsi="Times New Roman"/>
          <w:sz w:val="24"/>
          <w:szCs w:val="24"/>
          <w:highlight w:val="yellow"/>
        </w:rPr>
      </w:pPr>
    </w:p>
    <w:p w:rsidR="002D4017" w:rsidRPr="00AC07C4" w:rsidRDefault="002D4017" w:rsidP="002D4017">
      <w:pPr>
        <w:spacing w:after="0" w:line="240" w:lineRule="auto"/>
        <w:ind w:firstLine="708"/>
        <w:jc w:val="both"/>
        <w:rPr>
          <w:rFonts w:ascii="Times New Roman" w:hAnsi="Times New Roman" w:cs="Times New Roman"/>
          <w:sz w:val="24"/>
          <w:szCs w:val="24"/>
        </w:rPr>
      </w:pPr>
      <w:r w:rsidRPr="00AC07C4">
        <w:rPr>
          <w:rFonts w:ascii="Times New Roman" w:hAnsi="Times New Roman" w:cs="Times New Roman"/>
          <w:sz w:val="24"/>
          <w:szCs w:val="24"/>
        </w:rPr>
        <w:t>2.12.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 Ивановской области на 2014 - 2024 годы</w:t>
      </w:r>
    </w:p>
    <w:p w:rsidR="002D4017" w:rsidRPr="00AC07C4" w:rsidRDefault="002D4017" w:rsidP="002D4017">
      <w:pPr>
        <w:spacing w:after="0" w:line="240" w:lineRule="auto"/>
        <w:ind w:firstLine="708"/>
        <w:jc w:val="both"/>
        <w:rPr>
          <w:rFonts w:ascii="Times New Roman" w:hAnsi="Times New Roman" w:cs="Times New Roman"/>
          <w:sz w:val="24"/>
          <w:szCs w:val="24"/>
        </w:rPr>
      </w:pPr>
      <w:r w:rsidRPr="00AC07C4">
        <w:rPr>
          <w:rFonts w:ascii="Times New Roman" w:hAnsi="Times New Roman" w:cs="Times New Roman"/>
          <w:sz w:val="24"/>
          <w:szCs w:val="24"/>
        </w:rPr>
        <w:t>Необходимость решения данной проблемы программно-целевым методом продиктована следующими причинами.</w:t>
      </w:r>
    </w:p>
    <w:p w:rsidR="002D4017" w:rsidRPr="00AC07C4" w:rsidRDefault="002D4017" w:rsidP="002D4017">
      <w:pPr>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Правительством Ивановской области принято решение о бесплатном предоставлении земельных участков из земель, находящихся в собственности муниципальных образований для индивидуального жилищного строительства в собственность гражданам, родившим либо усыновившим (удочерившим) после 1 января 2011 года третьего ребенка или последующих.</w:t>
      </w:r>
    </w:p>
    <w:p w:rsidR="002D4017" w:rsidRPr="00AC07C4" w:rsidRDefault="002D4017" w:rsidP="002D4017">
      <w:pPr>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По состоянию на 26.07.2021 года:</w:t>
      </w:r>
    </w:p>
    <w:p w:rsidR="002D4017" w:rsidRPr="00AC07C4" w:rsidRDefault="002D4017" w:rsidP="002D4017">
      <w:pPr>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 всего выделено 277 земельных участков семьям с 3 и более детьми;</w:t>
      </w:r>
    </w:p>
    <w:p w:rsidR="002D4017" w:rsidRPr="00AC07C4" w:rsidRDefault="002D4017" w:rsidP="002D4017">
      <w:pPr>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- 105 семей имеют право на бесплатное получение земельного участка;</w:t>
      </w:r>
    </w:p>
    <w:p w:rsidR="002D4017" w:rsidRPr="00AC07C4" w:rsidRDefault="002D4017" w:rsidP="002D4017">
      <w:pPr>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 сформировано – 11 участков.</w:t>
      </w:r>
    </w:p>
    <w:p w:rsidR="002D4017" w:rsidRPr="00AC07C4" w:rsidRDefault="002D4017" w:rsidP="002D4017">
      <w:pPr>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Итого общее количество участков выданных и формируемых составляет 288 шт.</w:t>
      </w:r>
    </w:p>
    <w:p w:rsidR="002D4017" w:rsidRPr="00AC07C4" w:rsidRDefault="002D4017" w:rsidP="002D4017">
      <w:pPr>
        <w:spacing w:after="0" w:line="240" w:lineRule="auto"/>
        <w:ind w:firstLine="709"/>
        <w:jc w:val="both"/>
        <w:rPr>
          <w:rFonts w:ascii="Times New Roman" w:hAnsi="Times New Roman" w:cs="Times New Roman"/>
          <w:sz w:val="24"/>
          <w:szCs w:val="24"/>
        </w:rPr>
      </w:pPr>
      <w:proofErr w:type="gramStart"/>
      <w:r w:rsidRPr="00AC07C4">
        <w:rPr>
          <w:rFonts w:ascii="Times New Roman" w:hAnsi="Times New Roman" w:cs="Times New Roman"/>
          <w:sz w:val="24"/>
          <w:szCs w:val="24"/>
        </w:rPr>
        <w:t xml:space="preserve">Земельные участки выделяются на пос. Комсомольский г. Тейково Ивановской области из земель, предназначенных для индивидуального жилищного строительства согласно генерального плана городского округа Тейково, утвержденного решением городского муниципального Совета 25.11.2005 года № 102, и Правил землепользования и застройки городского округа Тейково, утвержденных решением городского муниципального Совета 24.11.2006 года  № 164, а также из участков, переданных городскому округу Тейково из земель </w:t>
      </w:r>
      <w:proofErr w:type="spellStart"/>
      <w:r w:rsidRPr="00AC07C4">
        <w:rPr>
          <w:rFonts w:ascii="Times New Roman" w:hAnsi="Times New Roman" w:cs="Times New Roman"/>
          <w:sz w:val="24"/>
          <w:szCs w:val="24"/>
        </w:rPr>
        <w:t>сельхозназначения</w:t>
      </w:r>
      <w:proofErr w:type="spellEnd"/>
      <w:r w:rsidRPr="00AC07C4">
        <w:rPr>
          <w:rFonts w:ascii="Times New Roman" w:hAnsi="Times New Roman" w:cs="Times New Roman"/>
          <w:sz w:val="24"/>
          <w:szCs w:val="24"/>
        </w:rPr>
        <w:t xml:space="preserve"> (учебных полей</w:t>
      </w:r>
      <w:proofErr w:type="gramEnd"/>
      <w:r w:rsidRPr="00AC07C4">
        <w:rPr>
          <w:rFonts w:ascii="Times New Roman" w:hAnsi="Times New Roman" w:cs="Times New Roman"/>
          <w:sz w:val="24"/>
          <w:szCs w:val="24"/>
        </w:rPr>
        <w:t xml:space="preserve"> </w:t>
      </w:r>
      <w:proofErr w:type="spellStart"/>
      <w:proofErr w:type="gramStart"/>
      <w:r w:rsidRPr="00AC07C4">
        <w:rPr>
          <w:rFonts w:ascii="Times New Roman" w:hAnsi="Times New Roman" w:cs="Times New Roman"/>
          <w:sz w:val="24"/>
          <w:szCs w:val="24"/>
        </w:rPr>
        <w:t>профлицея</w:t>
      </w:r>
      <w:proofErr w:type="spellEnd"/>
      <w:r w:rsidRPr="00AC07C4">
        <w:rPr>
          <w:rFonts w:ascii="Times New Roman" w:hAnsi="Times New Roman" w:cs="Times New Roman"/>
          <w:sz w:val="24"/>
          <w:szCs w:val="24"/>
        </w:rPr>
        <w:t xml:space="preserve"> 24), расположенных северо-восточнее улицы Грозиловской.</w:t>
      </w:r>
      <w:proofErr w:type="gramEnd"/>
    </w:p>
    <w:p w:rsidR="002D4017" w:rsidRPr="00AC07C4" w:rsidRDefault="002D4017" w:rsidP="002D4017">
      <w:pPr>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В настоящее время к земельным участкам,</w:t>
      </w:r>
      <w:r w:rsidRPr="00AC07C4">
        <w:rPr>
          <w:sz w:val="24"/>
          <w:szCs w:val="24"/>
        </w:rPr>
        <w:t xml:space="preserve"> </w:t>
      </w:r>
      <w:r w:rsidRPr="00AC07C4">
        <w:rPr>
          <w:rFonts w:ascii="Times New Roman" w:hAnsi="Times New Roman" w:cs="Times New Roman"/>
          <w:sz w:val="24"/>
          <w:szCs w:val="24"/>
        </w:rPr>
        <w:t xml:space="preserve">предоставленным семьям с тремя и более детьми </w:t>
      </w:r>
    </w:p>
    <w:p w:rsidR="002D4017" w:rsidRPr="00AC07C4" w:rsidRDefault="002D4017" w:rsidP="002D4017">
      <w:pPr>
        <w:spacing w:after="0" w:line="240" w:lineRule="auto"/>
        <w:jc w:val="both"/>
        <w:rPr>
          <w:rFonts w:ascii="Times New Roman" w:hAnsi="Times New Roman" w:cs="Times New Roman"/>
          <w:sz w:val="24"/>
          <w:szCs w:val="24"/>
        </w:rPr>
      </w:pPr>
      <w:r w:rsidRPr="00AC07C4">
        <w:rPr>
          <w:rFonts w:ascii="Times New Roman" w:hAnsi="Times New Roman" w:cs="Times New Roman"/>
          <w:sz w:val="24"/>
          <w:szCs w:val="24"/>
        </w:rPr>
        <w:t xml:space="preserve">продолжается развитие инженерной инфраструктуры. Устроены автомобильные дороги, электроснабжение. По заявлениям жителей продолжается устройство центрального водоснабжения. Сформирован реестр не </w:t>
      </w:r>
      <w:proofErr w:type="gramStart"/>
      <w:r w:rsidRPr="00AC07C4">
        <w:rPr>
          <w:rFonts w:ascii="Times New Roman" w:hAnsi="Times New Roman" w:cs="Times New Roman"/>
          <w:sz w:val="24"/>
          <w:szCs w:val="24"/>
        </w:rPr>
        <w:t>газифицированных</w:t>
      </w:r>
      <w:proofErr w:type="gramEnd"/>
      <w:r w:rsidRPr="00AC07C4">
        <w:rPr>
          <w:rFonts w:ascii="Times New Roman" w:hAnsi="Times New Roman" w:cs="Times New Roman"/>
          <w:sz w:val="24"/>
          <w:szCs w:val="24"/>
        </w:rPr>
        <w:t xml:space="preserve"> ИЖС. Филиалом АО «Газпром газораспределение Иваново» в г. Тейково будет обеспечено подключение ИЖС к сетям газораспределения.</w:t>
      </w:r>
    </w:p>
    <w:p w:rsidR="002D4017" w:rsidRPr="00AC07C4" w:rsidRDefault="002D4017" w:rsidP="002D4017">
      <w:pPr>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Земельные участки, отведенные для этих целей, расположенные на пос. Комсомольский г. Тейково Ивановской области, в настоящее время слабо обеспечены инженерной инфраструктурой: </w:t>
      </w:r>
      <w:proofErr w:type="spellStart"/>
      <w:r w:rsidRPr="00AC07C4">
        <w:rPr>
          <w:rFonts w:ascii="Times New Roman" w:hAnsi="Times New Roman" w:cs="Times New Roman"/>
          <w:sz w:val="24"/>
          <w:szCs w:val="24"/>
        </w:rPr>
        <w:t>электр</w:t>
      </w:r>
      <w:proofErr w:type="gramStart"/>
      <w:r w:rsidRPr="00AC07C4">
        <w:rPr>
          <w:rFonts w:ascii="Times New Roman" w:hAnsi="Times New Roman" w:cs="Times New Roman"/>
          <w:sz w:val="24"/>
          <w:szCs w:val="24"/>
        </w:rPr>
        <w:t>о</w:t>
      </w:r>
      <w:proofErr w:type="spellEnd"/>
      <w:r w:rsidRPr="00AC07C4">
        <w:rPr>
          <w:rFonts w:ascii="Times New Roman" w:hAnsi="Times New Roman" w:cs="Times New Roman"/>
          <w:sz w:val="24"/>
          <w:szCs w:val="24"/>
        </w:rPr>
        <w:t>-</w:t>
      </w:r>
      <w:proofErr w:type="gramEnd"/>
      <w:r w:rsidRPr="00AC07C4">
        <w:rPr>
          <w:rFonts w:ascii="Times New Roman" w:hAnsi="Times New Roman" w:cs="Times New Roman"/>
          <w:sz w:val="24"/>
          <w:szCs w:val="24"/>
        </w:rPr>
        <w:t xml:space="preserve">, </w:t>
      </w:r>
      <w:proofErr w:type="spellStart"/>
      <w:r w:rsidRPr="00AC07C4">
        <w:rPr>
          <w:rFonts w:ascii="Times New Roman" w:hAnsi="Times New Roman" w:cs="Times New Roman"/>
          <w:sz w:val="24"/>
          <w:szCs w:val="24"/>
        </w:rPr>
        <w:t>водо</w:t>
      </w:r>
      <w:proofErr w:type="spellEnd"/>
      <w:r w:rsidRPr="00AC07C4">
        <w:rPr>
          <w:rFonts w:ascii="Times New Roman" w:hAnsi="Times New Roman" w:cs="Times New Roman"/>
          <w:sz w:val="24"/>
          <w:szCs w:val="24"/>
        </w:rPr>
        <w:t>-, газоснабжением,</w:t>
      </w:r>
      <w:r w:rsidRPr="00AC07C4">
        <w:rPr>
          <w:rFonts w:ascii="Times New Roman" w:hAnsi="Times New Roman" w:cs="Times New Roman"/>
          <w:color w:val="76923C" w:themeColor="accent3" w:themeShade="BF"/>
          <w:sz w:val="24"/>
          <w:szCs w:val="24"/>
        </w:rPr>
        <w:t xml:space="preserve"> </w:t>
      </w:r>
      <w:r w:rsidRPr="00AC07C4">
        <w:rPr>
          <w:rFonts w:ascii="Times New Roman" w:hAnsi="Times New Roman" w:cs="Times New Roman"/>
          <w:sz w:val="24"/>
          <w:szCs w:val="24"/>
        </w:rPr>
        <w:t>а также полностью отсутствует система водоотведения</w:t>
      </w:r>
      <w:r w:rsidRPr="00AC07C4">
        <w:rPr>
          <w:rFonts w:ascii="Times New Roman" w:hAnsi="Times New Roman" w:cs="Times New Roman"/>
          <w:color w:val="76923C" w:themeColor="accent3" w:themeShade="BF"/>
          <w:sz w:val="24"/>
          <w:szCs w:val="24"/>
        </w:rPr>
        <w:t xml:space="preserve">. </w:t>
      </w:r>
      <w:r w:rsidRPr="00AC07C4">
        <w:rPr>
          <w:rFonts w:ascii="Times New Roman" w:hAnsi="Times New Roman" w:cs="Times New Roman"/>
          <w:sz w:val="24"/>
          <w:szCs w:val="24"/>
        </w:rPr>
        <w:t>С целью обеспечения предоставляемых земельных участков под индивидуальное жилищное строительство инженерной инфраструктурой возникла необходимость разработки данной подпрограммы.</w:t>
      </w:r>
    </w:p>
    <w:p w:rsidR="002D4017" w:rsidRPr="00AC07C4" w:rsidRDefault="002D4017" w:rsidP="002D4017">
      <w:pPr>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Потребность в бюджетных ресурсах для достижения целей и результатов подпрограммы запланирована исходя из предварительных расчетов объемов финансирования мероприятий Программы на основании:</w:t>
      </w:r>
    </w:p>
    <w:p w:rsidR="002D4017" w:rsidRPr="00AC07C4" w:rsidRDefault="002D4017" w:rsidP="002D4017">
      <w:pPr>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1) предварительной сметы на выполнение изыскательских работ на 1 (один) гектар застроенной территории в городе г.о</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 Ивановской области;</w:t>
      </w:r>
    </w:p>
    <w:p w:rsidR="002D4017" w:rsidRPr="00AC07C4" w:rsidRDefault="002D4017" w:rsidP="002D4017">
      <w:pPr>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2) предварительных расчетов стоимости затрат на разработку проектной документации и укрупненных расчетов методом сравнительного анализа стоимости строительства аналогичных объектов в г.о</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 Ивановской области.</w:t>
      </w:r>
    </w:p>
    <w:p w:rsidR="002D4017" w:rsidRPr="00AC07C4" w:rsidRDefault="002D4017" w:rsidP="002D4017">
      <w:pPr>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По результатам изыскательских работ (инженерно-геодезических изысканий) будет уточняться стоимость затрат на разработку проектной документации, а после разработки проектной документации - стоимость строительства.</w:t>
      </w:r>
    </w:p>
    <w:p w:rsidR="00BE46CF" w:rsidRDefault="00BE46CF">
      <w:pPr>
        <w:rPr>
          <w:rFonts w:ascii="Times New Roman" w:hAnsi="Times New Roman" w:cs="Times New Roman"/>
          <w:sz w:val="24"/>
          <w:szCs w:val="24"/>
        </w:rPr>
      </w:pPr>
    </w:p>
    <w:p w:rsidR="00D95CED" w:rsidRDefault="00D95CED" w:rsidP="00685E85">
      <w:pPr>
        <w:spacing w:after="0" w:line="240" w:lineRule="auto"/>
        <w:ind w:right="-1"/>
        <w:jc w:val="right"/>
        <w:rPr>
          <w:rFonts w:ascii="Times New Roman" w:hAnsi="Times New Roman" w:cs="Times New Roman"/>
          <w:sz w:val="24"/>
          <w:szCs w:val="24"/>
        </w:rPr>
      </w:pPr>
    </w:p>
    <w:p w:rsidR="00685E85" w:rsidRPr="00AC07C4" w:rsidRDefault="00685E85" w:rsidP="00685E85">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lastRenderedPageBreak/>
        <w:t>Приложение № 3</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 xml:space="preserve">к постановлению администрации </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городского округа Тейково</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Ивановской области</w:t>
      </w:r>
    </w:p>
    <w:p w:rsidR="00685E85" w:rsidRPr="00AC07C4" w:rsidRDefault="00685E85" w:rsidP="00685E85">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                                                                                                                           </w:t>
      </w:r>
      <w:r w:rsidR="00AC07C4" w:rsidRPr="00AC07C4">
        <w:rPr>
          <w:rFonts w:ascii="Times New Roman" w:hAnsi="Times New Roman" w:cs="Times New Roman"/>
          <w:sz w:val="24"/>
          <w:szCs w:val="24"/>
        </w:rPr>
        <w:t>от 27.08.2021 № 398</w:t>
      </w:r>
    </w:p>
    <w:p w:rsidR="00855F7B" w:rsidRPr="00AC07C4" w:rsidRDefault="00855F7B" w:rsidP="008A2682">
      <w:pPr>
        <w:spacing w:after="0" w:line="240" w:lineRule="auto"/>
        <w:ind w:right="-1"/>
        <w:jc w:val="right"/>
        <w:rPr>
          <w:rFonts w:ascii="Times New Roman" w:hAnsi="Times New Roman" w:cs="Times New Roman"/>
          <w:sz w:val="24"/>
          <w:szCs w:val="24"/>
        </w:rPr>
      </w:pPr>
    </w:p>
    <w:p w:rsidR="00855F7B" w:rsidRPr="00AC07C4" w:rsidRDefault="00855F7B" w:rsidP="008A2682">
      <w:pPr>
        <w:spacing w:after="0" w:line="240" w:lineRule="auto"/>
        <w:ind w:right="-1"/>
        <w:jc w:val="right"/>
        <w:rPr>
          <w:rFonts w:ascii="Times New Roman" w:hAnsi="Times New Roman" w:cs="Times New Roman"/>
          <w:sz w:val="24"/>
          <w:szCs w:val="24"/>
        </w:rPr>
      </w:pPr>
    </w:p>
    <w:p w:rsidR="00223282" w:rsidRPr="00AC07C4" w:rsidRDefault="00223282" w:rsidP="00223282">
      <w:pPr>
        <w:autoSpaceDE w:val="0"/>
        <w:autoSpaceDN w:val="0"/>
        <w:adjustRightInd w:val="0"/>
        <w:spacing w:after="0" w:line="240" w:lineRule="auto"/>
        <w:ind w:firstLine="708"/>
        <w:jc w:val="both"/>
        <w:rPr>
          <w:rFonts w:ascii="Times New Roman" w:hAnsi="Times New Roman" w:cs="Times New Roman"/>
          <w:sz w:val="24"/>
          <w:szCs w:val="24"/>
        </w:rPr>
      </w:pPr>
      <w:r w:rsidRPr="00AC07C4">
        <w:rPr>
          <w:rFonts w:ascii="Times New Roman" w:hAnsi="Times New Roman" w:cs="Times New Roman"/>
          <w:sz w:val="24"/>
          <w:szCs w:val="24"/>
        </w:rPr>
        <w:t>3.1. Реализация мероприятий по обеспечению населения городского округа Тейково водоснабжением, водоотведением и усл</w:t>
      </w:r>
      <w:r w:rsidR="0012227D" w:rsidRPr="00AC07C4">
        <w:rPr>
          <w:rFonts w:ascii="Times New Roman" w:hAnsi="Times New Roman" w:cs="Times New Roman"/>
          <w:sz w:val="24"/>
          <w:szCs w:val="24"/>
        </w:rPr>
        <w:t>угами бань.</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6B5EB4" w:rsidRPr="00AC07C4" w:rsidTr="006B5EB4">
        <w:tc>
          <w:tcPr>
            <w:tcW w:w="424" w:type="dxa"/>
            <w:vMerge w:val="restart"/>
          </w:tcPr>
          <w:p w:rsidR="006B5EB4" w:rsidRPr="00AC07C4" w:rsidRDefault="006B5EB4" w:rsidP="006B5EB4">
            <w:pPr>
              <w:pStyle w:val="ConsPlusNormal0"/>
              <w:rPr>
                <w:sz w:val="24"/>
                <w:szCs w:val="24"/>
              </w:rPr>
            </w:pPr>
            <w:r w:rsidRPr="00AC07C4">
              <w:rPr>
                <w:sz w:val="24"/>
                <w:szCs w:val="24"/>
              </w:rPr>
              <w:t>№</w:t>
            </w:r>
          </w:p>
          <w:p w:rsidR="006B5EB4" w:rsidRPr="00AC07C4" w:rsidRDefault="006B5EB4" w:rsidP="006B5EB4">
            <w:pPr>
              <w:pStyle w:val="ConsPlusNormal0"/>
              <w:rPr>
                <w:sz w:val="24"/>
                <w:szCs w:val="24"/>
              </w:rPr>
            </w:pPr>
            <w:proofErr w:type="gramStart"/>
            <w:r w:rsidRPr="00AC07C4">
              <w:rPr>
                <w:sz w:val="24"/>
                <w:szCs w:val="24"/>
              </w:rPr>
              <w:t>п</w:t>
            </w:r>
            <w:proofErr w:type="gramEnd"/>
            <w:r w:rsidRPr="00AC07C4">
              <w:rPr>
                <w:sz w:val="24"/>
                <w:szCs w:val="24"/>
              </w:rPr>
              <w:t>/п</w:t>
            </w:r>
          </w:p>
        </w:tc>
        <w:tc>
          <w:tcPr>
            <w:tcW w:w="2235" w:type="dxa"/>
            <w:vMerge w:val="restart"/>
          </w:tcPr>
          <w:p w:rsidR="006B5EB4" w:rsidRPr="00AC07C4" w:rsidRDefault="006B5EB4" w:rsidP="006B5EB4">
            <w:pPr>
              <w:pStyle w:val="ConsPlusNormal0"/>
              <w:rPr>
                <w:sz w:val="24"/>
                <w:szCs w:val="24"/>
              </w:rPr>
            </w:pPr>
            <w:r w:rsidRPr="00AC07C4">
              <w:rPr>
                <w:sz w:val="24"/>
                <w:szCs w:val="24"/>
              </w:rPr>
              <w:t>Наименование  показателя/</w:t>
            </w:r>
          </w:p>
          <w:p w:rsidR="006B5EB4" w:rsidRPr="00AC07C4" w:rsidRDefault="006B5EB4" w:rsidP="006B5EB4">
            <w:pPr>
              <w:pStyle w:val="ConsPlusNormal0"/>
              <w:rPr>
                <w:sz w:val="24"/>
                <w:szCs w:val="24"/>
              </w:rPr>
            </w:pPr>
            <w:r w:rsidRPr="00AC07C4">
              <w:rPr>
                <w:sz w:val="24"/>
                <w:szCs w:val="24"/>
              </w:rPr>
              <w:t>единица измерения</w:t>
            </w:r>
          </w:p>
        </w:tc>
        <w:tc>
          <w:tcPr>
            <w:tcW w:w="7545" w:type="dxa"/>
            <w:gridSpan w:val="12"/>
          </w:tcPr>
          <w:p w:rsidR="006B5EB4" w:rsidRPr="00AC07C4" w:rsidRDefault="006B5EB4" w:rsidP="006B5EB4">
            <w:pPr>
              <w:pStyle w:val="ConsPlusNormal0"/>
              <w:jc w:val="center"/>
              <w:rPr>
                <w:sz w:val="24"/>
                <w:szCs w:val="24"/>
              </w:rPr>
            </w:pPr>
            <w:r w:rsidRPr="00AC07C4">
              <w:rPr>
                <w:sz w:val="24"/>
                <w:szCs w:val="24"/>
              </w:rPr>
              <w:t xml:space="preserve"> Значения показателей по годам</w:t>
            </w:r>
          </w:p>
        </w:tc>
      </w:tr>
      <w:tr w:rsidR="006B5EB4" w:rsidRPr="00AC07C4" w:rsidTr="006B5EB4">
        <w:tc>
          <w:tcPr>
            <w:tcW w:w="424" w:type="dxa"/>
            <w:vMerge/>
          </w:tcPr>
          <w:p w:rsidR="006B5EB4" w:rsidRPr="00AC07C4" w:rsidRDefault="006B5EB4" w:rsidP="006B5EB4">
            <w:pPr>
              <w:pStyle w:val="ConsPlusNormal0"/>
              <w:rPr>
                <w:sz w:val="24"/>
                <w:szCs w:val="24"/>
              </w:rPr>
            </w:pPr>
          </w:p>
        </w:tc>
        <w:tc>
          <w:tcPr>
            <w:tcW w:w="2235" w:type="dxa"/>
            <w:vMerge/>
          </w:tcPr>
          <w:p w:rsidR="006B5EB4" w:rsidRPr="00AC07C4" w:rsidRDefault="006B5EB4" w:rsidP="006B5EB4">
            <w:pPr>
              <w:pStyle w:val="ConsPlusNormal0"/>
              <w:rPr>
                <w:sz w:val="24"/>
                <w:szCs w:val="24"/>
              </w:rPr>
            </w:pPr>
          </w:p>
        </w:tc>
        <w:tc>
          <w:tcPr>
            <w:tcW w:w="707" w:type="dxa"/>
          </w:tcPr>
          <w:p w:rsidR="006B5EB4" w:rsidRPr="00AC07C4" w:rsidRDefault="006B5EB4" w:rsidP="006B5EB4">
            <w:pPr>
              <w:pStyle w:val="ConsPlusNormal0"/>
              <w:jc w:val="center"/>
              <w:rPr>
                <w:sz w:val="24"/>
                <w:szCs w:val="24"/>
              </w:rPr>
            </w:pPr>
            <w:r w:rsidRPr="00AC07C4">
              <w:rPr>
                <w:sz w:val="24"/>
                <w:szCs w:val="24"/>
              </w:rPr>
              <w:t>2013</w:t>
            </w:r>
          </w:p>
        </w:tc>
        <w:tc>
          <w:tcPr>
            <w:tcW w:w="708" w:type="dxa"/>
          </w:tcPr>
          <w:p w:rsidR="006B5EB4" w:rsidRPr="00AC07C4" w:rsidRDefault="006B5EB4" w:rsidP="006B5EB4">
            <w:pPr>
              <w:pStyle w:val="ConsPlusNormal0"/>
              <w:jc w:val="center"/>
              <w:rPr>
                <w:sz w:val="24"/>
                <w:szCs w:val="24"/>
              </w:rPr>
            </w:pPr>
            <w:r w:rsidRPr="00AC07C4">
              <w:rPr>
                <w:sz w:val="24"/>
                <w:szCs w:val="24"/>
              </w:rPr>
              <w:t>2014</w:t>
            </w:r>
          </w:p>
        </w:tc>
        <w:tc>
          <w:tcPr>
            <w:tcW w:w="708" w:type="dxa"/>
          </w:tcPr>
          <w:p w:rsidR="006B5EB4" w:rsidRPr="00AC07C4" w:rsidRDefault="006B5EB4" w:rsidP="006B5EB4">
            <w:pPr>
              <w:pStyle w:val="ConsPlusNormal0"/>
              <w:jc w:val="center"/>
              <w:rPr>
                <w:sz w:val="24"/>
                <w:szCs w:val="24"/>
              </w:rPr>
            </w:pPr>
            <w:r w:rsidRPr="00AC07C4">
              <w:rPr>
                <w:sz w:val="24"/>
                <w:szCs w:val="24"/>
              </w:rPr>
              <w:t>2015</w:t>
            </w:r>
          </w:p>
        </w:tc>
        <w:tc>
          <w:tcPr>
            <w:tcW w:w="709" w:type="dxa"/>
          </w:tcPr>
          <w:p w:rsidR="006B5EB4" w:rsidRPr="00AC07C4" w:rsidRDefault="006B5EB4" w:rsidP="006B5EB4">
            <w:pPr>
              <w:pStyle w:val="ConsPlusNormal0"/>
              <w:rPr>
                <w:sz w:val="24"/>
                <w:szCs w:val="24"/>
              </w:rPr>
            </w:pPr>
            <w:r w:rsidRPr="00AC07C4">
              <w:rPr>
                <w:sz w:val="24"/>
                <w:szCs w:val="24"/>
              </w:rPr>
              <w:t>2016</w:t>
            </w:r>
          </w:p>
        </w:tc>
        <w:tc>
          <w:tcPr>
            <w:tcW w:w="709" w:type="dxa"/>
          </w:tcPr>
          <w:p w:rsidR="006B5EB4" w:rsidRPr="00AC07C4" w:rsidRDefault="006B5EB4" w:rsidP="006B5EB4">
            <w:pPr>
              <w:pStyle w:val="ConsPlusNormal0"/>
              <w:rPr>
                <w:sz w:val="24"/>
                <w:szCs w:val="24"/>
              </w:rPr>
            </w:pPr>
            <w:r w:rsidRPr="00AC07C4">
              <w:rPr>
                <w:sz w:val="24"/>
                <w:szCs w:val="24"/>
              </w:rPr>
              <w:t>2017</w:t>
            </w:r>
          </w:p>
        </w:tc>
        <w:tc>
          <w:tcPr>
            <w:tcW w:w="567" w:type="dxa"/>
          </w:tcPr>
          <w:p w:rsidR="006B5EB4" w:rsidRPr="00AC07C4" w:rsidRDefault="006B5EB4" w:rsidP="006B5EB4">
            <w:pPr>
              <w:pStyle w:val="ConsPlusNormal0"/>
              <w:rPr>
                <w:sz w:val="24"/>
                <w:szCs w:val="24"/>
              </w:rPr>
            </w:pPr>
            <w:r w:rsidRPr="00AC07C4">
              <w:rPr>
                <w:sz w:val="24"/>
                <w:szCs w:val="24"/>
              </w:rPr>
              <w:t>2018</w:t>
            </w:r>
          </w:p>
        </w:tc>
        <w:tc>
          <w:tcPr>
            <w:tcW w:w="568" w:type="dxa"/>
          </w:tcPr>
          <w:p w:rsidR="006B5EB4" w:rsidRPr="00AC07C4" w:rsidRDefault="006B5EB4" w:rsidP="006B5EB4">
            <w:pPr>
              <w:pStyle w:val="ConsPlusNormal0"/>
              <w:rPr>
                <w:sz w:val="24"/>
                <w:szCs w:val="24"/>
              </w:rPr>
            </w:pPr>
            <w:r w:rsidRPr="00AC07C4">
              <w:rPr>
                <w:sz w:val="24"/>
                <w:szCs w:val="24"/>
              </w:rPr>
              <w:t>2019</w:t>
            </w:r>
          </w:p>
        </w:tc>
        <w:tc>
          <w:tcPr>
            <w:tcW w:w="567" w:type="dxa"/>
          </w:tcPr>
          <w:p w:rsidR="006B5EB4" w:rsidRPr="00AC07C4" w:rsidRDefault="006B5EB4" w:rsidP="006B5EB4">
            <w:pPr>
              <w:pStyle w:val="ConsPlusNormal0"/>
              <w:rPr>
                <w:sz w:val="24"/>
                <w:szCs w:val="24"/>
              </w:rPr>
            </w:pPr>
            <w:r w:rsidRPr="00AC07C4">
              <w:rPr>
                <w:sz w:val="24"/>
                <w:szCs w:val="24"/>
              </w:rPr>
              <w:t>2020</w:t>
            </w:r>
          </w:p>
        </w:tc>
        <w:tc>
          <w:tcPr>
            <w:tcW w:w="567" w:type="dxa"/>
          </w:tcPr>
          <w:p w:rsidR="006B5EB4" w:rsidRPr="00AC07C4" w:rsidRDefault="006B5EB4" w:rsidP="006B5EB4">
            <w:pPr>
              <w:pStyle w:val="ConsPlusNormal0"/>
              <w:rPr>
                <w:sz w:val="24"/>
                <w:szCs w:val="24"/>
              </w:rPr>
            </w:pPr>
            <w:r w:rsidRPr="00AC07C4">
              <w:rPr>
                <w:sz w:val="24"/>
                <w:szCs w:val="24"/>
              </w:rPr>
              <w:t>2021</w:t>
            </w:r>
          </w:p>
        </w:tc>
        <w:tc>
          <w:tcPr>
            <w:tcW w:w="567" w:type="dxa"/>
          </w:tcPr>
          <w:p w:rsidR="006B5EB4" w:rsidRPr="00AC07C4" w:rsidRDefault="006B5EB4" w:rsidP="006B5EB4">
            <w:pPr>
              <w:pStyle w:val="ConsPlusNormal0"/>
              <w:rPr>
                <w:sz w:val="24"/>
                <w:szCs w:val="24"/>
              </w:rPr>
            </w:pPr>
            <w:r w:rsidRPr="00AC07C4">
              <w:rPr>
                <w:sz w:val="24"/>
                <w:szCs w:val="24"/>
              </w:rPr>
              <w:t>2022</w:t>
            </w:r>
          </w:p>
        </w:tc>
        <w:tc>
          <w:tcPr>
            <w:tcW w:w="567" w:type="dxa"/>
          </w:tcPr>
          <w:p w:rsidR="006B5EB4" w:rsidRPr="00AC07C4" w:rsidRDefault="006B5EB4" w:rsidP="006B5EB4">
            <w:pPr>
              <w:pStyle w:val="ConsPlusNormal0"/>
              <w:rPr>
                <w:sz w:val="24"/>
                <w:szCs w:val="24"/>
              </w:rPr>
            </w:pPr>
            <w:r w:rsidRPr="00AC07C4">
              <w:rPr>
                <w:sz w:val="24"/>
                <w:szCs w:val="24"/>
              </w:rPr>
              <w:t>2023</w:t>
            </w:r>
          </w:p>
        </w:tc>
        <w:tc>
          <w:tcPr>
            <w:tcW w:w="601" w:type="dxa"/>
          </w:tcPr>
          <w:p w:rsidR="006B5EB4" w:rsidRPr="00AC07C4" w:rsidRDefault="006B5EB4" w:rsidP="006B5EB4">
            <w:pPr>
              <w:pStyle w:val="ConsPlusNormal0"/>
              <w:rPr>
                <w:sz w:val="24"/>
                <w:szCs w:val="24"/>
              </w:rPr>
            </w:pPr>
            <w:r w:rsidRPr="00AC07C4">
              <w:rPr>
                <w:sz w:val="24"/>
                <w:szCs w:val="24"/>
              </w:rPr>
              <w:t>2024</w:t>
            </w:r>
          </w:p>
        </w:tc>
      </w:tr>
      <w:tr w:rsidR="006B5EB4" w:rsidRPr="00AC07C4" w:rsidTr="006B5EB4">
        <w:tc>
          <w:tcPr>
            <w:tcW w:w="7902" w:type="dxa"/>
            <w:gridSpan w:val="10"/>
          </w:tcPr>
          <w:p w:rsidR="006B5EB4" w:rsidRPr="00AC07C4" w:rsidRDefault="006B5EB4" w:rsidP="006B5EB4">
            <w:pPr>
              <w:pStyle w:val="a7"/>
              <w:ind w:left="0"/>
              <w:jc w:val="center"/>
              <w:rPr>
                <w:rFonts w:ascii="Times New Roman" w:hAnsi="Times New Roman"/>
                <w:sz w:val="24"/>
                <w:szCs w:val="24"/>
              </w:rPr>
            </w:pPr>
            <w:r w:rsidRPr="00AC07C4">
              <w:rPr>
                <w:rFonts w:ascii="Times New Roman" w:hAnsi="Times New Roman"/>
                <w:sz w:val="24"/>
                <w:szCs w:val="24"/>
              </w:rPr>
              <w:t>Обеспечение выполнения работ по строительству и  модернизации объектов коммунальной инфраструктуры города</w:t>
            </w:r>
          </w:p>
        </w:tc>
        <w:tc>
          <w:tcPr>
            <w:tcW w:w="567" w:type="dxa"/>
          </w:tcPr>
          <w:p w:rsidR="006B5EB4" w:rsidRPr="00AC07C4" w:rsidRDefault="006B5EB4" w:rsidP="006B5EB4">
            <w:pPr>
              <w:pStyle w:val="a7"/>
              <w:ind w:left="0"/>
              <w:jc w:val="center"/>
              <w:rPr>
                <w:rFonts w:ascii="Times New Roman" w:hAnsi="Times New Roman"/>
                <w:sz w:val="24"/>
                <w:szCs w:val="24"/>
              </w:rPr>
            </w:pPr>
          </w:p>
        </w:tc>
        <w:tc>
          <w:tcPr>
            <w:tcW w:w="567" w:type="dxa"/>
          </w:tcPr>
          <w:p w:rsidR="006B5EB4" w:rsidRPr="00AC07C4" w:rsidRDefault="006B5EB4" w:rsidP="006B5EB4">
            <w:pPr>
              <w:pStyle w:val="a7"/>
              <w:ind w:left="0"/>
              <w:jc w:val="center"/>
              <w:rPr>
                <w:rFonts w:ascii="Times New Roman" w:hAnsi="Times New Roman"/>
                <w:sz w:val="24"/>
                <w:szCs w:val="24"/>
              </w:rPr>
            </w:pPr>
          </w:p>
        </w:tc>
        <w:tc>
          <w:tcPr>
            <w:tcW w:w="567" w:type="dxa"/>
          </w:tcPr>
          <w:p w:rsidR="006B5EB4" w:rsidRPr="00AC07C4" w:rsidRDefault="006B5EB4" w:rsidP="006B5EB4">
            <w:pPr>
              <w:pStyle w:val="a7"/>
              <w:ind w:left="0"/>
              <w:jc w:val="center"/>
              <w:rPr>
                <w:rFonts w:ascii="Times New Roman" w:hAnsi="Times New Roman"/>
                <w:sz w:val="24"/>
                <w:szCs w:val="24"/>
              </w:rPr>
            </w:pPr>
          </w:p>
        </w:tc>
        <w:tc>
          <w:tcPr>
            <w:tcW w:w="601" w:type="dxa"/>
          </w:tcPr>
          <w:p w:rsidR="006B5EB4" w:rsidRPr="00AC07C4" w:rsidRDefault="006B5EB4" w:rsidP="006B5EB4">
            <w:pPr>
              <w:pStyle w:val="a7"/>
              <w:ind w:left="0"/>
              <w:jc w:val="center"/>
              <w:rPr>
                <w:rFonts w:ascii="Times New Roman" w:hAnsi="Times New Roman"/>
                <w:sz w:val="24"/>
                <w:szCs w:val="24"/>
              </w:rPr>
            </w:pPr>
          </w:p>
        </w:tc>
      </w:tr>
      <w:tr w:rsidR="006B5EB4" w:rsidRPr="00AC07C4" w:rsidTr="006B5EB4">
        <w:tc>
          <w:tcPr>
            <w:tcW w:w="424" w:type="dxa"/>
          </w:tcPr>
          <w:p w:rsidR="006B5EB4" w:rsidRPr="00AC07C4" w:rsidRDefault="006B5EB4" w:rsidP="006B5EB4">
            <w:pPr>
              <w:pStyle w:val="ConsPlusNormal0"/>
              <w:rPr>
                <w:sz w:val="24"/>
                <w:szCs w:val="24"/>
              </w:rPr>
            </w:pPr>
            <w:r w:rsidRPr="00AC07C4">
              <w:rPr>
                <w:sz w:val="24"/>
                <w:szCs w:val="24"/>
              </w:rPr>
              <w:t>1</w:t>
            </w:r>
          </w:p>
        </w:tc>
        <w:tc>
          <w:tcPr>
            <w:tcW w:w="2235" w:type="dxa"/>
          </w:tcPr>
          <w:p w:rsidR="006B5EB4" w:rsidRPr="00AC07C4" w:rsidRDefault="006B5EB4" w:rsidP="006B5EB4">
            <w:pPr>
              <w:pStyle w:val="ConsPlusNormal0"/>
              <w:rPr>
                <w:sz w:val="24"/>
                <w:szCs w:val="24"/>
              </w:rPr>
            </w:pPr>
            <w:r w:rsidRPr="00AC07C4">
              <w:rPr>
                <w:sz w:val="24"/>
                <w:szCs w:val="24"/>
              </w:rPr>
              <w:t>Строительство магистральных водоводов</w:t>
            </w:r>
          </w:p>
        </w:tc>
        <w:tc>
          <w:tcPr>
            <w:tcW w:w="707" w:type="dxa"/>
          </w:tcPr>
          <w:p w:rsidR="006B5EB4" w:rsidRPr="00AC07C4" w:rsidRDefault="006B5EB4" w:rsidP="006B5EB4">
            <w:pPr>
              <w:pStyle w:val="ConsPlusNormal0"/>
              <w:rPr>
                <w:sz w:val="24"/>
                <w:szCs w:val="24"/>
              </w:rPr>
            </w:pPr>
          </w:p>
        </w:tc>
        <w:tc>
          <w:tcPr>
            <w:tcW w:w="708" w:type="dxa"/>
          </w:tcPr>
          <w:p w:rsidR="006B5EB4" w:rsidRPr="00AC07C4" w:rsidRDefault="006B5EB4" w:rsidP="006B5EB4">
            <w:pPr>
              <w:pStyle w:val="ConsPlusNormal0"/>
              <w:rPr>
                <w:sz w:val="24"/>
                <w:szCs w:val="24"/>
              </w:rPr>
            </w:pPr>
          </w:p>
        </w:tc>
        <w:tc>
          <w:tcPr>
            <w:tcW w:w="708" w:type="dxa"/>
          </w:tcPr>
          <w:p w:rsidR="006B5EB4" w:rsidRPr="00AC07C4" w:rsidRDefault="006B5EB4" w:rsidP="006B5EB4">
            <w:pPr>
              <w:pStyle w:val="ConsPlusNormal0"/>
              <w:rPr>
                <w:sz w:val="24"/>
                <w:szCs w:val="24"/>
              </w:rPr>
            </w:pPr>
          </w:p>
        </w:tc>
        <w:tc>
          <w:tcPr>
            <w:tcW w:w="709" w:type="dxa"/>
          </w:tcPr>
          <w:p w:rsidR="006B5EB4" w:rsidRPr="00AC07C4" w:rsidRDefault="006B5EB4" w:rsidP="006B5EB4">
            <w:pPr>
              <w:pStyle w:val="ConsPlusNormal0"/>
              <w:rPr>
                <w:sz w:val="24"/>
                <w:szCs w:val="24"/>
              </w:rPr>
            </w:pPr>
          </w:p>
        </w:tc>
        <w:tc>
          <w:tcPr>
            <w:tcW w:w="709" w:type="dxa"/>
          </w:tcPr>
          <w:p w:rsidR="006B5EB4" w:rsidRPr="00AC07C4" w:rsidRDefault="006B5EB4" w:rsidP="006B5EB4">
            <w:pPr>
              <w:pStyle w:val="ConsPlusNormal0"/>
              <w:rPr>
                <w:sz w:val="24"/>
                <w:szCs w:val="24"/>
              </w:rPr>
            </w:pPr>
          </w:p>
        </w:tc>
        <w:tc>
          <w:tcPr>
            <w:tcW w:w="567" w:type="dxa"/>
          </w:tcPr>
          <w:p w:rsidR="006B5EB4" w:rsidRPr="00AC07C4" w:rsidRDefault="006B5EB4" w:rsidP="006B5EB4">
            <w:pPr>
              <w:pStyle w:val="ConsPlusNormal0"/>
              <w:rPr>
                <w:sz w:val="24"/>
                <w:szCs w:val="24"/>
              </w:rPr>
            </w:pPr>
          </w:p>
        </w:tc>
        <w:tc>
          <w:tcPr>
            <w:tcW w:w="568" w:type="dxa"/>
          </w:tcPr>
          <w:p w:rsidR="006B5EB4" w:rsidRPr="00AC07C4" w:rsidRDefault="006B5EB4" w:rsidP="006B5EB4">
            <w:pPr>
              <w:pStyle w:val="ConsPlusNormal0"/>
              <w:rPr>
                <w:sz w:val="24"/>
                <w:szCs w:val="24"/>
              </w:rPr>
            </w:pPr>
          </w:p>
        </w:tc>
        <w:tc>
          <w:tcPr>
            <w:tcW w:w="567" w:type="dxa"/>
          </w:tcPr>
          <w:p w:rsidR="006B5EB4" w:rsidRPr="00AC07C4" w:rsidRDefault="006B5EB4" w:rsidP="006B5EB4">
            <w:pPr>
              <w:pStyle w:val="ConsPlusNormal0"/>
              <w:rPr>
                <w:sz w:val="24"/>
                <w:szCs w:val="24"/>
              </w:rPr>
            </w:pPr>
          </w:p>
        </w:tc>
        <w:tc>
          <w:tcPr>
            <w:tcW w:w="567" w:type="dxa"/>
          </w:tcPr>
          <w:p w:rsidR="006B5EB4" w:rsidRPr="00AC07C4" w:rsidRDefault="006B5EB4" w:rsidP="006B5EB4">
            <w:pPr>
              <w:pStyle w:val="ConsPlusNormal0"/>
              <w:rPr>
                <w:sz w:val="24"/>
                <w:szCs w:val="24"/>
              </w:rPr>
            </w:pPr>
          </w:p>
        </w:tc>
        <w:tc>
          <w:tcPr>
            <w:tcW w:w="567" w:type="dxa"/>
          </w:tcPr>
          <w:p w:rsidR="006B5EB4" w:rsidRPr="00AC07C4" w:rsidRDefault="006B5EB4" w:rsidP="006B5EB4">
            <w:pPr>
              <w:pStyle w:val="ConsPlusNormal0"/>
              <w:rPr>
                <w:sz w:val="24"/>
                <w:szCs w:val="24"/>
              </w:rPr>
            </w:pPr>
          </w:p>
        </w:tc>
        <w:tc>
          <w:tcPr>
            <w:tcW w:w="567" w:type="dxa"/>
          </w:tcPr>
          <w:p w:rsidR="006B5EB4" w:rsidRPr="00AC07C4" w:rsidRDefault="006B5EB4" w:rsidP="006B5EB4">
            <w:pPr>
              <w:pStyle w:val="ConsPlusNormal0"/>
              <w:rPr>
                <w:sz w:val="24"/>
                <w:szCs w:val="24"/>
              </w:rPr>
            </w:pPr>
          </w:p>
        </w:tc>
        <w:tc>
          <w:tcPr>
            <w:tcW w:w="601" w:type="dxa"/>
          </w:tcPr>
          <w:p w:rsidR="006B5EB4" w:rsidRPr="00AC07C4" w:rsidRDefault="006B5EB4" w:rsidP="006B5EB4">
            <w:pPr>
              <w:pStyle w:val="ConsPlusNormal0"/>
              <w:rPr>
                <w:sz w:val="24"/>
                <w:szCs w:val="24"/>
              </w:rPr>
            </w:pPr>
          </w:p>
        </w:tc>
      </w:tr>
      <w:tr w:rsidR="006B5EB4" w:rsidRPr="00AC07C4" w:rsidTr="006B5EB4">
        <w:tc>
          <w:tcPr>
            <w:tcW w:w="424" w:type="dxa"/>
          </w:tcPr>
          <w:p w:rsidR="006B5EB4" w:rsidRPr="00AC07C4" w:rsidRDefault="006B5EB4" w:rsidP="006B5EB4">
            <w:pPr>
              <w:pStyle w:val="ConsPlusNormal0"/>
              <w:rPr>
                <w:sz w:val="24"/>
                <w:szCs w:val="24"/>
              </w:rPr>
            </w:pPr>
          </w:p>
        </w:tc>
        <w:tc>
          <w:tcPr>
            <w:tcW w:w="2235" w:type="dxa"/>
          </w:tcPr>
          <w:p w:rsidR="006B5EB4" w:rsidRPr="00AC07C4" w:rsidRDefault="006B5EB4" w:rsidP="006B5EB4">
            <w:pPr>
              <w:pStyle w:val="ConsPlusNormal0"/>
              <w:rPr>
                <w:sz w:val="24"/>
                <w:szCs w:val="24"/>
              </w:rPr>
            </w:pPr>
            <w:r w:rsidRPr="00AC07C4">
              <w:rPr>
                <w:sz w:val="24"/>
                <w:szCs w:val="24"/>
              </w:rPr>
              <w:t xml:space="preserve">  - водопроводных сетей (</w:t>
            </w:r>
            <w:proofErr w:type="gramStart"/>
            <w:r w:rsidRPr="00AC07C4">
              <w:rPr>
                <w:sz w:val="24"/>
                <w:szCs w:val="24"/>
              </w:rPr>
              <w:t>км</w:t>
            </w:r>
            <w:proofErr w:type="gramEnd"/>
            <w:r w:rsidRPr="00AC07C4">
              <w:rPr>
                <w:sz w:val="24"/>
                <w:szCs w:val="24"/>
              </w:rPr>
              <w:t>)</w:t>
            </w:r>
          </w:p>
        </w:tc>
        <w:tc>
          <w:tcPr>
            <w:tcW w:w="707" w:type="dxa"/>
          </w:tcPr>
          <w:p w:rsidR="006B5EB4" w:rsidRPr="00AC07C4" w:rsidRDefault="006B5EB4" w:rsidP="006B5EB4">
            <w:pPr>
              <w:pStyle w:val="ConsPlusNormal0"/>
              <w:jc w:val="center"/>
              <w:rPr>
                <w:sz w:val="24"/>
                <w:szCs w:val="24"/>
              </w:rPr>
            </w:pPr>
            <w:r w:rsidRPr="00AC07C4">
              <w:rPr>
                <w:sz w:val="24"/>
                <w:szCs w:val="24"/>
              </w:rPr>
              <w:t>-</w:t>
            </w:r>
          </w:p>
        </w:tc>
        <w:tc>
          <w:tcPr>
            <w:tcW w:w="708" w:type="dxa"/>
          </w:tcPr>
          <w:p w:rsidR="006B5EB4" w:rsidRPr="00AC07C4" w:rsidRDefault="006B5EB4" w:rsidP="006B5EB4">
            <w:pPr>
              <w:pStyle w:val="ConsPlusNormal0"/>
              <w:jc w:val="center"/>
              <w:rPr>
                <w:sz w:val="24"/>
                <w:szCs w:val="24"/>
              </w:rPr>
            </w:pPr>
            <w:r w:rsidRPr="00AC07C4">
              <w:rPr>
                <w:sz w:val="24"/>
                <w:szCs w:val="24"/>
              </w:rPr>
              <w:t>1,9</w:t>
            </w:r>
          </w:p>
        </w:tc>
        <w:tc>
          <w:tcPr>
            <w:tcW w:w="708" w:type="dxa"/>
          </w:tcPr>
          <w:p w:rsidR="006B5EB4" w:rsidRPr="00AC07C4" w:rsidRDefault="006B5EB4" w:rsidP="006B5EB4">
            <w:pPr>
              <w:pStyle w:val="ConsPlusNormal0"/>
              <w:jc w:val="center"/>
              <w:rPr>
                <w:sz w:val="24"/>
                <w:szCs w:val="24"/>
              </w:rPr>
            </w:pPr>
            <w:r w:rsidRPr="00AC07C4">
              <w:rPr>
                <w:sz w:val="24"/>
                <w:szCs w:val="24"/>
              </w:rPr>
              <w:t>-</w:t>
            </w:r>
          </w:p>
        </w:tc>
        <w:tc>
          <w:tcPr>
            <w:tcW w:w="709" w:type="dxa"/>
          </w:tcPr>
          <w:p w:rsidR="006B5EB4" w:rsidRPr="00AC07C4" w:rsidRDefault="006B5EB4" w:rsidP="006B5EB4">
            <w:pPr>
              <w:pStyle w:val="ConsPlusNormal0"/>
              <w:jc w:val="center"/>
              <w:rPr>
                <w:sz w:val="24"/>
                <w:szCs w:val="24"/>
              </w:rPr>
            </w:pPr>
            <w:r w:rsidRPr="00AC07C4">
              <w:rPr>
                <w:sz w:val="24"/>
                <w:szCs w:val="24"/>
              </w:rPr>
              <w:t>2,0</w:t>
            </w:r>
          </w:p>
        </w:tc>
        <w:tc>
          <w:tcPr>
            <w:tcW w:w="709" w:type="dxa"/>
          </w:tcPr>
          <w:p w:rsidR="006B5EB4" w:rsidRPr="00AC07C4" w:rsidRDefault="006B5EB4" w:rsidP="006B5EB4">
            <w:pPr>
              <w:pStyle w:val="ConsPlusNormal0"/>
              <w:jc w:val="center"/>
              <w:rPr>
                <w:sz w:val="24"/>
                <w:szCs w:val="24"/>
              </w:rPr>
            </w:pPr>
            <w:r w:rsidRPr="00AC07C4">
              <w:rPr>
                <w:sz w:val="24"/>
                <w:szCs w:val="24"/>
              </w:rPr>
              <w:t>-</w:t>
            </w:r>
          </w:p>
        </w:tc>
        <w:tc>
          <w:tcPr>
            <w:tcW w:w="567" w:type="dxa"/>
          </w:tcPr>
          <w:p w:rsidR="006B5EB4" w:rsidRPr="00AC07C4" w:rsidRDefault="006B5EB4" w:rsidP="006B5EB4">
            <w:pPr>
              <w:pStyle w:val="ConsPlusNormal0"/>
              <w:jc w:val="center"/>
              <w:rPr>
                <w:sz w:val="24"/>
                <w:szCs w:val="24"/>
              </w:rPr>
            </w:pPr>
            <w:r w:rsidRPr="00AC07C4">
              <w:rPr>
                <w:sz w:val="24"/>
                <w:szCs w:val="24"/>
              </w:rPr>
              <w:t>-</w:t>
            </w:r>
          </w:p>
        </w:tc>
        <w:tc>
          <w:tcPr>
            <w:tcW w:w="568" w:type="dxa"/>
          </w:tcPr>
          <w:p w:rsidR="006B5EB4" w:rsidRPr="00AC07C4" w:rsidRDefault="006B5EB4" w:rsidP="006B5EB4">
            <w:pPr>
              <w:pStyle w:val="ConsPlusNormal0"/>
              <w:jc w:val="center"/>
              <w:rPr>
                <w:sz w:val="24"/>
                <w:szCs w:val="24"/>
              </w:rPr>
            </w:pPr>
            <w:r w:rsidRPr="00AC07C4">
              <w:rPr>
                <w:sz w:val="24"/>
                <w:szCs w:val="24"/>
              </w:rPr>
              <w:t>-</w:t>
            </w:r>
          </w:p>
        </w:tc>
        <w:tc>
          <w:tcPr>
            <w:tcW w:w="567" w:type="dxa"/>
          </w:tcPr>
          <w:p w:rsidR="006B5EB4" w:rsidRPr="00AC07C4" w:rsidRDefault="006B5EB4" w:rsidP="006B5EB4">
            <w:pPr>
              <w:pStyle w:val="ConsPlusNormal0"/>
              <w:tabs>
                <w:tab w:val="left" w:pos="-12159"/>
              </w:tabs>
              <w:jc w:val="center"/>
              <w:rPr>
                <w:sz w:val="24"/>
                <w:szCs w:val="24"/>
              </w:rPr>
            </w:pPr>
            <w:r w:rsidRPr="00AC07C4">
              <w:rPr>
                <w:sz w:val="24"/>
                <w:szCs w:val="24"/>
              </w:rPr>
              <w:t>-</w:t>
            </w:r>
          </w:p>
        </w:tc>
        <w:tc>
          <w:tcPr>
            <w:tcW w:w="567" w:type="dxa"/>
          </w:tcPr>
          <w:p w:rsidR="006B5EB4" w:rsidRPr="00AC07C4" w:rsidRDefault="006B5EB4" w:rsidP="006B5EB4">
            <w:pPr>
              <w:pStyle w:val="ConsPlusNormal0"/>
              <w:tabs>
                <w:tab w:val="left" w:pos="-12159"/>
              </w:tabs>
              <w:jc w:val="center"/>
              <w:rPr>
                <w:sz w:val="24"/>
                <w:szCs w:val="24"/>
              </w:rPr>
            </w:pPr>
            <w:r w:rsidRPr="00AC07C4">
              <w:rPr>
                <w:sz w:val="24"/>
                <w:szCs w:val="24"/>
              </w:rPr>
              <w:t>-</w:t>
            </w:r>
          </w:p>
        </w:tc>
        <w:tc>
          <w:tcPr>
            <w:tcW w:w="567" w:type="dxa"/>
          </w:tcPr>
          <w:p w:rsidR="006B5EB4" w:rsidRPr="00AC07C4" w:rsidRDefault="006B5EB4" w:rsidP="006B5EB4">
            <w:pPr>
              <w:pStyle w:val="ConsPlusNormal0"/>
              <w:tabs>
                <w:tab w:val="left" w:pos="-12159"/>
              </w:tabs>
              <w:jc w:val="center"/>
              <w:rPr>
                <w:sz w:val="24"/>
                <w:szCs w:val="24"/>
              </w:rPr>
            </w:pPr>
            <w:r w:rsidRPr="00AC07C4">
              <w:rPr>
                <w:sz w:val="24"/>
                <w:szCs w:val="24"/>
              </w:rPr>
              <w:t>-</w:t>
            </w:r>
          </w:p>
        </w:tc>
        <w:tc>
          <w:tcPr>
            <w:tcW w:w="567" w:type="dxa"/>
          </w:tcPr>
          <w:p w:rsidR="006B5EB4" w:rsidRPr="00AC07C4" w:rsidRDefault="006B5EB4" w:rsidP="006B5EB4">
            <w:pPr>
              <w:pStyle w:val="ConsPlusNormal0"/>
              <w:tabs>
                <w:tab w:val="left" w:pos="-12159"/>
              </w:tabs>
              <w:jc w:val="center"/>
              <w:rPr>
                <w:sz w:val="24"/>
                <w:szCs w:val="24"/>
              </w:rPr>
            </w:pPr>
            <w:r w:rsidRPr="00AC07C4">
              <w:rPr>
                <w:sz w:val="24"/>
                <w:szCs w:val="24"/>
              </w:rPr>
              <w:t>-</w:t>
            </w:r>
          </w:p>
        </w:tc>
        <w:tc>
          <w:tcPr>
            <w:tcW w:w="601" w:type="dxa"/>
          </w:tcPr>
          <w:p w:rsidR="006B5EB4" w:rsidRPr="00AC07C4" w:rsidRDefault="006B5EB4" w:rsidP="006B5EB4">
            <w:pPr>
              <w:pStyle w:val="ConsPlusNormal0"/>
              <w:tabs>
                <w:tab w:val="left" w:pos="-12159"/>
              </w:tabs>
              <w:jc w:val="center"/>
              <w:rPr>
                <w:sz w:val="24"/>
                <w:szCs w:val="24"/>
              </w:rPr>
            </w:pPr>
            <w:r w:rsidRPr="00AC07C4">
              <w:rPr>
                <w:sz w:val="24"/>
                <w:szCs w:val="24"/>
              </w:rPr>
              <w:t>-</w:t>
            </w:r>
          </w:p>
        </w:tc>
      </w:tr>
      <w:tr w:rsidR="006B5EB4" w:rsidRPr="00AC07C4" w:rsidTr="006B5EB4">
        <w:tc>
          <w:tcPr>
            <w:tcW w:w="424" w:type="dxa"/>
          </w:tcPr>
          <w:p w:rsidR="006B5EB4" w:rsidRPr="00AC07C4" w:rsidRDefault="006B5EB4" w:rsidP="006B5EB4">
            <w:pPr>
              <w:pStyle w:val="ConsPlusNormal0"/>
              <w:rPr>
                <w:sz w:val="24"/>
                <w:szCs w:val="24"/>
              </w:rPr>
            </w:pPr>
            <w:r w:rsidRPr="00AC07C4">
              <w:rPr>
                <w:sz w:val="24"/>
                <w:szCs w:val="24"/>
              </w:rPr>
              <w:t>2</w:t>
            </w:r>
          </w:p>
        </w:tc>
        <w:tc>
          <w:tcPr>
            <w:tcW w:w="2235" w:type="dxa"/>
          </w:tcPr>
          <w:p w:rsidR="006B5EB4" w:rsidRPr="00AC07C4" w:rsidRDefault="006B5EB4" w:rsidP="006B5EB4">
            <w:pPr>
              <w:pStyle w:val="ConsPlusNormal0"/>
              <w:rPr>
                <w:sz w:val="24"/>
                <w:szCs w:val="24"/>
              </w:rPr>
            </w:pPr>
            <w:r w:rsidRPr="00AC07C4">
              <w:rPr>
                <w:sz w:val="24"/>
                <w:szCs w:val="24"/>
              </w:rPr>
              <w:t>Строительство сетей канализации (</w:t>
            </w:r>
            <w:proofErr w:type="gramStart"/>
            <w:r w:rsidRPr="00AC07C4">
              <w:rPr>
                <w:sz w:val="24"/>
                <w:szCs w:val="24"/>
              </w:rPr>
              <w:t>км</w:t>
            </w:r>
            <w:proofErr w:type="gramEnd"/>
            <w:r w:rsidRPr="00AC07C4">
              <w:rPr>
                <w:sz w:val="24"/>
                <w:szCs w:val="24"/>
              </w:rPr>
              <w:t>)</w:t>
            </w:r>
          </w:p>
        </w:tc>
        <w:tc>
          <w:tcPr>
            <w:tcW w:w="707" w:type="dxa"/>
          </w:tcPr>
          <w:p w:rsidR="006B5EB4" w:rsidRPr="00AC07C4" w:rsidRDefault="006B5EB4" w:rsidP="006B5EB4">
            <w:pPr>
              <w:pStyle w:val="ConsPlusNormal0"/>
              <w:jc w:val="center"/>
              <w:rPr>
                <w:sz w:val="24"/>
                <w:szCs w:val="24"/>
              </w:rPr>
            </w:pPr>
            <w:r w:rsidRPr="00AC07C4">
              <w:rPr>
                <w:sz w:val="24"/>
                <w:szCs w:val="24"/>
              </w:rPr>
              <w:t>-</w:t>
            </w:r>
          </w:p>
        </w:tc>
        <w:tc>
          <w:tcPr>
            <w:tcW w:w="708" w:type="dxa"/>
          </w:tcPr>
          <w:p w:rsidR="006B5EB4" w:rsidRPr="00AC07C4" w:rsidRDefault="006B5EB4" w:rsidP="006B5EB4">
            <w:pPr>
              <w:pStyle w:val="ConsPlusNormal0"/>
              <w:jc w:val="center"/>
              <w:rPr>
                <w:sz w:val="24"/>
                <w:szCs w:val="24"/>
              </w:rPr>
            </w:pPr>
            <w:r w:rsidRPr="00AC07C4">
              <w:rPr>
                <w:sz w:val="24"/>
                <w:szCs w:val="24"/>
              </w:rPr>
              <w:t>-</w:t>
            </w:r>
          </w:p>
        </w:tc>
        <w:tc>
          <w:tcPr>
            <w:tcW w:w="708" w:type="dxa"/>
          </w:tcPr>
          <w:p w:rsidR="006B5EB4" w:rsidRPr="00AC07C4" w:rsidRDefault="006B5EB4" w:rsidP="006B5EB4">
            <w:pPr>
              <w:pStyle w:val="ConsPlusNormal0"/>
              <w:jc w:val="center"/>
              <w:rPr>
                <w:sz w:val="24"/>
                <w:szCs w:val="24"/>
              </w:rPr>
            </w:pPr>
            <w:r w:rsidRPr="00AC07C4">
              <w:rPr>
                <w:sz w:val="24"/>
                <w:szCs w:val="24"/>
              </w:rPr>
              <w:t>-</w:t>
            </w:r>
          </w:p>
        </w:tc>
        <w:tc>
          <w:tcPr>
            <w:tcW w:w="709" w:type="dxa"/>
          </w:tcPr>
          <w:p w:rsidR="006B5EB4" w:rsidRPr="00AC07C4" w:rsidRDefault="006B5EB4" w:rsidP="006B5EB4">
            <w:pPr>
              <w:pStyle w:val="ConsPlusNormal0"/>
              <w:jc w:val="center"/>
              <w:rPr>
                <w:sz w:val="24"/>
                <w:szCs w:val="24"/>
              </w:rPr>
            </w:pPr>
            <w:r w:rsidRPr="00AC07C4">
              <w:rPr>
                <w:sz w:val="24"/>
                <w:szCs w:val="24"/>
              </w:rPr>
              <w:t>-</w:t>
            </w:r>
          </w:p>
        </w:tc>
        <w:tc>
          <w:tcPr>
            <w:tcW w:w="709" w:type="dxa"/>
          </w:tcPr>
          <w:p w:rsidR="006B5EB4" w:rsidRPr="00AC07C4" w:rsidRDefault="006B5EB4" w:rsidP="006B5EB4">
            <w:pPr>
              <w:pStyle w:val="ConsPlusNormal0"/>
              <w:jc w:val="center"/>
              <w:rPr>
                <w:sz w:val="24"/>
                <w:szCs w:val="24"/>
              </w:rPr>
            </w:pPr>
            <w:r w:rsidRPr="00AC07C4">
              <w:rPr>
                <w:sz w:val="24"/>
                <w:szCs w:val="24"/>
              </w:rPr>
              <w:t>-</w:t>
            </w:r>
          </w:p>
        </w:tc>
        <w:tc>
          <w:tcPr>
            <w:tcW w:w="567" w:type="dxa"/>
          </w:tcPr>
          <w:p w:rsidR="006B5EB4" w:rsidRPr="00AC07C4" w:rsidRDefault="006B5EB4" w:rsidP="006B5EB4">
            <w:pPr>
              <w:pStyle w:val="ConsPlusNormal0"/>
              <w:jc w:val="center"/>
              <w:rPr>
                <w:sz w:val="24"/>
                <w:szCs w:val="24"/>
              </w:rPr>
            </w:pPr>
            <w:r w:rsidRPr="00AC07C4">
              <w:rPr>
                <w:sz w:val="24"/>
                <w:szCs w:val="24"/>
              </w:rPr>
              <w:t>-</w:t>
            </w:r>
          </w:p>
        </w:tc>
        <w:tc>
          <w:tcPr>
            <w:tcW w:w="568" w:type="dxa"/>
          </w:tcPr>
          <w:p w:rsidR="006B5EB4" w:rsidRPr="00AC07C4" w:rsidRDefault="006B5EB4" w:rsidP="006B5EB4">
            <w:pPr>
              <w:pStyle w:val="ConsPlusNormal0"/>
              <w:jc w:val="center"/>
              <w:rPr>
                <w:sz w:val="24"/>
                <w:szCs w:val="24"/>
              </w:rPr>
            </w:pPr>
            <w:r w:rsidRPr="00AC07C4">
              <w:rPr>
                <w:sz w:val="24"/>
                <w:szCs w:val="24"/>
              </w:rPr>
              <w:t>-</w:t>
            </w:r>
          </w:p>
        </w:tc>
        <w:tc>
          <w:tcPr>
            <w:tcW w:w="567" w:type="dxa"/>
          </w:tcPr>
          <w:p w:rsidR="006B5EB4" w:rsidRPr="00AC07C4" w:rsidRDefault="006B5EB4" w:rsidP="006B5EB4">
            <w:pPr>
              <w:pStyle w:val="ConsPlusNormal0"/>
              <w:tabs>
                <w:tab w:val="left" w:pos="-12159"/>
              </w:tabs>
              <w:jc w:val="center"/>
              <w:rPr>
                <w:sz w:val="24"/>
                <w:szCs w:val="24"/>
              </w:rPr>
            </w:pPr>
            <w:r w:rsidRPr="00AC07C4">
              <w:rPr>
                <w:sz w:val="24"/>
                <w:szCs w:val="24"/>
              </w:rPr>
              <w:t>-</w:t>
            </w:r>
          </w:p>
        </w:tc>
        <w:tc>
          <w:tcPr>
            <w:tcW w:w="567" w:type="dxa"/>
          </w:tcPr>
          <w:p w:rsidR="006B5EB4" w:rsidRPr="00AC07C4" w:rsidRDefault="006B5EB4" w:rsidP="006B5EB4">
            <w:pPr>
              <w:pStyle w:val="ConsPlusNormal0"/>
              <w:tabs>
                <w:tab w:val="left" w:pos="-12159"/>
              </w:tabs>
              <w:jc w:val="center"/>
              <w:rPr>
                <w:sz w:val="24"/>
                <w:szCs w:val="24"/>
              </w:rPr>
            </w:pPr>
            <w:r w:rsidRPr="00AC07C4">
              <w:rPr>
                <w:sz w:val="24"/>
                <w:szCs w:val="24"/>
              </w:rPr>
              <w:t>-</w:t>
            </w:r>
          </w:p>
        </w:tc>
        <w:tc>
          <w:tcPr>
            <w:tcW w:w="567" w:type="dxa"/>
          </w:tcPr>
          <w:p w:rsidR="006B5EB4" w:rsidRPr="00AC07C4" w:rsidRDefault="006B5EB4" w:rsidP="006B5EB4">
            <w:pPr>
              <w:pStyle w:val="ConsPlusNormal0"/>
              <w:tabs>
                <w:tab w:val="left" w:pos="-12159"/>
              </w:tabs>
              <w:jc w:val="center"/>
              <w:rPr>
                <w:sz w:val="24"/>
                <w:szCs w:val="24"/>
              </w:rPr>
            </w:pPr>
            <w:r w:rsidRPr="00AC07C4">
              <w:rPr>
                <w:sz w:val="24"/>
                <w:szCs w:val="24"/>
              </w:rPr>
              <w:t>-</w:t>
            </w:r>
          </w:p>
        </w:tc>
        <w:tc>
          <w:tcPr>
            <w:tcW w:w="567" w:type="dxa"/>
          </w:tcPr>
          <w:p w:rsidR="006B5EB4" w:rsidRPr="00AC07C4" w:rsidRDefault="006B5EB4" w:rsidP="006B5EB4">
            <w:pPr>
              <w:pStyle w:val="ConsPlusNormal0"/>
              <w:tabs>
                <w:tab w:val="left" w:pos="-12159"/>
              </w:tabs>
              <w:jc w:val="center"/>
              <w:rPr>
                <w:sz w:val="24"/>
                <w:szCs w:val="24"/>
              </w:rPr>
            </w:pPr>
            <w:r w:rsidRPr="00AC07C4">
              <w:rPr>
                <w:sz w:val="24"/>
                <w:szCs w:val="24"/>
              </w:rPr>
              <w:t>-</w:t>
            </w:r>
          </w:p>
        </w:tc>
        <w:tc>
          <w:tcPr>
            <w:tcW w:w="601" w:type="dxa"/>
          </w:tcPr>
          <w:p w:rsidR="006B5EB4" w:rsidRPr="00AC07C4" w:rsidRDefault="006B5EB4" w:rsidP="006B5EB4">
            <w:pPr>
              <w:pStyle w:val="ConsPlusNormal0"/>
              <w:tabs>
                <w:tab w:val="left" w:pos="-12159"/>
              </w:tabs>
              <w:jc w:val="center"/>
              <w:rPr>
                <w:sz w:val="24"/>
                <w:szCs w:val="24"/>
              </w:rPr>
            </w:pPr>
            <w:r w:rsidRPr="00AC07C4">
              <w:rPr>
                <w:sz w:val="24"/>
                <w:szCs w:val="24"/>
              </w:rPr>
              <w:t>-</w:t>
            </w:r>
          </w:p>
        </w:tc>
      </w:tr>
      <w:tr w:rsidR="006B5EB4" w:rsidRPr="00AC07C4" w:rsidTr="006B5EB4">
        <w:tc>
          <w:tcPr>
            <w:tcW w:w="424" w:type="dxa"/>
          </w:tcPr>
          <w:p w:rsidR="006B5EB4" w:rsidRPr="00AC07C4" w:rsidRDefault="006B5EB4" w:rsidP="006B5EB4">
            <w:pPr>
              <w:pStyle w:val="ConsPlusNormal0"/>
              <w:rPr>
                <w:sz w:val="24"/>
                <w:szCs w:val="24"/>
              </w:rPr>
            </w:pPr>
            <w:r w:rsidRPr="00AC07C4">
              <w:rPr>
                <w:sz w:val="24"/>
                <w:szCs w:val="24"/>
              </w:rPr>
              <w:t>3</w:t>
            </w:r>
          </w:p>
        </w:tc>
        <w:tc>
          <w:tcPr>
            <w:tcW w:w="2235" w:type="dxa"/>
          </w:tcPr>
          <w:p w:rsidR="006B5EB4" w:rsidRPr="00AC07C4" w:rsidRDefault="006B5EB4" w:rsidP="006B5EB4">
            <w:pPr>
              <w:pStyle w:val="ConsPlusNormal0"/>
              <w:rPr>
                <w:sz w:val="24"/>
                <w:szCs w:val="24"/>
              </w:rPr>
            </w:pPr>
            <w:r w:rsidRPr="00AC07C4">
              <w:rPr>
                <w:sz w:val="24"/>
                <w:szCs w:val="24"/>
              </w:rPr>
              <w:t>Устройство станции ЖБО г</w:t>
            </w:r>
            <w:proofErr w:type="gramStart"/>
            <w:r w:rsidRPr="00AC07C4">
              <w:rPr>
                <w:sz w:val="24"/>
                <w:szCs w:val="24"/>
              </w:rPr>
              <w:t>.Т</w:t>
            </w:r>
            <w:proofErr w:type="gramEnd"/>
            <w:r w:rsidRPr="00AC07C4">
              <w:rPr>
                <w:sz w:val="24"/>
                <w:szCs w:val="24"/>
              </w:rPr>
              <w:t>ейково</w:t>
            </w:r>
          </w:p>
        </w:tc>
        <w:tc>
          <w:tcPr>
            <w:tcW w:w="707" w:type="dxa"/>
          </w:tcPr>
          <w:p w:rsidR="006B5EB4" w:rsidRPr="00AC07C4" w:rsidRDefault="006B5EB4" w:rsidP="006B5EB4">
            <w:pPr>
              <w:pStyle w:val="ConsPlusNormal0"/>
              <w:jc w:val="center"/>
              <w:rPr>
                <w:sz w:val="24"/>
                <w:szCs w:val="24"/>
              </w:rPr>
            </w:pPr>
            <w:r w:rsidRPr="00AC07C4">
              <w:rPr>
                <w:sz w:val="24"/>
                <w:szCs w:val="24"/>
              </w:rPr>
              <w:t>-</w:t>
            </w:r>
          </w:p>
        </w:tc>
        <w:tc>
          <w:tcPr>
            <w:tcW w:w="708" w:type="dxa"/>
          </w:tcPr>
          <w:p w:rsidR="006B5EB4" w:rsidRPr="00AC07C4" w:rsidRDefault="006B5EB4" w:rsidP="006B5EB4">
            <w:pPr>
              <w:pStyle w:val="ConsPlusNormal0"/>
              <w:jc w:val="center"/>
              <w:rPr>
                <w:sz w:val="24"/>
                <w:szCs w:val="24"/>
              </w:rPr>
            </w:pPr>
            <w:r w:rsidRPr="00AC07C4">
              <w:rPr>
                <w:sz w:val="24"/>
                <w:szCs w:val="24"/>
              </w:rPr>
              <w:t>-</w:t>
            </w:r>
          </w:p>
        </w:tc>
        <w:tc>
          <w:tcPr>
            <w:tcW w:w="708" w:type="dxa"/>
          </w:tcPr>
          <w:p w:rsidR="006B5EB4" w:rsidRPr="00AC07C4" w:rsidRDefault="006B5EB4" w:rsidP="006B5EB4">
            <w:pPr>
              <w:pStyle w:val="ConsPlusNormal0"/>
              <w:jc w:val="center"/>
              <w:rPr>
                <w:sz w:val="24"/>
                <w:szCs w:val="24"/>
              </w:rPr>
            </w:pPr>
            <w:r w:rsidRPr="00AC07C4">
              <w:rPr>
                <w:sz w:val="24"/>
                <w:szCs w:val="24"/>
              </w:rPr>
              <w:t>-</w:t>
            </w:r>
          </w:p>
        </w:tc>
        <w:tc>
          <w:tcPr>
            <w:tcW w:w="709" w:type="dxa"/>
          </w:tcPr>
          <w:p w:rsidR="006B5EB4" w:rsidRPr="00AC07C4" w:rsidRDefault="006B5EB4" w:rsidP="006B5EB4">
            <w:pPr>
              <w:pStyle w:val="ConsPlusNormal0"/>
              <w:jc w:val="center"/>
              <w:rPr>
                <w:sz w:val="24"/>
                <w:szCs w:val="24"/>
              </w:rPr>
            </w:pPr>
            <w:r w:rsidRPr="00AC07C4">
              <w:rPr>
                <w:sz w:val="24"/>
                <w:szCs w:val="24"/>
              </w:rPr>
              <w:t>-</w:t>
            </w:r>
          </w:p>
        </w:tc>
        <w:tc>
          <w:tcPr>
            <w:tcW w:w="709" w:type="dxa"/>
          </w:tcPr>
          <w:p w:rsidR="006B5EB4" w:rsidRPr="00AC07C4" w:rsidRDefault="006B5EB4" w:rsidP="006B5EB4">
            <w:pPr>
              <w:pStyle w:val="ConsPlusNormal0"/>
              <w:jc w:val="center"/>
              <w:rPr>
                <w:sz w:val="24"/>
                <w:szCs w:val="24"/>
              </w:rPr>
            </w:pPr>
            <w:r w:rsidRPr="00AC07C4">
              <w:rPr>
                <w:sz w:val="24"/>
                <w:szCs w:val="24"/>
              </w:rPr>
              <w:t>-</w:t>
            </w:r>
          </w:p>
        </w:tc>
        <w:tc>
          <w:tcPr>
            <w:tcW w:w="567" w:type="dxa"/>
          </w:tcPr>
          <w:p w:rsidR="006B5EB4" w:rsidRPr="00AC07C4" w:rsidRDefault="006B5EB4" w:rsidP="006B5EB4">
            <w:pPr>
              <w:pStyle w:val="ConsPlusNormal0"/>
              <w:jc w:val="center"/>
              <w:rPr>
                <w:sz w:val="24"/>
                <w:szCs w:val="24"/>
              </w:rPr>
            </w:pPr>
            <w:r w:rsidRPr="00AC07C4">
              <w:rPr>
                <w:sz w:val="24"/>
                <w:szCs w:val="24"/>
              </w:rPr>
              <w:t>-</w:t>
            </w:r>
          </w:p>
        </w:tc>
        <w:tc>
          <w:tcPr>
            <w:tcW w:w="568" w:type="dxa"/>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tcPr>
          <w:p w:rsidR="006B5EB4" w:rsidRPr="00AC07C4" w:rsidRDefault="006B5EB4" w:rsidP="006B5EB4">
            <w:pPr>
              <w:pStyle w:val="ConsPlusNormal0"/>
              <w:tabs>
                <w:tab w:val="left" w:pos="-12159"/>
              </w:tabs>
              <w:jc w:val="center"/>
              <w:rPr>
                <w:sz w:val="24"/>
                <w:szCs w:val="24"/>
              </w:rPr>
            </w:pPr>
            <w:r w:rsidRPr="00AC07C4">
              <w:rPr>
                <w:sz w:val="24"/>
                <w:szCs w:val="24"/>
              </w:rPr>
              <w:t>1</w:t>
            </w:r>
          </w:p>
        </w:tc>
        <w:tc>
          <w:tcPr>
            <w:tcW w:w="567" w:type="dxa"/>
          </w:tcPr>
          <w:p w:rsidR="006B5EB4" w:rsidRPr="00AC07C4" w:rsidRDefault="006B5EB4" w:rsidP="006B5EB4">
            <w:pPr>
              <w:pStyle w:val="ConsPlusNormal0"/>
              <w:tabs>
                <w:tab w:val="left" w:pos="-12159"/>
              </w:tabs>
              <w:jc w:val="center"/>
              <w:rPr>
                <w:sz w:val="24"/>
                <w:szCs w:val="24"/>
              </w:rPr>
            </w:pPr>
            <w:r w:rsidRPr="00AC07C4">
              <w:rPr>
                <w:sz w:val="24"/>
                <w:szCs w:val="24"/>
              </w:rPr>
              <w:t>-</w:t>
            </w:r>
          </w:p>
        </w:tc>
        <w:tc>
          <w:tcPr>
            <w:tcW w:w="567" w:type="dxa"/>
          </w:tcPr>
          <w:p w:rsidR="006B5EB4" w:rsidRPr="00AC07C4" w:rsidRDefault="006B5EB4" w:rsidP="006B5EB4">
            <w:pPr>
              <w:pStyle w:val="ConsPlusNormal0"/>
              <w:tabs>
                <w:tab w:val="left" w:pos="-12159"/>
              </w:tabs>
              <w:jc w:val="center"/>
              <w:rPr>
                <w:sz w:val="24"/>
                <w:szCs w:val="24"/>
              </w:rPr>
            </w:pPr>
            <w:r w:rsidRPr="00AC07C4">
              <w:rPr>
                <w:sz w:val="24"/>
                <w:szCs w:val="24"/>
              </w:rPr>
              <w:t>-</w:t>
            </w:r>
          </w:p>
        </w:tc>
        <w:tc>
          <w:tcPr>
            <w:tcW w:w="567" w:type="dxa"/>
          </w:tcPr>
          <w:p w:rsidR="006B5EB4" w:rsidRPr="00AC07C4" w:rsidRDefault="006B5EB4" w:rsidP="006B5EB4">
            <w:pPr>
              <w:pStyle w:val="ConsPlusNormal0"/>
              <w:tabs>
                <w:tab w:val="left" w:pos="-12159"/>
              </w:tabs>
              <w:jc w:val="center"/>
              <w:rPr>
                <w:sz w:val="24"/>
                <w:szCs w:val="24"/>
              </w:rPr>
            </w:pPr>
            <w:r w:rsidRPr="00AC07C4">
              <w:rPr>
                <w:sz w:val="24"/>
                <w:szCs w:val="24"/>
              </w:rPr>
              <w:t>-</w:t>
            </w:r>
          </w:p>
        </w:tc>
        <w:tc>
          <w:tcPr>
            <w:tcW w:w="601" w:type="dxa"/>
          </w:tcPr>
          <w:p w:rsidR="006B5EB4" w:rsidRPr="00AC07C4" w:rsidRDefault="006B5EB4" w:rsidP="006B5EB4">
            <w:pPr>
              <w:pStyle w:val="ConsPlusNormal0"/>
              <w:tabs>
                <w:tab w:val="left" w:pos="-12159"/>
              </w:tabs>
              <w:jc w:val="center"/>
              <w:rPr>
                <w:sz w:val="24"/>
                <w:szCs w:val="24"/>
              </w:rPr>
            </w:pPr>
            <w:r w:rsidRPr="00AC07C4">
              <w:rPr>
                <w:sz w:val="24"/>
                <w:szCs w:val="24"/>
              </w:rPr>
              <w:t>-</w:t>
            </w:r>
          </w:p>
        </w:tc>
      </w:tr>
      <w:tr w:rsidR="006B5EB4" w:rsidRPr="00AC07C4" w:rsidTr="006B5EB4">
        <w:tc>
          <w:tcPr>
            <w:tcW w:w="424" w:type="dxa"/>
          </w:tcPr>
          <w:p w:rsidR="006B5EB4" w:rsidRPr="00AC07C4" w:rsidRDefault="006B5EB4" w:rsidP="006B5EB4">
            <w:pPr>
              <w:pStyle w:val="ConsPlusNormal0"/>
              <w:rPr>
                <w:sz w:val="24"/>
                <w:szCs w:val="24"/>
              </w:rPr>
            </w:pPr>
            <w:r w:rsidRPr="00AC07C4">
              <w:rPr>
                <w:sz w:val="24"/>
                <w:szCs w:val="24"/>
              </w:rPr>
              <w:t>4</w:t>
            </w:r>
          </w:p>
        </w:tc>
        <w:tc>
          <w:tcPr>
            <w:tcW w:w="2235" w:type="dxa"/>
          </w:tcPr>
          <w:p w:rsidR="006B5EB4" w:rsidRPr="00AC07C4" w:rsidRDefault="006B5EB4" w:rsidP="006B5EB4">
            <w:pPr>
              <w:pStyle w:val="ConsPlusNormal0"/>
              <w:rPr>
                <w:sz w:val="24"/>
                <w:szCs w:val="24"/>
              </w:rPr>
            </w:pPr>
            <w:r w:rsidRPr="00AC07C4">
              <w:rPr>
                <w:sz w:val="24"/>
                <w:szCs w:val="24"/>
              </w:rPr>
              <w:t>Изготовление ПСД на строительство и реконструкцию объектов водоснабжения и водоотведения (проектов)</w:t>
            </w:r>
          </w:p>
        </w:tc>
        <w:tc>
          <w:tcPr>
            <w:tcW w:w="707"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708" w:type="dxa"/>
            <w:vAlign w:val="center"/>
          </w:tcPr>
          <w:p w:rsidR="006B5EB4" w:rsidRPr="00AC07C4" w:rsidRDefault="006B5EB4" w:rsidP="006B5EB4">
            <w:pPr>
              <w:pStyle w:val="ConsPlusNormal0"/>
              <w:jc w:val="center"/>
              <w:rPr>
                <w:sz w:val="24"/>
                <w:szCs w:val="24"/>
              </w:rPr>
            </w:pPr>
            <w:r w:rsidRPr="00AC07C4">
              <w:rPr>
                <w:sz w:val="24"/>
                <w:szCs w:val="24"/>
              </w:rPr>
              <w:t>2</w:t>
            </w:r>
          </w:p>
        </w:tc>
        <w:tc>
          <w:tcPr>
            <w:tcW w:w="708"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709"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709"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568"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vAlign w:val="center"/>
          </w:tcPr>
          <w:p w:rsidR="006B5EB4" w:rsidRPr="00AC07C4" w:rsidRDefault="006B5EB4" w:rsidP="006B5EB4">
            <w:pPr>
              <w:pStyle w:val="ConsPlusNormal0"/>
              <w:jc w:val="center"/>
              <w:rPr>
                <w:sz w:val="24"/>
                <w:szCs w:val="24"/>
              </w:rPr>
            </w:pPr>
            <w:r w:rsidRPr="00AC07C4">
              <w:rPr>
                <w:sz w:val="24"/>
                <w:szCs w:val="24"/>
              </w:rPr>
              <w:t xml:space="preserve"> -</w:t>
            </w:r>
          </w:p>
        </w:tc>
        <w:tc>
          <w:tcPr>
            <w:tcW w:w="567"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601" w:type="dxa"/>
            <w:vAlign w:val="center"/>
          </w:tcPr>
          <w:p w:rsidR="006B5EB4" w:rsidRPr="00AC07C4" w:rsidRDefault="006B5EB4" w:rsidP="006B5EB4">
            <w:pPr>
              <w:pStyle w:val="ConsPlusNormal0"/>
              <w:jc w:val="center"/>
              <w:rPr>
                <w:sz w:val="24"/>
                <w:szCs w:val="24"/>
              </w:rPr>
            </w:pPr>
            <w:r w:rsidRPr="00AC07C4">
              <w:rPr>
                <w:sz w:val="24"/>
                <w:szCs w:val="24"/>
              </w:rPr>
              <w:t>-</w:t>
            </w:r>
          </w:p>
        </w:tc>
      </w:tr>
      <w:tr w:rsidR="006B5EB4" w:rsidRPr="00AC07C4" w:rsidTr="006B5EB4">
        <w:tc>
          <w:tcPr>
            <w:tcW w:w="424" w:type="dxa"/>
          </w:tcPr>
          <w:p w:rsidR="006B5EB4" w:rsidRPr="00AC07C4" w:rsidRDefault="006B5EB4" w:rsidP="006B5EB4">
            <w:pPr>
              <w:pStyle w:val="ConsPlusNormal0"/>
              <w:rPr>
                <w:sz w:val="24"/>
                <w:szCs w:val="24"/>
              </w:rPr>
            </w:pPr>
            <w:r w:rsidRPr="00AC07C4">
              <w:rPr>
                <w:sz w:val="24"/>
                <w:szCs w:val="24"/>
              </w:rPr>
              <w:t>5</w:t>
            </w:r>
          </w:p>
        </w:tc>
        <w:tc>
          <w:tcPr>
            <w:tcW w:w="2235" w:type="dxa"/>
          </w:tcPr>
          <w:p w:rsidR="006B5EB4" w:rsidRPr="00AC07C4" w:rsidRDefault="006B5EB4" w:rsidP="006B5EB4">
            <w:pPr>
              <w:pStyle w:val="ConsPlusNormal0"/>
              <w:rPr>
                <w:sz w:val="24"/>
                <w:szCs w:val="24"/>
              </w:rPr>
            </w:pPr>
            <w:r w:rsidRPr="00AC07C4">
              <w:rPr>
                <w:sz w:val="24"/>
                <w:szCs w:val="24"/>
              </w:rPr>
              <w:t xml:space="preserve">Разработка проектной документации для строительства станции обезжелезивания в </w:t>
            </w:r>
            <w:proofErr w:type="gramStart"/>
            <w:r w:rsidRPr="00AC07C4">
              <w:rPr>
                <w:sz w:val="24"/>
                <w:szCs w:val="24"/>
              </w:rPr>
              <w:t>г</w:t>
            </w:r>
            <w:proofErr w:type="gramEnd"/>
            <w:r w:rsidRPr="00AC07C4">
              <w:rPr>
                <w:sz w:val="24"/>
                <w:szCs w:val="24"/>
              </w:rPr>
              <w:t>. Тейково Ивановской области</w:t>
            </w:r>
          </w:p>
        </w:tc>
        <w:tc>
          <w:tcPr>
            <w:tcW w:w="707"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708"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708"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709"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709"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568"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601" w:type="dxa"/>
            <w:vAlign w:val="center"/>
          </w:tcPr>
          <w:p w:rsidR="006B5EB4" w:rsidRPr="00AC07C4" w:rsidRDefault="006B5EB4" w:rsidP="006B5EB4">
            <w:pPr>
              <w:pStyle w:val="ConsPlusNormal0"/>
              <w:jc w:val="center"/>
              <w:rPr>
                <w:sz w:val="24"/>
                <w:szCs w:val="24"/>
              </w:rPr>
            </w:pPr>
            <w:r w:rsidRPr="00AC07C4">
              <w:rPr>
                <w:sz w:val="24"/>
                <w:szCs w:val="24"/>
              </w:rPr>
              <w:t>-</w:t>
            </w:r>
          </w:p>
        </w:tc>
      </w:tr>
      <w:tr w:rsidR="006B5EB4" w:rsidRPr="00AC07C4" w:rsidTr="006B5EB4">
        <w:tc>
          <w:tcPr>
            <w:tcW w:w="424" w:type="dxa"/>
            <w:shd w:val="clear" w:color="auto" w:fill="auto"/>
          </w:tcPr>
          <w:p w:rsidR="006B5EB4" w:rsidRPr="00AC07C4" w:rsidRDefault="006B5EB4" w:rsidP="006B5EB4">
            <w:pPr>
              <w:pStyle w:val="ConsPlusNormal0"/>
              <w:rPr>
                <w:sz w:val="24"/>
                <w:szCs w:val="24"/>
              </w:rPr>
            </w:pPr>
            <w:r w:rsidRPr="00AC07C4">
              <w:rPr>
                <w:sz w:val="24"/>
                <w:szCs w:val="24"/>
              </w:rPr>
              <w:t>6.</w:t>
            </w:r>
          </w:p>
        </w:tc>
        <w:tc>
          <w:tcPr>
            <w:tcW w:w="2235" w:type="dxa"/>
            <w:shd w:val="clear" w:color="auto" w:fill="auto"/>
          </w:tcPr>
          <w:p w:rsidR="006B5EB4" w:rsidRPr="00AC07C4" w:rsidRDefault="006B5EB4" w:rsidP="006B5EB4">
            <w:pPr>
              <w:pStyle w:val="ConsPlusNormal0"/>
              <w:rPr>
                <w:sz w:val="24"/>
                <w:szCs w:val="24"/>
              </w:rPr>
            </w:pPr>
            <w:r w:rsidRPr="00AC07C4">
              <w:rPr>
                <w:sz w:val="24"/>
                <w:szCs w:val="24"/>
              </w:rPr>
              <w:t xml:space="preserve">Выполнение работ по разработке проекта инженерно-геологических изысканий водозабора </w:t>
            </w:r>
            <w:proofErr w:type="gramStart"/>
            <w:r w:rsidRPr="00AC07C4">
              <w:rPr>
                <w:sz w:val="24"/>
                <w:szCs w:val="24"/>
              </w:rPr>
              <w:t>м</w:t>
            </w:r>
            <w:proofErr w:type="gramEnd"/>
            <w:r w:rsidRPr="00AC07C4">
              <w:rPr>
                <w:sz w:val="24"/>
                <w:szCs w:val="24"/>
              </w:rPr>
              <w:t>. Красные Сосенки</w:t>
            </w:r>
          </w:p>
        </w:tc>
        <w:tc>
          <w:tcPr>
            <w:tcW w:w="70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708"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708"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709"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709"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8"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1</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601"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r>
      <w:tr w:rsidR="006B5EB4" w:rsidRPr="00AC07C4" w:rsidTr="006B5EB4">
        <w:tc>
          <w:tcPr>
            <w:tcW w:w="424" w:type="dxa"/>
            <w:shd w:val="clear" w:color="auto" w:fill="auto"/>
          </w:tcPr>
          <w:p w:rsidR="006B5EB4" w:rsidRPr="00AC07C4" w:rsidRDefault="006B5EB4" w:rsidP="006B5EB4">
            <w:pPr>
              <w:pStyle w:val="ConsPlusNormal0"/>
              <w:rPr>
                <w:sz w:val="24"/>
                <w:szCs w:val="24"/>
              </w:rPr>
            </w:pPr>
            <w:r w:rsidRPr="00AC07C4">
              <w:rPr>
                <w:sz w:val="24"/>
                <w:szCs w:val="24"/>
              </w:rPr>
              <w:t>7.</w:t>
            </w:r>
          </w:p>
        </w:tc>
        <w:tc>
          <w:tcPr>
            <w:tcW w:w="2235" w:type="dxa"/>
            <w:shd w:val="clear" w:color="auto" w:fill="auto"/>
          </w:tcPr>
          <w:p w:rsidR="006B5EB4" w:rsidRPr="00AC07C4" w:rsidRDefault="006B5EB4" w:rsidP="006B5EB4">
            <w:pPr>
              <w:autoSpaceDE w:val="0"/>
              <w:autoSpaceDN w:val="0"/>
              <w:adjustRightInd w:val="0"/>
              <w:spacing w:after="0" w:line="240" w:lineRule="auto"/>
              <w:jc w:val="both"/>
              <w:rPr>
                <w:rFonts w:ascii="Times New Roman" w:eastAsia="Calibri" w:hAnsi="Times New Roman" w:cs="Times New Roman"/>
                <w:sz w:val="24"/>
                <w:szCs w:val="24"/>
              </w:rPr>
            </w:pPr>
            <w:r w:rsidRPr="00AC07C4">
              <w:rPr>
                <w:rFonts w:ascii="Times New Roman" w:eastAsia="Calibri" w:hAnsi="Times New Roman" w:cs="Times New Roman"/>
                <w:sz w:val="24"/>
                <w:szCs w:val="24"/>
              </w:rPr>
              <w:t xml:space="preserve">Приобретение материалов для ремонта объектов </w:t>
            </w:r>
            <w:r w:rsidRPr="00AC07C4">
              <w:rPr>
                <w:rFonts w:ascii="Times New Roman" w:eastAsia="Calibri" w:hAnsi="Times New Roman" w:cs="Times New Roman"/>
                <w:sz w:val="24"/>
                <w:szCs w:val="24"/>
              </w:rPr>
              <w:lastRenderedPageBreak/>
              <w:t>водоснабжения</w:t>
            </w:r>
          </w:p>
        </w:tc>
        <w:tc>
          <w:tcPr>
            <w:tcW w:w="707" w:type="dxa"/>
            <w:shd w:val="clear" w:color="auto" w:fill="auto"/>
            <w:vAlign w:val="center"/>
          </w:tcPr>
          <w:p w:rsidR="006B5EB4" w:rsidRPr="00AC07C4" w:rsidRDefault="006B5EB4" w:rsidP="006B5EB4">
            <w:pPr>
              <w:pStyle w:val="ConsPlusNormal0"/>
              <w:jc w:val="center"/>
              <w:rPr>
                <w:sz w:val="24"/>
                <w:szCs w:val="24"/>
              </w:rPr>
            </w:pPr>
          </w:p>
        </w:tc>
        <w:tc>
          <w:tcPr>
            <w:tcW w:w="708" w:type="dxa"/>
            <w:shd w:val="clear" w:color="auto" w:fill="auto"/>
            <w:vAlign w:val="center"/>
          </w:tcPr>
          <w:p w:rsidR="006B5EB4" w:rsidRPr="00AC07C4" w:rsidRDefault="006B5EB4" w:rsidP="006B5EB4">
            <w:pPr>
              <w:pStyle w:val="ConsPlusNormal0"/>
              <w:jc w:val="center"/>
              <w:rPr>
                <w:sz w:val="24"/>
                <w:szCs w:val="24"/>
              </w:rPr>
            </w:pPr>
          </w:p>
        </w:tc>
        <w:tc>
          <w:tcPr>
            <w:tcW w:w="708" w:type="dxa"/>
            <w:shd w:val="clear" w:color="auto" w:fill="auto"/>
            <w:vAlign w:val="center"/>
          </w:tcPr>
          <w:p w:rsidR="006B5EB4" w:rsidRPr="00AC07C4" w:rsidRDefault="006B5EB4" w:rsidP="006B5EB4">
            <w:pPr>
              <w:pStyle w:val="ConsPlusNormal0"/>
              <w:jc w:val="center"/>
              <w:rPr>
                <w:sz w:val="24"/>
                <w:szCs w:val="24"/>
              </w:rPr>
            </w:pPr>
          </w:p>
        </w:tc>
        <w:tc>
          <w:tcPr>
            <w:tcW w:w="709" w:type="dxa"/>
            <w:shd w:val="clear" w:color="auto" w:fill="auto"/>
            <w:vAlign w:val="center"/>
          </w:tcPr>
          <w:p w:rsidR="006B5EB4" w:rsidRPr="00AC07C4" w:rsidRDefault="006B5EB4" w:rsidP="006B5EB4">
            <w:pPr>
              <w:pStyle w:val="ConsPlusNormal0"/>
              <w:jc w:val="center"/>
              <w:rPr>
                <w:sz w:val="24"/>
                <w:szCs w:val="24"/>
              </w:rPr>
            </w:pPr>
          </w:p>
        </w:tc>
        <w:tc>
          <w:tcPr>
            <w:tcW w:w="709"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8"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601" w:type="dxa"/>
            <w:shd w:val="clear" w:color="auto" w:fill="auto"/>
            <w:vAlign w:val="center"/>
          </w:tcPr>
          <w:p w:rsidR="006B5EB4" w:rsidRPr="00AC07C4" w:rsidRDefault="006B5EB4" w:rsidP="006B5EB4">
            <w:pPr>
              <w:pStyle w:val="ConsPlusNormal0"/>
              <w:jc w:val="center"/>
              <w:rPr>
                <w:sz w:val="24"/>
                <w:szCs w:val="24"/>
              </w:rPr>
            </w:pPr>
          </w:p>
        </w:tc>
      </w:tr>
      <w:tr w:rsidR="006B5EB4" w:rsidRPr="00AC07C4" w:rsidTr="006B5EB4">
        <w:tc>
          <w:tcPr>
            <w:tcW w:w="424" w:type="dxa"/>
            <w:shd w:val="clear" w:color="auto" w:fill="auto"/>
          </w:tcPr>
          <w:p w:rsidR="006B5EB4" w:rsidRPr="00AC07C4" w:rsidRDefault="006B5EB4" w:rsidP="006B5EB4">
            <w:pPr>
              <w:pStyle w:val="ConsPlusNormal0"/>
              <w:rPr>
                <w:sz w:val="24"/>
                <w:szCs w:val="24"/>
              </w:rPr>
            </w:pPr>
            <w:r w:rsidRPr="00AC07C4">
              <w:rPr>
                <w:sz w:val="24"/>
                <w:szCs w:val="24"/>
              </w:rPr>
              <w:lastRenderedPageBreak/>
              <w:t>7.1</w:t>
            </w:r>
          </w:p>
        </w:tc>
        <w:tc>
          <w:tcPr>
            <w:tcW w:w="2235" w:type="dxa"/>
            <w:shd w:val="clear" w:color="auto" w:fill="auto"/>
          </w:tcPr>
          <w:p w:rsidR="006B5EB4" w:rsidRPr="00AC07C4" w:rsidRDefault="006B5EB4" w:rsidP="006B5EB4">
            <w:pPr>
              <w:autoSpaceDE w:val="0"/>
              <w:autoSpaceDN w:val="0"/>
              <w:adjustRightInd w:val="0"/>
              <w:spacing w:after="0" w:line="240" w:lineRule="auto"/>
              <w:jc w:val="both"/>
              <w:rPr>
                <w:rFonts w:ascii="Times New Roman" w:eastAsia="Calibri" w:hAnsi="Times New Roman" w:cs="Times New Roman"/>
                <w:sz w:val="24"/>
                <w:szCs w:val="24"/>
              </w:rPr>
            </w:pPr>
            <w:r w:rsidRPr="00AC07C4">
              <w:rPr>
                <w:rFonts w:ascii="Times New Roman" w:eastAsia="Calibri" w:hAnsi="Times New Roman" w:cs="Times New Roman"/>
                <w:sz w:val="24"/>
                <w:szCs w:val="24"/>
              </w:rPr>
              <w:t>Показатель "Объем приобретенных материалов ":</w:t>
            </w:r>
          </w:p>
        </w:tc>
        <w:tc>
          <w:tcPr>
            <w:tcW w:w="707" w:type="dxa"/>
            <w:shd w:val="clear" w:color="auto" w:fill="auto"/>
            <w:vAlign w:val="center"/>
          </w:tcPr>
          <w:p w:rsidR="006B5EB4" w:rsidRPr="00AC07C4" w:rsidRDefault="006B5EB4" w:rsidP="006B5EB4">
            <w:pPr>
              <w:pStyle w:val="ConsPlusNormal0"/>
              <w:jc w:val="center"/>
              <w:rPr>
                <w:sz w:val="24"/>
                <w:szCs w:val="24"/>
              </w:rPr>
            </w:pPr>
          </w:p>
        </w:tc>
        <w:tc>
          <w:tcPr>
            <w:tcW w:w="708" w:type="dxa"/>
            <w:shd w:val="clear" w:color="auto" w:fill="auto"/>
            <w:vAlign w:val="center"/>
          </w:tcPr>
          <w:p w:rsidR="006B5EB4" w:rsidRPr="00AC07C4" w:rsidRDefault="006B5EB4" w:rsidP="006B5EB4">
            <w:pPr>
              <w:pStyle w:val="ConsPlusNormal0"/>
              <w:jc w:val="center"/>
              <w:rPr>
                <w:sz w:val="24"/>
                <w:szCs w:val="24"/>
              </w:rPr>
            </w:pPr>
          </w:p>
        </w:tc>
        <w:tc>
          <w:tcPr>
            <w:tcW w:w="708" w:type="dxa"/>
            <w:shd w:val="clear" w:color="auto" w:fill="auto"/>
            <w:vAlign w:val="center"/>
          </w:tcPr>
          <w:p w:rsidR="006B5EB4" w:rsidRPr="00AC07C4" w:rsidRDefault="006B5EB4" w:rsidP="006B5EB4">
            <w:pPr>
              <w:pStyle w:val="ConsPlusNormal0"/>
              <w:jc w:val="center"/>
              <w:rPr>
                <w:sz w:val="24"/>
                <w:szCs w:val="24"/>
              </w:rPr>
            </w:pPr>
          </w:p>
        </w:tc>
        <w:tc>
          <w:tcPr>
            <w:tcW w:w="709" w:type="dxa"/>
            <w:shd w:val="clear" w:color="auto" w:fill="auto"/>
            <w:vAlign w:val="center"/>
          </w:tcPr>
          <w:p w:rsidR="006B5EB4" w:rsidRPr="00AC07C4" w:rsidRDefault="006B5EB4" w:rsidP="006B5EB4">
            <w:pPr>
              <w:pStyle w:val="ConsPlusNormal0"/>
              <w:jc w:val="center"/>
              <w:rPr>
                <w:sz w:val="24"/>
                <w:szCs w:val="24"/>
              </w:rPr>
            </w:pPr>
          </w:p>
        </w:tc>
        <w:tc>
          <w:tcPr>
            <w:tcW w:w="709"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8"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601" w:type="dxa"/>
            <w:shd w:val="clear" w:color="auto" w:fill="auto"/>
            <w:vAlign w:val="center"/>
          </w:tcPr>
          <w:p w:rsidR="006B5EB4" w:rsidRPr="00AC07C4" w:rsidRDefault="006B5EB4" w:rsidP="006B5EB4">
            <w:pPr>
              <w:pStyle w:val="ConsPlusNormal0"/>
              <w:jc w:val="center"/>
              <w:rPr>
                <w:sz w:val="24"/>
                <w:szCs w:val="24"/>
              </w:rPr>
            </w:pPr>
          </w:p>
        </w:tc>
      </w:tr>
      <w:tr w:rsidR="006B5EB4" w:rsidRPr="00AC07C4" w:rsidTr="006B5EB4">
        <w:tc>
          <w:tcPr>
            <w:tcW w:w="424" w:type="dxa"/>
            <w:shd w:val="clear" w:color="auto" w:fill="auto"/>
          </w:tcPr>
          <w:p w:rsidR="006B5EB4" w:rsidRPr="00AC07C4" w:rsidRDefault="006B5EB4" w:rsidP="006B5EB4">
            <w:pPr>
              <w:pStyle w:val="ConsPlusNormal0"/>
              <w:rPr>
                <w:sz w:val="24"/>
                <w:szCs w:val="24"/>
              </w:rPr>
            </w:pPr>
          </w:p>
        </w:tc>
        <w:tc>
          <w:tcPr>
            <w:tcW w:w="2235" w:type="dxa"/>
            <w:shd w:val="clear" w:color="auto" w:fill="auto"/>
          </w:tcPr>
          <w:p w:rsidR="006B5EB4" w:rsidRPr="00AC07C4" w:rsidRDefault="006B5EB4" w:rsidP="006B5EB4">
            <w:pPr>
              <w:autoSpaceDE w:val="0"/>
              <w:autoSpaceDN w:val="0"/>
              <w:adjustRightInd w:val="0"/>
              <w:spacing w:after="0" w:line="240" w:lineRule="auto"/>
              <w:jc w:val="both"/>
              <w:rPr>
                <w:rFonts w:ascii="Times New Roman" w:eastAsia="Calibri" w:hAnsi="Times New Roman" w:cs="Times New Roman"/>
                <w:bCs/>
                <w:sz w:val="24"/>
                <w:szCs w:val="24"/>
              </w:rPr>
            </w:pPr>
            <w:r w:rsidRPr="00AC07C4">
              <w:rPr>
                <w:rFonts w:ascii="Times New Roman" w:eastAsia="Calibri" w:hAnsi="Times New Roman" w:cs="Times New Roman"/>
                <w:bCs/>
                <w:sz w:val="24"/>
                <w:szCs w:val="24"/>
              </w:rPr>
              <w:t xml:space="preserve">а) полиэтиленовых труб </w:t>
            </w:r>
            <w:proofErr w:type="spellStart"/>
            <w:r w:rsidRPr="00AC07C4">
              <w:rPr>
                <w:rFonts w:ascii="Times New Roman" w:eastAsia="Calibri" w:hAnsi="Times New Roman" w:cs="Times New Roman"/>
                <w:bCs/>
                <w:sz w:val="24"/>
                <w:szCs w:val="24"/>
              </w:rPr>
              <w:t>Ду</w:t>
            </w:r>
            <w:proofErr w:type="spellEnd"/>
            <w:r w:rsidRPr="00AC07C4">
              <w:rPr>
                <w:rFonts w:ascii="Times New Roman" w:eastAsia="Calibri" w:hAnsi="Times New Roman" w:cs="Times New Roman"/>
                <w:bCs/>
                <w:sz w:val="24"/>
                <w:szCs w:val="24"/>
              </w:rPr>
              <w:t xml:space="preserve"> 150 мм, протяженностью 1280 п.м.</w:t>
            </w:r>
          </w:p>
        </w:tc>
        <w:tc>
          <w:tcPr>
            <w:tcW w:w="707" w:type="dxa"/>
            <w:shd w:val="clear" w:color="auto" w:fill="auto"/>
          </w:tcPr>
          <w:p w:rsidR="006B5EB4" w:rsidRPr="00AC07C4" w:rsidRDefault="006B5EB4" w:rsidP="006B5EB4">
            <w:pPr>
              <w:autoSpaceDE w:val="0"/>
              <w:autoSpaceDN w:val="0"/>
              <w:adjustRightInd w:val="0"/>
              <w:spacing w:after="0" w:line="240" w:lineRule="auto"/>
              <w:jc w:val="center"/>
              <w:rPr>
                <w:rFonts w:ascii="Times New Roman" w:eastAsia="Calibri" w:hAnsi="Times New Roman" w:cs="Times New Roman"/>
                <w:bCs/>
                <w:sz w:val="24"/>
                <w:szCs w:val="24"/>
              </w:rPr>
            </w:pPr>
            <w:r w:rsidRPr="00AC07C4">
              <w:rPr>
                <w:rFonts w:ascii="Times New Roman" w:eastAsia="Calibri" w:hAnsi="Times New Roman" w:cs="Times New Roman"/>
                <w:bCs/>
                <w:sz w:val="24"/>
                <w:szCs w:val="24"/>
              </w:rPr>
              <w:t>-</w:t>
            </w:r>
          </w:p>
        </w:tc>
        <w:tc>
          <w:tcPr>
            <w:tcW w:w="708"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708"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709"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709"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8"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601"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r>
      <w:tr w:rsidR="006B5EB4" w:rsidRPr="00AC07C4" w:rsidTr="006B5EB4">
        <w:tc>
          <w:tcPr>
            <w:tcW w:w="424" w:type="dxa"/>
            <w:shd w:val="clear" w:color="auto" w:fill="auto"/>
          </w:tcPr>
          <w:p w:rsidR="006B5EB4" w:rsidRPr="00AC07C4" w:rsidRDefault="006B5EB4" w:rsidP="006B5EB4">
            <w:pPr>
              <w:pStyle w:val="ConsPlusNormal0"/>
              <w:rPr>
                <w:sz w:val="24"/>
                <w:szCs w:val="24"/>
              </w:rPr>
            </w:pPr>
          </w:p>
        </w:tc>
        <w:tc>
          <w:tcPr>
            <w:tcW w:w="2235" w:type="dxa"/>
            <w:shd w:val="clear" w:color="auto" w:fill="auto"/>
          </w:tcPr>
          <w:p w:rsidR="006B5EB4" w:rsidRPr="00AC07C4" w:rsidRDefault="006B5EB4" w:rsidP="006B5EB4">
            <w:pPr>
              <w:autoSpaceDE w:val="0"/>
              <w:autoSpaceDN w:val="0"/>
              <w:adjustRightInd w:val="0"/>
              <w:spacing w:after="0" w:line="240" w:lineRule="auto"/>
              <w:jc w:val="both"/>
              <w:rPr>
                <w:rFonts w:ascii="Times New Roman" w:eastAsia="Calibri" w:hAnsi="Times New Roman" w:cs="Times New Roman"/>
                <w:bCs/>
                <w:sz w:val="24"/>
                <w:szCs w:val="24"/>
              </w:rPr>
            </w:pPr>
            <w:r w:rsidRPr="00AC07C4">
              <w:rPr>
                <w:rFonts w:ascii="Times New Roman" w:eastAsia="Calibri" w:hAnsi="Times New Roman" w:cs="Times New Roman"/>
                <w:bCs/>
                <w:sz w:val="24"/>
                <w:szCs w:val="24"/>
              </w:rPr>
              <w:t xml:space="preserve">б) полиэтиленовых труб </w:t>
            </w:r>
            <w:proofErr w:type="spellStart"/>
            <w:r w:rsidRPr="00AC07C4">
              <w:rPr>
                <w:rFonts w:ascii="Times New Roman" w:eastAsia="Calibri" w:hAnsi="Times New Roman" w:cs="Times New Roman"/>
                <w:bCs/>
                <w:sz w:val="24"/>
                <w:szCs w:val="24"/>
              </w:rPr>
              <w:t>Ду</w:t>
            </w:r>
            <w:proofErr w:type="spellEnd"/>
            <w:r w:rsidRPr="00AC07C4">
              <w:rPr>
                <w:rFonts w:ascii="Times New Roman" w:eastAsia="Calibri" w:hAnsi="Times New Roman" w:cs="Times New Roman"/>
                <w:bCs/>
                <w:sz w:val="24"/>
                <w:szCs w:val="24"/>
              </w:rPr>
              <w:t xml:space="preserve"> 250 мм, протяженностью 1000 п</w:t>
            </w:r>
            <w:proofErr w:type="gramStart"/>
            <w:r w:rsidRPr="00AC07C4">
              <w:rPr>
                <w:rFonts w:ascii="Times New Roman" w:eastAsia="Calibri" w:hAnsi="Times New Roman" w:cs="Times New Roman"/>
                <w:bCs/>
                <w:sz w:val="24"/>
                <w:szCs w:val="24"/>
              </w:rPr>
              <w:t>.м</w:t>
            </w:r>
            <w:proofErr w:type="gramEnd"/>
          </w:p>
        </w:tc>
        <w:tc>
          <w:tcPr>
            <w:tcW w:w="707" w:type="dxa"/>
            <w:shd w:val="clear" w:color="auto" w:fill="auto"/>
          </w:tcPr>
          <w:p w:rsidR="006B5EB4" w:rsidRPr="00AC07C4" w:rsidRDefault="006B5EB4" w:rsidP="006B5EB4">
            <w:pPr>
              <w:autoSpaceDE w:val="0"/>
              <w:autoSpaceDN w:val="0"/>
              <w:adjustRightInd w:val="0"/>
              <w:spacing w:after="0" w:line="240" w:lineRule="auto"/>
              <w:jc w:val="center"/>
              <w:rPr>
                <w:rFonts w:ascii="Times New Roman" w:eastAsia="Calibri" w:hAnsi="Times New Roman" w:cs="Times New Roman"/>
                <w:bCs/>
                <w:sz w:val="24"/>
                <w:szCs w:val="24"/>
              </w:rPr>
            </w:pPr>
          </w:p>
        </w:tc>
        <w:tc>
          <w:tcPr>
            <w:tcW w:w="708" w:type="dxa"/>
            <w:shd w:val="clear" w:color="auto" w:fill="auto"/>
            <w:vAlign w:val="center"/>
          </w:tcPr>
          <w:p w:rsidR="006B5EB4" w:rsidRPr="00AC07C4" w:rsidRDefault="006B5EB4" w:rsidP="006B5EB4">
            <w:pPr>
              <w:pStyle w:val="ConsPlusNormal0"/>
              <w:jc w:val="center"/>
              <w:rPr>
                <w:sz w:val="24"/>
                <w:szCs w:val="24"/>
              </w:rPr>
            </w:pPr>
          </w:p>
        </w:tc>
        <w:tc>
          <w:tcPr>
            <w:tcW w:w="708" w:type="dxa"/>
            <w:shd w:val="clear" w:color="auto" w:fill="auto"/>
            <w:vAlign w:val="center"/>
          </w:tcPr>
          <w:p w:rsidR="006B5EB4" w:rsidRPr="00AC07C4" w:rsidRDefault="006B5EB4" w:rsidP="006B5EB4">
            <w:pPr>
              <w:pStyle w:val="ConsPlusNormal0"/>
              <w:jc w:val="center"/>
              <w:rPr>
                <w:sz w:val="24"/>
                <w:szCs w:val="24"/>
              </w:rPr>
            </w:pPr>
          </w:p>
        </w:tc>
        <w:tc>
          <w:tcPr>
            <w:tcW w:w="709" w:type="dxa"/>
            <w:shd w:val="clear" w:color="auto" w:fill="auto"/>
            <w:vAlign w:val="center"/>
          </w:tcPr>
          <w:p w:rsidR="006B5EB4" w:rsidRPr="00AC07C4" w:rsidRDefault="006B5EB4" w:rsidP="006B5EB4">
            <w:pPr>
              <w:pStyle w:val="ConsPlusNormal0"/>
              <w:jc w:val="center"/>
              <w:rPr>
                <w:sz w:val="24"/>
                <w:szCs w:val="24"/>
              </w:rPr>
            </w:pPr>
          </w:p>
        </w:tc>
        <w:tc>
          <w:tcPr>
            <w:tcW w:w="709"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8"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601" w:type="dxa"/>
            <w:shd w:val="clear" w:color="auto" w:fill="auto"/>
            <w:vAlign w:val="center"/>
          </w:tcPr>
          <w:p w:rsidR="006B5EB4" w:rsidRPr="00AC07C4" w:rsidRDefault="006B5EB4" w:rsidP="006B5EB4">
            <w:pPr>
              <w:pStyle w:val="ConsPlusNormal0"/>
              <w:jc w:val="center"/>
              <w:rPr>
                <w:sz w:val="24"/>
                <w:szCs w:val="24"/>
              </w:rPr>
            </w:pPr>
          </w:p>
        </w:tc>
      </w:tr>
      <w:tr w:rsidR="006B5EB4" w:rsidRPr="00AC07C4" w:rsidTr="006B5EB4">
        <w:tc>
          <w:tcPr>
            <w:tcW w:w="424" w:type="dxa"/>
            <w:shd w:val="clear" w:color="auto" w:fill="auto"/>
          </w:tcPr>
          <w:p w:rsidR="006B5EB4" w:rsidRPr="00AC07C4" w:rsidRDefault="006B5EB4" w:rsidP="006B5EB4">
            <w:pPr>
              <w:pStyle w:val="ConsPlusNormal0"/>
              <w:rPr>
                <w:sz w:val="24"/>
                <w:szCs w:val="24"/>
              </w:rPr>
            </w:pPr>
          </w:p>
        </w:tc>
        <w:tc>
          <w:tcPr>
            <w:tcW w:w="2235" w:type="dxa"/>
            <w:shd w:val="clear" w:color="auto" w:fill="auto"/>
          </w:tcPr>
          <w:p w:rsidR="006B5EB4" w:rsidRPr="00AC07C4" w:rsidRDefault="006B5EB4" w:rsidP="006B5EB4">
            <w:pPr>
              <w:autoSpaceDE w:val="0"/>
              <w:autoSpaceDN w:val="0"/>
              <w:adjustRightInd w:val="0"/>
              <w:spacing w:after="0" w:line="240" w:lineRule="auto"/>
              <w:jc w:val="both"/>
              <w:rPr>
                <w:rFonts w:ascii="Times New Roman" w:eastAsia="Calibri" w:hAnsi="Times New Roman" w:cs="Times New Roman"/>
                <w:bCs/>
                <w:sz w:val="24"/>
                <w:szCs w:val="24"/>
              </w:rPr>
            </w:pPr>
            <w:r w:rsidRPr="00AC07C4">
              <w:rPr>
                <w:rFonts w:ascii="Times New Roman" w:eastAsia="Calibri" w:hAnsi="Times New Roman" w:cs="Times New Roman"/>
                <w:bCs/>
                <w:sz w:val="24"/>
                <w:szCs w:val="24"/>
              </w:rPr>
              <w:t xml:space="preserve">в) полиэтиленовых труб </w:t>
            </w:r>
            <w:proofErr w:type="spellStart"/>
            <w:r w:rsidRPr="00AC07C4">
              <w:rPr>
                <w:rFonts w:ascii="Times New Roman" w:eastAsia="Calibri" w:hAnsi="Times New Roman" w:cs="Times New Roman"/>
                <w:bCs/>
                <w:sz w:val="24"/>
                <w:szCs w:val="24"/>
              </w:rPr>
              <w:t>Ду</w:t>
            </w:r>
            <w:proofErr w:type="spellEnd"/>
            <w:r w:rsidRPr="00AC07C4">
              <w:rPr>
                <w:rFonts w:ascii="Times New Roman" w:eastAsia="Calibri" w:hAnsi="Times New Roman" w:cs="Times New Roman"/>
                <w:bCs/>
                <w:sz w:val="24"/>
                <w:szCs w:val="24"/>
              </w:rPr>
              <w:t xml:space="preserve"> 100 мм, протяженностью 700 п</w:t>
            </w:r>
            <w:proofErr w:type="gramStart"/>
            <w:r w:rsidRPr="00AC07C4">
              <w:rPr>
                <w:rFonts w:ascii="Times New Roman" w:eastAsia="Calibri" w:hAnsi="Times New Roman" w:cs="Times New Roman"/>
                <w:bCs/>
                <w:sz w:val="24"/>
                <w:szCs w:val="24"/>
              </w:rPr>
              <w:t>.м</w:t>
            </w:r>
            <w:proofErr w:type="gramEnd"/>
          </w:p>
        </w:tc>
        <w:tc>
          <w:tcPr>
            <w:tcW w:w="707" w:type="dxa"/>
            <w:shd w:val="clear" w:color="auto" w:fill="auto"/>
          </w:tcPr>
          <w:p w:rsidR="006B5EB4" w:rsidRPr="00AC07C4" w:rsidRDefault="006B5EB4" w:rsidP="006B5EB4">
            <w:pPr>
              <w:autoSpaceDE w:val="0"/>
              <w:autoSpaceDN w:val="0"/>
              <w:adjustRightInd w:val="0"/>
              <w:spacing w:after="0" w:line="240" w:lineRule="auto"/>
              <w:jc w:val="center"/>
              <w:rPr>
                <w:rFonts w:ascii="Times New Roman" w:eastAsia="Calibri" w:hAnsi="Times New Roman" w:cs="Times New Roman"/>
                <w:bCs/>
                <w:sz w:val="24"/>
                <w:szCs w:val="24"/>
              </w:rPr>
            </w:pPr>
          </w:p>
        </w:tc>
        <w:tc>
          <w:tcPr>
            <w:tcW w:w="708" w:type="dxa"/>
            <w:shd w:val="clear" w:color="auto" w:fill="auto"/>
            <w:vAlign w:val="center"/>
          </w:tcPr>
          <w:p w:rsidR="006B5EB4" w:rsidRPr="00AC07C4" w:rsidRDefault="006B5EB4" w:rsidP="006B5EB4">
            <w:pPr>
              <w:pStyle w:val="ConsPlusNormal0"/>
              <w:jc w:val="center"/>
              <w:rPr>
                <w:sz w:val="24"/>
                <w:szCs w:val="24"/>
              </w:rPr>
            </w:pPr>
          </w:p>
        </w:tc>
        <w:tc>
          <w:tcPr>
            <w:tcW w:w="708" w:type="dxa"/>
            <w:shd w:val="clear" w:color="auto" w:fill="auto"/>
            <w:vAlign w:val="center"/>
          </w:tcPr>
          <w:p w:rsidR="006B5EB4" w:rsidRPr="00AC07C4" w:rsidRDefault="006B5EB4" w:rsidP="006B5EB4">
            <w:pPr>
              <w:pStyle w:val="ConsPlusNormal0"/>
              <w:jc w:val="center"/>
              <w:rPr>
                <w:sz w:val="24"/>
                <w:szCs w:val="24"/>
              </w:rPr>
            </w:pPr>
          </w:p>
        </w:tc>
        <w:tc>
          <w:tcPr>
            <w:tcW w:w="709" w:type="dxa"/>
            <w:shd w:val="clear" w:color="auto" w:fill="auto"/>
            <w:vAlign w:val="center"/>
          </w:tcPr>
          <w:p w:rsidR="006B5EB4" w:rsidRPr="00AC07C4" w:rsidRDefault="006B5EB4" w:rsidP="006B5EB4">
            <w:pPr>
              <w:pStyle w:val="ConsPlusNormal0"/>
              <w:jc w:val="center"/>
              <w:rPr>
                <w:sz w:val="24"/>
                <w:szCs w:val="24"/>
              </w:rPr>
            </w:pPr>
          </w:p>
        </w:tc>
        <w:tc>
          <w:tcPr>
            <w:tcW w:w="709"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8"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567" w:type="dxa"/>
            <w:shd w:val="clear" w:color="auto" w:fill="auto"/>
            <w:vAlign w:val="center"/>
          </w:tcPr>
          <w:p w:rsidR="006B5EB4" w:rsidRPr="00AC07C4" w:rsidRDefault="006B5EB4" w:rsidP="006B5EB4">
            <w:pPr>
              <w:pStyle w:val="ConsPlusNormal0"/>
              <w:jc w:val="center"/>
              <w:rPr>
                <w:sz w:val="24"/>
                <w:szCs w:val="24"/>
              </w:rPr>
            </w:pPr>
          </w:p>
        </w:tc>
        <w:tc>
          <w:tcPr>
            <w:tcW w:w="601" w:type="dxa"/>
            <w:shd w:val="clear" w:color="auto" w:fill="auto"/>
            <w:vAlign w:val="center"/>
          </w:tcPr>
          <w:p w:rsidR="006B5EB4" w:rsidRPr="00AC07C4" w:rsidRDefault="006B5EB4" w:rsidP="006B5EB4">
            <w:pPr>
              <w:pStyle w:val="ConsPlusNormal0"/>
              <w:jc w:val="center"/>
              <w:rPr>
                <w:sz w:val="24"/>
                <w:szCs w:val="24"/>
              </w:rPr>
            </w:pPr>
          </w:p>
        </w:tc>
      </w:tr>
      <w:tr w:rsidR="006B5EB4" w:rsidRPr="00AC07C4" w:rsidTr="006B5EB4">
        <w:tc>
          <w:tcPr>
            <w:tcW w:w="424" w:type="dxa"/>
            <w:shd w:val="clear" w:color="auto" w:fill="auto"/>
          </w:tcPr>
          <w:p w:rsidR="006B5EB4" w:rsidRPr="00AC07C4" w:rsidRDefault="006B5EB4" w:rsidP="006B5EB4">
            <w:pPr>
              <w:pStyle w:val="ConsPlusNormal0"/>
              <w:rPr>
                <w:sz w:val="24"/>
                <w:szCs w:val="24"/>
              </w:rPr>
            </w:pPr>
          </w:p>
        </w:tc>
        <w:tc>
          <w:tcPr>
            <w:tcW w:w="2235" w:type="dxa"/>
            <w:shd w:val="clear" w:color="auto" w:fill="auto"/>
          </w:tcPr>
          <w:p w:rsidR="006B5EB4" w:rsidRPr="00AC07C4" w:rsidRDefault="006B5EB4" w:rsidP="006B5EB4">
            <w:pPr>
              <w:autoSpaceDE w:val="0"/>
              <w:autoSpaceDN w:val="0"/>
              <w:adjustRightInd w:val="0"/>
              <w:spacing w:after="0" w:line="240" w:lineRule="auto"/>
              <w:jc w:val="both"/>
              <w:rPr>
                <w:rFonts w:ascii="Times New Roman" w:eastAsia="Calibri" w:hAnsi="Times New Roman" w:cs="Times New Roman"/>
                <w:bCs/>
                <w:sz w:val="24"/>
                <w:szCs w:val="24"/>
              </w:rPr>
            </w:pPr>
            <w:r w:rsidRPr="00AC07C4">
              <w:rPr>
                <w:rFonts w:ascii="Times New Roman" w:eastAsia="Calibri" w:hAnsi="Times New Roman" w:cs="Times New Roman"/>
                <w:bCs/>
                <w:sz w:val="24"/>
                <w:szCs w:val="24"/>
              </w:rPr>
              <w:t xml:space="preserve">г) </w:t>
            </w:r>
            <w:proofErr w:type="spellStart"/>
            <w:r w:rsidRPr="00AC07C4">
              <w:rPr>
                <w:rFonts w:ascii="Times New Roman" w:eastAsia="Calibri" w:hAnsi="Times New Roman" w:cs="Times New Roman"/>
                <w:bCs/>
                <w:sz w:val="24"/>
                <w:szCs w:val="24"/>
              </w:rPr>
              <w:t>погружные</w:t>
            </w:r>
            <w:proofErr w:type="spellEnd"/>
            <w:r w:rsidRPr="00AC07C4">
              <w:rPr>
                <w:rFonts w:ascii="Times New Roman" w:eastAsia="Calibri" w:hAnsi="Times New Roman" w:cs="Times New Roman"/>
                <w:bCs/>
                <w:sz w:val="24"/>
                <w:szCs w:val="24"/>
              </w:rPr>
              <w:t xml:space="preserve"> насосы ЭЦВ 8-25-110 (3-шт.)</w:t>
            </w:r>
          </w:p>
        </w:tc>
        <w:tc>
          <w:tcPr>
            <w:tcW w:w="707" w:type="dxa"/>
            <w:shd w:val="clear" w:color="auto" w:fill="auto"/>
          </w:tcPr>
          <w:p w:rsidR="006B5EB4" w:rsidRPr="00AC07C4" w:rsidRDefault="006B5EB4" w:rsidP="006B5EB4">
            <w:pPr>
              <w:autoSpaceDE w:val="0"/>
              <w:autoSpaceDN w:val="0"/>
              <w:adjustRightInd w:val="0"/>
              <w:spacing w:after="0" w:line="240" w:lineRule="auto"/>
              <w:jc w:val="center"/>
              <w:rPr>
                <w:rFonts w:ascii="Times New Roman" w:eastAsia="Calibri" w:hAnsi="Times New Roman" w:cs="Times New Roman"/>
                <w:bCs/>
                <w:sz w:val="24"/>
                <w:szCs w:val="24"/>
              </w:rPr>
            </w:pPr>
            <w:r w:rsidRPr="00AC07C4">
              <w:rPr>
                <w:rFonts w:ascii="Times New Roman" w:eastAsia="Calibri" w:hAnsi="Times New Roman" w:cs="Times New Roman"/>
                <w:bCs/>
                <w:sz w:val="24"/>
                <w:szCs w:val="24"/>
              </w:rPr>
              <w:t>-</w:t>
            </w:r>
          </w:p>
        </w:tc>
        <w:tc>
          <w:tcPr>
            <w:tcW w:w="708"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708"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709"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709"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8"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601"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r>
      <w:tr w:rsidR="006B5EB4" w:rsidRPr="00AC07C4" w:rsidTr="006B5EB4">
        <w:tc>
          <w:tcPr>
            <w:tcW w:w="10204" w:type="dxa"/>
            <w:gridSpan w:val="14"/>
          </w:tcPr>
          <w:p w:rsidR="006B5EB4" w:rsidRPr="00AC07C4" w:rsidRDefault="006B5EB4" w:rsidP="006B5EB4">
            <w:pPr>
              <w:pStyle w:val="ConsPlusNormal0"/>
              <w:jc w:val="center"/>
              <w:rPr>
                <w:sz w:val="24"/>
                <w:szCs w:val="24"/>
              </w:rPr>
            </w:pPr>
            <w:r w:rsidRPr="00AC07C4">
              <w:rPr>
                <w:sz w:val="24"/>
                <w:szCs w:val="24"/>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6B5EB4" w:rsidRPr="00AC07C4" w:rsidTr="006B5EB4">
        <w:tc>
          <w:tcPr>
            <w:tcW w:w="424" w:type="dxa"/>
          </w:tcPr>
          <w:p w:rsidR="006B5EB4" w:rsidRPr="00AC07C4" w:rsidRDefault="006B5EB4" w:rsidP="006B5EB4">
            <w:pPr>
              <w:pStyle w:val="ConsPlusNormal0"/>
              <w:rPr>
                <w:sz w:val="24"/>
                <w:szCs w:val="24"/>
              </w:rPr>
            </w:pPr>
            <w:r w:rsidRPr="00AC07C4">
              <w:rPr>
                <w:sz w:val="24"/>
                <w:szCs w:val="24"/>
              </w:rPr>
              <w:t>1</w:t>
            </w:r>
          </w:p>
        </w:tc>
        <w:tc>
          <w:tcPr>
            <w:tcW w:w="2235" w:type="dxa"/>
          </w:tcPr>
          <w:p w:rsidR="006B5EB4" w:rsidRPr="00AC07C4" w:rsidRDefault="006B5EB4" w:rsidP="006B5EB4">
            <w:pPr>
              <w:pStyle w:val="ConsPlusNormal0"/>
              <w:rPr>
                <w:sz w:val="24"/>
                <w:szCs w:val="24"/>
              </w:rPr>
            </w:pPr>
            <w:r w:rsidRPr="00AC07C4">
              <w:rPr>
                <w:sz w:val="24"/>
                <w:szCs w:val="24"/>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AC07C4">
              <w:rPr>
                <w:sz w:val="24"/>
                <w:szCs w:val="24"/>
              </w:rPr>
              <w:t xml:space="preserve"> (%)</w:t>
            </w:r>
            <w:proofErr w:type="gramEnd"/>
          </w:p>
        </w:tc>
        <w:tc>
          <w:tcPr>
            <w:tcW w:w="707" w:type="dxa"/>
          </w:tcPr>
          <w:p w:rsidR="006B5EB4" w:rsidRPr="00AC07C4" w:rsidRDefault="006B5EB4" w:rsidP="006B5EB4">
            <w:pPr>
              <w:pStyle w:val="ConsPlusNormal0"/>
              <w:jc w:val="center"/>
              <w:rPr>
                <w:sz w:val="24"/>
                <w:szCs w:val="24"/>
              </w:rPr>
            </w:pPr>
            <w:r w:rsidRPr="00AC07C4">
              <w:rPr>
                <w:sz w:val="24"/>
                <w:szCs w:val="24"/>
              </w:rPr>
              <w:t>100</w:t>
            </w:r>
          </w:p>
        </w:tc>
        <w:tc>
          <w:tcPr>
            <w:tcW w:w="708" w:type="dxa"/>
          </w:tcPr>
          <w:p w:rsidR="006B5EB4" w:rsidRPr="00AC07C4" w:rsidRDefault="006B5EB4" w:rsidP="006B5EB4">
            <w:pPr>
              <w:pStyle w:val="ConsPlusNormal0"/>
              <w:jc w:val="center"/>
              <w:rPr>
                <w:sz w:val="24"/>
                <w:szCs w:val="24"/>
              </w:rPr>
            </w:pPr>
            <w:r w:rsidRPr="00AC07C4">
              <w:rPr>
                <w:sz w:val="24"/>
                <w:szCs w:val="24"/>
              </w:rPr>
              <w:t>100</w:t>
            </w:r>
          </w:p>
        </w:tc>
        <w:tc>
          <w:tcPr>
            <w:tcW w:w="708" w:type="dxa"/>
          </w:tcPr>
          <w:p w:rsidR="006B5EB4" w:rsidRPr="00AC07C4" w:rsidRDefault="006B5EB4" w:rsidP="006B5EB4">
            <w:pPr>
              <w:pStyle w:val="ConsPlusNormal0"/>
              <w:jc w:val="center"/>
              <w:rPr>
                <w:sz w:val="24"/>
                <w:szCs w:val="24"/>
              </w:rPr>
            </w:pPr>
            <w:r w:rsidRPr="00AC07C4">
              <w:rPr>
                <w:sz w:val="24"/>
                <w:szCs w:val="24"/>
              </w:rPr>
              <w:t>100</w:t>
            </w:r>
          </w:p>
        </w:tc>
        <w:tc>
          <w:tcPr>
            <w:tcW w:w="709" w:type="dxa"/>
          </w:tcPr>
          <w:p w:rsidR="006B5EB4" w:rsidRPr="00AC07C4" w:rsidRDefault="006B5EB4" w:rsidP="006B5EB4">
            <w:pPr>
              <w:pStyle w:val="ConsPlusNormal0"/>
              <w:jc w:val="center"/>
              <w:rPr>
                <w:sz w:val="24"/>
                <w:szCs w:val="24"/>
              </w:rPr>
            </w:pPr>
            <w:r w:rsidRPr="00AC07C4">
              <w:rPr>
                <w:sz w:val="24"/>
                <w:szCs w:val="24"/>
              </w:rPr>
              <w:t>-</w:t>
            </w:r>
          </w:p>
        </w:tc>
        <w:tc>
          <w:tcPr>
            <w:tcW w:w="709" w:type="dxa"/>
          </w:tcPr>
          <w:p w:rsidR="006B5EB4" w:rsidRPr="00AC07C4" w:rsidRDefault="006B5EB4" w:rsidP="006B5EB4">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c>
          <w:tcPr>
            <w:tcW w:w="567" w:type="dxa"/>
          </w:tcPr>
          <w:p w:rsidR="006B5EB4" w:rsidRPr="00AC07C4" w:rsidRDefault="006B5EB4" w:rsidP="006B5EB4">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c>
          <w:tcPr>
            <w:tcW w:w="568" w:type="dxa"/>
          </w:tcPr>
          <w:p w:rsidR="006B5EB4" w:rsidRPr="00AC07C4" w:rsidRDefault="006B5EB4" w:rsidP="006B5EB4">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c>
          <w:tcPr>
            <w:tcW w:w="567" w:type="dxa"/>
          </w:tcPr>
          <w:p w:rsidR="006B5EB4" w:rsidRPr="00AC07C4" w:rsidRDefault="006B5EB4" w:rsidP="006B5EB4">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c>
          <w:tcPr>
            <w:tcW w:w="567" w:type="dxa"/>
          </w:tcPr>
          <w:p w:rsidR="006B5EB4" w:rsidRPr="00AC07C4" w:rsidRDefault="006B5EB4" w:rsidP="006B5EB4">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c>
          <w:tcPr>
            <w:tcW w:w="567" w:type="dxa"/>
          </w:tcPr>
          <w:p w:rsidR="006B5EB4" w:rsidRPr="00AC07C4" w:rsidRDefault="006B5EB4" w:rsidP="006B5EB4">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c>
          <w:tcPr>
            <w:tcW w:w="567" w:type="dxa"/>
          </w:tcPr>
          <w:p w:rsidR="006B5EB4" w:rsidRPr="00AC07C4" w:rsidRDefault="006B5EB4" w:rsidP="006B5EB4">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c>
          <w:tcPr>
            <w:tcW w:w="601" w:type="dxa"/>
          </w:tcPr>
          <w:p w:rsidR="006B5EB4" w:rsidRPr="00AC07C4" w:rsidRDefault="006B5EB4" w:rsidP="006B5EB4">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r>
      <w:tr w:rsidR="006B5EB4" w:rsidRPr="00AC07C4" w:rsidTr="006B5EB4">
        <w:tc>
          <w:tcPr>
            <w:tcW w:w="10204" w:type="dxa"/>
            <w:gridSpan w:val="14"/>
          </w:tcPr>
          <w:p w:rsidR="006B5EB4" w:rsidRPr="00AC07C4" w:rsidRDefault="006B5EB4" w:rsidP="006B5EB4">
            <w:pPr>
              <w:pStyle w:val="a7"/>
              <w:ind w:left="0"/>
              <w:jc w:val="center"/>
              <w:rPr>
                <w:rFonts w:ascii="Times New Roman" w:hAnsi="Times New Roman"/>
                <w:sz w:val="24"/>
                <w:szCs w:val="24"/>
              </w:rPr>
            </w:pPr>
            <w:r w:rsidRPr="00AC07C4">
              <w:rPr>
                <w:rFonts w:ascii="Times New Roman" w:hAnsi="Times New Roman"/>
                <w:sz w:val="24"/>
                <w:szCs w:val="24"/>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6B5EB4" w:rsidRPr="00AC07C4" w:rsidTr="006B5EB4">
        <w:tc>
          <w:tcPr>
            <w:tcW w:w="424" w:type="dxa"/>
          </w:tcPr>
          <w:p w:rsidR="006B5EB4" w:rsidRPr="00AC07C4" w:rsidRDefault="006B5EB4" w:rsidP="006B5EB4">
            <w:pPr>
              <w:pStyle w:val="ConsPlusNormal0"/>
              <w:rPr>
                <w:sz w:val="24"/>
                <w:szCs w:val="24"/>
              </w:rPr>
            </w:pPr>
            <w:r w:rsidRPr="00AC07C4">
              <w:rPr>
                <w:sz w:val="24"/>
                <w:szCs w:val="24"/>
              </w:rPr>
              <w:t>1</w:t>
            </w:r>
          </w:p>
        </w:tc>
        <w:tc>
          <w:tcPr>
            <w:tcW w:w="2235" w:type="dxa"/>
          </w:tcPr>
          <w:p w:rsidR="006B5EB4" w:rsidRPr="00AC07C4" w:rsidRDefault="006B5EB4" w:rsidP="006B5EB4">
            <w:pPr>
              <w:pStyle w:val="ConsPlusNormal0"/>
              <w:jc w:val="both"/>
              <w:rPr>
                <w:sz w:val="24"/>
                <w:szCs w:val="24"/>
              </w:rPr>
            </w:pPr>
            <w:r w:rsidRPr="00AC07C4">
              <w:rPr>
                <w:sz w:val="24"/>
                <w:szCs w:val="24"/>
              </w:rPr>
              <w:t xml:space="preserve">Количество </w:t>
            </w:r>
            <w:proofErr w:type="spellStart"/>
            <w:r w:rsidRPr="00AC07C4">
              <w:rPr>
                <w:sz w:val="24"/>
                <w:szCs w:val="24"/>
              </w:rPr>
              <w:t>помывок</w:t>
            </w:r>
            <w:proofErr w:type="spellEnd"/>
            <w:r w:rsidRPr="00AC07C4">
              <w:rPr>
                <w:sz w:val="24"/>
                <w:szCs w:val="24"/>
              </w:rPr>
              <w:t xml:space="preserve"> в общих отделениях бани  </w:t>
            </w:r>
          </w:p>
        </w:tc>
        <w:tc>
          <w:tcPr>
            <w:tcW w:w="707" w:type="dxa"/>
            <w:vAlign w:val="center"/>
          </w:tcPr>
          <w:p w:rsidR="006B5EB4" w:rsidRPr="00AC07C4" w:rsidRDefault="006B5EB4" w:rsidP="006B5EB4">
            <w:pPr>
              <w:pStyle w:val="ConsPlusNormal0"/>
              <w:jc w:val="center"/>
              <w:rPr>
                <w:sz w:val="24"/>
                <w:szCs w:val="24"/>
              </w:rPr>
            </w:pPr>
            <w:r w:rsidRPr="00AC07C4">
              <w:rPr>
                <w:sz w:val="24"/>
                <w:szCs w:val="24"/>
              </w:rPr>
              <w:t>38890</w:t>
            </w:r>
          </w:p>
        </w:tc>
        <w:tc>
          <w:tcPr>
            <w:tcW w:w="708" w:type="dxa"/>
            <w:vAlign w:val="center"/>
          </w:tcPr>
          <w:p w:rsidR="006B5EB4" w:rsidRPr="00AC07C4" w:rsidRDefault="006B5EB4" w:rsidP="006B5EB4">
            <w:pPr>
              <w:pStyle w:val="ConsPlusNormal0"/>
              <w:jc w:val="center"/>
              <w:rPr>
                <w:sz w:val="24"/>
                <w:szCs w:val="24"/>
              </w:rPr>
            </w:pPr>
            <w:r w:rsidRPr="00AC07C4">
              <w:rPr>
                <w:sz w:val="24"/>
                <w:szCs w:val="24"/>
              </w:rPr>
              <w:t>38800</w:t>
            </w:r>
          </w:p>
        </w:tc>
        <w:tc>
          <w:tcPr>
            <w:tcW w:w="708" w:type="dxa"/>
            <w:vAlign w:val="center"/>
          </w:tcPr>
          <w:p w:rsidR="006B5EB4" w:rsidRPr="00AC07C4" w:rsidRDefault="006B5EB4" w:rsidP="006B5EB4">
            <w:pPr>
              <w:pStyle w:val="ConsPlusNormal0"/>
              <w:jc w:val="center"/>
              <w:rPr>
                <w:sz w:val="24"/>
                <w:szCs w:val="24"/>
              </w:rPr>
            </w:pPr>
            <w:r w:rsidRPr="00AC07C4">
              <w:rPr>
                <w:sz w:val="24"/>
                <w:szCs w:val="24"/>
              </w:rPr>
              <w:t>38700</w:t>
            </w:r>
          </w:p>
        </w:tc>
        <w:tc>
          <w:tcPr>
            <w:tcW w:w="709" w:type="dxa"/>
            <w:vAlign w:val="center"/>
          </w:tcPr>
          <w:p w:rsidR="006B5EB4" w:rsidRPr="00AC07C4" w:rsidRDefault="006B5EB4" w:rsidP="006B5EB4">
            <w:pPr>
              <w:pStyle w:val="ConsPlusNormal0"/>
              <w:jc w:val="center"/>
              <w:rPr>
                <w:sz w:val="24"/>
                <w:szCs w:val="24"/>
              </w:rPr>
            </w:pPr>
            <w:r w:rsidRPr="00AC07C4">
              <w:rPr>
                <w:sz w:val="24"/>
                <w:szCs w:val="24"/>
              </w:rPr>
              <w:t>38700</w:t>
            </w:r>
          </w:p>
        </w:tc>
        <w:tc>
          <w:tcPr>
            <w:tcW w:w="709" w:type="dxa"/>
            <w:vAlign w:val="center"/>
          </w:tcPr>
          <w:p w:rsidR="006B5EB4" w:rsidRPr="00AC07C4" w:rsidRDefault="006B5EB4" w:rsidP="006B5EB4">
            <w:pPr>
              <w:pStyle w:val="ConsPlusNormal0"/>
              <w:jc w:val="center"/>
              <w:rPr>
                <w:sz w:val="24"/>
                <w:szCs w:val="24"/>
              </w:rPr>
            </w:pPr>
            <w:r w:rsidRPr="00AC07C4">
              <w:rPr>
                <w:sz w:val="24"/>
                <w:szCs w:val="24"/>
              </w:rPr>
              <w:t>33643</w:t>
            </w:r>
          </w:p>
        </w:tc>
        <w:tc>
          <w:tcPr>
            <w:tcW w:w="567"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568"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27412</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24670</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22200</w:t>
            </w:r>
          </w:p>
        </w:tc>
        <w:tc>
          <w:tcPr>
            <w:tcW w:w="601"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19983</w:t>
            </w:r>
          </w:p>
        </w:tc>
      </w:tr>
      <w:tr w:rsidR="006B5EB4" w:rsidRPr="00AC07C4" w:rsidTr="006B5EB4">
        <w:tc>
          <w:tcPr>
            <w:tcW w:w="10204" w:type="dxa"/>
            <w:gridSpan w:val="14"/>
          </w:tcPr>
          <w:p w:rsidR="006B5EB4" w:rsidRPr="00AC07C4" w:rsidRDefault="006B5EB4" w:rsidP="006B5EB4">
            <w:pPr>
              <w:pStyle w:val="ConsPlusNormal0"/>
              <w:jc w:val="center"/>
              <w:rPr>
                <w:sz w:val="24"/>
                <w:szCs w:val="24"/>
              </w:rPr>
            </w:pPr>
            <w:r w:rsidRPr="00AC07C4">
              <w:rPr>
                <w:sz w:val="24"/>
                <w:szCs w:val="24"/>
              </w:rPr>
              <w:t xml:space="preserve">Субсидирование организаций, осуществляющих водоотведение, на возмещение затрат </w:t>
            </w:r>
            <w:r w:rsidRPr="00AC07C4">
              <w:rPr>
                <w:color w:val="FF0000"/>
                <w:sz w:val="24"/>
                <w:szCs w:val="24"/>
              </w:rPr>
              <w:t>по расширению сетей централизованного водоотведения и сокращению объемов жидких</w:t>
            </w:r>
            <w:r w:rsidRPr="00AC07C4">
              <w:rPr>
                <w:sz w:val="24"/>
                <w:szCs w:val="24"/>
              </w:rPr>
              <w:t xml:space="preserve"> бытовых отходов жилищного фонда городского округа Тейково Ивановской области</w:t>
            </w:r>
          </w:p>
        </w:tc>
      </w:tr>
      <w:tr w:rsidR="006B5EB4" w:rsidRPr="00AC07C4" w:rsidTr="0012227D">
        <w:tc>
          <w:tcPr>
            <w:tcW w:w="424" w:type="dxa"/>
          </w:tcPr>
          <w:p w:rsidR="006B5EB4" w:rsidRPr="00AC07C4" w:rsidRDefault="006B5EB4" w:rsidP="006B5EB4">
            <w:pPr>
              <w:pStyle w:val="ConsPlusNormal0"/>
              <w:rPr>
                <w:sz w:val="24"/>
                <w:szCs w:val="24"/>
              </w:rPr>
            </w:pPr>
            <w:r w:rsidRPr="00AC07C4">
              <w:rPr>
                <w:sz w:val="24"/>
                <w:szCs w:val="24"/>
              </w:rPr>
              <w:t>1</w:t>
            </w:r>
          </w:p>
        </w:tc>
        <w:tc>
          <w:tcPr>
            <w:tcW w:w="2235" w:type="dxa"/>
            <w:shd w:val="clear" w:color="auto" w:fill="auto"/>
          </w:tcPr>
          <w:p w:rsidR="006B5EB4" w:rsidRPr="00AC07C4" w:rsidRDefault="006B5EB4" w:rsidP="006B5EB4">
            <w:pPr>
              <w:pStyle w:val="ConsPlusNormal0"/>
              <w:jc w:val="both"/>
              <w:rPr>
                <w:sz w:val="24"/>
                <w:szCs w:val="24"/>
                <w:vertAlign w:val="superscript"/>
              </w:rPr>
            </w:pPr>
            <w:r w:rsidRPr="00AC07C4">
              <w:rPr>
                <w:sz w:val="24"/>
                <w:szCs w:val="24"/>
              </w:rPr>
              <w:t>Сокращение объемов жидких бытовых отходов жилищного фонда (м3/год)</w:t>
            </w:r>
          </w:p>
        </w:tc>
        <w:tc>
          <w:tcPr>
            <w:tcW w:w="70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708"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708"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709"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709"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8"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72302,66</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55165,91</w:t>
            </w:r>
          </w:p>
        </w:tc>
        <w:tc>
          <w:tcPr>
            <w:tcW w:w="567"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c>
          <w:tcPr>
            <w:tcW w:w="601" w:type="dxa"/>
            <w:shd w:val="clear" w:color="auto" w:fill="auto"/>
            <w:vAlign w:val="center"/>
          </w:tcPr>
          <w:p w:rsidR="006B5EB4" w:rsidRPr="00AC07C4" w:rsidRDefault="006B5EB4" w:rsidP="006B5EB4">
            <w:pPr>
              <w:pStyle w:val="ConsPlusNormal0"/>
              <w:jc w:val="center"/>
              <w:rPr>
                <w:sz w:val="24"/>
                <w:szCs w:val="24"/>
              </w:rPr>
            </w:pPr>
            <w:r w:rsidRPr="00AC07C4">
              <w:rPr>
                <w:sz w:val="24"/>
                <w:szCs w:val="24"/>
              </w:rPr>
              <w:t>-</w:t>
            </w:r>
          </w:p>
        </w:tc>
      </w:tr>
    </w:tbl>
    <w:p w:rsidR="008A2682" w:rsidRPr="00AC07C4" w:rsidRDefault="008A2682" w:rsidP="008A26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 xml:space="preserve">Приложение № </w:t>
      </w:r>
      <w:r w:rsidR="00AC060F" w:rsidRPr="00AC07C4">
        <w:rPr>
          <w:rFonts w:ascii="Times New Roman" w:hAnsi="Times New Roman" w:cs="Times New Roman"/>
          <w:sz w:val="24"/>
          <w:szCs w:val="24"/>
        </w:rPr>
        <w:t>4</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 xml:space="preserve">к постановлению администрации </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lastRenderedPageBreak/>
        <w:t>городского округа Тейково</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Ивановской области</w:t>
      </w:r>
    </w:p>
    <w:p w:rsidR="008A2682" w:rsidRPr="00AC07C4" w:rsidRDefault="008A2682" w:rsidP="008A2682">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                                                                                                                           </w:t>
      </w:r>
      <w:r w:rsidR="00AC07C4" w:rsidRPr="00AC07C4">
        <w:rPr>
          <w:rFonts w:ascii="Times New Roman" w:hAnsi="Times New Roman" w:cs="Times New Roman"/>
          <w:sz w:val="24"/>
          <w:szCs w:val="24"/>
        </w:rPr>
        <w:t>от 27.08.2021 № 398</w:t>
      </w:r>
    </w:p>
    <w:p w:rsidR="006D54FC" w:rsidRPr="00AC07C4" w:rsidRDefault="006D54FC" w:rsidP="006D54FC">
      <w:pPr>
        <w:pStyle w:val="ConsPlusNormal0"/>
        <w:ind w:firstLine="709"/>
        <w:rPr>
          <w:color w:val="000000"/>
          <w:sz w:val="24"/>
          <w:szCs w:val="24"/>
        </w:rPr>
      </w:pPr>
    </w:p>
    <w:p w:rsidR="008264CC" w:rsidRPr="00AC07C4" w:rsidRDefault="008264CC" w:rsidP="008264CC">
      <w:pPr>
        <w:pStyle w:val="ConsPlusNormal0"/>
        <w:rPr>
          <w:sz w:val="24"/>
          <w:szCs w:val="24"/>
        </w:rPr>
      </w:pPr>
      <w:r w:rsidRPr="00AC07C4">
        <w:rPr>
          <w:sz w:val="24"/>
          <w:szCs w:val="24"/>
        </w:rPr>
        <w:t>3.12.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AC07C4">
        <w:rPr>
          <w:sz w:val="24"/>
          <w:szCs w:val="24"/>
        </w:rPr>
        <w:t>.Т</w:t>
      </w:r>
      <w:proofErr w:type="gramEnd"/>
      <w:r w:rsidRPr="00AC07C4">
        <w:rPr>
          <w:sz w:val="24"/>
          <w:szCs w:val="24"/>
        </w:rPr>
        <w:t>ейково Ивановской области на 2014 – 2024 годы.</w:t>
      </w:r>
    </w:p>
    <w:p w:rsidR="008264CC" w:rsidRPr="00AC07C4" w:rsidRDefault="008264CC" w:rsidP="008264CC">
      <w:pPr>
        <w:spacing w:after="0" w:line="240" w:lineRule="auto"/>
        <w:ind w:firstLine="709"/>
        <w:jc w:val="both"/>
        <w:rPr>
          <w:rFonts w:ascii="Times New Roman" w:hAnsi="Times New Roman" w:cs="Times New Roman"/>
          <w:sz w:val="24"/>
          <w:szCs w:val="24"/>
        </w:rPr>
      </w:pPr>
    </w:p>
    <w:p w:rsidR="008264CC" w:rsidRPr="00AC07C4" w:rsidRDefault="008264CC" w:rsidP="008264CC">
      <w:pPr>
        <w:tabs>
          <w:tab w:val="left" w:pos="-3240"/>
        </w:tabs>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Создание условий для строительства благоустроенного жилья на земельных участках, предназначенных для бесплатного предоставления (предоставленных) семьям с тремя и более детьми в рамках мероприятий подпрограммы «Стимулирование развития жилищного строительства» государственной программы Ивановской области «Обеспечение доступным и комфортным жильем населения Ивановской области» путем нового строительства инженерной инфраструктуры – подведения централизованных сетей газ</w:t>
      </w:r>
      <w:proofErr w:type="gramStart"/>
      <w:r w:rsidRPr="00AC07C4">
        <w:rPr>
          <w:rFonts w:ascii="Times New Roman" w:hAnsi="Times New Roman" w:cs="Times New Roman"/>
          <w:sz w:val="24"/>
          <w:szCs w:val="24"/>
        </w:rPr>
        <w:t>о-</w:t>
      </w:r>
      <w:proofErr w:type="gramEnd"/>
      <w:r w:rsidRPr="00AC07C4">
        <w:rPr>
          <w:rFonts w:ascii="Times New Roman" w:hAnsi="Times New Roman" w:cs="Times New Roman"/>
          <w:sz w:val="24"/>
          <w:szCs w:val="24"/>
        </w:rPr>
        <w:t>, электро-, водоснабжения и водоотведения.</w:t>
      </w:r>
    </w:p>
    <w:tbl>
      <w:tblPr>
        <w:tblW w:w="9610" w:type="dxa"/>
        <w:tblInd w:w="2" w:type="dxa"/>
        <w:tblLayout w:type="fixed"/>
        <w:tblCellMar>
          <w:left w:w="70" w:type="dxa"/>
          <w:right w:w="70" w:type="dxa"/>
        </w:tblCellMar>
        <w:tblLook w:val="0000"/>
      </w:tblPr>
      <w:tblGrid>
        <w:gridCol w:w="1062"/>
        <w:gridCol w:w="5338"/>
        <w:gridCol w:w="3210"/>
      </w:tblGrid>
      <w:tr w:rsidR="008264CC" w:rsidRPr="00AC07C4" w:rsidTr="008264CC">
        <w:trPr>
          <w:cantSplit/>
          <w:trHeight w:val="639"/>
        </w:trPr>
        <w:tc>
          <w:tcPr>
            <w:tcW w:w="1062" w:type="dxa"/>
            <w:tcBorders>
              <w:top w:val="single" w:sz="6" w:space="0" w:color="auto"/>
              <w:left w:val="single" w:sz="6" w:space="0" w:color="auto"/>
              <w:bottom w:val="single" w:sz="6" w:space="0" w:color="auto"/>
              <w:right w:val="single" w:sz="6" w:space="0" w:color="auto"/>
            </w:tcBorders>
          </w:tcPr>
          <w:p w:rsidR="008264CC" w:rsidRPr="00AC07C4" w:rsidRDefault="008264CC" w:rsidP="008264CC">
            <w:pPr>
              <w:pStyle w:val="ConsPlusCell"/>
              <w:widowControl/>
              <w:numPr>
                <w:ilvl w:val="0"/>
                <w:numId w:val="4"/>
              </w:numPr>
              <w:tabs>
                <w:tab w:val="left" w:pos="4354"/>
              </w:tabs>
              <w:ind w:left="0"/>
              <w:rPr>
                <w:rFonts w:ascii="Times New Roman" w:hAnsi="Times New Roman" w:cs="Times New Roman"/>
                <w:sz w:val="24"/>
                <w:szCs w:val="24"/>
              </w:rPr>
            </w:pPr>
          </w:p>
        </w:tc>
        <w:tc>
          <w:tcPr>
            <w:tcW w:w="5338" w:type="dxa"/>
            <w:tcBorders>
              <w:top w:val="single" w:sz="6" w:space="0" w:color="auto"/>
              <w:left w:val="single" w:sz="6" w:space="0" w:color="auto"/>
              <w:bottom w:val="single" w:sz="6" w:space="0" w:color="auto"/>
              <w:right w:val="single" w:sz="6" w:space="0" w:color="auto"/>
            </w:tcBorders>
          </w:tcPr>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Строительство        </w:t>
            </w:r>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водопровода диаметром  </w:t>
            </w:r>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110 мм от колодца </w:t>
            </w:r>
            <w:proofErr w:type="gramStart"/>
            <w:r w:rsidRPr="00AC07C4">
              <w:rPr>
                <w:rFonts w:ascii="Times New Roman" w:hAnsi="Times New Roman" w:cs="Times New Roman"/>
                <w:sz w:val="24"/>
                <w:szCs w:val="24"/>
              </w:rPr>
              <w:t>в</w:t>
            </w:r>
            <w:proofErr w:type="gramEnd"/>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районе ул.1-я Первомайская до п</w:t>
            </w:r>
            <w:proofErr w:type="gramStart"/>
            <w:r w:rsidRPr="00AC07C4">
              <w:rPr>
                <w:rFonts w:ascii="Times New Roman" w:hAnsi="Times New Roman" w:cs="Times New Roman"/>
                <w:sz w:val="24"/>
                <w:szCs w:val="24"/>
              </w:rPr>
              <w:t>.К</w:t>
            </w:r>
            <w:proofErr w:type="gramEnd"/>
            <w:r w:rsidRPr="00AC07C4">
              <w:rPr>
                <w:rFonts w:ascii="Times New Roman" w:hAnsi="Times New Roman" w:cs="Times New Roman"/>
                <w:sz w:val="24"/>
                <w:szCs w:val="24"/>
              </w:rPr>
              <w:t xml:space="preserve">омсомольский. Протяженность      </w:t>
            </w:r>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водопровода – 2,5 км. </w:t>
            </w:r>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(диаметр – 110 мм.)</w:t>
            </w:r>
          </w:p>
        </w:tc>
        <w:tc>
          <w:tcPr>
            <w:tcW w:w="3210" w:type="dxa"/>
            <w:tcBorders>
              <w:top w:val="single" w:sz="6" w:space="0" w:color="auto"/>
              <w:left w:val="single" w:sz="6" w:space="0" w:color="auto"/>
              <w:bottom w:val="single" w:sz="6" w:space="0" w:color="auto"/>
              <w:right w:val="single" w:sz="6" w:space="0" w:color="auto"/>
            </w:tcBorders>
          </w:tcPr>
          <w:p w:rsidR="008264CC" w:rsidRPr="00AC07C4" w:rsidRDefault="008264CC" w:rsidP="008264CC">
            <w:pPr>
              <w:pStyle w:val="ConsPlusCell"/>
              <w:rPr>
                <w:rFonts w:ascii="Times New Roman" w:hAnsi="Times New Roman" w:cs="Times New Roman"/>
                <w:sz w:val="24"/>
                <w:szCs w:val="24"/>
              </w:rPr>
            </w:pPr>
            <w:r w:rsidRPr="00AC07C4">
              <w:rPr>
                <w:rFonts w:ascii="Times New Roman" w:hAnsi="Times New Roman" w:cs="Times New Roman"/>
                <w:sz w:val="24"/>
                <w:szCs w:val="24"/>
              </w:rPr>
              <w:t xml:space="preserve">Обеспечение в полном   </w:t>
            </w:r>
            <w:r w:rsidRPr="00AC07C4">
              <w:rPr>
                <w:rFonts w:ascii="Times New Roman" w:hAnsi="Times New Roman" w:cs="Times New Roman"/>
                <w:sz w:val="24"/>
                <w:szCs w:val="24"/>
              </w:rPr>
              <w:br/>
              <w:t xml:space="preserve">объеме потребностей в  </w:t>
            </w:r>
            <w:r w:rsidRPr="00AC07C4">
              <w:rPr>
                <w:rFonts w:ascii="Times New Roman" w:hAnsi="Times New Roman" w:cs="Times New Roman"/>
                <w:sz w:val="24"/>
                <w:szCs w:val="24"/>
              </w:rPr>
              <w:br/>
              <w:t xml:space="preserve">питьевой воде жителей  </w:t>
            </w:r>
            <w:r w:rsidRPr="00AC07C4">
              <w:rPr>
                <w:rFonts w:ascii="Times New Roman" w:hAnsi="Times New Roman" w:cs="Times New Roman"/>
                <w:sz w:val="24"/>
                <w:szCs w:val="24"/>
              </w:rPr>
              <w:br/>
              <w:t>200 индивидуальных жилых</w:t>
            </w:r>
            <w:r w:rsidRPr="00AC07C4">
              <w:rPr>
                <w:rFonts w:ascii="Times New Roman" w:hAnsi="Times New Roman" w:cs="Times New Roman"/>
                <w:sz w:val="24"/>
                <w:szCs w:val="24"/>
              </w:rPr>
              <w:br/>
              <w:t xml:space="preserve">домов                  </w:t>
            </w:r>
          </w:p>
        </w:tc>
      </w:tr>
      <w:tr w:rsidR="008264CC" w:rsidRPr="00AC07C4" w:rsidTr="008264CC">
        <w:trPr>
          <w:cantSplit/>
          <w:trHeight w:val="639"/>
        </w:trPr>
        <w:tc>
          <w:tcPr>
            <w:tcW w:w="1062" w:type="dxa"/>
            <w:tcBorders>
              <w:top w:val="single" w:sz="6" w:space="0" w:color="auto"/>
              <w:left w:val="single" w:sz="6" w:space="0" w:color="auto"/>
              <w:bottom w:val="single" w:sz="6" w:space="0" w:color="auto"/>
              <w:right w:val="single" w:sz="6" w:space="0" w:color="auto"/>
            </w:tcBorders>
          </w:tcPr>
          <w:p w:rsidR="008264CC" w:rsidRPr="00AC07C4" w:rsidRDefault="008264CC" w:rsidP="008264CC">
            <w:pPr>
              <w:pStyle w:val="ConsPlusCell"/>
              <w:widowControl/>
              <w:numPr>
                <w:ilvl w:val="0"/>
                <w:numId w:val="4"/>
              </w:numPr>
              <w:tabs>
                <w:tab w:val="left" w:pos="4354"/>
              </w:tabs>
              <w:ind w:left="0"/>
              <w:rPr>
                <w:rFonts w:ascii="Times New Roman" w:hAnsi="Times New Roman" w:cs="Times New Roman"/>
                <w:sz w:val="24"/>
                <w:szCs w:val="24"/>
              </w:rPr>
            </w:pPr>
          </w:p>
        </w:tc>
        <w:tc>
          <w:tcPr>
            <w:tcW w:w="5338" w:type="dxa"/>
            <w:tcBorders>
              <w:top w:val="single" w:sz="6" w:space="0" w:color="auto"/>
              <w:left w:val="single" w:sz="6" w:space="0" w:color="auto"/>
              <w:bottom w:val="single" w:sz="6" w:space="0" w:color="auto"/>
              <w:right w:val="single" w:sz="6" w:space="0" w:color="auto"/>
            </w:tcBorders>
          </w:tcPr>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Строительство:          </w:t>
            </w:r>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КНС,</w:t>
            </w:r>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сетей напорной канализации,</w:t>
            </w:r>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сетей самотечной канализации,</w:t>
            </w:r>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-строительство внутриквартальных канализационных сетей. (КНС - 1 шт.) Напорная канализация-1км. Протяженность:      </w:t>
            </w:r>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а) сетей самотечной канализации – 1,5 км.  </w:t>
            </w:r>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б) канализационных сетей – 1,5 км.</w:t>
            </w:r>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 - прокола </w:t>
            </w:r>
            <w:proofErr w:type="gramStart"/>
            <w:r w:rsidRPr="00AC07C4">
              <w:rPr>
                <w:rFonts w:ascii="Times New Roman" w:hAnsi="Times New Roman" w:cs="Times New Roman"/>
                <w:sz w:val="24"/>
                <w:szCs w:val="24"/>
              </w:rPr>
              <w:t>под</w:t>
            </w:r>
            <w:proofErr w:type="gramEnd"/>
            <w:r w:rsidRPr="00AC07C4">
              <w:rPr>
                <w:rFonts w:ascii="Times New Roman" w:hAnsi="Times New Roman" w:cs="Times New Roman"/>
                <w:sz w:val="24"/>
                <w:szCs w:val="24"/>
              </w:rPr>
              <w:t xml:space="preserve"> ж. д.</w:t>
            </w:r>
          </w:p>
        </w:tc>
        <w:tc>
          <w:tcPr>
            <w:tcW w:w="3210" w:type="dxa"/>
            <w:tcBorders>
              <w:top w:val="single" w:sz="6" w:space="0" w:color="auto"/>
              <w:left w:val="single" w:sz="6" w:space="0" w:color="auto"/>
              <w:bottom w:val="single" w:sz="6" w:space="0" w:color="auto"/>
              <w:right w:val="single" w:sz="6" w:space="0" w:color="auto"/>
            </w:tcBorders>
          </w:tcPr>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Обеспечение сброса     </w:t>
            </w:r>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бытовых стоков от 200   </w:t>
            </w:r>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индивидуальных жилых   </w:t>
            </w:r>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домов                  </w:t>
            </w:r>
          </w:p>
        </w:tc>
      </w:tr>
      <w:tr w:rsidR="008264CC" w:rsidRPr="00AC07C4" w:rsidTr="008264CC">
        <w:trPr>
          <w:cantSplit/>
          <w:trHeight w:val="639"/>
        </w:trPr>
        <w:tc>
          <w:tcPr>
            <w:tcW w:w="1062" w:type="dxa"/>
            <w:tcBorders>
              <w:top w:val="single" w:sz="6" w:space="0" w:color="auto"/>
              <w:left w:val="single" w:sz="6" w:space="0" w:color="auto"/>
              <w:bottom w:val="single" w:sz="6" w:space="0" w:color="auto"/>
              <w:right w:val="single" w:sz="6" w:space="0" w:color="auto"/>
            </w:tcBorders>
          </w:tcPr>
          <w:p w:rsidR="008264CC" w:rsidRPr="00AC07C4" w:rsidRDefault="008264CC" w:rsidP="008264CC">
            <w:pPr>
              <w:pStyle w:val="ConsPlusCell"/>
              <w:widowControl/>
              <w:numPr>
                <w:ilvl w:val="0"/>
                <w:numId w:val="4"/>
              </w:numPr>
              <w:tabs>
                <w:tab w:val="left" w:pos="4354"/>
              </w:tabs>
              <w:ind w:left="0"/>
              <w:rPr>
                <w:rFonts w:ascii="Times New Roman" w:hAnsi="Times New Roman" w:cs="Times New Roman"/>
                <w:sz w:val="24"/>
                <w:szCs w:val="24"/>
              </w:rPr>
            </w:pPr>
          </w:p>
        </w:tc>
        <w:tc>
          <w:tcPr>
            <w:tcW w:w="5338" w:type="dxa"/>
            <w:tcBorders>
              <w:top w:val="single" w:sz="6" w:space="0" w:color="auto"/>
              <w:left w:val="single" w:sz="6" w:space="0" w:color="auto"/>
              <w:bottom w:val="single" w:sz="6" w:space="0" w:color="auto"/>
              <w:right w:val="single" w:sz="6" w:space="0" w:color="auto"/>
            </w:tcBorders>
          </w:tcPr>
          <w:p w:rsidR="008264CC" w:rsidRPr="00AC07C4" w:rsidRDefault="008264CC" w:rsidP="008264CC">
            <w:pPr>
              <w:pStyle w:val="ConsPlusCell"/>
              <w:rPr>
                <w:rFonts w:ascii="Times New Roman" w:hAnsi="Times New Roman" w:cs="Times New Roman"/>
                <w:sz w:val="24"/>
                <w:szCs w:val="24"/>
              </w:rPr>
            </w:pPr>
            <w:r w:rsidRPr="00AC07C4">
              <w:rPr>
                <w:rFonts w:ascii="Times New Roman" w:hAnsi="Times New Roman" w:cs="Times New Roman"/>
                <w:sz w:val="24"/>
                <w:szCs w:val="24"/>
              </w:rPr>
              <w:t xml:space="preserve">Строительство          </w:t>
            </w:r>
            <w:r w:rsidRPr="00AC07C4">
              <w:rPr>
                <w:rFonts w:ascii="Times New Roman" w:hAnsi="Times New Roman" w:cs="Times New Roman"/>
                <w:sz w:val="24"/>
                <w:szCs w:val="24"/>
              </w:rPr>
              <w:br/>
              <w:t>водопровода на п</w:t>
            </w:r>
            <w:proofErr w:type="gramStart"/>
            <w:r w:rsidRPr="00AC07C4">
              <w:rPr>
                <w:rFonts w:ascii="Times New Roman" w:hAnsi="Times New Roman" w:cs="Times New Roman"/>
                <w:sz w:val="24"/>
                <w:szCs w:val="24"/>
              </w:rPr>
              <w:t>.К</w:t>
            </w:r>
            <w:proofErr w:type="gramEnd"/>
            <w:r w:rsidRPr="00AC07C4">
              <w:rPr>
                <w:rFonts w:ascii="Times New Roman" w:hAnsi="Times New Roman" w:cs="Times New Roman"/>
                <w:sz w:val="24"/>
                <w:szCs w:val="24"/>
              </w:rPr>
              <w:t xml:space="preserve">омсомольский      (водопроводные квартальные сети диаметром 63мм.).          Протяженность      </w:t>
            </w:r>
          </w:p>
          <w:p w:rsidR="008264CC" w:rsidRPr="00AC07C4" w:rsidRDefault="008264CC" w:rsidP="008264CC">
            <w:pPr>
              <w:pStyle w:val="ConsPlusCell"/>
              <w:rPr>
                <w:rFonts w:ascii="Times New Roman" w:hAnsi="Times New Roman" w:cs="Times New Roman"/>
                <w:sz w:val="24"/>
                <w:szCs w:val="24"/>
              </w:rPr>
            </w:pPr>
            <w:r w:rsidRPr="00AC07C4">
              <w:rPr>
                <w:rFonts w:ascii="Times New Roman" w:hAnsi="Times New Roman" w:cs="Times New Roman"/>
                <w:sz w:val="24"/>
                <w:szCs w:val="24"/>
              </w:rPr>
              <w:t xml:space="preserve">водопровода – 2,5, </w:t>
            </w:r>
          </w:p>
          <w:p w:rsidR="008264CC" w:rsidRPr="00AC07C4" w:rsidRDefault="008264CC"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(диаметр – 63 мм.)                                  </w:t>
            </w:r>
          </w:p>
        </w:tc>
        <w:tc>
          <w:tcPr>
            <w:tcW w:w="3210" w:type="dxa"/>
            <w:tcBorders>
              <w:top w:val="single" w:sz="6" w:space="0" w:color="auto"/>
              <w:left w:val="single" w:sz="6" w:space="0" w:color="auto"/>
              <w:bottom w:val="single" w:sz="6" w:space="0" w:color="auto"/>
              <w:right w:val="single" w:sz="6" w:space="0" w:color="auto"/>
            </w:tcBorders>
          </w:tcPr>
          <w:p w:rsidR="008264CC" w:rsidRPr="00AC07C4" w:rsidRDefault="008264CC" w:rsidP="008264CC">
            <w:pPr>
              <w:pStyle w:val="ConsPlusCell"/>
              <w:rPr>
                <w:rFonts w:ascii="Times New Roman" w:hAnsi="Times New Roman" w:cs="Times New Roman"/>
                <w:sz w:val="24"/>
                <w:szCs w:val="24"/>
              </w:rPr>
            </w:pPr>
            <w:r w:rsidRPr="00AC07C4">
              <w:rPr>
                <w:rFonts w:ascii="Times New Roman" w:hAnsi="Times New Roman" w:cs="Times New Roman"/>
                <w:sz w:val="24"/>
                <w:szCs w:val="24"/>
              </w:rPr>
              <w:t>Обеспечение закольцовки</w:t>
            </w:r>
            <w:r w:rsidRPr="00AC07C4">
              <w:rPr>
                <w:rFonts w:ascii="Times New Roman" w:hAnsi="Times New Roman" w:cs="Times New Roman"/>
                <w:sz w:val="24"/>
                <w:szCs w:val="24"/>
              </w:rPr>
              <w:br/>
              <w:t>городских водопроводных</w:t>
            </w:r>
            <w:r w:rsidRPr="00AC07C4">
              <w:rPr>
                <w:rFonts w:ascii="Times New Roman" w:hAnsi="Times New Roman" w:cs="Times New Roman"/>
                <w:sz w:val="24"/>
                <w:szCs w:val="24"/>
              </w:rPr>
              <w:br/>
              <w:t xml:space="preserve">сетей для надежного    </w:t>
            </w:r>
            <w:r w:rsidRPr="00AC07C4">
              <w:rPr>
                <w:rFonts w:ascii="Times New Roman" w:hAnsi="Times New Roman" w:cs="Times New Roman"/>
                <w:sz w:val="24"/>
                <w:szCs w:val="24"/>
              </w:rPr>
              <w:br/>
              <w:t xml:space="preserve">водоснабжения района   </w:t>
            </w:r>
          </w:p>
        </w:tc>
      </w:tr>
      <w:tr w:rsidR="008264CC" w:rsidRPr="00AC07C4" w:rsidTr="008264CC">
        <w:trPr>
          <w:cantSplit/>
          <w:trHeight w:val="639"/>
        </w:trPr>
        <w:tc>
          <w:tcPr>
            <w:tcW w:w="1062" w:type="dxa"/>
            <w:tcBorders>
              <w:top w:val="single" w:sz="6" w:space="0" w:color="auto"/>
              <w:left w:val="single" w:sz="6" w:space="0" w:color="auto"/>
              <w:bottom w:val="single" w:sz="6" w:space="0" w:color="auto"/>
              <w:right w:val="single" w:sz="6" w:space="0" w:color="auto"/>
            </w:tcBorders>
          </w:tcPr>
          <w:p w:rsidR="008264CC" w:rsidRPr="00AC07C4" w:rsidRDefault="008264CC" w:rsidP="008264CC">
            <w:pPr>
              <w:pStyle w:val="ConsPlusCell"/>
              <w:widowControl/>
              <w:numPr>
                <w:ilvl w:val="0"/>
                <w:numId w:val="4"/>
              </w:numPr>
              <w:tabs>
                <w:tab w:val="left" w:pos="4354"/>
              </w:tabs>
              <w:ind w:left="0"/>
              <w:rPr>
                <w:rFonts w:ascii="Times New Roman" w:hAnsi="Times New Roman" w:cs="Times New Roman"/>
                <w:sz w:val="24"/>
                <w:szCs w:val="24"/>
              </w:rPr>
            </w:pPr>
          </w:p>
        </w:tc>
        <w:tc>
          <w:tcPr>
            <w:tcW w:w="5338" w:type="dxa"/>
            <w:tcBorders>
              <w:top w:val="single" w:sz="6" w:space="0" w:color="auto"/>
              <w:left w:val="single" w:sz="6" w:space="0" w:color="auto"/>
              <w:bottom w:val="single" w:sz="6" w:space="0" w:color="auto"/>
              <w:right w:val="single" w:sz="6" w:space="0" w:color="auto"/>
            </w:tcBorders>
          </w:tcPr>
          <w:p w:rsidR="008264CC" w:rsidRPr="00AC07C4" w:rsidRDefault="008264CC" w:rsidP="008264CC">
            <w:pPr>
              <w:pStyle w:val="ConsPlusCell"/>
              <w:rPr>
                <w:rFonts w:ascii="Times New Roman" w:hAnsi="Times New Roman" w:cs="Times New Roman"/>
                <w:sz w:val="24"/>
                <w:szCs w:val="24"/>
              </w:rPr>
            </w:pPr>
            <w:r w:rsidRPr="00AC07C4">
              <w:rPr>
                <w:rFonts w:ascii="Times New Roman" w:hAnsi="Times New Roman" w:cs="Times New Roman"/>
                <w:sz w:val="24"/>
                <w:szCs w:val="24"/>
              </w:rPr>
              <w:t xml:space="preserve">Строительство          </w:t>
            </w:r>
            <w:r w:rsidRPr="00AC07C4">
              <w:rPr>
                <w:rFonts w:ascii="Times New Roman" w:hAnsi="Times New Roman" w:cs="Times New Roman"/>
                <w:sz w:val="24"/>
                <w:szCs w:val="24"/>
              </w:rPr>
              <w:br/>
              <w:t>газопроводов среднего и</w:t>
            </w:r>
            <w:r w:rsidRPr="00AC07C4">
              <w:rPr>
                <w:rFonts w:ascii="Times New Roman" w:hAnsi="Times New Roman" w:cs="Times New Roman"/>
                <w:sz w:val="24"/>
                <w:szCs w:val="24"/>
              </w:rPr>
              <w:br/>
              <w:t xml:space="preserve">низкого давления с     </w:t>
            </w:r>
            <w:r w:rsidRPr="00AC07C4">
              <w:rPr>
                <w:rFonts w:ascii="Times New Roman" w:hAnsi="Times New Roman" w:cs="Times New Roman"/>
                <w:sz w:val="24"/>
                <w:szCs w:val="24"/>
              </w:rPr>
              <w:br/>
              <w:t>установкой ШГРП. ШГРП -1 шт.</w:t>
            </w:r>
          </w:p>
          <w:p w:rsidR="008264CC" w:rsidRPr="00AC07C4" w:rsidRDefault="008264CC" w:rsidP="008264CC">
            <w:pPr>
              <w:pStyle w:val="ConsPlusCell"/>
              <w:rPr>
                <w:rFonts w:ascii="Times New Roman" w:hAnsi="Times New Roman" w:cs="Times New Roman"/>
                <w:sz w:val="24"/>
                <w:szCs w:val="24"/>
              </w:rPr>
            </w:pPr>
            <w:r w:rsidRPr="00AC07C4">
              <w:rPr>
                <w:rFonts w:ascii="Times New Roman" w:hAnsi="Times New Roman" w:cs="Times New Roman"/>
                <w:sz w:val="24"/>
                <w:szCs w:val="24"/>
              </w:rPr>
              <w:t xml:space="preserve">Протяженность газопроводов низкого и среднего давления будет уточнена согласно проектно-сметной документации, прошедшей экспертизу.   </w:t>
            </w:r>
          </w:p>
        </w:tc>
        <w:tc>
          <w:tcPr>
            <w:tcW w:w="3210" w:type="dxa"/>
            <w:tcBorders>
              <w:top w:val="single" w:sz="6" w:space="0" w:color="auto"/>
              <w:left w:val="single" w:sz="6" w:space="0" w:color="auto"/>
              <w:bottom w:val="single" w:sz="6" w:space="0" w:color="auto"/>
              <w:right w:val="single" w:sz="6" w:space="0" w:color="auto"/>
            </w:tcBorders>
          </w:tcPr>
          <w:p w:rsidR="008264CC" w:rsidRPr="00AC07C4" w:rsidRDefault="008264CC" w:rsidP="008264CC">
            <w:pPr>
              <w:pStyle w:val="ConsPlusCell"/>
              <w:rPr>
                <w:rFonts w:ascii="Times New Roman" w:hAnsi="Times New Roman" w:cs="Times New Roman"/>
                <w:sz w:val="24"/>
                <w:szCs w:val="24"/>
              </w:rPr>
            </w:pPr>
            <w:r w:rsidRPr="00AC07C4">
              <w:rPr>
                <w:rFonts w:ascii="Times New Roman" w:hAnsi="Times New Roman" w:cs="Times New Roman"/>
                <w:sz w:val="24"/>
                <w:szCs w:val="24"/>
              </w:rPr>
              <w:t xml:space="preserve">Обеспечение автономным </w:t>
            </w:r>
            <w:r w:rsidRPr="00AC07C4">
              <w:rPr>
                <w:rFonts w:ascii="Times New Roman" w:hAnsi="Times New Roman" w:cs="Times New Roman"/>
                <w:sz w:val="24"/>
                <w:szCs w:val="24"/>
              </w:rPr>
              <w:br/>
              <w:t xml:space="preserve">отоплением 200          </w:t>
            </w:r>
            <w:r w:rsidRPr="00AC07C4">
              <w:rPr>
                <w:rFonts w:ascii="Times New Roman" w:hAnsi="Times New Roman" w:cs="Times New Roman"/>
                <w:sz w:val="24"/>
                <w:szCs w:val="24"/>
              </w:rPr>
              <w:br/>
              <w:t xml:space="preserve">индивидуальных жилых   </w:t>
            </w:r>
            <w:r w:rsidRPr="00AC07C4">
              <w:rPr>
                <w:rFonts w:ascii="Times New Roman" w:hAnsi="Times New Roman" w:cs="Times New Roman"/>
                <w:sz w:val="24"/>
                <w:szCs w:val="24"/>
              </w:rPr>
              <w:br/>
              <w:t xml:space="preserve">домов, а также бытовым </w:t>
            </w:r>
            <w:r w:rsidRPr="00AC07C4">
              <w:rPr>
                <w:rFonts w:ascii="Times New Roman" w:hAnsi="Times New Roman" w:cs="Times New Roman"/>
                <w:sz w:val="24"/>
                <w:szCs w:val="24"/>
              </w:rPr>
              <w:br/>
              <w:t xml:space="preserve">газом для подключения  </w:t>
            </w:r>
            <w:r w:rsidRPr="00AC07C4">
              <w:rPr>
                <w:rFonts w:ascii="Times New Roman" w:hAnsi="Times New Roman" w:cs="Times New Roman"/>
                <w:sz w:val="24"/>
                <w:szCs w:val="24"/>
              </w:rPr>
              <w:br/>
              <w:t xml:space="preserve">газовых плит           </w:t>
            </w:r>
          </w:p>
        </w:tc>
      </w:tr>
      <w:tr w:rsidR="008264CC" w:rsidRPr="00AC07C4" w:rsidTr="008264CC">
        <w:trPr>
          <w:cantSplit/>
          <w:trHeight w:val="639"/>
        </w:trPr>
        <w:tc>
          <w:tcPr>
            <w:tcW w:w="1062" w:type="dxa"/>
            <w:tcBorders>
              <w:top w:val="single" w:sz="6" w:space="0" w:color="auto"/>
              <w:left w:val="single" w:sz="6" w:space="0" w:color="auto"/>
              <w:bottom w:val="single" w:sz="6" w:space="0" w:color="auto"/>
              <w:right w:val="single" w:sz="6" w:space="0" w:color="auto"/>
            </w:tcBorders>
          </w:tcPr>
          <w:p w:rsidR="008264CC" w:rsidRPr="00AC07C4" w:rsidRDefault="008264CC" w:rsidP="008264CC">
            <w:pPr>
              <w:pStyle w:val="ConsPlusCell"/>
              <w:widowControl/>
              <w:numPr>
                <w:ilvl w:val="0"/>
                <w:numId w:val="4"/>
              </w:numPr>
              <w:tabs>
                <w:tab w:val="left" w:pos="4354"/>
              </w:tabs>
              <w:ind w:left="0"/>
              <w:rPr>
                <w:rFonts w:ascii="Times New Roman" w:hAnsi="Times New Roman" w:cs="Times New Roman"/>
                <w:sz w:val="24"/>
                <w:szCs w:val="24"/>
              </w:rPr>
            </w:pPr>
          </w:p>
        </w:tc>
        <w:tc>
          <w:tcPr>
            <w:tcW w:w="5338" w:type="dxa"/>
            <w:tcBorders>
              <w:top w:val="single" w:sz="6" w:space="0" w:color="auto"/>
              <w:left w:val="single" w:sz="6" w:space="0" w:color="auto"/>
              <w:bottom w:val="single" w:sz="6" w:space="0" w:color="auto"/>
              <w:right w:val="single" w:sz="6" w:space="0" w:color="auto"/>
            </w:tcBorders>
          </w:tcPr>
          <w:p w:rsidR="008264CC" w:rsidRPr="00AC07C4" w:rsidRDefault="008264CC" w:rsidP="008264CC">
            <w:pPr>
              <w:pStyle w:val="ConsPlusCell"/>
              <w:rPr>
                <w:rFonts w:ascii="Times New Roman" w:hAnsi="Times New Roman" w:cs="Times New Roman"/>
                <w:sz w:val="24"/>
                <w:szCs w:val="24"/>
              </w:rPr>
            </w:pPr>
            <w:r w:rsidRPr="00AC07C4">
              <w:rPr>
                <w:rFonts w:ascii="Times New Roman" w:hAnsi="Times New Roman" w:cs="Times New Roman"/>
                <w:sz w:val="24"/>
                <w:szCs w:val="24"/>
              </w:rPr>
              <w:t>Строительство сетей электроснабжения (линий электропередач, наружного освещения и т.д.).      Подстанции - 2 шт. Протяженность линий электропередач (с установкой оборудования освещения и т.п.) - 5 км.</w:t>
            </w:r>
          </w:p>
        </w:tc>
        <w:tc>
          <w:tcPr>
            <w:tcW w:w="3210" w:type="dxa"/>
            <w:tcBorders>
              <w:top w:val="single" w:sz="6" w:space="0" w:color="auto"/>
              <w:left w:val="single" w:sz="6" w:space="0" w:color="auto"/>
              <w:bottom w:val="single" w:sz="6" w:space="0" w:color="auto"/>
              <w:right w:val="single" w:sz="6" w:space="0" w:color="auto"/>
            </w:tcBorders>
          </w:tcPr>
          <w:p w:rsidR="008264CC" w:rsidRPr="00AC07C4" w:rsidRDefault="008264CC" w:rsidP="008264CC">
            <w:pPr>
              <w:pStyle w:val="ConsPlusCell"/>
              <w:rPr>
                <w:rFonts w:ascii="Times New Roman" w:hAnsi="Times New Roman" w:cs="Times New Roman"/>
                <w:sz w:val="24"/>
                <w:szCs w:val="24"/>
              </w:rPr>
            </w:pPr>
            <w:r w:rsidRPr="00AC07C4">
              <w:rPr>
                <w:rFonts w:ascii="Times New Roman" w:hAnsi="Times New Roman" w:cs="Times New Roman"/>
                <w:sz w:val="24"/>
                <w:szCs w:val="24"/>
              </w:rPr>
              <w:t xml:space="preserve">Обеспечение электричеством 200   </w:t>
            </w:r>
            <w:r w:rsidRPr="00AC07C4">
              <w:rPr>
                <w:rFonts w:ascii="Times New Roman" w:hAnsi="Times New Roman" w:cs="Times New Roman"/>
                <w:sz w:val="24"/>
                <w:szCs w:val="24"/>
              </w:rPr>
              <w:br/>
              <w:t xml:space="preserve">индивидуальных жилых   </w:t>
            </w:r>
            <w:r w:rsidRPr="00AC07C4">
              <w:rPr>
                <w:rFonts w:ascii="Times New Roman" w:hAnsi="Times New Roman" w:cs="Times New Roman"/>
                <w:sz w:val="24"/>
                <w:szCs w:val="24"/>
              </w:rPr>
              <w:br/>
              <w:t xml:space="preserve">домов, и наружным освещением улиц.          </w:t>
            </w:r>
          </w:p>
        </w:tc>
      </w:tr>
    </w:tbl>
    <w:p w:rsidR="00262BE8" w:rsidRPr="00AC07C4" w:rsidRDefault="00262BE8">
      <w:pPr>
        <w:rPr>
          <w:rFonts w:ascii="Times New Roman" w:hAnsi="Times New Roman" w:cs="Times New Roman"/>
          <w:sz w:val="24"/>
          <w:szCs w:val="24"/>
        </w:rPr>
      </w:pPr>
    </w:p>
    <w:p w:rsidR="004202E8" w:rsidRPr="00AC07C4" w:rsidRDefault="004202E8">
      <w:pPr>
        <w:rPr>
          <w:rFonts w:ascii="Times New Roman" w:hAnsi="Times New Roman" w:cs="Times New Roman"/>
          <w:sz w:val="24"/>
          <w:szCs w:val="24"/>
        </w:rPr>
      </w:pPr>
      <w:r w:rsidRPr="00AC07C4">
        <w:rPr>
          <w:rFonts w:ascii="Times New Roman" w:hAnsi="Times New Roman" w:cs="Times New Roman"/>
          <w:sz w:val="24"/>
          <w:szCs w:val="24"/>
        </w:rPr>
        <w:lastRenderedPageBreak/>
        <w:br w:type="page"/>
      </w:r>
    </w:p>
    <w:p w:rsidR="00262BE8" w:rsidRPr="00AC07C4" w:rsidRDefault="00262BE8" w:rsidP="00262BE8">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lastRenderedPageBreak/>
        <w:t>Приложение № 5</w:t>
      </w:r>
    </w:p>
    <w:p w:rsidR="00262BE8" w:rsidRPr="00AC07C4" w:rsidRDefault="00262BE8" w:rsidP="00262BE8">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 xml:space="preserve">к постановлению администрации </w:t>
      </w:r>
    </w:p>
    <w:p w:rsidR="00262BE8" w:rsidRPr="00AC07C4" w:rsidRDefault="00262BE8" w:rsidP="00262BE8">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городского округа Тейково</w:t>
      </w:r>
    </w:p>
    <w:p w:rsidR="00262BE8" w:rsidRPr="00AC07C4" w:rsidRDefault="00262BE8" w:rsidP="00262BE8">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Ивановской области</w:t>
      </w:r>
    </w:p>
    <w:p w:rsidR="00262BE8" w:rsidRPr="00AC07C4" w:rsidRDefault="00262BE8" w:rsidP="00262BE8">
      <w:pPr>
        <w:pStyle w:val="ConsPlusNormal0"/>
        <w:ind w:firstLine="709"/>
        <w:rPr>
          <w:color w:val="000000"/>
          <w:sz w:val="24"/>
          <w:szCs w:val="24"/>
        </w:rPr>
      </w:pPr>
      <w:r w:rsidRPr="00AC07C4">
        <w:rPr>
          <w:sz w:val="24"/>
          <w:szCs w:val="24"/>
        </w:rPr>
        <w:t xml:space="preserve">                                                                                                                           </w:t>
      </w:r>
      <w:r w:rsidR="00AC07C4" w:rsidRPr="00AC07C4">
        <w:rPr>
          <w:sz w:val="24"/>
          <w:szCs w:val="24"/>
        </w:rPr>
        <w:t>от 27.08.2021 № 398</w:t>
      </w:r>
    </w:p>
    <w:p w:rsidR="00262BE8" w:rsidRPr="00AC07C4" w:rsidRDefault="00262BE8" w:rsidP="00262BE8">
      <w:pPr>
        <w:pStyle w:val="ConsPlusNormal0"/>
        <w:ind w:firstLine="709"/>
        <w:rPr>
          <w:sz w:val="24"/>
          <w:szCs w:val="24"/>
        </w:rPr>
      </w:pPr>
      <w:r w:rsidRPr="00AC07C4">
        <w:rPr>
          <w:sz w:val="24"/>
          <w:szCs w:val="24"/>
        </w:rPr>
        <w:t xml:space="preserve">4. Ресурсное обеспечение муниципальной программы </w:t>
      </w:r>
    </w:p>
    <w:p w:rsidR="00262BE8" w:rsidRPr="00AC07C4" w:rsidRDefault="00262BE8" w:rsidP="00262BE8">
      <w:pPr>
        <w:pStyle w:val="ConsPlusNormal0"/>
        <w:ind w:firstLine="709"/>
        <w:rPr>
          <w:sz w:val="24"/>
          <w:szCs w:val="24"/>
        </w:rPr>
      </w:pP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262BE8" w:rsidRPr="00AC07C4" w:rsidTr="00EC2F60">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single" w:sz="4" w:space="0" w:color="auto"/>
              <w:left w:val="nil"/>
              <w:bottom w:val="nil"/>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2024</w:t>
            </w:r>
          </w:p>
        </w:tc>
      </w:tr>
      <w:tr w:rsidR="00262BE8" w:rsidRPr="00AC07C4" w:rsidTr="00EC2F60">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1 109 057,63811</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163 388,21109</w:t>
            </w:r>
          </w:p>
        </w:tc>
        <w:tc>
          <w:tcPr>
            <w:tcW w:w="402" w:type="pct"/>
            <w:tcBorders>
              <w:top w:val="single" w:sz="4" w:space="0" w:color="auto"/>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51 779,49054</w:t>
            </w:r>
          </w:p>
        </w:tc>
        <w:tc>
          <w:tcPr>
            <w:tcW w:w="344" w:type="pct"/>
            <w:tcBorders>
              <w:top w:val="single" w:sz="4" w:space="0" w:color="auto"/>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27 867,36179</w:t>
            </w:r>
          </w:p>
        </w:tc>
        <w:tc>
          <w:tcPr>
            <w:tcW w:w="304" w:type="pct"/>
            <w:tcBorders>
              <w:top w:val="single" w:sz="4" w:space="0" w:color="auto"/>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35 956,39763</w:t>
            </w:r>
          </w:p>
        </w:tc>
      </w:tr>
      <w:tr w:rsidR="00262BE8" w:rsidRPr="00AC07C4" w:rsidTr="00EC2F60">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540 726,88890</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56 035,16560</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60 155,21987</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38 896,35238</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22 313,32664</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33 791,61563</w:t>
            </w:r>
          </w:p>
        </w:tc>
      </w:tr>
      <w:tr w:rsidR="00262BE8" w:rsidRPr="00AC07C4" w:rsidTr="00EC2F60">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389 506,39030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29 174,01400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28 607,85043</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10 608,11767</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20 345,61638</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16025,65094</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139 554,38428</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103 232,99122</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12 883,13816</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5 554,03515</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2 164,78200</w:t>
            </w:r>
          </w:p>
        </w:tc>
      </w:tr>
      <w:tr w:rsidR="00262BE8" w:rsidRPr="00AC07C4" w:rsidTr="00EC2F60">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178 824,35891</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5 337,53300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5 207,98367</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15 379,24033</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75 000,00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71537,20000</w:t>
            </w:r>
          </w:p>
        </w:tc>
        <w:tc>
          <w:tcPr>
            <w:tcW w:w="351" w:type="pct"/>
            <w:tcBorders>
              <w:top w:val="nil"/>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57 917,44372</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24 134,59600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18 440,68800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1 455,00000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3 021,81857</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4 322,34463</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2 300,49826</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2 300,49826</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31 023,12372</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8 765,29600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6 915,66800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1 455,00000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3 021,81857</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4 322,34463</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2 300,49826</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2 300,49826</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26 894,320</w:t>
            </w:r>
            <w:r w:rsidRPr="00AC07C4">
              <w:rPr>
                <w:rFonts w:ascii="Times New Roman" w:hAnsi="Times New Roman" w:cs="Times New Roman"/>
                <w:sz w:val="24"/>
                <w:szCs w:val="24"/>
              </w:rPr>
              <w:lastRenderedPageBreak/>
              <w:t>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15 369,3</w:t>
            </w:r>
            <w:r w:rsidRPr="00AC07C4">
              <w:rPr>
                <w:rFonts w:ascii="Times New Roman" w:hAnsi="Times New Roman" w:cs="Times New Roman"/>
                <w:sz w:val="24"/>
                <w:szCs w:val="24"/>
              </w:rPr>
              <w:lastRenderedPageBreak/>
              <w:t>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11 525,</w:t>
            </w:r>
            <w:r w:rsidRPr="00AC07C4">
              <w:rPr>
                <w:rFonts w:ascii="Times New Roman" w:hAnsi="Times New Roman" w:cs="Times New Roman"/>
                <w:sz w:val="24"/>
                <w:szCs w:val="24"/>
              </w:rPr>
              <w:lastRenderedPageBreak/>
              <w:t>02000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p>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1.2.</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444 044,43026</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28 856,24045</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26 349,76908</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45 398,30328</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19 509,79463</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28 133,57719</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118 216,04854</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114 084,18608</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26 002,21501</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4 904,45600</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9 364,31000</w:t>
            </w:r>
          </w:p>
        </w:tc>
      </w:tr>
      <w:tr w:rsidR="00262BE8" w:rsidRPr="00AC07C4" w:rsidTr="00EC2F60">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172 232,55840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18 856,24045</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16 429,76908</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26 000,61328</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12 509,79463</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15 920,17389</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18 371,42472</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22 177,13435</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18 673,11200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4 904,45600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9 364,31000</w:t>
            </w:r>
          </w:p>
        </w:tc>
      </w:tr>
      <w:tr w:rsidR="00262BE8" w:rsidRPr="00AC07C4" w:rsidTr="00EC2F60">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256 514,18186</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10 000,00000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9 920,00000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10 100,00000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7000,00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12 213,4033</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99 844,62382</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91 907,05173</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7 329,10301</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15 297,69000</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9 297,69000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1.3.</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463,03847</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7,29000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4,94992</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463,03847</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7,29000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4,94992</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p>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p>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1.4.</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7 754,24714</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2 620,39700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1 466,13600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733,06800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1 024,86344</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498,52110</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99,95120</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99,95120</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99,95120</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250,00000</w:t>
            </w:r>
          </w:p>
        </w:tc>
      </w:tr>
      <w:tr w:rsidR="00262BE8" w:rsidRPr="00AC07C4" w:rsidTr="00EC2F60">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2 199,59194</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681,75000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350,00000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175,00000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4,04880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1,82992</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99,95120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99,95120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99,95120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250,00000</w:t>
            </w:r>
          </w:p>
        </w:tc>
      </w:tr>
      <w:tr w:rsidR="00262BE8" w:rsidRPr="00AC07C4" w:rsidTr="00EC2F60">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3 549,26929</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1 135,51400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556,23533</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278,11767</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1 020,81464</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496,69118</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2 005,38591</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803,13300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559,90067</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279,95033</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1.5.</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18 150,82368</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1 581,50071</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1 584,71200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1 436,49400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1 122,29742</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1 752,76292</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1 986,61024</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2 209,33865</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1959,48858</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1959,48858</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1 280,59158</w:t>
            </w:r>
          </w:p>
        </w:tc>
      </w:tr>
      <w:tr w:rsidR="00262BE8" w:rsidRPr="00AC07C4" w:rsidTr="00EC2F60">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18 150,82368</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1 581,50071</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1 584,71200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1 436,49400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1 122,29742</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1 752,76292</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1 986,61024</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2 209,33865</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1959,48858</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1959,48858</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1 280,59158</w:t>
            </w:r>
          </w:p>
        </w:tc>
      </w:tr>
      <w:tr w:rsidR="00262BE8" w:rsidRPr="00AC07C4" w:rsidTr="00EC2F60">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1.6.</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266 077,96288</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38 759,77475</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29 075,55000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25 273,69745</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28 163,86315</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25 360,34178</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27 412,69140</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24 827,53366</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11 698,46859</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8 884,09885</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18 591,0833</w:t>
            </w:r>
          </w:p>
        </w:tc>
      </w:tr>
      <w:tr w:rsidR="00262BE8" w:rsidRPr="00AC07C4" w:rsidTr="00EC2F60">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259 757,06288</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36 759,77475</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28 051,55000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25 073,69745</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28 163,86315</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25 360,34178</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25 790,79140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23 452,53366</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11 698,46859</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8 884,09885</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18 591,0833</w:t>
            </w:r>
          </w:p>
        </w:tc>
      </w:tr>
      <w:tr w:rsidR="00262BE8" w:rsidRPr="00AC07C4" w:rsidTr="00EC2F60">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6 320,90000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2 000,00000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1 024,00000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200,00000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1 621,90000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1 375,00000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Федеральны</w:t>
            </w:r>
            <w:r w:rsidRPr="00AC07C4">
              <w:rPr>
                <w:rFonts w:ascii="Times New Roman" w:hAnsi="Times New Roman" w:cs="Times New Roman"/>
                <w:sz w:val="24"/>
                <w:szCs w:val="24"/>
              </w:rPr>
              <w:lastRenderedPageBreak/>
              <w:t>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0,00000</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1.7.</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45 018,29829</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2 502,32600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6 220,64750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2 932,17300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4 517,83317</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4 735,26617</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4 939,26689</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5 070,70131</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3 303,45075</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3 303,45075</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3 303,45075</w:t>
            </w:r>
          </w:p>
        </w:tc>
      </w:tr>
      <w:tr w:rsidR="00262BE8" w:rsidRPr="00AC07C4" w:rsidTr="00EC2F60">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35 289,68829</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2 502,32600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2 539,45150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2 932,17300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3 325,93117</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3 476,59117</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3 594,15989</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3 719,80931</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3 303,45075</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3 303,45075</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3 303,45075</w:t>
            </w:r>
          </w:p>
        </w:tc>
      </w:tr>
      <w:tr w:rsidR="00262BE8" w:rsidRPr="00AC07C4" w:rsidTr="00EC2F60">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8 636,11200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2 588,69800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1 191,9020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1 258,6750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1 345,10700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1 350,89200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1 092,49800</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1 092,49800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1.8.</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2 826,74199</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262,82669</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241,51152</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154,65000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160,00000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685,22064</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521,78165</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462,10999</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58,63675</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58.63675</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161,36800</w:t>
            </w:r>
          </w:p>
        </w:tc>
      </w:tr>
      <w:tr w:rsidR="00262BE8" w:rsidRPr="00AC07C4" w:rsidTr="00EC2F60">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2 321,69397</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191,52669</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199,33152</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124,65000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130,00000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652,46264</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430,22312</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370,00000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25,00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25,00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143,50000</w:t>
            </w:r>
          </w:p>
        </w:tc>
      </w:tr>
      <w:tr w:rsidR="00262BE8" w:rsidRPr="00AC07C4" w:rsidTr="00EC2F60">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505,04802</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71,30000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42,18000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32,7580000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91,55853</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92,10999</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33,63675</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33,63675</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17,86800</w:t>
            </w:r>
          </w:p>
        </w:tc>
      </w:tr>
      <w:tr w:rsidR="00262BE8" w:rsidRPr="00AC07C4" w:rsidTr="00EC2F60">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1.9</w:t>
            </w:r>
            <w:r w:rsidRPr="00AC07C4">
              <w:rPr>
                <w:rFonts w:ascii="Times New Roman" w:hAnsi="Times New Roman" w:cs="Times New Roman"/>
                <w:sz w:val="24"/>
                <w:szCs w:val="24"/>
              </w:rPr>
              <w:lastRenderedPageBreak/>
              <w:t>.</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Подпрограм</w:t>
            </w:r>
            <w:r w:rsidRPr="00AC07C4">
              <w:rPr>
                <w:rFonts w:ascii="Times New Roman" w:hAnsi="Times New Roman" w:cs="Times New Roman"/>
                <w:sz w:val="24"/>
                <w:szCs w:val="24"/>
              </w:rPr>
              <w:lastRenderedPageBreak/>
              <w:t>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34 82</w:t>
            </w:r>
            <w:r w:rsidRPr="00AC07C4">
              <w:rPr>
                <w:rFonts w:ascii="Times New Roman" w:hAnsi="Times New Roman" w:cs="Times New Roman"/>
                <w:sz w:val="24"/>
                <w:szCs w:val="24"/>
              </w:rPr>
              <w:lastRenderedPageBreak/>
              <w:t>5,91163</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 xml:space="preserve">4 </w:t>
            </w:r>
            <w:r w:rsidRPr="00AC07C4">
              <w:rPr>
                <w:rFonts w:ascii="Times New Roman" w:hAnsi="Times New Roman" w:cs="Times New Roman"/>
                <w:sz w:val="24"/>
                <w:szCs w:val="24"/>
              </w:rPr>
              <w:lastRenderedPageBreak/>
              <w:t>747,90000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 xml:space="preserve">5 </w:t>
            </w:r>
            <w:r w:rsidRPr="00AC07C4">
              <w:rPr>
                <w:rFonts w:ascii="Times New Roman" w:hAnsi="Times New Roman" w:cs="Times New Roman"/>
                <w:sz w:val="24"/>
                <w:szCs w:val="24"/>
              </w:rPr>
              <w:lastRenderedPageBreak/>
              <w:t>925,97500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 xml:space="preserve">5 </w:t>
            </w:r>
            <w:r w:rsidRPr="00AC07C4">
              <w:rPr>
                <w:rFonts w:ascii="Times New Roman" w:hAnsi="Times New Roman" w:cs="Times New Roman"/>
                <w:sz w:val="24"/>
                <w:szCs w:val="24"/>
              </w:rPr>
              <w:lastRenderedPageBreak/>
              <w:t>801,60000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 xml:space="preserve">1 </w:t>
            </w:r>
            <w:r w:rsidRPr="00AC07C4">
              <w:rPr>
                <w:rFonts w:ascii="Times New Roman" w:hAnsi="Times New Roman" w:cs="Times New Roman"/>
                <w:sz w:val="24"/>
                <w:szCs w:val="24"/>
              </w:rPr>
              <w:lastRenderedPageBreak/>
              <w:t>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799,0</w:t>
            </w:r>
            <w:r w:rsidRPr="00AC07C4">
              <w:rPr>
                <w:rFonts w:ascii="Times New Roman" w:hAnsi="Times New Roman" w:cs="Times New Roman"/>
                <w:sz w:val="24"/>
                <w:szCs w:val="24"/>
              </w:rPr>
              <w:lastRenderedPageBreak/>
              <w:t>5283</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0,00</w:t>
            </w:r>
            <w:r w:rsidRPr="00AC07C4">
              <w:rPr>
                <w:rFonts w:ascii="Times New Roman" w:hAnsi="Times New Roman" w:cs="Times New Roman"/>
                <w:sz w:val="24"/>
                <w:szCs w:val="24"/>
              </w:rPr>
              <w:lastRenderedPageBreak/>
              <w:t>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208</w:t>
            </w:r>
            <w:r w:rsidRPr="00AC07C4">
              <w:rPr>
                <w:rFonts w:ascii="Times New Roman" w:hAnsi="Times New Roman" w:cs="Times New Roman"/>
                <w:sz w:val="24"/>
                <w:szCs w:val="24"/>
              </w:rPr>
              <w:lastRenderedPageBreak/>
              <w:t>9,75000</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1 148</w:t>
            </w:r>
            <w:r w:rsidRPr="00AC07C4">
              <w:rPr>
                <w:rFonts w:ascii="Times New Roman" w:hAnsi="Times New Roman" w:cs="Times New Roman"/>
                <w:sz w:val="24"/>
                <w:szCs w:val="24"/>
              </w:rPr>
              <w:lastRenderedPageBreak/>
              <w:t>,75000</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5 520,</w:t>
            </w:r>
            <w:r w:rsidRPr="00AC07C4">
              <w:rPr>
                <w:rFonts w:ascii="Times New Roman" w:hAnsi="Times New Roman" w:cs="Times New Roman"/>
                <w:sz w:val="24"/>
                <w:szCs w:val="24"/>
              </w:rPr>
              <w:lastRenderedPageBreak/>
              <w:t>39840</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5 52</w:t>
            </w:r>
            <w:r w:rsidRPr="00AC07C4">
              <w:rPr>
                <w:rFonts w:ascii="Times New Roman" w:hAnsi="Times New Roman" w:cs="Times New Roman"/>
                <w:sz w:val="24"/>
                <w:szCs w:val="24"/>
              </w:rPr>
              <w:lastRenderedPageBreak/>
              <w:t>0,39840</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 xml:space="preserve">2 </w:t>
            </w:r>
            <w:r w:rsidRPr="00AC07C4">
              <w:rPr>
                <w:rFonts w:ascii="Times New Roman" w:hAnsi="Times New Roman" w:cs="Times New Roman"/>
                <w:sz w:val="24"/>
                <w:szCs w:val="24"/>
              </w:rPr>
              <w:lastRenderedPageBreak/>
              <w:t>146,91400</w:t>
            </w:r>
          </w:p>
        </w:tc>
      </w:tr>
      <w:tr w:rsidR="00262BE8" w:rsidRPr="00AC07C4" w:rsidTr="00EC2F60">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20 934,32663</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213,50000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2 370,39000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799,05283</w:t>
            </w:r>
          </w:p>
        </w:tc>
        <w:tc>
          <w:tcPr>
            <w:tcW w:w="306" w:type="pct"/>
            <w:tcBorders>
              <w:top w:val="nil"/>
              <w:left w:val="nil"/>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2089,75000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1 148,75000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5 520,39840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5 520,39840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2 146,91400</w:t>
            </w:r>
          </w:p>
        </w:tc>
      </w:tr>
      <w:tr w:rsidR="00262BE8" w:rsidRPr="00AC07C4" w:rsidTr="00EC2F60">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13 891,58500</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4 534,40000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3 555,58500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5 801,60000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1.10.</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386,32206</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386,32206</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1,92206</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1,92206</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w:t>
            </w:r>
            <w:r w:rsidRPr="00AC07C4">
              <w:rPr>
                <w:rFonts w:ascii="Times New Roman" w:hAnsi="Times New Roman" w:cs="Times New Roman"/>
                <w:sz w:val="24"/>
                <w:szCs w:val="24"/>
              </w:rPr>
              <w:lastRenderedPageBreak/>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384,4</w:t>
            </w:r>
            <w:r w:rsidRPr="00AC07C4">
              <w:rPr>
                <w:rFonts w:ascii="Times New Roman" w:hAnsi="Times New Roman" w:cs="Times New Roman"/>
                <w:sz w:val="24"/>
                <w:szCs w:val="24"/>
              </w:rPr>
              <w:lastRenderedPageBreak/>
              <w:t>0000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384,4</w:t>
            </w:r>
            <w:r w:rsidRPr="00AC07C4">
              <w:rPr>
                <w:rFonts w:ascii="Times New Roman" w:hAnsi="Times New Roman" w:cs="Times New Roman"/>
                <w:sz w:val="24"/>
                <w:szCs w:val="24"/>
              </w:rPr>
              <w:lastRenderedPageBreak/>
              <w:t>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0,00</w:t>
            </w:r>
            <w:r w:rsidRPr="00AC07C4">
              <w:rPr>
                <w:rFonts w:ascii="Times New Roman" w:hAnsi="Times New Roman" w:cs="Times New Roman"/>
                <w:sz w:val="24"/>
                <w:szCs w:val="24"/>
              </w:rPr>
              <w:lastRenderedPageBreak/>
              <w:t>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0,00</w:t>
            </w:r>
            <w:r w:rsidRPr="00AC07C4">
              <w:rPr>
                <w:rFonts w:ascii="Times New Roman" w:hAnsi="Times New Roman" w:cs="Times New Roman"/>
                <w:sz w:val="24"/>
                <w:szCs w:val="24"/>
              </w:rPr>
              <w:lastRenderedPageBreak/>
              <w:t>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0,00</w:t>
            </w:r>
            <w:r w:rsidRPr="00AC07C4">
              <w:rPr>
                <w:rFonts w:ascii="Times New Roman" w:hAnsi="Times New Roman" w:cs="Times New Roman"/>
                <w:sz w:val="24"/>
                <w:szCs w:val="24"/>
              </w:rPr>
              <w:lastRenderedPageBreak/>
              <w:t>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0,000</w:t>
            </w:r>
            <w:r w:rsidRPr="00AC07C4">
              <w:rPr>
                <w:rFonts w:ascii="Times New Roman" w:hAnsi="Times New Roman" w:cs="Times New Roman"/>
                <w:sz w:val="24"/>
                <w:szCs w:val="24"/>
              </w:rPr>
              <w:lastRenderedPageBreak/>
              <w:t>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0,00</w:t>
            </w:r>
            <w:r w:rsidRPr="00AC07C4">
              <w:rPr>
                <w:rFonts w:ascii="Times New Roman" w:hAnsi="Times New Roman" w:cs="Times New Roman"/>
                <w:sz w:val="24"/>
                <w:szCs w:val="24"/>
              </w:rPr>
              <w:lastRenderedPageBreak/>
              <w:t>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0,00</w:t>
            </w:r>
            <w:r w:rsidRPr="00AC07C4">
              <w:rPr>
                <w:rFonts w:ascii="Times New Roman" w:hAnsi="Times New Roman" w:cs="Times New Roman"/>
                <w:sz w:val="24"/>
                <w:szCs w:val="24"/>
              </w:rPr>
              <w:lastRenderedPageBreak/>
              <w:t>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0,000</w:t>
            </w:r>
            <w:r w:rsidRPr="00AC07C4">
              <w:rPr>
                <w:rFonts w:ascii="Times New Roman" w:hAnsi="Times New Roman" w:cs="Times New Roman"/>
                <w:sz w:val="24"/>
                <w:szCs w:val="24"/>
              </w:rPr>
              <w:lastRenderedPageBreak/>
              <w:t>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0,0000</w:t>
            </w:r>
            <w:r w:rsidRPr="00AC07C4">
              <w:rPr>
                <w:rFonts w:ascii="Times New Roman" w:hAnsi="Times New Roman" w:cs="Times New Roman"/>
                <w:sz w:val="24"/>
                <w:szCs w:val="24"/>
              </w:rPr>
              <w:lastRenderedPageBreak/>
              <w:t>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0,00</w:t>
            </w:r>
            <w:r w:rsidRPr="00AC07C4">
              <w:rPr>
                <w:rFonts w:ascii="Times New Roman" w:hAnsi="Times New Roman" w:cs="Times New Roman"/>
                <w:sz w:val="24"/>
                <w:szCs w:val="24"/>
              </w:rPr>
              <w:lastRenderedPageBreak/>
              <w:t>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0,00</w:t>
            </w:r>
            <w:r w:rsidRPr="00AC07C4">
              <w:rPr>
                <w:rFonts w:ascii="Times New Roman" w:hAnsi="Times New Roman" w:cs="Times New Roman"/>
                <w:sz w:val="24"/>
                <w:szCs w:val="24"/>
              </w:rPr>
              <w:lastRenderedPageBreak/>
              <w:t>000</w:t>
            </w:r>
          </w:p>
        </w:tc>
      </w:tr>
      <w:tr w:rsidR="00262BE8" w:rsidRPr="00AC07C4" w:rsidTr="00EC2F60">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1.11.</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«Расчистка русла реки Вязьма на участке от ул</w:t>
            </w:r>
            <w:proofErr w:type="gramStart"/>
            <w:r w:rsidRPr="00AC07C4">
              <w:rPr>
                <w:rFonts w:ascii="Times New Roman" w:hAnsi="Times New Roman" w:cs="Times New Roman"/>
                <w:sz w:val="24"/>
                <w:szCs w:val="24"/>
              </w:rPr>
              <w:t>.С</w:t>
            </w:r>
            <w:proofErr w:type="gramEnd"/>
            <w:r w:rsidRPr="00AC07C4">
              <w:rPr>
                <w:rFonts w:ascii="Times New Roman" w:hAnsi="Times New Roman" w:cs="Times New Roman"/>
                <w:sz w:val="24"/>
                <w:szCs w:val="24"/>
              </w:rPr>
              <w:t xml:space="preserve">оветской Армии до ул. Октябрьская в </w:t>
            </w:r>
            <w:proofErr w:type="spellStart"/>
            <w:r w:rsidRPr="00AC07C4">
              <w:rPr>
                <w:rFonts w:ascii="Times New Roman" w:hAnsi="Times New Roman" w:cs="Times New Roman"/>
                <w:sz w:val="24"/>
                <w:szCs w:val="24"/>
              </w:rPr>
              <w:t>г.ТейковоИв.обл</w:t>
            </w:r>
            <w:proofErr w:type="spellEnd"/>
            <w:r w:rsidRPr="00AC07C4">
              <w:rPr>
                <w:rFonts w:ascii="Times New Roman" w:hAnsi="Times New Roman" w:cs="Times New Roman"/>
                <w:sz w:val="24"/>
                <w:szCs w:val="24"/>
              </w:rPr>
              <w:t>."</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0"/>
        </w:trPr>
        <w:tc>
          <w:tcPr>
            <w:tcW w:w="260" w:type="pct"/>
            <w:tcBorders>
              <w:top w:val="nil"/>
              <w:left w:val="single" w:sz="8" w:space="0" w:color="auto"/>
              <w:bottom w:val="nil"/>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0"/>
        </w:trPr>
        <w:tc>
          <w:tcPr>
            <w:tcW w:w="260" w:type="pct"/>
            <w:tcBorders>
              <w:top w:val="nil"/>
              <w:left w:val="single" w:sz="8" w:space="0" w:color="auto"/>
              <w:bottom w:val="nil"/>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nil"/>
              <w:left w:val="single" w:sz="8" w:space="0" w:color="auto"/>
              <w:bottom w:val="single" w:sz="8" w:space="0" w:color="auto"/>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1.12.</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0"/>
        </w:trPr>
        <w:tc>
          <w:tcPr>
            <w:tcW w:w="260" w:type="pct"/>
            <w:tcBorders>
              <w:top w:val="nil"/>
              <w:left w:val="single" w:sz="8" w:space="0" w:color="auto"/>
              <w:bottom w:val="nil"/>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0"/>
        </w:trPr>
        <w:tc>
          <w:tcPr>
            <w:tcW w:w="260" w:type="pct"/>
            <w:tcBorders>
              <w:top w:val="nil"/>
              <w:left w:val="single" w:sz="8" w:space="0" w:color="auto"/>
              <w:bottom w:val="nil"/>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Областной </w:t>
            </w:r>
            <w:r w:rsidRPr="00AC07C4">
              <w:rPr>
                <w:rFonts w:ascii="Times New Roman" w:hAnsi="Times New Roman" w:cs="Times New Roman"/>
                <w:sz w:val="24"/>
                <w:szCs w:val="24"/>
              </w:rPr>
              <w:lastRenderedPageBreak/>
              <w:t>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nil"/>
              <w:left w:val="single" w:sz="8" w:space="0" w:color="auto"/>
              <w:bottom w:val="single" w:sz="8" w:space="0" w:color="auto"/>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1.13.</w:t>
            </w:r>
          </w:p>
        </w:tc>
        <w:tc>
          <w:tcPr>
            <w:tcW w:w="716"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1 141,34210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604,14210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537,20000</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0"/>
        </w:trPr>
        <w:tc>
          <w:tcPr>
            <w:tcW w:w="260" w:type="pct"/>
            <w:tcBorders>
              <w:top w:val="nil"/>
              <w:left w:val="single" w:sz="8" w:space="0" w:color="auto"/>
              <w:bottom w:val="nil"/>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22,81500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22,81500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0"/>
        </w:trPr>
        <w:tc>
          <w:tcPr>
            <w:tcW w:w="260" w:type="pct"/>
            <w:tcBorders>
              <w:top w:val="nil"/>
              <w:left w:val="single" w:sz="8" w:space="0" w:color="auto"/>
              <w:bottom w:val="nil"/>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1 118,52710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581,32710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537,20000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nil"/>
              <w:left w:val="single" w:sz="8" w:space="0" w:color="auto"/>
              <w:bottom w:val="single" w:sz="8" w:space="0" w:color="auto"/>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1.14.</w:t>
            </w:r>
          </w:p>
        </w:tc>
        <w:tc>
          <w:tcPr>
            <w:tcW w:w="71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8000,00000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8000,00000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0"/>
        </w:trPr>
        <w:tc>
          <w:tcPr>
            <w:tcW w:w="260" w:type="pct"/>
            <w:tcBorders>
              <w:top w:val="nil"/>
              <w:left w:val="single" w:sz="8" w:space="0" w:color="auto"/>
              <w:bottom w:val="nil"/>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8000,00000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8000,00000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0"/>
        </w:trPr>
        <w:tc>
          <w:tcPr>
            <w:tcW w:w="260" w:type="pct"/>
            <w:tcBorders>
              <w:top w:val="nil"/>
              <w:left w:val="single" w:sz="8" w:space="0" w:color="auto"/>
              <w:bottom w:val="nil"/>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nil"/>
              <w:left w:val="single" w:sz="8" w:space="0" w:color="auto"/>
              <w:bottom w:val="single" w:sz="8" w:space="0" w:color="auto"/>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1.15.</w:t>
            </w:r>
          </w:p>
        </w:tc>
        <w:tc>
          <w:tcPr>
            <w:tcW w:w="71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11 795,70621</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0"/>
        </w:trPr>
        <w:tc>
          <w:tcPr>
            <w:tcW w:w="260" w:type="pct"/>
            <w:tcBorders>
              <w:top w:val="nil"/>
              <w:left w:val="single" w:sz="8" w:space="0" w:color="auto"/>
              <w:bottom w:val="nil"/>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857,80361</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0"/>
        </w:trPr>
        <w:tc>
          <w:tcPr>
            <w:tcW w:w="260" w:type="pct"/>
            <w:tcBorders>
              <w:top w:val="nil"/>
              <w:left w:val="single" w:sz="8" w:space="0" w:color="auto"/>
              <w:bottom w:val="nil"/>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10 937,90260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nil"/>
              <w:left w:val="single" w:sz="8" w:space="0" w:color="auto"/>
              <w:bottom w:val="single" w:sz="8" w:space="0" w:color="auto"/>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1.16</w:t>
            </w:r>
          </w:p>
        </w:tc>
        <w:tc>
          <w:tcPr>
            <w:tcW w:w="71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210 319,87583</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12 132,49655</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76 895,07007</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107 800,58449</w:t>
            </w:r>
          </w:p>
        </w:tc>
        <w:tc>
          <w:tcPr>
            <w:tcW w:w="351"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10 960,27872</w:t>
            </w:r>
          </w:p>
        </w:tc>
        <w:tc>
          <w:tcPr>
            <w:tcW w:w="402"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836,38300</w:t>
            </w:r>
          </w:p>
        </w:tc>
        <w:tc>
          <w:tcPr>
            <w:tcW w:w="34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jc w:val="center"/>
              <w:rPr>
                <w:rFonts w:ascii="Times New Roman" w:hAnsi="Times New Roman" w:cs="Times New Roman"/>
                <w:sz w:val="24"/>
                <w:szCs w:val="24"/>
              </w:rPr>
            </w:pPr>
            <w:r w:rsidRPr="00AC07C4">
              <w:rPr>
                <w:rFonts w:ascii="Times New Roman" w:hAnsi="Times New Roman" w:cs="Times New Roman"/>
                <w:sz w:val="24"/>
                <w:szCs w:val="24"/>
              </w:rPr>
              <w:t>836,38300</w:t>
            </w:r>
          </w:p>
        </w:tc>
        <w:tc>
          <w:tcPr>
            <w:tcW w:w="304" w:type="pct"/>
            <w:tcBorders>
              <w:top w:val="nil"/>
              <w:left w:val="nil"/>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858,68000</w:t>
            </w:r>
          </w:p>
        </w:tc>
      </w:tr>
      <w:tr w:rsidR="00262BE8" w:rsidRPr="00AC07C4" w:rsidTr="00EC2F60">
        <w:trPr>
          <w:trHeight w:val="50"/>
        </w:trPr>
        <w:tc>
          <w:tcPr>
            <w:tcW w:w="260" w:type="pct"/>
            <w:tcBorders>
              <w:top w:val="nil"/>
              <w:left w:val="single" w:sz="8" w:space="0" w:color="auto"/>
              <w:bottom w:val="nil"/>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10 071,27303</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807,83500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395,07007</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2 735,83074</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3 601,09122</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836,38300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jc w:val="center"/>
              <w:rPr>
                <w:rFonts w:ascii="Times New Roman" w:hAnsi="Times New Roman" w:cs="Times New Roman"/>
                <w:sz w:val="24"/>
                <w:szCs w:val="24"/>
              </w:rPr>
            </w:pPr>
            <w:r w:rsidRPr="00AC07C4">
              <w:rPr>
                <w:rFonts w:ascii="Times New Roman" w:hAnsi="Times New Roman" w:cs="Times New Roman"/>
                <w:sz w:val="24"/>
                <w:szCs w:val="24"/>
              </w:rPr>
              <w:t>836,38300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858,68000</w:t>
            </w:r>
          </w:p>
        </w:tc>
      </w:tr>
      <w:tr w:rsidR="00262BE8" w:rsidRPr="00AC07C4" w:rsidTr="00EC2F60">
        <w:trPr>
          <w:trHeight w:val="50"/>
        </w:trPr>
        <w:tc>
          <w:tcPr>
            <w:tcW w:w="260" w:type="pct"/>
            <w:tcBorders>
              <w:top w:val="nil"/>
              <w:left w:val="single" w:sz="8" w:space="0" w:color="auto"/>
              <w:bottom w:val="nil"/>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53 711,40280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11 324,66155</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1500,00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33 527,55375</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7 359,18750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nil"/>
              <w:left w:val="single" w:sz="8" w:space="0" w:color="auto"/>
              <w:bottom w:val="single" w:sz="4" w:space="0" w:color="auto"/>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146 537,20000</w:t>
            </w:r>
          </w:p>
        </w:tc>
        <w:tc>
          <w:tcPr>
            <w:tcW w:w="34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75 000,00</w:t>
            </w:r>
          </w:p>
        </w:tc>
        <w:tc>
          <w:tcPr>
            <w:tcW w:w="307" w:type="pct"/>
            <w:tcBorders>
              <w:top w:val="nil"/>
              <w:left w:val="nil"/>
              <w:bottom w:val="single" w:sz="4" w:space="0" w:color="auto"/>
              <w:right w:val="single" w:sz="8"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71 537,20000</w:t>
            </w:r>
          </w:p>
        </w:tc>
        <w:tc>
          <w:tcPr>
            <w:tcW w:w="351"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335,49385</w:t>
            </w:r>
          </w:p>
          <w:p w:rsidR="00262BE8" w:rsidRPr="00AC07C4" w:rsidRDefault="00262BE8" w:rsidP="002E4F16">
            <w:pPr>
              <w:spacing w:after="0" w:line="240" w:lineRule="auto"/>
              <w:rPr>
                <w:rFonts w:ascii="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single" w:sz="4" w:space="0" w:color="auto"/>
              <w:left w:val="single" w:sz="8" w:space="0" w:color="auto"/>
              <w:bottom w:val="nil"/>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335,49385</w:t>
            </w:r>
          </w:p>
          <w:p w:rsidR="00262BE8" w:rsidRPr="00AC07C4" w:rsidRDefault="00262BE8" w:rsidP="002E4F16">
            <w:pPr>
              <w:spacing w:after="0" w:line="240" w:lineRule="auto"/>
              <w:ind w:right="-1"/>
              <w:rPr>
                <w:rFonts w:ascii="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nil"/>
              <w:left w:val="single" w:sz="8" w:space="0" w:color="auto"/>
              <w:bottom w:val="nil"/>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nil"/>
              <w:left w:val="single" w:sz="8" w:space="0" w:color="auto"/>
              <w:bottom w:val="single" w:sz="8" w:space="0" w:color="auto"/>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nil"/>
              <w:left w:val="single" w:sz="8" w:space="0" w:color="auto"/>
              <w:bottom w:val="single" w:sz="8" w:space="0" w:color="auto"/>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262BE8" w:rsidRPr="00AC07C4" w:rsidRDefault="00262BE8"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nil"/>
              <w:left w:val="single" w:sz="8" w:space="0" w:color="auto"/>
              <w:bottom w:val="single" w:sz="8" w:space="0" w:color="auto"/>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nil"/>
              <w:left w:val="single" w:sz="8" w:space="0" w:color="auto"/>
              <w:bottom w:val="single" w:sz="8" w:space="0" w:color="auto"/>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r>
      <w:tr w:rsidR="00262BE8" w:rsidRPr="00AC07C4" w:rsidTr="00EC2F60">
        <w:trPr>
          <w:trHeight w:val="53"/>
        </w:trPr>
        <w:tc>
          <w:tcPr>
            <w:tcW w:w="260" w:type="pct"/>
            <w:tcBorders>
              <w:top w:val="nil"/>
              <w:left w:val="single" w:sz="8" w:space="0" w:color="auto"/>
              <w:bottom w:val="single" w:sz="8" w:space="0" w:color="auto"/>
              <w:right w:val="nil"/>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62BE8" w:rsidRPr="00AC07C4" w:rsidRDefault="00262BE8"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0,00000</w:t>
            </w:r>
          </w:p>
        </w:tc>
      </w:tr>
    </w:tbl>
    <w:p w:rsidR="00262BE8" w:rsidRPr="00AC07C4" w:rsidRDefault="00262BE8" w:rsidP="00262BE8">
      <w:pPr>
        <w:autoSpaceDE w:val="0"/>
        <w:autoSpaceDN w:val="0"/>
        <w:adjustRightInd w:val="0"/>
        <w:spacing w:after="0" w:line="240" w:lineRule="auto"/>
        <w:jc w:val="both"/>
        <w:rPr>
          <w:rFonts w:ascii="Times New Roman" w:hAnsi="Times New Roman" w:cs="Times New Roman"/>
          <w:sz w:val="24"/>
          <w:szCs w:val="24"/>
        </w:rPr>
      </w:pPr>
    </w:p>
    <w:p w:rsidR="00262BE8" w:rsidRPr="00AC07C4" w:rsidRDefault="00262BE8" w:rsidP="00262BE8">
      <w:pPr>
        <w:autoSpaceDE w:val="0"/>
        <w:autoSpaceDN w:val="0"/>
        <w:adjustRightInd w:val="0"/>
        <w:spacing w:after="0" w:line="240" w:lineRule="auto"/>
        <w:jc w:val="both"/>
        <w:rPr>
          <w:rFonts w:ascii="Times New Roman" w:hAnsi="Times New Roman" w:cs="Times New Roman"/>
          <w:sz w:val="24"/>
          <w:szCs w:val="24"/>
        </w:rPr>
      </w:pPr>
    </w:p>
    <w:p w:rsidR="00262BE8" w:rsidRPr="00AC07C4" w:rsidRDefault="00262BE8" w:rsidP="00262BE8">
      <w:pPr>
        <w:autoSpaceDE w:val="0"/>
        <w:autoSpaceDN w:val="0"/>
        <w:adjustRightInd w:val="0"/>
        <w:spacing w:after="0" w:line="240" w:lineRule="auto"/>
        <w:jc w:val="both"/>
        <w:rPr>
          <w:rFonts w:ascii="Times New Roman" w:hAnsi="Times New Roman" w:cs="Times New Roman"/>
          <w:sz w:val="24"/>
          <w:szCs w:val="24"/>
        </w:rPr>
      </w:pPr>
      <w:r w:rsidRPr="00AC07C4">
        <w:rPr>
          <w:rFonts w:ascii="Times New Roman" w:hAnsi="Times New Roman" w:cs="Times New Roman"/>
          <w:sz w:val="24"/>
          <w:szCs w:val="24"/>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62BE8" w:rsidRDefault="00262BE8">
      <w:pPr>
        <w:rPr>
          <w:rFonts w:ascii="Times New Roman" w:hAnsi="Times New Roman" w:cs="Times New Roman"/>
          <w:sz w:val="24"/>
          <w:szCs w:val="24"/>
        </w:rPr>
      </w:pPr>
    </w:p>
    <w:p w:rsidR="00262BE8" w:rsidRDefault="00262BE8">
      <w:pPr>
        <w:rPr>
          <w:rFonts w:ascii="Times New Roman" w:hAnsi="Times New Roman" w:cs="Times New Roman"/>
          <w:sz w:val="24"/>
          <w:szCs w:val="24"/>
        </w:rPr>
      </w:pPr>
      <w:r>
        <w:rPr>
          <w:rFonts w:ascii="Times New Roman" w:hAnsi="Times New Roman" w:cs="Times New Roman"/>
          <w:sz w:val="24"/>
          <w:szCs w:val="24"/>
        </w:rPr>
        <w:br w:type="page"/>
      </w:r>
    </w:p>
    <w:p w:rsidR="00B77AC4" w:rsidRPr="000237FE" w:rsidRDefault="00B77AC4" w:rsidP="00B77AC4">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43636" w:rsidRPr="00AC07C4" w:rsidRDefault="00843636" w:rsidP="00843636">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Приложение № 6</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 xml:space="preserve">к постановлению администрации </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городского округа Тейково</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Ивановской области</w:t>
      </w:r>
    </w:p>
    <w:p w:rsidR="00262BE8" w:rsidRPr="00AC07C4" w:rsidRDefault="00843636" w:rsidP="0084363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                                                                                                                           </w:t>
      </w:r>
      <w:r w:rsidR="00AC07C4" w:rsidRPr="00AC07C4">
        <w:rPr>
          <w:rFonts w:ascii="Times New Roman" w:hAnsi="Times New Roman" w:cs="Times New Roman"/>
          <w:sz w:val="24"/>
          <w:szCs w:val="24"/>
        </w:rPr>
        <w:t>от 27.08.2021 № 398</w:t>
      </w:r>
    </w:p>
    <w:p w:rsidR="00262BE8" w:rsidRPr="00AC07C4" w:rsidRDefault="00262BE8" w:rsidP="00843636">
      <w:pPr>
        <w:spacing w:after="0" w:line="240" w:lineRule="auto"/>
        <w:ind w:right="-1"/>
        <w:jc w:val="center"/>
        <w:rPr>
          <w:rFonts w:ascii="Times New Roman" w:hAnsi="Times New Roman" w:cs="Times New Roman"/>
          <w:sz w:val="24"/>
          <w:szCs w:val="24"/>
        </w:rPr>
      </w:pPr>
    </w:p>
    <w:p w:rsidR="00262BE8" w:rsidRPr="00AC07C4" w:rsidRDefault="00262BE8" w:rsidP="00262BE8">
      <w:pPr>
        <w:pStyle w:val="ConsPlusNormal0"/>
        <w:ind w:firstLine="709"/>
        <w:rPr>
          <w:sz w:val="24"/>
          <w:szCs w:val="24"/>
        </w:rPr>
      </w:pPr>
      <w:r w:rsidRPr="00AC07C4">
        <w:rPr>
          <w:color w:val="000000"/>
          <w:sz w:val="24"/>
          <w:szCs w:val="24"/>
        </w:rPr>
        <w:t>I. Паспорт подпрограммы</w:t>
      </w:r>
      <w:r w:rsidR="00EC2F60" w:rsidRPr="00AC07C4">
        <w:rPr>
          <w:color w:val="000000"/>
          <w:sz w:val="24"/>
          <w:szCs w:val="24"/>
        </w:rPr>
        <w:t>.</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262BE8" w:rsidRPr="00AC07C4" w:rsidTr="002E4F16">
        <w:tc>
          <w:tcPr>
            <w:tcW w:w="2836" w:type="dxa"/>
            <w:shd w:val="clear" w:color="auto" w:fill="FFFFFF"/>
          </w:tcPr>
          <w:p w:rsidR="00262BE8" w:rsidRPr="00AC07C4" w:rsidRDefault="00262BE8" w:rsidP="002E4F16">
            <w:pPr>
              <w:pStyle w:val="a7"/>
              <w:tabs>
                <w:tab w:val="left" w:pos="2727"/>
              </w:tabs>
              <w:ind w:left="0"/>
              <w:rPr>
                <w:rFonts w:ascii="Times New Roman" w:hAnsi="Times New Roman"/>
                <w:sz w:val="24"/>
                <w:szCs w:val="24"/>
              </w:rPr>
            </w:pPr>
            <w:r w:rsidRPr="00AC07C4">
              <w:rPr>
                <w:rFonts w:ascii="Times New Roman" w:hAnsi="Times New Roman"/>
                <w:sz w:val="24"/>
                <w:szCs w:val="24"/>
              </w:rPr>
              <w:t>Наименование</w:t>
            </w:r>
          </w:p>
          <w:p w:rsidR="00262BE8" w:rsidRPr="00AC07C4" w:rsidRDefault="00262BE8" w:rsidP="002E4F16">
            <w:pPr>
              <w:pStyle w:val="a7"/>
              <w:tabs>
                <w:tab w:val="left" w:pos="2727"/>
              </w:tabs>
              <w:ind w:left="0"/>
              <w:rPr>
                <w:rFonts w:ascii="Times New Roman" w:hAnsi="Times New Roman"/>
                <w:sz w:val="24"/>
                <w:szCs w:val="24"/>
              </w:rPr>
            </w:pPr>
            <w:r w:rsidRPr="00AC07C4">
              <w:rPr>
                <w:rFonts w:ascii="Times New Roman" w:hAnsi="Times New Roman"/>
                <w:sz w:val="24"/>
                <w:szCs w:val="24"/>
              </w:rPr>
              <w:t>подпрограммы</w:t>
            </w:r>
          </w:p>
        </w:tc>
        <w:tc>
          <w:tcPr>
            <w:tcW w:w="7476" w:type="dxa"/>
            <w:shd w:val="clear" w:color="auto" w:fill="FFFFFF"/>
          </w:tcPr>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262BE8" w:rsidRPr="00AC07C4" w:rsidTr="002E4F16">
        <w:tc>
          <w:tcPr>
            <w:tcW w:w="2836" w:type="dxa"/>
            <w:shd w:val="clear" w:color="auto" w:fill="FFFFFF"/>
          </w:tcPr>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Срок реализации</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подпрограммы</w:t>
            </w:r>
          </w:p>
        </w:tc>
        <w:tc>
          <w:tcPr>
            <w:tcW w:w="7476" w:type="dxa"/>
            <w:shd w:val="clear" w:color="auto" w:fill="FFFFFF"/>
          </w:tcPr>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 xml:space="preserve">2014-2024 </w:t>
            </w:r>
          </w:p>
        </w:tc>
      </w:tr>
      <w:tr w:rsidR="00262BE8" w:rsidRPr="00AC07C4" w:rsidTr="002E4F16">
        <w:tc>
          <w:tcPr>
            <w:tcW w:w="2836" w:type="dxa"/>
            <w:shd w:val="clear" w:color="auto" w:fill="FFFFFF"/>
          </w:tcPr>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Исполнители</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подпрограммы</w:t>
            </w:r>
          </w:p>
        </w:tc>
        <w:tc>
          <w:tcPr>
            <w:tcW w:w="7476" w:type="dxa"/>
            <w:shd w:val="clear" w:color="auto" w:fill="FFFFFF"/>
          </w:tcPr>
          <w:p w:rsidR="00262BE8" w:rsidRPr="00AC07C4" w:rsidRDefault="00262BE8" w:rsidP="002E4F16">
            <w:pPr>
              <w:autoSpaceDE w:val="0"/>
              <w:autoSpaceDN w:val="0"/>
              <w:adjustRightInd w:val="0"/>
              <w:spacing w:after="0" w:line="240" w:lineRule="auto"/>
              <w:jc w:val="both"/>
              <w:rPr>
                <w:rFonts w:ascii="Times New Roman" w:hAnsi="Times New Roman" w:cs="Times New Roman"/>
                <w:sz w:val="24"/>
                <w:szCs w:val="24"/>
              </w:rPr>
            </w:pPr>
            <w:r w:rsidRPr="00AC07C4">
              <w:rPr>
                <w:rFonts w:ascii="Times New Roman" w:hAnsi="Times New Roman" w:cs="Times New Roman"/>
                <w:sz w:val="24"/>
                <w:szCs w:val="24"/>
              </w:rPr>
              <w:t>Отдел городской инфраструктуры администрации городского округа Тейково</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Комитет  экономического развития и торговли администрации городского округа Тейково</w:t>
            </w:r>
          </w:p>
        </w:tc>
      </w:tr>
      <w:tr w:rsidR="00262BE8" w:rsidRPr="00AC07C4" w:rsidTr="002E4F16">
        <w:tc>
          <w:tcPr>
            <w:tcW w:w="2836" w:type="dxa"/>
            <w:shd w:val="clear" w:color="auto" w:fill="FFFFFF"/>
          </w:tcPr>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Цели</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подпрограммы</w:t>
            </w:r>
          </w:p>
        </w:tc>
        <w:tc>
          <w:tcPr>
            <w:tcW w:w="7476" w:type="dxa"/>
            <w:shd w:val="clear" w:color="auto" w:fill="FFFFFF"/>
          </w:tcPr>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262BE8" w:rsidRPr="00AC07C4" w:rsidTr="002E4F16">
        <w:tc>
          <w:tcPr>
            <w:tcW w:w="2836" w:type="dxa"/>
            <w:shd w:val="clear" w:color="auto" w:fill="FFFFFF"/>
          </w:tcPr>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Объем ресурсного обеспечения мероприятий</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 xml:space="preserve">подпрограммы </w:t>
            </w:r>
          </w:p>
        </w:tc>
        <w:tc>
          <w:tcPr>
            <w:tcW w:w="7476" w:type="dxa"/>
            <w:shd w:val="clear" w:color="auto" w:fill="auto"/>
          </w:tcPr>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Общий объем бюджетных ассигнований 57 917,44372 тыс. руб., в том числе по годам:</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2014 год  –   24 134,59600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2015 год  –   18 440,68800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2016 год  –   1 455,000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2017 год  –   1 942,000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2018 год  –   0,000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2019 год  –   0,000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2020 год  –   3 021,81857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2021 год  –   4 322,34463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2022 год  –   2 300,49826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2023 год  –   2 300,49826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2024 год  –   0,000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 xml:space="preserve">   - местный бюджет 31 023,12372  тыс. руб., в том числе:</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2014 год  –   8 765,29600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2015 год  –   6 915,66800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2016 год  –   1 455,000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2017 год  –   1 942,000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2018 год  –   0,000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2019 год  –   0,000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2020 год  –   3 021,81857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2021 год  –   4 322,34463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2022 год  –   2 300,49826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2023 год  –   2 300,49826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2024 год  –   0,000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 xml:space="preserve">   - областной бюджет 26 894,320 тыс. руб., в том числе:</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lastRenderedPageBreak/>
              <w:t>2014 год  –  15 369,300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2015 год  –  11 525,020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2016 год  –  0,000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2017 год  –  0,000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2018 год  –  0,000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2019 год  –  0,000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2020 год  –  0,000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2021 год  –  0,000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2022 год  –  0,000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2023 год  –  0,000 тыс. руб.;</w:t>
            </w:r>
          </w:p>
          <w:p w:rsidR="00262BE8" w:rsidRPr="00AC07C4" w:rsidRDefault="00262BE8" w:rsidP="002E4F16">
            <w:pPr>
              <w:pStyle w:val="a7"/>
              <w:ind w:left="0"/>
              <w:rPr>
                <w:rFonts w:ascii="Times New Roman" w:hAnsi="Times New Roman"/>
                <w:sz w:val="24"/>
                <w:szCs w:val="24"/>
              </w:rPr>
            </w:pPr>
            <w:r w:rsidRPr="00AC07C4">
              <w:rPr>
                <w:rFonts w:ascii="Times New Roman" w:hAnsi="Times New Roman"/>
                <w:sz w:val="24"/>
                <w:szCs w:val="24"/>
              </w:rPr>
              <w:t>2024 год  –  0,000 тыс. руб.</w:t>
            </w:r>
          </w:p>
        </w:tc>
      </w:tr>
    </w:tbl>
    <w:p w:rsidR="00843636" w:rsidRPr="00AC07C4" w:rsidRDefault="00843636" w:rsidP="0084363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 xml:space="preserve"> </w:t>
      </w:r>
    </w:p>
    <w:p w:rsidR="00262BE8" w:rsidRDefault="00262BE8">
      <w:pPr>
        <w:rPr>
          <w:rFonts w:ascii="Times New Roman" w:hAnsi="Times New Roman" w:cs="Times New Roman"/>
          <w:sz w:val="24"/>
          <w:szCs w:val="24"/>
        </w:rPr>
      </w:pPr>
      <w:r>
        <w:rPr>
          <w:rFonts w:ascii="Times New Roman" w:hAnsi="Times New Roman" w:cs="Times New Roman"/>
          <w:sz w:val="24"/>
          <w:szCs w:val="24"/>
        </w:rPr>
        <w:br w:type="page"/>
      </w:r>
    </w:p>
    <w:p w:rsidR="00FF5AB0" w:rsidRPr="00AC07C4" w:rsidRDefault="00FF5AB0" w:rsidP="00FF5AB0">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lastRenderedPageBreak/>
        <w:t>Приложение № 7</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 xml:space="preserve">к постановлению администрации </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городского округа Тейково</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Ивановской области</w:t>
      </w:r>
    </w:p>
    <w:p w:rsidR="00FF5AB0" w:rsidRPr="00AC07C4" w:rsidRDefault="00FF5AB0" w:rsidP="00FF5AB0">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                                                                                                                           </w:t>
      </w:r>
      <w:r w:rsidR="00AC07C4" w:rsidRPr="00AC07C4">
        <w:rPr>
          <w:rFonts w:ascii="Times New Roman" w:hAnsi="Times New Roman" w:cs="Times New Roman"/>
          <w:sz w:val="24"/>
          <w:szCs w:val="24"/>
        </w:rPr>
        <w:t>от 27.08.2021 № 398</w:t>
      </w:r>
    </w:p>
    <w:p w:rsidR="00843636" w:rsidRPr="00AC07C4" w:rsidRDefault="00843636" w:rsidP="004C1105">
      <w:pPr>
        <w:spacing w:after="0" w:line="240" w:lineRule="auto"/>
        <w:jc w:val="right"/>
        <w:rPr>
          <w:rFonts w:ascii="Times New Roman" w:hAnsi="Times New Roman" w:cs="Times New Roman"/>
          <w:b/>
          <w:iCs/>
          <w:sz w:val="24"/>
          <w:szCs w:val="24"/>
        </w:rPr>
      </w:pPr>
    </w:p>
    <w:p w:rsidR="002B677B" w:rsidRPr="00AC07C4" w:rsidRDefault="002B677B" w:rsidP="002B677B">
      <w:pPr>
        <w:pStyle w:val="ConsPlusNormal0"/>
        <w:rPr>
          <w:sz w:val="24"/>
          <w:szCs w:val="24"/>
        </w:rPr>
      </w:pPr>
      <w:r w:rsidRPr="00AC07C4">
        <w:rPr>
          <w:sz w:val="24"/>
          <w:szCs w:val="24"/>
        </w:rPr>
        <w:t>3.Ожидаемые результаты реализации подпрограммы</w:t>
      </w:r>
      <w:r w:rsidR="00EC2F60" w:rsidRPr="00AC07C4">
        <w:rPr>
          <w:sz w:val="24"/>
          <w:szCs w:val="24"/>
        </w:rPr>
        <w:t>.</w:t>
      </w:r>
    </w:p>
    <w:p w:rsidR="002B677B" w:rsidRPr="00AC07C4" w:rsidRDefault="002B677B" w:rsidP="002B677B">
      <w:pPr>
        <w:pStyle w:val="ConsPlusNormal0"/>
        <w:ind w:firstLine="709"/>
        <w:jc w:val="both"/>
        <w:rPr>
          <w:sz w:val="24"/>
          <w:szCs w:val="24"/>
        </w:rPr>
      </w:pPr>
      <w:r w:rsidRPr="00AC07C4">
        <w:rPr>
          <w:sz w:val="24"/>
          <w:szCs w:val="24"/>
        </w:rPr>
        <w:t>В результате реализации подпрограммы:</w:t>
      </w:r>
    </w:p>
    <w:p w:rsidR="002B677B" w:rsidRPr="00AC07C4" w:rsidRDefault="002B677B" w:rsidP="002B677B">
      <w:pPr>
        <w:pStyle w:val="ConsPlusNormal0"/>
        <w:ind w:right="-1" w:firstLine="709"/>
        <w:jc w:val="both"/>
        <w:rPr>
          <w:sz w:val="24"/>
          <w:szCs w:val="24"/>
        </w:rPr>
      </w:pPr>
      <w:r w:rsidRPr="00AC07C4">
        <w:rPr>
          <w:sz w:val="24"/>
          <w:szCs w:val="24"/>
        </w:rPr>
        <w:t>- улучшится качество коммунального обслуживания населения;</w:t>
      </w:r>
    </w:p>
    <w:p w:rsidR="002B677B" w:rsidRPr="00AC07C4" w:rsidRDefault="002B677B" w:rsidP="002B677B">
      <w:pPr>
        <w:pStyle w:val="ConsPlusNormal0"/>
        <w:ind w:right="-1" w:firstLine="709"/>
        <w:jc w:val="both"/>
        <w:rPr>
          <w:sz w:val="24"/>
          <w:szCs w:val="24"/>
        </w:rPr>
      </w:pPr>
      <w:r w:rsidRPr="00AC07C4">
        <w:rPr>
          <w:sz w:val="24"/>
          <w:szCs w:val="24"/>
        </w:rPr>
        <w:t>- повысится надежность работы коммунальных систем жизнеобеспечения города;</w:t>
      </w:r>
    </w:p>
    <w:p w:rsidR="002B677B" w:rsidRPr="00AC07C4" w:rsidRDefault="002B677B" w:rsidP="002B677B">
      <w:pPr>
        <w:pStyle w:val="Pro-Gramma"/>
        <w:spacing w:before="0" w:line="240" w:lineRule="auto"/>
        <w:ind w:left="0" w:right="-1" w:firstLine="709"/>
        <w:rPr>
          <w:rFonts w:ascii="Times New Roman" w:hAnsi="Times New Roman"/>
        </w:rPr>
      </w:pPr>
      <w:r w:rsidRPr="00AC07C4">
        <w:rPr>
          <w:rFonts w:ascii="Times New Roman" w:hAnsi="Times New Roman"/>
        </w:rPr>
        <w:t>- будет достигнуто снижение износа водопроводных сетей городского округа Тейково  с 32,7 процента в 2013 году до 31,4 процента в 2015 году;</w:t>
      </w:r>
    </w:p>
    <w:p w:rsidR="002B677B" w:rsidRPr="00AC07C4" w:rsidRDefault="002B677B" w:rsidP="002B677B">
      <w:pPr>
        <w:pStyle w:val="Pro-Gramma"/>
        <w:spacing w:before="0" w:line="240" w:lineRule="auto"/>
        <w:ind w:left="0" w:right="-1" w:firstLine="709"/>
        <w:rPr>
          <w:rFonts w:ascii="Times New Roman" w:hAnsi="Times New Roman"/>
        </w:rPr>
      </w:pPr>
      <w:r w:rsidRPr="00AC07C4">
        <w:rPr>
          <w:rFonts w:ascii="Times New Roman" w:hAnsi="Times New Roman"/>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2B677B" w:rsidRPr="00AC07C4" w:rsidRDefault="002B677B" w:rsidP="002B677B">
      <w:pPr>
        <w:pStyle w:val="ConsPlusNormal0"/>
        <w:ind w:right="-1" w:firstLine="709"/>
        <w:jc w:val="both"/>
        <w:rPr>
          <w:sz w:val="24"/>
          <w:szCs w:val="24"/>
        </w:rPr>
      </w:pPr>
      <w:r w:rsidRPr="00AC07C4">
        <w:rPr>
          <w:sz w:val="24"/>
          <w:szCs w:val="24"/>
        </w:rPr>
        <w:t xml:space="preserve">- будет сохранена для горожан доступность пользования баней. </w:t>
      </w:r>
    </w:p>
    <w:p w:rsidR="002B677B" w:rsidRPr="00AC07C4" w:rsidRDefault="002B677B" w:rsidP="002B677B">
      <w:pPr>
        <w:pStyle w:val="ConsPlusNormal0"/>
        <w:ind w:right="-1" w:firstLine="709"/>
        <w:jc w:val="both"/>
        <w:rPr>
          <w:sz w:val="24"/>
          <w:szCs w:val="24"/>
        </w:rPr>
      </w:pPr>
      <w:r w:rsidRPr="00AC07C4">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2B677B" w:rsidRPr="00AC07C4" w:rsidRDefault="002B677B" w:rsidP="002B677B">
      <w:pPr>
        <w:pStyle w:val="ConsPlusNormal0"/>
        <w:ind w:firstLine="709"/>
        <w:rPr>
          <w:sz w:val="24"/>
          <w:szCs w:val="24"/>
        </w:rPr>
      </w:pPr>
      <w:r w:rsidRPr="00AC07C4">
        <w:rPr>
          <w:sz w:val="24"/>
          <w:szCs w:val="24"/>
        </w:rPr>
        <w:t xml:space="preserve">  </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D95CED" w:rsidRPr="00AC07C4" w:rsidTr="00D95CED">
        <w:tc>
          <w:tcPr>
            <w:tcW w:w="424" w:type="dxa"/>
            <w:vMerge w:val="restart"/>
          </w:tcPr>
          <w:p w:rsidR="00D95CED" w:rsidRPr="00AC07C4" w:rsidRDefault="00D95CED" w:rsidP="00D95CED">
            <w:pPr>
              <w:pStyle w:val="ConsPlusNormal0"/>
              <w:rPr>
                <w:sz w:val="24"/>
                <w:szCs w:val="24"/>
              </w:rPr>
            </w:pPr>
            <w:r w:rsidRPr="00AC07C4">
              <w:rPr>
                <w:sz w:val="24"/>
                <w:szCs w:val="24"/>
              </w:rPr>
              <w:t>№</w:t>
            </w:r>
          </w:p>
          <w:p w:rsidR="00D95CED" w:rsidRPr="00AC07C4" w:rsidRDefault="00D95CED" w:rsidP="00D95CED">
            <w:pPr>
              <w:pStyle w:val="ConsPlusNormal0"/>
              <w:rPr>
                <w:sz w:val="24"/>
                <w:szCs w:val="24"/>
              </w:rPr>
            </w:pPr>
            <w:proofErr w:type="gramStart"/>
            <w:r w:rsidRPr="00AC07C4">
              <w:rPr>
                <w:sz w:val="24"/>
                <w:szCs w:val="24"/>
              </w:rPr>
              <w:t>п</w:t>
            </w:r>
            <w:proofErr w:type="gramEnd"/>
            <w:r w:rsidRPr="00AC07C4">
              <w:rPr>
                <w:sz w:val="24"/>
                <w:szCs w:val="24"/>
              </w:rPr>
              <w:t>/п</w:t>
            </w:r>
          </w:p>
        </w:tc>
        <w:tc>
          <w:tcPr>
            <w:tcW w:w="2235" w:type="dxa"/>
            <w:vMerge w:val="restart"/>
          </w:tcPr>
          <w:p w:rsidR="00D95CED" w:rsidRPr="00AC07C4" w:rsidRDefault="00D95CED" w:rsidP="00D95CED">
            <w:pPr>
              <w:pStyle w:val="ConsPlusNormal0"/>
              <w:rPr>
                <w:sz w:val="24"/>
                <w:szCs w:val="24"/>
              </w:rPr>
            </w:pPr>
            <w:r w:rsidRPr="00AC07C4">
              <w:rPr>
                <w:sz w:val="24"/>
                <w:szCs w:val="24"/>
              </w:rPr>
              <w:t>Наименование  показателя/</w:t>
            </w:r>
          </w:p>
          <w:p w:rsidR="00D95CED" w:rsidRPr="00AC07C4" w:rsidRDefault="00D95CED" w:rsidP="00D95CED">
            <w:pPr>
              <w:pStyle w:val="ConsPlusNormal0"/>
              <w:rPr>
                <w:sz w:val="24"/>
                <w:szCs w:val="24"/>
              </w:rPr>
            </w:pPr>
            <w:r w:rsidRPr="00AC07C4">
              <w:rPr>
                <w:sz w:val="24"/>
                <w:szCs w:val="24"/>
              </w:rPr>
              <w:t>единица измерения</w:t>
            </w:r>
          </w:p>
        </w:tc>
        <w:tc>
          <w:tcPr>
            <w:tcW w:w="7545" w:type="dxa"/>
            <w:gridSpan w:val="12"/>
          </w:tcPr>
          <w:p w:rsidR="00D95CED" w:rsidRPr="00AC07C4" w:rsidRDefault="00D95CED" w:rsidP="00D95CED">
            <w:pPr>
              <w:pStyle w:val="ConsPlusNormal0"/>
              <w:jc w:val="center"/>
              <w:rPr>
                <w:sz w:val="24"/>
                <w:szCs w:val="24"/>
              </w:rPr>
            </w:pPr>
            <w:r w:rsidRPr="00AC07C4">
              <w:rPr>
                <w:sz w:val="24"/>
                <w:szCs w:val="24"/>
              </w:rPr>
              <w:t xml:space="preserve"> Значения показателей по годам</w:t>
            </w:r>
          </w:p>
        </w:tc>
      </w:tr>
      <w:tr w:rsidR="00D95CED" w:rsidRPr="00AC07C4" w:rsidTr="00D95CED">
        <w:tc>
          <w:tcPr>
            <w:tcW w:w="424" w:type="dxa"/>
            <w:vMerge/>
          </w:tcPr>
          <w:p w:rsidR="00D95CED" w:rsidRPr="00AC07C4" w:rsidRDefault="00D95CED" w:rsidP="00D95CED">
            <w:pPr>
              <w:pStyle w:val="ConsPlusNormal0"/>
              <w:rPr>
                <w:sz w:val="24"/>
                <w:szCs w:val="24"/>
              </w:rPr>
            </w:pPr>
          </w:p>
        </w:tc>
        <w:tc>
          <w:tcPr>
            <w:tcW w:w="2235" w:type="dxa"/>
            <w:vMerge/>
          </w:tcPr>
          <w:p w:rsidR="00D95CED" w:rsidRPr="00AC07C4" w:rsidRDefault="00D95CED" w:rsidP="00D95CED">
            <w:pPr>
              <w:pStyle w:val="ConsPlusNormal0"/>
              <w:rPr>
                <w:sz w:val="24"/>
                <w:szCs w:val="24"/>
              </w:rPr>
            </w:pPr>
          </w:p>
        </w:tc>
        <w:tc>
          <w:tcPr>
            <w:tcW w:w="707" w:type="dxa"/>
          </w:tcPr>
          <w:p w:rsidR="00D95CED" w:rsidRPr="00AC07C4" w:rsidRDefault="00D95CED" w:rsidP="00D95CED">
            <w:pPr>
              <w:pStyle w:val="ConsPlusNormal0"/>
              <w:jc w:val="center"/>
              <w:rPr>
                <w:sz w:val="24"/>
                <w:szCs w:val="24"/>
              </w:rPr>
            </w:pPr>
            <w:r w:rsidRPr="00AC07C4">
              <w:rPr>
                <w:sz w:val="24"/>
                <w:szCs w:val="24"/>
              </w:rPr>
              <w:t>2013</w:t>
            </w:r>
          </w:p>
        </w:tc>
        <w:tc>
          <w:tcPr>
            <w:tcW w:w="708" w:type="dxa"/>
          </w:tcPr>
          <w:p w:rsidR="00D95CED" w:rsidRPr="00AC07C4" w:rsidRDefault="00D95CED" w:rsidP="00D95CED">
            <w:pPr>
              <w:pStyle w:val="ConsPlusNormal0"/>
              <w:jc w:val="center"/>
              <w:rPr>
                <w:sz w:val="24"/>
                <w:szCs w:val="24"/>
              </w:rPr>
            </w:pPr>
            <w:r w:rsidRPr="00AC07C4">
              <w:rPr>
                <w:sz w:val="24"/>
                <w:szCs w:val="24"/>
              </w:rPr>
              <w:t>2014</w:t>
            </w:r>
          </w:p>
        </w:tc>
        <w:tc>
          <w:tcPr>
            <w:tcW w:w="708" w:type="dxa"/>
          </w:tcPr>
          <w:p w:rsidR="00D95CED" w:rsidRPr="00AC07C4" w:rsidRDefault="00D95CED" w:rsidP="00D95CED">
            <w:pPr>
              <w:pStyle w:val="ConsPlusNormal0"/>
              <w:jc w:val="center"/>
              <w:rPr>
                <w:sz w:val="24"/>
                <w:szCs w:val="24"/>
              </w:rPr>
            </w:pPr>
            <w:r w:rsidRPr="00AC07C4">
              <w:rPr>
                <w:sz w:val="24"/>
                <w:szCs w:val="24"/>
              </w:rPr>
              <w:t>2015</w:t>
            </w:r>
          </w:p>
        </w:tc>
        <w:tc>
          <w:tcPr>
            <w:tcW w:w="709" w:type="dxa"/>
          </w:tcPr>
          <w:p w:rsidR="00D95CED" w:rsidRPr="00AC07C4" w:rsidRDefault="00D95CED" w:rsidP="00D95CED">
            <w:pPr>
              <w:pStyle w:val="ConsPlusNormal0"/>
              <w:rPr>
                <w:sz w:val="24"/>
                <w:szCs w:val="24"/>
              </w:rPr>
            </w:pPr>
            <w:r w:rsidRPr="00AC07C4">
              <w:rPr>
                <w:sz w:val="24"/>
                <w:szCs w:val="24"/>
              </w:rPr>
              <w:t>2016</w:t>
            </w:r>
          </w:p>
        </w:tc>
        <w:tc>
          <w:tcPr>
            <w:tcW w:w="709" w:type="dxa"/>
          </w:tcPr>
          <w:p w:rsidR="00D95CED" w:rsidRPr="00AC07C4" w:rsidRDefault="00D95CED" w:rsidP="00D95CED">
            <w:pPr>
              <w:pStyle w:val="ConsPlusNormal0"/>
              <w:rPr>
                <w:sz w:val="24"/>
                <w:szCs w:val="24"/>
              </w:rPr>
            </w:pPr>
            <w:r w:rsidRPr="00AC07C4">
              <w:rPr>
                <w:sz w:val="24"/>
                <w:szCs w:val="24"/>
              </w:rPr>
              <w:t>2017</w:t>
            </w:r>
          </w:p>
        </w:tc>
        <w:tc>
          <w:tcPr>
            <w:tcW w:w="567" w:type="dxa"/>
          </w:tcPr>
          <w:p w:rsidR="00D95CED" w:rsidRPr="00AC07C4" w:rsidRDefault="00D95CED" w:rsidP="00D95CED">
            <w:pPr>
              <w:pStyle w:val="ConsPlusNormal0"/>
              <w:rPr>
                <w:sz w:val="24"/>
                <w:szCs w:val="24"/>
              </w:rPr>
            </w:pPr>
            <w:r w:rsidRPr="00AC07C4">
              <w:rPr>
                <w:sz w:val="24"/>
                <w:szCs w:val="24"/>
              </w:rPr>
              <w:t>2018</w:t>
            </w:r>
          </w:p>
        </w:tc>
        <w:tc>
          <w:tcPr>
            <w:tcW w:w="568" w:type="dxa"/>
          </w:tcPr>
          <w:p w:rsidR="00D95CED" w:rsidRPr="00AC07C4" w:rsidRDefault="00D95CED" w:rsidP="00D95CED">
            <w:pPr>
              <w:pStyle w:val="ConsPlusNormal0"/>
              <w:rPr>
                <w:sz w:val="24"/>
                <w:szCs w:val="24"/>
              </w:rPr>
            </w:pPr>
            <w:r w:rsidRPr="00AC07C4">
              <w:rPr>
                <w:sz w:val="24"/>
                <w:szCs w:val="24"/>
              </w:rPr>
              <w:t>2019</w:t>
            </w:r>
          </w:p>
        </w:tc>
        <w:tc>
          <w:tcPr>
            <w:tcW w:w="567" w:type="dxa"/>
          </w:tcPr>
          <w:p w:rsidR="00D95CED" w:rsidRPr="00AC07C4" w:rsidRDefault="00D95CED" w:rsidP="00D95CED">
            <w:pPr>
              <w:pStyle w:val="ConsPlusNormal0"/>
              <w:rPr>
                <w:sz w:val="24"/>
                <w:szCs w:val="24"/>
              </w:rPr>
            </w:pPr>
            <w:r w:rsidRPr="00AC07C4">
              <w:rPr>
                <w:sz w:val="24"/>
                <w:szCs w:val="24"/>
              </w:rPr>
              <w:t>2020</w:t>
            </w:r>
          </w:p>
        </w:tc>
        <w:tc>
          <w:tcPr>
            <w:tcW w:w="567" w:type="dxa"/>
          </w:tcPr>
          <w:p w:rsidR="00D95CED" w:rsidRPr="00AC07C4" w:rsidRDefault="00D95CED" w:rsidP="00D95CED">
            <w:pPr>
              <w:pStyle w:val="ConsPlusNormal0"/>
              <w:rPr>
                <w:sz w:val="24"/>
                <w:szCs w:val="24"/>
              </w:rPr>
            </w:pPr>
            <w:r w:rsidRPr="00AC07C4">
              <w:rPr>
                <w:sz w:val="24"/>
                <w:szCs w:val="24"/>
              </w:rPr>
              <w:t>2021</w:t>
            </w:r>
          </w:p>
        </w:tc>
        <w:tc>
          <w:tcPr>
            <w:tcW w:w="567" w:type="dxa"/>
          </w:tcPr>
          <w:p w:rsidR="00D95CED" w:rsidRPr="00AC07C4" w:rsidRDefault="00D95CED" w:rsidP="00D95CED">
            <w:pPr>
              <w:pStyle w:val="ConsPlusNormal0"/>
              <w:rPr>
                <w:sz w:val="24"/>
                <w:szCs w:val="24"/>
              </w:rPr>
            </w:pPr>
            <w:r w:rsidRPr="00AC07C4">
              <w:rPr>
                <w:sz w:val="24"/>
                <w:szCs w:val="24"/>
              </w:rPr>
              <w:t>2022</w:t>
            </w:r>
          </w:p>
        </w:tc>
        <w:tc>
          <w:tcPr>
            <w:tcW w:w="567" w:type="dxa"/>
          </w:tcPr>
          <w:p w:rsidR="00D95CED" w:rsidRPr="00AC07C4" w:rsidRDefault="00D95CED" w:rsidP="00D95CED">
            <w:pPr>
              <w:pStyle w:val="ConsPlusNormal0"/>
              <w:rPr>
                <w:sz w:val="24"/>
                <w:szCs w:val="24"/>
              </w:rPr>
            </w:pPr>
            <w:r w:rsidRPr="00AC07C4">
              <w:rPr>
                <w:sz w:val="24"/>
                <w:szCs w:val="24"/>
              </w:rPr>
              <w:t>2023</w:t>
            </w:r>
          </w:p>
        </w:tc>
        <w:tc>
          <w:tcPr>
            <w:tcW w:w="601" w:type="dxa"/>
          </w:tcPr>
          <w:p w:rsidR="00D95CED" w:rsidRPr="00AC07C4" w:rsidRDefault="00D95CED" w:rsidP="00D95CED">
            <w:pPr>
              <w:pStyle w:val="ConsPlusNormal0"/>
              <w:rPr>
                <w:sz w:val="24"/>
                <w:szCs w:val="24"/>
              </w:rPr>
            </w:pPr>
            <w:r w:rsidRPr="00AC07C4">
              <w:rPr>
                <w:sz w:val="24"/>
                <w:szCs w:val="24"/>
              </w:rPr>
              <w:t>2024</w:t>
            </w:r>
          </w:p>
        </w:tc>
      </w:tr>
      <w:tr w:rsidR="00D95CED" w:rsidRPr="00AC07C4" w:rsidTr="00D95CED">
        <w:tc>
          <w:tcPr>
            <w:tcW w:w="7902" w:type="dxa"/>
            <w:gridSpan w:val="10"/>
          </w:tcPr>
          <w:p w:rsidR="00D95CED" w:rsidRPr="00AC07C4" w:rsidRDefault="00D95CED" w:rsidP="00D95CED">
            <w:pPr>
              <w:pStyle w:val="a7"/>
              <w:ind w:left="0"/>
              <w:jc w:val="center"/>
              <w:rPr>
                <w:rFonts w:ascii="Times New Roman" w:hAnsi="Times New Roman"/>
                <w:sz w:val="24"/>
                <w:szCs w:val="24"/>
              </w:rPr>
            </w:pPr>
            <w:r w:rsidRPr="00AC07C4">
              <w:rPr>
                <w:rFonts w:ascii="Times New Roman" w:hAnsi="Times New Roman"/>
                <w:sz w:val="24"/>
                <w:szCs w:val="24"/>
              </w:rPr>
              <w:t>Обеспечение выполнения работ по строительству и  модернизации объектов коммунальной инфраструктуры города</w:t>
            </w:r>
          </w:p>
        </w:tc>
        <w:tc>
          <w:tcPr>
            <w:tcW w:w="567" w:type="dxa"/>
          </w:tcPr>
          <w:p w:rsidR="00D95CED" w:rsidRPr="00AC07C4" w:rsidRDefault="00D95CED" w:rsidP="00D95CED">
            <w:pPr>
              <w:pStyle w:val="a7"/>
              <w:ind w:left="0"/>
              <w:jc w:val="center"/>
              <w:rPr>
                <w:rFonts w:ascii="Times New Roman" w:hAnsi="Times New Roman"/>
                <w:sz w:val="24"/>
                <w:szCs w:val="24"/>
              </w:rPr>
            </w:pPr>
          </w:p>
        </w:tc>
        <w:tc>
          <w:tcPr>
            <w:tcW w:w="567" w:type="dxa"/>
          </w:tcPr>
          <w:p w:rsidR="00D95CED" w:rsidRPr="00AC07C4" w:rsidRDefault="00D95CED" w:rsidP="00D95CED">
            <w:pPr>
              <w:pStyle w:val="a7"/>
              <w:ind w:left="0"/>
              <w:jc w:val="center"/>
              <w:rPr>
                <w:rFonts w:ascii="Times New Roman" w:hAnsi="Times New Roman"/>
                <w:sz w:val="24"/>
                <w:szCs w:val="24"/>
              </w:rPr>
            </w:pPr>
          </w:p>
        </w:tc>
        <w:tc>
          <w:tcPr>
            <w:tcW w:w="567" w:type="dxa"/>
          </w:tcPr>
          <w:p w:rsidR="00D95CED" w:rsidRPr="00AC07C4" w:rsidRDefault="00D95CED" w:rsidP="00D95CED">
            <w:pPr>
              <w:pStyle w:val="a7"/>
              <w:ind w:left="0"/>
              <w:jc w:val="center"/>
              <w:rPr>
                <w:rFonts w:ascii="Times New Roman" w:hAnsi="Times New Roman"/>
                <w:sz w:val="24"/>
                <w:szCs w:val="24"/>
              </w:rPr>
            </w:pPr>
          </w:p>
        </w:tc>
        <w:tc>
          <w:tcPr>
            <w:tcW w:w="601" w:type="dxa"/>
          </w:tcPr>
          <w:p w:rsidR="00D95CED" w:rsidRPr="00AC07C4" w:rsidRDefault="00D95CED" w:rsidP="00D95CED">
            <w:pPr>
              <w:pStyle w:val="a7"/>
              <w:ind w:left="0"/>
              <w:jc w:val="center"/>
              <w:rPr>
                <w:rFonts w:ascii="Times New Roman" w:hAnsi="Times New Roman"/>
                <w:sz w:val="24"/>
                <w:szCs w:val="24"/>
              </w:rPr>
            </w:pPr>
          </w:p>
        </w:tc>
      </w:tr>
      <w:tr w:rsidR="00D95CED" w:rsidRPr="00AC07C4" w:rsidTr="00D95CED">
        <w:tc>
          <w:tcPr>
            <w:tcW w:w="424" w:type="dxa"/>
          </w:tcPr>
          <w:p w:rsidR="00D95CED" w:rsidRPr="00AC07C4" w:rsidRDefault="00D95CED" w:rsidP="00D95CED">
            <w:pPr>
              <w:pStyle w:val="ConsPlusNormal0"/>
              <w:rPr>
                <w:sz w:val="24"/>
                <w:szCs w:val="24"/>
              </w:rPr>
            </w:pPr>
            <w:r w:rsidRPr="00AC07C4">
              <w:rPr>
                <w:sz w:val="24"/>
                <w:szCs w:val="24"/>
              </w:rPr>
              <w:t>1</w:t>
            </w:r>
          </w:p>
        </w:tc>
        <w:tc>
          <w:tcPr>
            <w:tcW w:w="2235" w:type="dxa"/>
          </w:tcPr>
          <w:p w:rsidR="00D95CED" w:rsidRPr="00AC07C4" w:rsidRDefault="00D95CED" w:rsidP="00D95CED">
            <w:pPr>
              <w:pStyle w:val="ConsPlusNormal0"/>
              <w:rPr>
                <w:sz w:val="24"/>
                <w:szCs w:val="24"/>
              </w:rPr>
            </w:pPr>
            <w:r w:rsidRPr="00AC07C4">
              <w:rPr>
                <w:sz w:val="24"/>
                <w:szCs w:val="24"/>
              </w:rPr>
              <w:t>Строительство магистральных водоводов</w:t>
            </w:r>
          </w:p>
        </w:tc>
        <w:tc>
          <w:tcPr>
            <w:tcW w:w="707" w:type="dxa"/>
          </w:tcPr>
          <w:p w:rsidR="00D95CED" w:rsidRPr="00AC07C4" w:rsidRDefault="00D95CED" w:rsidP="00D95CED">
            <w:pPr>
              <w:pStyle w:val="ConsPlusNormal0"/>
              <w:rPr>
                <w:sz w:val="24"/>
                <w:szCs w:val="24"/>
              </w:rPr>
            </w:pPr>
          </w:p>
        </w:tc>
        <w:tc>
          <w:tcPr>
            <w:tcW w:w="708" w:type="dxa"/>
          </w:tcPr>
          <w:p w:rsidR="00D95CED" w:rsidRPr="00AC07C4" w:rsidRDefault="00D95CED" w:rsidP="00D95CED">
            <w:pPr>
              <w:pStyle w:val="ConsPlusNormal0"/>
              <w:rPr>
                <w:sz w:val="24"/>
                <w:szCs w:val="24"/>
              </w:rPr>
            </w:pPr>
          </w:p>
        </w:tc>
        <w:tc>
          <w:tcPr>
            <w:tcW w:w="708" w:type="dxa"/>
          </w:tcPr>
          <w:p w:rsidR="00D95CED" w:rsidRPr="00AC07C4" w:rsidRDefault="00D95CED" w:rsidP="00D95CED">
            <w:pPr>
              <w:pStyle w:val="ConsPlusNormal0"/>
              <w:rPr>
                <w:sz w:val="24"/>
                <w:szCs w:val="24"/>
              </w:rPr>
            </w:pPr>
          </w:p>
        </w:tc>
        <w:tc>
          <w:tcPr>
            <w:tcW w:w="709" w:type="dxa"/>
          </w:tcPr>
          <w:p w:rsidR="00D95CED" w:rsidRPr="00AC07C4" w:rsidRDefault="00D95CED" w:rsidP="00D95CED">
            <w:pPr>
              <w:pStyle w:val="ConsPlusNormal0"/>
              <w:rPr>
                <w:sz w:val="24"/>
                <w:szCs w:val="24"/>
              </w:rPr>
            </w:pPr>
          </w:p>
        </w:tc>
        <w:tc>
          <w:tcPr>
            <w:tcW w:w="709" w:type="dxa"/>
          </w:tcPr>
          <w:p w:rsidR="00D95CED" w:rsidRPr="00AC07C4" w:rsidRDefault="00D95CED" w:rsidP="00D95CED">
            <w:pPr>
              <w:pStyle w:val="ConsPlusNormal0"/>
              <w:rPr>
                <w:sz w:val="24"/>
                <w:szCs w:val="24"/>
              </w:rPr>
            </w:pPr>
          </w:p>
        </w:tc>
        <w:tc>
          <w:tcPr>
            <w:tcW w:w="567" w:type="dxa"/>
          </w:tcPr>
          <w:p w:rsidR="00D95CED" w:rsidRPr="00AC07C4" w:rsidRDefault="00D95CED" w:rsidP="00D95CED">
            <w:pPr>
              <w:pStyle w:val="ConsPlusNormal0"/>
              <w:rPr>
                <w:sz w:val="24"/>
                <w:szCs w:val="24"/>
              </w:rPr>
            </w:pPr>
          </w:p>
        </w:tc>
        <w:tc>
          <w:tcPr>
            <w:tcW w:w="568" w:type="dxa"/>
          </w:tcPr>
          <w:p w:rsidR="00D95CED" w:rsidRPr="00AC07C4" w:rsidRDefault="00D95CED" w:rsidP="00D95CED">
            <w:pPr>
              <w:pStyle w:val="ConsPlusNormal0"/>
              <w:rPr>
                <w:sz w:val="24"/>
                <w:szCs w:val="24"/>
              </w:rPr>
            </w:pPr>
          </w:p>
        </w:tc>
        <w:tc>
          <w:tcPr>
            <w:tcW w:w="567" w:type="dxa"/>
          </w:tcPr>
          <w:p w:rsidR="00D95CED" w:rsidRPr="00AC07C4" w:rsidRDefault="00D95CED" w:rsidP="00D95CED">
            <w:pPr>
              <w:pStyle w:val="ConsPlusNormal0"/>
              <w:rPr>
                <w:sz w:val="24"/>
                <w:szCs w:val="24"/>
              </w:rPr>
            </w:pPr>
          </w:p>
        </w:tc>
        <w:tc>
          <w:tcPr>
            <w:tcW w:w="567" w:type="dxa"/>
          </w:tcPr>
          <w:p w:rsidR="00D95CED" w:rsidRPr="00AC07C4" w:rsidRDefault="00D95CED" w:rsidP="00D95CED">
            <w:pPr>
              <w:pStyle w:val="ConsPlusNormal0"/>
              <w:rPr>
                <w:sz w:val="24"/>
                <w:szCs w:val="24"/>
              </w:rPr>
            </w:pPr>
          </w:p>
        </w:tc>
        <w:tc>
          <w:tcPr>
            <w:tcW w:w="567" w:type="dxa"/>
          </w:tcPr>
          <w:p w:rsidR="00D95CED" w:rsidRPr="00AC07C4" w:rsidRDefault="00D95CED" w:rsidP="00D95CED">
            <w:pPr>
              <w:pStyle w:val="ConsPlusNormal0"/>
              <w:rPr>
                <w:sz w:val="24"/>
                <w:szCs w:val="24"/>
              </w:rPr>
            </w:pPr>
          </w:p>
        </w:tc>
        <w:tc>
          <w:tcPr>
            <w:tcW w:w="567" w:type="dxa"/>
          </w:tcPr>
          <w:p w:rsidR="00D95CED" w:rsidRPr="00AC07C4" w:rsidRDefault="00D95CED" w:rsidP="00D95CED">
            <w:pPr>
              <w:pStyle w:val="ConsPlusNormal0"/>
              <w:rPr>
                <w:sz w:val="24"/>
                <w:szCs w:val="24"/>
              </w:rPr>
            </w:pPr>
          </w:p>
        </w:tc>
        <w:tc>
          <w:tcPr>
            <w:tcW w:w="601" w:type="dxa"/>
          </w:tcPr>
          <w:p w:rsidR="00D95CED" w:rsidRPr="00AC07C4" w:rsidRDefault="00D95CED" w:rsidP="00D95CED">
            <w:pPr>
              <w:pStyle w:val="ConsPlusNormal0"/>
              <w:rPr>
                <w:sz w:val="24"/>
                <w:szCs w:val="24"/>
              </w:rPr>
            </w:pPr>
          </w:p>
        </w:tc>
      </w:tr>
      <w:tr w:rsidR="00D95CED" w:rsidRPr="00AC07C4" w:rsidTr="00D95CED">
        <w:tc>
          <w:tcPr>
            <w:tcW w:w="424" w:type="dxa"/>
          </w:tcPr>
          <w:p w:rsidR="00D95CED" w:rsidRPr="00AC07C4" w:rsidRDefault="00D95CED" w:rsidP="00D95CED">
            <w:pPr>
              <w:pStyle w:val="ConsPlusNormal0"/>
              <w:rPr>
                <w:sz w:val="24"/>
                <w:szCs w:val="24"/>
              </w:rPr>
            </w:pPr>
          </w:p>
        </w:tc>
        <w:tc>
          <w:tcPr>
            <w:tcW w:w="2235" w:type="dxa"/>
          </w:tcPr>
          <w:p w:rsidR="00D95CED" w:rsidRPr="00AC07C4" w:rsidRDefault="00D95CED" w:rsidP="00D95CED">
            <w:pPr>
              <w:pStyle w:val="ConsPlusNormal0"/>
              <w:rPr>
                <w:sz w:val="24"/>
                <w:szCs w:val="24"/>
              </w:rPr>
            </w:pPr>
            <w:r w:rsidRPr="00AC07C4">
              <w:rPr>
                <w:sz w:val="24"/>
                <w:szCs w:val="24"/>
              </w:rPr>
              <w:t xml:space="preserve">  - водопроводных сетей (</w:t>
            </w:r>
            <w:proofErr w:type="gramStart"/>
            <w:r w:rsidRPr="00AC07C4">
              <w:rPr>
                <w:sz w:val="24"/>
                <w:szCs w:val="24"/>
              </w:rPr>
              <w:t>км</w:t>
            </w:r>
            <w:proofErr w:type="gramEnd"/>
            <w:r w:rsidRPr="00AC07C4">
              <w:rPr>
                <w:sz w:val="24"/>
                <w:szCs w:val="24"/>
              </w:rPr>
              <w:t>)</w:t>
            </w:r>
          </w:p>
        </w:tc>
        <w:tc>
          <w:tcPr>
            <w:tcW w:w="707" w:type="dxa"/>
          </w:tcPr>
          <w:p w:rsidR="00D95CED" w:rsidRPr="00AC07C4" w:rsidRDefault="00D95CED" w:rsidP="00D95CED">
            <w:pPr>
              <w:pStyle w:val="ConsPlusNormal0"/>
              <w:jc w:val="center"/>
              <w:rPr>
                <w:sz w:val="24"/>
                <w:szCs w:val="24"/>
              </w:rPr>
            </w:pPr>
            <w:r w:rsidRPr="00AC07C4">
              <w:rPr>
                <w:sz w:val="24"/>
                <w:szCs w:val="24"/>
              </w:rPr>
              <w:t>-</w:t>
            </w:r>
          </w:p>
        </w:tc>
        <w:tc>
          <w:tcPr>
            <w:tcW w:w="708" w:type="dxa"/>
          </w:tcPr>
          <w:p w:rsidR="00D95CED" w:rsidRPr="00AC07C4" w:rsidRDefault="00D95CED" w:rsidP="00D95CED">
            <w:pPr>
              <w:pStyle w:val="ConsPlusNormal0"/>
              <w:jc w:val="center"/>
              <w:rPr>
                <w:sz w:val="24"/>
                <w:szCs w:val="24"/>
              </w:rPr>
            </w:pPr>
            <w:r w:rsidRPr="00AC07C4">
              <w:rPr>
                <w:sz w:val="24"/>
                <w:szCs w:val="24"/>
              </w:rPr>
              <w:t>1,9</w:t>
            </w:r>
          </w:p>
        </w:tc>
        <w:tc>
          <w:tcPr>
            <w:tcW w:w="708" w:type="dxa"/>
          </w:tcPr>
          <w:p w:rsidR="00D95CED" w:rsidRPr="00AC07C4" w:rsidRDefault="00D95CED" w:rsidP="00D95CED">
            <w:pPr>
              <w:pStyle w:val="ConsPlusNormal0"/>
              <w:jc w:val="center"/>
              <w:rPr>
                <w:sz w:val="24"/>
                <w:szCs w:val="24"/>
              </w:rPr>
            </w:pPr>
            <w:r w:rsidRPr="00AC07C4">
              <w:rPr>
                <w:sz w:val="24"/>
                <w:szCs w:val="24"/>
              </w:rPr>
              <w:t>-</w:t>
            </w:r>
          </w:p>
        </w:tc>
        <w:tc>
          <w:tcPr>
            <w:tcW w:w="709" w:type="dxa"/>
          </w:tcPr>
          <w:p w:rsidR="00D95CED" w:rsidRPr="00AC07C4" w:rsidRDefault="00D95CED" w:rsidP="00D95CED">
            <w:pPr>
              <w:pStyle w:val="ConsPlusNormal0"/>
              <w:jc w:val="center"/>
              <w:rPr>
                <w:sz w:val="24"/>
                <w:szCs w:val="24"/>
              </w:rPr>
            </w:pPr>
            <w:r w:rsidRPr="00AC07C4">
              <w:rPr>
                <w:sz w:val="24"/>
                <w:szCs w:val="24"/>
              </w:rPr>
              <w:t>2,0</w:t>
            </w:r>
          </w:p>
        </w:tc>
        <w:tc>
          <w:tcPr>
            <w:tcW w:w="709" w:type="dxa"/>
          </w:tcPr>
          <w:p w:rsidR="00D95CED" w:rsidRPr="00AC07C4" w:rsidRDefault="00D95CED" w:rsidP="00D95CED">
            <w:pPr>
              <w:pStyle w:val="ConsPlusNormal0"/>
              <w:jc w:val="center"/>
              <w:rPr>
                <w:sz w:val="24"/>
                <w:szCs w:val="24"/>
              </w:rPr>
            </w:pPr>
            <w:r w:rsidRPr="00AC07C4">
              <w:rPr>
                <w:sz w:val="24"/>
                <w:szCs w:val="24"/>
              </w:rPr>
              <w:t>-</w:t>
            </w:r>
          </w:p>
        </w:tc>
        <w:tc>
          <w:tcPr>
            <w:tcW w:w="567" w:type="dxa"/>
          </w:tcPr>
          <w:p w:rsidR="00D95CED" w:rsidRPr="00AC07C4" w:rsidRDefault="00D95CED" w:rsidP="00D95CED">
            <w:pPr>
              <w:pStyle w:val="ConsPlusNormal0"/>
              <w:jc w:val="center"/>
              <w:rPr>
                <w:sz w:val="24"/>
                <w:szCs w:val="24"/>
              </w:rPr>
            </w:pPr>
            <w:r w:rsidRPr="00AC07C4">
              <w:rPr>
                <w:sz w:val="24"/>
                <w:szCs w:val="24"/>
              </w:rPr>
              <w:t>-</w:t>
            </w:r>
          </w:p>
        </w:tc>
        <w:tc>
          <w:tcPr>
            <w:tcW w:w="568" w:type="dxa"/>
          </w:tcPr>
          <w:p w:rsidR="00D95CED" w:rsidRPr="00AC07C4" w:rsidRDefault="00D95CED" w:rsidP="00D95CED">
            <w:pPr>
              <w:pStyle w:val="ConsPlusNormal0"/>
              <w:jc w:val="center"/>
              <w:rPr>
                <w:sz w:val="24"/>
                <w:szCs w:val="24"/>
              </w:rPr>
            </w:pPr>
            <w:r w:rsidRPr="00AC07C4">
              <w:rPr>
                <w:sz w:val="24"/>
                <w:szCs w:val="24"/>
              </w:rPr>
              <w:t>-</w:t>
            </w:r>
          </w:p>
        </w:tc>
        <w:tc>
          <w:tcPr>
            <w:tcW w:w="567" w:type="dxa"/>
          </w:tcPr>
          <w:p w:rsidR="00D95CED" w:rsidRPr="00AC07C4" w:rsidRDefault="00D95CED" w:rsidP="00D95CED">
            <w:pPr>
              <w:pStyle w:val="ConsPlusNormal0"/>
              <w:tabs>
                <w:tab w:val="left" w:pos="-12159"/>
              </w:tabs>
              <w:jc w:val="center"/>
              <w:rPr>
                <w:sz w:val="24"/>
                <w:szCs w:val="24"/>
              </w:rPr>
            </w:pPr>
            <w:r w:rsidRPr="00AC07C4">
              <w:rPr>
                <w:sz w:val="24"/>
                <w:szCs w:val="24"/>
              </w:rPr>
              <w:t>-</w:t>
            </w:r>
          </w:p>
        </w:tc>
        <w:tc>
          <w:tcPr>
            <w:tcW w:w="567" w:type="dxa"/>
          </w:tcPr>
          <w:p w:rsidR="00D95CED" w:rsidRPr="00AC07C4" w:rsidRDefault="00D95CED" w:rsidP="00D95CED">
            <w:pPr>
              <w:pStyle w:val="ConsPlusNormal0"/>
              <w:tabs>
                <w:tab w:val="left" w:pos="-12159"/>
              </w:tabs>
              <w:jc w:val="center"/>
              <w:rPr>
                <w:sz w:val="24"/>
                <w:szCs w:val="24"/>
              </w:rPr>
            </w:pPr>
            <w:r w:rsidRPr="00AC07C4">
              <w:rPr>
                <w:sz w:val="24"/>
                <w:szCs w:val="24"/>
              </w:rPr>
              <w:t>-</w:t>
            </w:r>
          </w:p>
        </w:tc>
        <w:tc>
          <w:tcPr>
            <w:tcW w:w="567" w:type="dxa"/>
          </w:tcPr>
          <w:p w:rsidR="00D95CED" w:rsidRPr="00AC07C4" w:rsidRDefault="00D95CED" w:rsidP="00D95CED">
            <w:pPr>
              <w:pStyle w:val="ConsPlusNormal0"/>
              <w:tabs>
                <w:tab w:val="left" w:pos="-12159"/>
              </w:tabs>
              <w:jc w:val="center"/>
              <w:rPr>
                <w:sz w:val="24"/>
                <w:szCs w:val="24"/>
              </w:rPr>
            </w:pPr>
            <w:r w:rsidRPr="00AC07C4">
              <w:rPr>
                <w:sz w:val="24"/>
                <w:szCs w:val="24"/>
              </w:rPr>
              <w:t>-</w:t>
            </w:r>
          </w:p>
        </w:tc>
        <w:tc>
          <w:tcPr>
            <w:tcW w:w="567" w:type="dxa"/>
          </w:tcPr>
          <w:p w:rsidR="00D95CED" w:rsidRPr="00AC07C4" w:rsidRDefault="00D95CED" w:rsidP="00D95CED">
            <w:pPr>
              <w:pStyle w:val="ConsPlusNormal0"/>
              <w:tabs>
                <w:tab w:val="left" w:pos="-12159"/>
              </w:tabs>
              <w:jc w:val="center"/>
              <w:rPr>
                <w:sz w:val="24"/>
                <w:szCs w:val="24"/>
              </w:rPr>
            </w:pPr>
            <w:r w:rsidRPr="00AC07C4">
              <w:rPr>
                <w:sz w:val="24"/>
                <w:szCs w:val="24"/>
              </w:rPr>
              <w:t>-</w:t>
            </w:r>
          </w:p>
        </w:tc>
        <w:tc>
          <w:tcPr>
            <w:tcW w:w="601" w:type="dxa"/>
          </w:tcPr>
          <w:p w:rsidR="00D95CED" w:rsidRPr="00AC07C4" w:rsidRDefault="00D95CED" w:rsidP="00D95CED">
            <w:pPr>
              <w:pStyle w:val="ConsPlusNormal0"/>
              <w:tabs>
                <w:tab w:val="left" w:pos="-12159"/>
              </w:tabs>
              <w:jc w:val="center"/>
              <w:rPr>
                <w:sz w:val="24"/>
                <w:szCs w:val="24"/>
              </w:rPr>
            </w:pPr>
            <w:r w:rsidRPr="00AC07C4">
              <w:rPr>
                <w:sz w:val="24"/>
                <w:szCs w:val="24"/>
              </w:rPr>
              <w:t>-</w:t>
            </w:r>
          </w:p>
        </w:tc>
      </w:tr>
      <w:tr w:rsidR="00D95CED" w:rsidRPr="00AC07C4" w:rsidTr="00D95CED">
        <w:tc>
          <w:tcPr>
            <w:tcW w:w="424" w:type="dxa"/>
          </w:tcPr>
          <w:p w:rsidR="00D95CED" w:rsidRPr="00AC07C4" w:rsidRDefault="00D95CED" w:rsidP="00D95CED">
            <w:pPr>
              <w:pStyle w:val="ConsPlusNormal0"/>
              <w:rPr>
                <w:sz w:val="24"/>
                <w:szCs w:val="24"/>
              </w:rPr>
            </w:pPr>
            <w:r w:rsidRPr="00AC07C4">
              <w:rPr>
                <w:sz w:val="24"/>
                <w:szCs w:val="24"/>
              </w:rPr>
              <w:t>2</w:t>
            </w:r>
          </w:p>
        </w:tc>
        <w:tc>
          <w:tcPr>
            <w:tcW w:w="2235" w:type="dxa"/>
          </w:tcPr>
          <w:p w:rsidR="00D95CED" w:rsidRPr="00AC07C4" w:rsidRDefault="00D95CED" w:rsidP="00D95CED">
            <w:pPr>
              <w:pStyle w:val="ConsPlusNormal0"/>
              <w:rPr>
                <w:sz w:val="24"/>
                <w:szCs w:val="24"/>
              </w:rPr>
            </w:pPr>
            <w:r w:rsidRPr="00AC07C4">
              <w:rPr>
                <w:sz w:val="24"/>
                <w:szCs w:val="24"/>
              </w:rPr>
              <w:t>Строительство сетей канализации (</w:t>
            </w:r>
            <w:proofErr w:type="gramStart"/>
            <w:r w:rsidRPr="00AC07C4">
              <w:rPr>
                <w:sz w:val="24"/>
                <w:szCs w:val="24"/>
              </w:rPr>
              <w:t>км</w:t>
            </w:r>
            <w:proofErr w:type="gramEnd"/>
            <w:r w:rsidRPr="00AC07C4">
              <w:rPr>
                <w:sz w:val="24"/>
                <w:szCs w:val="24"/>
              </w:rPr>
              <w:t>)</w:t>
            </w:r>
          </w:p>
        </w:tc>
        <w:tc>
          <w:tcPr>
            <w:tcW w:w="707" w:type="dxa"/>
          </w:tcPr>
          <w:p w:rsidR="00D95CED" w:rsidRPr="00AC07C4" w:rsidRDefault="00D95CED" w:rsidP="00D95CED">
            <w:pPr>
              <w:pStyle w:val="ConsPlusNormal0"/>
              <w:jc w:val="center"/>
              <w:rPr>
                <w:sz w:val="24"/>
                <w:szCs w:val="24"/>
              </w:rPr>
            </w:pPr>
            <w:r w:rsidRPr="00AC07C4">
              <w:rPr>
                <w:sz w:val="24"/>
                <w:szCs w:val="24"/>
              </w:rPr>
              <w:t>-</w:t>
            </w:r>
          </w:p>
        </w:tc>
        <w:tc>
          <w:tcPr>
            <w:tcW w:w="708" w:type="dxa"/>
          </w:tcPr>
          <w:p w:rsidR="00D95CED" w:rsidRPr="00AC07C4" w:rsidRDefault="00D95CED" w:rsidP="00D95CED">
            <w:pPr>
              <w:pStyle w:val="ConsPlusNormal0"/>
              <w:jc w:val="center"/>
              <w:rPr>
                <w:sz w:val="24"/>
                <w:szCs w:val="24"/>
              </w:rPr>
            </w:pPr>
            <w:r w:rsidRPr="00AC07C4">
              <w:rPr>
                <w:sz w:val="24"/>
                <w:szCs w:val="24"/>
              </w:rPr>
              <w:t>-</w:t>
            </w:r>
          </w:p>
        </w:tc>
        <w:tc>
          <w:tcPr>
            <w:tcW w:w="708" w:type="dxa"/>
          </w:tcPr>
          <w:p w:rsidR="00D95CED" w:rsidRPr="00AC07C4" w:rsidRDefault="00D95CED" w:rsidP="00D95CED">
            <w:pPr>
              <w:pStyle w:val="ConsPlusNormal0"/>
              <w:jc w:val="center"/>
              <w:rPr>
                <w:sz w:val="24"/>
                <w:szCs w:val="24"/>
              </w:rPr>
            </w:pPr>
            <w:r w:rsidRPr="00AC07C4">
              <w:rPr>
                <w:sz w:val="24"/>
                <w:szCs w:val="24"/>
              </w:rPr>
              <w:t>-</w:t>
            </w:r>
          </w:p>
        </w:tc>
        <w:tc>
          <w:tcPr>
            <w:tcW w:w="709" w:type="dxa"/>
          </w:tcPr>
          <w:p w:rsidR="00D95CED" w:rsidRPr="00AC07C4" w:rsidRDefault="00D95CED" w:rsidP="00D95CED">
            <w:pPr>
              <w:pStyle w:val="ConsPlusNormal0"/>
              <w:jc w:val="center"/>
              <w:rPr>
                <w:sz w:val="24"/>
                <w:szCs w:val="24"/>
              </w:rPr>
            </w:pPr>
            <w:r w:rsidRPr="00AC07C4">
              <w:rPr>
                <w:sz w:val="24"/>
                <w:szCs w:val="24"/>
              </w:rPr>
              <w:t>-</w:t>
            </w:r>
          </w:p>
        </w:tc>
        <w:tc>
          <w:tcPr>
            <w:tcW w:w="709" w:type="dxa"/>
          </w:tcPr>
          <w:p w:rsidR="00D95CED" w:rsidRPr="00AC07C4" w:rsidRDefault="00D95CED" w:rsidP="00D95CED">
            <w:pPr>
              <w:pStyle w:val="ConsPlusNormal0"/>
              <w:jc w:val="center"/>
              <w:rPr>
                <w:sz w:val="24"/>
                <w:szCs w:val="24"/>
              </w:rPr>
            </w:pPr>
            <w:r w:rsidRPr="00AC07C4">
              <w:rPr>
                <w:sz w:val="24"/>
                <w:szCs w:val="24"/>
              </w:rPr>
              <w:t>-</w:t>
            </w:r>
          </w:p>
        </w:tc>
        <w:tc>
          <w:tcPr>
            <w:tcW w:w="567" w:type="dxa"/>
          </w:tcPr>
          <w:p w:rsidR="00D95CED" w:rsidRPr="00AC07C4" w:rsidRDefault="00D95CED" w:rsidP="00D95CED">
            <w:pPr>
              <w:pStyle w:val="ConsPlusNormal0"/>
              <w:jc w:val="center"/>
              <w:rPr>
                <w:sz w:val="24"/>
                <w:szCs w:val="24"/>
              </w:rPr>
            </w:pPr>
            <w:r w:rsidRPr="00AC07C4">
              <w:rPr>
                <w:sz w:val="24"/>
                <w:szCs w:val="24"/>
              </w:rPr>
              <w:t>-</w:t>
            </w:r>
          </w:p>
        </w:tc>
        <w:tc>
          <w:tcPr>
            <w:tcW w:w="568" w:type="dxa"/>
          </w:tcPr>
          <w:p w:rsidR="00D95CED" w:rsidRPr="00AC07C4" w:rsidRDefault="00D95CED" w:rsidP="00D95CED">
            <w:pPr>
              <w:pStyle w:val="ConsPlusNormal0"/>
              <w:jc w:val="center"/>
              <w:rPr>
                <w:sz w:val="24"/>
                <w:szCs w:val="24"/>
              </w:rPr>
            </w:pPr>
            <w:r w:rsidRPr="00AC07C4">
              <w:rPr>
                <w:sz w:val="24"/>
                <w:szCs w:val="24"/>
              </w:rPr>
              <w:t>-</w:t>
            </w:r>
          </w:p>
        </w:tc>
        <w:tc>
          <w:tcPr>
            <w:tcW w:w="567" w:type="dxa"/>
          </w:tcPr>
          <w:p w:rsidR="00D95CED" w:rsidRPr="00AC07C4" w:rsidRDefault="00D95CED" w:rsidP="00D95CED">
            <w:pPr>
              <w:pStyle w:val="ConsPlusNormal0"/>
              <w:tabs>
                <w:tab w:val="left" w:pos="-12159"/>
              </w:tabs>
              <w:jc w:val="center"/>
              <w:rPr>
                <w:sz w:val="24"/>
                <w:szCs w:val="24"/>
              </w:rPr>
            </w:pPr>
            <w:r w:rsidRPr="00AC07C4">
              <w:rPr>
                <w:sz w:val="24"/>
                <w:szCs w:val="24"/>
              </w:rPr>
              <w:t>-</w:t>
            </w:r>
          </w:p>
        </w:tc>
        <w:tc>
          <w:tcPr>
            <w:tcW w:w="567" w:type="dxa"/>
          </w:tcPr>
          <w:p w:rsidR="00D95CED" w:rsidRPr="00AC07C4" w:rsidRDefault="00D95CED" w:rsidP="00D95CED">
            <w:pPr>
              <w:pStyle w:val="ConsPlusNormal0"/>
              <w:tabs>
                <w:tab w:val="left" w:pos="-12159"/>
              </w:tabs>
              <w:jc w:val="center"/>
              <w:rPr>
                <w:sz w:val="24"/>
                <w:szCs w:val="24"/>
              </w:rPr>
            </w:pPr>
            <w:r w:rsidRPr="00AC07C4">
              <w:rPr>
                <w:sz w:val="24"/>
                <w:szCs w:val="24"/>
              </w:rPr>
              <w:t>-</w:t>
            </w:r>
          </w:p>
        </w:tc>
        <w:tc>
          <w:tcPr>
            <w:tcW w:w="567" w:type="dxa"/>
          </w:tcPr>
          <w:p w:rsidR="00D95CED" w:rsidRPr="00AC07C4" w:rsidRDefault="00D95CED" w:rsidP="00D95CED">
            <w:pPr>
              <w:pStyle w:val="ConsPlusNormal0"/>
              <w:tabs>
                <w:tab w:val="left" w:pos="-12159"/>
              </w:tabs>
              <w:jc w:val="center"/>
              <w:rPr>
                <w:sz w:val="24"/>
                <w:szCs w:val="24"/>
              </w:rPr>
            </w:pPr>
            <w:r w:rsidRPr="00AC07C4">
              <w:rPr>
                <w:sz w:val="24"/>
                <w:szCs w:val="24"/>
              </w:rPr>
              <w:t>-</w:t>
            </w:r>
          </w:p>
        </w:tc>
        <w:tc>
          <w:tcPr>
            <w:tcW w:w="567" w:type="dxa"/>
          </w:tcPr>
          <w:p w:rsidR="00D95CED" w:rsidRPr="00AC07C4" w:rsidRDefault="00D95CED" w:rsidP="00D95CED">
            <w:pPr>
              <w:pStyle w:val="ConsPlusNormal0"/>
              <w:tabs>
                <w:tab w:val="left" w:pos="-12159"/>
              </w:tabs>
              <w:jc w:val="center"/>
              <w:rPr>
                <w:sz w:val="24"/>
                <w:szCs w:val="24"/>
              </w:rPr>
            </w:pPr>
            <w:r w:rsidRPr="00AC07C4">
              <w:rPr>
                <w:sz w:val="24"/>
                <w:szCs w:val="24"/>
              </w:rPr>
              <w:t>-</w:t>
            </w:r>
          </w:p>
        </w:tc>
        <w:tc>
          <w:tcPr>
            <w:tcW w:w="601" w:type="dxa"/>
          </w:tcPr>
          <w:p w:rsidR="00D95CED" w:rsidRPr="00AC07C4" w:rsidRDefault="00D95CED" w:rsidP="00D95CED">
            <w:pPr>
              <w:pStyle w:val="ConsPlusNormal0"/>
              <w:tabs>
                <w:tab w:val="left" w:pos="-12159"/>
              </w:tabs>
              <w:jc w:val="center"/>
              <w:rPr>
                <w:sz w:val="24"/>
                <w:szCs w:val="24"/>
              </w:rPr>
            </w:pPr>
            <w:r w:rsidRPr="00AC07C4">
              <w:rPr>
                <w:sz w:val="24"/>
                <w:szCs w:val="24"/>
              </w:rPr>
              <w:t>-</w:t>
            </w:r>
          </w:p>
        </w:tc>
      </w:tr>
      <w:tr w:rsidR="00D95CED" w:rsidRPr="00AC07C4" w:rsidTr="00D95CED">
        <w:tc>
          <w:tcPr>
            <w:tcW w:w="424" w:type="dxa"/>
          </w:tcPr>
          <w:p w:rsidR="00D95CED" w:rsidRPr="00AC07C4" w:rsidRDefault="00D95CED" w:rsidP="00D95CED">
            <w:pPr>
              <w:pStyle w:val="ConsPlusNormal0"/>
              <w:rPr>
                <w:sz w:val="24"/>
                <w:szCs w:val="24"/>
              </w:rPr>
            </w:pPr>
            <w:r w:rsidRPr="00AC07C4">
              <w:rPr>
                <w:sz w:val="24"/>
                <w:szCs w:val="24"/>
              </w:rPr>
              <w:t>3</w:t>
            </w:r>
          </w:p>
        </w:tc>
        <w:tc>
          <w:tcPr>
            <w:tcW w:w="2235" w:type="dxa"/>
          </w:tcPr>
          <w:p w:rsidR="00D95CED" w:rsidRPr="00AC07C4" w:rsidRDefault="00D95CED" w:rsidP="00D95CED">
            <w:pPr>
              <w:pStyle w:val="ConsPlusNormal0"/>
              <w:rPr>
                <w:sz w:val="24"/>
                <w:szCs w:val="24"/>
              </w:rPr>
            </w:pPr>
            <w:r w:rsidRPr="00AC07C4">
              <w:rPr>
                <w:sz w:val="24"/>
                <w:szCs w:val="24"/>
              </w:rPr>
              <w:t>Устройство станции ЖБО г</w:t>
            </w:r>
            <w:proofErr w:type="gramStart"/>
            <w:r w:rsidRPr="00AC07C4">
              <w:rPr>
                <w:sz w:val="24"/>
                <w:szCs w:val="24"/>
              </w:rPr>
              <w:t>.Т</w:t>
            </w:r>
            <w:proofErr w:type="gramEnd"/>
            <w:r w:rsidRPr="00AC07C4">
              <w:rPr>
                <w:sz w:val="24"/>
                <w:szCs w:val="24"/>
              </w:rPr>
              <w:t>ейково</w:t>
            </w:r>
          </w:p>
        </w:tc>
        <w:tc>
          <w:tcPr>
            <w:tcW w:w="707" w:type="dxa"/>
          </w:tcPr>
          <w:p w:rsidR="00D95CED" w:rsidRPr="00AC07C4" w:rsidRDefault="00D95CED" w:rsidP="00D95CED">
            <w:pPr>
              <w:pStyle w:val="ConsPlusNormal0"/>
              <w:jc w:val="center"/>
              <w:rPr>
                <w:sz w:val="24"/>
                <w:szCs w:val="24"/>
              </w:rPr>
            </w:pPr>
            <w:r w:rsidRPr="00AC07C4">
              <w:rPr>
                <w:sz w:val="24"/>
                <w:szCs w:val="24"/>
              </w:rPr>
              <w:t>-</w:t>
            </w:r>
          </w:p>
        </w:tc>
        <w:tc>
          <w:tcPr>
            <w:tcW w:w="708" w:type="dxa"/>
          </w:tcPr>
          <w:p w:rsidR="00D95CED" w:rsidRPr="00AC07C4" w:rsidRDefault="00D95CED" w:rsidP="00D95CED">
            <w:pPr>
              <w:pStyle w:val="ConsPlusNormal0"/>
              <w:jc w:val="center"/>
              <w:rPr>
                <w:sz w:val="24"/>
                <w:szCs w:val="24"/>
              </w:rPr>
            </w:pPr>
            <w:r w:rsidRPr="00AC07C4">
              <w:rPr>
                <w:sz w:val="24"/>
                <w:szCs w:val="24"/>
              </w:rPr>
              <w:t>-</w:t>
            </w:r>
          </w:p>
        </w:tc>
        <w:tc>
          <w:tcPr>
            <w:tcW w:w="708" w:type="dxa"/>
          </w:tcPr>
          <w:p w:rsidR="00D95CED" w:rsidRPr="00AC07C4" w:rsidRDefault="00D95CED" w:rsidP="00D95CED">
            <w:pPr>
              <w:pStyle w:val="ConsPlusNormal0"/>
              <w:jc w:val="center"/>
              <w:rPr>
                <w:sz w:val="24"/>
                <w:szCs w:val="24"/>
              </w:rPr>
            </w:pPr>
            <w:r w:rsidRPr="00AC07C4">
              <w:rPr>
                <w:sz w:val="24"/>
                <w:szCs w:val="24"/>
              </w:rPr>
              <w:t>-</w:t>
            </w:r>
          </w:p>
        </w:tc>
        <w:tc>
          <w:tcPr>
            <w:tcW w:w="709" w:type="dxa"/>
          </w:tcPr>
          <w:p w:rsidR="00D95CED" w:rsidRPr="00AC07C4" w:rsidRDefault="00D95CED" w:rsidP="00D95CED">
            <w:pPr>
              <w:pStyle w:val="ConsPlusNormal0"/>
              <w:jc w:val="center"/>
              <w:rPr>
                <w:sz w:val="24"/>
                <w:szCs w:val="24"/>
              </w:rPr>
            </w:pPr>
            <w:r w:rsidRPr="00AC07C4">
              <w:rPr>
                <w:sz w:val="24"/>
                <w:szCs w:val="24"/>
              </w:rPr>
              <w:t>-</w:t>
            </w:r>
          </w:p>
        </w:tc>
        <w:tc>
          <w:tcPr>
            <w:tcW w:w="709" w:type="dxa"/>
          </w:tcPr>
          <w:p w:rsidR="00D95CED" w:rsidRPr="00AC07C4" w:rsidRDefault="00D95CED" w:rsidP="00D95CED">
            <w:pPr>
              <w:pStyle w:val="ConsPlusNormal0"/>
              <w:jc w:val="center"/>
              <w:rPr>
                <w:sz w:val="24"/>
                <w:szCs w:val="24"/>
              </w:rPr>
            </w:pPr>
            <w:r w:rsidRPr="00AC07C4">
              <w:rPr>
                <w:sz w:val="24"/>
                <w:szCs w:val="24"/>
              </w:rPr>
              <w:t>-</w:t>
            </w:r>
          </w:p>
        </w:tc>
        <w:tc>
          <w:tcPr>
            <w:tcW w:w="567" w:type="dxa"/>
          </w:tcPr>
          <w:p w:rsidR="00D95CED" w:rsidRPr="00AC07C4" w:rsidRDefault="00D95CED" w:rsidP="00D95CED">
            <w:pPr>
              <w:pStyle w:val="ConsPlusNormal0"/>
              <w:jc w:val="center"/>
              <w:rPr>
                <w:sz w:val="24"/>
                <w:szCs w:val="24"/>
              </w:rPr>
            </w:pPr>
            <w:r w:rsidRPr="00AC07C4">
              <w:rPr>
                <w:sz w:val="24"/>
                <w:szCs w:val="24"/>
              </w:rPr>
              <w:t>-</w:t>
            </w:r>
          </w:p>
        </w:tc>
        <w:tc>
          <w:tcPr>
            <w:tcW w:w="568" w:type="dxa"/>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tcPr>
          <w:p w:rsidR="00D95CED" w:rsidRPr="00AC07C4" w:rsidRDefault="00D95CED" w:rsidP="00D95CED">
            <w:pPr>
              <w:pStyle w:val="ConsPlusNormal0"/>
              <w:tabs>
                <w:tab w:val="left" w:pos="-12159"/>
              </w:tabs>
              <w:jc w:val="center"/>
              <w:rPr>
                <w:sz w:val="24"/>
                <w:szCs w:val="24"/>
              </w:rPr>
            </w:pPr>
            <w:r w:rsidRPr="00AC07C4">
              <w:rPr>
                <w:sz w:val="24"/>
                <w:szCs w:val="24"/>
              </w:rPr>
              <w:t>1</w:t>
            </w:r>
          </w:p>
        </w:tc>
        <w:tc>
          <w:tcPr>
            <w:tcW w:w="567" w:type="dxa"/>
          </w:tcPr>
          <w:p w:rsidR="00D95CED" w:rsidRPr="00AC07C4" w:rsidRDefault="00D95CED" w:rsidP="00D95CED">
            <w:pPr>
              <w:pStyle w:val="ConsPlusNormal0"/>
              <w:tabs>
                <w:tab w:val="left" w:pos="-12159"/>
              </w:tabs>
              <w:jc w:val="center"/>
              <w:rPr>
                <w:sz w:val="24"/>
                <w:szCs w:val="24"/>
              </w:rPr>
            </w:pPr>
            <w:r w:rsidRPr="00AC07C4">
              <w:rPr>
                <w:sz w:val="24"/>
                <w:szCs w:val="24"/>
              </w:rPr>
              <w:t>-</w:t>
            </w:r>
          </w:p>
        </w:tc>
        <w:tc>
          <w:tcPr>
            <w:tcW w:w="567" w:type="dxa"/>
          </w:tcPr>
          <w:p w:rsidR="00D95CED" w:rsidRPr="00AC07C4" w:rsidRDefault="00D95CED" w:rsidP="00D95CED">
            <w:pPr>
              <w:pStyle w:val="ConsPlusNormal0"/>
              <w:tabs>
                <w:tab w:val="left" w:pos="-12159"/>
              </w:tabs>
              <w:jc w:val="center"/>
              <w:rPr>
                <w:sz w:val="24"/>
                <w:szCs w:val="24"/>
              </w:rPr>
            </w:pPr>
            <w:r w:rsidRPr="00AC07C4">
              <w:rPr>
                <w:sz w:val="24"/>
                <w:szCs w:val="24"/>
              </w:rPr>
              <w:t>-</w:t>
            </w:r>
          </w:p>
        </w:tc>
        <w:tc>
          <w:tcPr>
            <w:tcW w:w="567" w:type="dxa"/>
          </w:tcPr>
          <w:p w:rsidR="00D95CED" w:rsidRPr="00AC07C4" w:rsidRDefault="00D95CED" w:rsidP="00D95CED">
            <w:pPr>
              <w:pStyle w:val="ConsPlusNormal0"/>
              <w:tabs>
                <w:tab w:val="left" w:pos="-12159"/>
              </w:tabs>
              <w:jc w:val="center"/>
              <w:rPr>
                <w:sz w:val="24"/>
                <w:szCs w:val="24"/>
              </w:rPr>
            </w:pPr>
            <w:r w:rsidRPr="00AC07C4">
              <w:rPr>
                <w:sz w:val="24"/>
                <w:szCs w:val="24"/>
              </w:rPr>
              <w:t>-</w:t>
            </w:r>
          </w:p>
        </w:tc>
        <w:tc>
          <w:tcPr>
            <w:tcW w:w="601" w:type="dxa"/>
          </w:tcPr>
          <w:p w:rsidR="00D95CED" w:rsidRPr="00AC07C4" w:rsidRDefault="00D95CED" w:rsidP="00D95CED">
            <w:pPr>
              <w:pStyle w:val="ConsPlusNormal0"/>
              <w:tabs>
                <w:tab w:val="left" w:pos="-12159"/>
              </w:tabs>
              <w:jc w:val="center"/>
              <w:rPr>
                <w:sz w:val="24"/>
                <w:szCs w:val="24"/>
              </w:rPr>
            </w:pPr>
            <w:r w:rsidRPr="00AC07C4">
              <w:rPr>
                <w:sz w:val="24"/>
                <w:szCs w:val="24"/>
              </w:rPr>
              <w:t>-</w:t>
            </w:r>
          </w:p>
        </w:tc>
      </w:tr>
      <w:tr w:rsidR="00D95CED" w:rsidRPr="00AC07C4" w:rsidTr="00D95CED">
        <w:tc>
          <w:tcPr>
            <w:tcW w:w="424" w:type="dxa"/>
          </w:tcPr>
          <w:p w:rsidR="00D95CED" w:rsidRPr="00AC07C4" w:rsidRDefault="00D95CED" w:rsidP="00D95CED">
            <w:pPr>
              <w:pStyle w:val="ConsPlusNormal0"/>
              <w:rPr>
                <w:sz w:val="24"/>
                <w:szCs w:val="24"/>
              </w:rPr>
            </w:pPr>
            <w:r w:rsidRPr="00AC07C4">
              <w:rPr>
                <w:sz w:val="24"/>
                <w:szCs w:val="24"/>
              </w:rPr>
              <w:t>4</w:t>
            </w:r>
          </w:p>
        </w:tc>
        <w:tc>
          <w:tcPr>
            <w:tcW w:w="2235" w:type="dxa"/>
          </w:tcPr>
          <w:p w:rsidR="00D95CED" w:rsidRPr="00AC07C4" w:rsidRDefault="00D95CED" w:rsidP="00D95CED">
            <w:pPr>
              <w:pStyle w:val="ConsPlusNormal0"/>
              <w:rPr>
                <w:sz w:val="24"/>
                <w:szCs w:val="24"/>
              </w:rPr>
            </w:pPr>
            <w:r w:rsidRPr="00AC07C4">
              <w:rPr>
                <w:sz w:val="24"/>
                <w:szCs w:val="24"/>
              </w:rPr>
              <w:t>Изготовление ПСД на строительство и реконструкцию объектов водоснабжения и водоотведения (проектов)</w:t>
            </w:r>
          </w:p>
        </w:tc>
        <w:tc>
          <w:tcPr>
            <w:tcW w:w="707"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708" w:type="dxa"/>
            <w:vAlign w:val="center"/>
          </w:tcPr>
          <w:p w:rsidR="00D95CED" w:rsidRPr="00AC07C4" w:rsidRDefault="00D95CED" w:rsidP="00D95CED">
            <w:pPr>
              <w:pStyle w:val="ConsPlusNormal0"/>
              <w:jc w:val="center"/>
              <w:rPr>
                <w:sz w:val="24"/>
                <w:szCs w:val="24"/>
              </w:rPr>
            </w:pPr>
            <w:r w:rsidRPr="00AC07C4">
              <w:rPr>
                <w:sz w:val="24"/>
                <w:szCs w:val="24"/>
              </w:rPr>
              <w:t>2</w:t>
            </w:r>
          </w:p>
        </w:tc>
        <w:tc>
          <w:tcPr>
            <w:tcW w:w="708"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709"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709"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568"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vAlign w:val="center"/>
          </w:tcPr>
          <w:p w:rsidR="00D95CED" w:rsidRPr="00AC07C4" w:rsidRDefault="00D95CED" w:rsidP="00D95CED">
            <w:pPr>
              <w:pStyle w:val="ConsPlusNormal0"/>
              <w:jc w:val="center"/>
              <w:rPr>
                <w:sz w:val="24"/>
                <w:szCs w:val="24"/>
              </w:rPr>
            </w:pPr>
            <w:r w:rsidRPr="00AC07C4">
              <w:rPr>
                <w:sz w:val="24"/>
                <w:szCs w:val="24"/>
              </w:rPr>
              <w:t xml:space="preserve"> -</w:t>
            </w:r>
          </w:p>
        </w:tc>
        <w:tc>
          <w:tcPr>
            <w:tcW w:w="567"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601" w:type="dxa"/>
            <w:vAlign w:val="center"/>
          </w:tcPr>
          <w:p w:rsidR="00D95CED" w:rsidRPr="00AC07C4" w:rsidRDefault="00D95CED" w:rsidP="00D95CED">
            <w:pPr>
              <w:pStyle w:val="ConsPlusNormal0"/>
              <w:jc w:val="center"/>
              <w:rPr>
                <w:sz w:val="24"/>
                <w:szCs w:val="24"/>
              </w:rPr>
            </w:pPr>
            <w:r w:rsidRPr="00AC07C4">
              <w:rPr>
                <w:sz w:val="24"/>
                <w:szCs w:val="24"/>
              </w:rPr>
              <w:t>-</w:t>
            </w:r>
          </w:p>
        </w:tc>
      </w:tr>
      <w:tr w:rsidR="00D95CED" w:rsidRPr="00AC07C4" w:rsidTr="00D95CED">
        <w:tc>
          <w:tcPr>
            <w:tcW w:w="424" w:type="dxa"/>
          </w:tcPr>
          <w:p w:rsidR="00D95CED" w:rsidRPr="00AC07C4" w:rsidRDefault="00D95CED" w:rsidP="00D95CED">
            <w:pPr>
              <w:pStyle w:val="ConsPlusNormal0"/>
              <w:rPr>
                <w:sz w:val="24"/>
                <w:szCs w:val="24"/>
              </w:rPr>
            </w:pPr>
            <w:r w:rsidRPr="00AC07C4">
              <w:rPr>
                <w:sz w:val="24"/>
                <w:szCs w:val="24"/>
              </w:rPr>
              <w:t>5</w:t>
            </w:r>
          </w:p>
        </w:tc>
        <w:tc>
          <w:tcPr>
            <w:tcW w:w="2235" w:type="dxa"/>
          </w:tcPr>
          <w:p w:rsidR="00D95CED" w:rsidRPr="00AC07C4" w:rsidRDefault="00D95CED" w:rsidP="00D95CED">
            <w:pPr>
              <w:pStyle w:val="ConsPlusNormal0"/>
              <w:rPr>
                <w:sz w:val="24"/>
                <w:szCs w:val="24"/>
              </w:rPr>
            </w:pPr>
            <w:r w:rsidRPr="00AC07C4">
              <w:rPr>
                <w:sz w:val="24"/>
                <w:szCs w:val="24"/>
              </w:rPr>
              <w:t xml:space="preserve">Разработка проектной документации для строительства станции обезжелезивания в </w:t>
            </w:r>
            <w:proofErr w:type="gramStart"/>
            <w:r w:rsidRPr="00AC07C4">
              <w:rPr>
                <w:sz w:val="24"/>
                <w:szCs w:val="24"/>
              </w:rPr>
              <w:t>г</w:t>
            </w:r>
            <w:proofErr w:type="gramEnd"/>
            <w:r w:rsidRPr="00AC07C4">
              <w:rPr>
                <w:sz w:val="24"/>
                <w:szCs w:val="24"/>
              </w:rPr>
              <w:t xml:space="preserve">. Тейково Ивановской </w:t>
            </w:r>
            <w:r w:rsidRPr="00AC07C4">
              <w:rPr>
                <w:sz w:val="24"/>
                <w:szCs w:val="24"/>
              </w:rPr>
              <w:lastRenderedPageBreak/>
              <w:t>области</w:t>
            </w:r>
          </w:p>
        </w:tc>
        <w:tc>
          <w:tcPr>
            <w:tcW w:w="707" w:type="dxa"/>
            <w:vAlign w:val="center"/>
          </w:tcPr>
          <w:p w:rsidR="00D95CED" w:rsidRPr="00AC07C4" w:rsidRDefault="00D95CED" w:rsidP="00D95CED">
            <w:pPr>
              <w:pStyle w:val="ConsPlusNormal0"/>
              <w:jc w:val="center"/>
              <w:rPr>
                <w:sz w:val="24"/>
                <w:szCs w:val="24"/>
              </w:rPr>
            </w:pPr>
            <w:r w:rsidRPr="00AC07C4">
              <w:rPr>
                <w:sz w:val="24"/>
                <w:szCs w:val="24"/>
              </w:rPr>
              <w:lastRenderedPageBreak/>
              <w:t>-</w:t>
            </w:r>
          </w:p>
        </w:tc>
        <w:tc>
          <w:tcPr>
            <w:tcW w:w="708"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708"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709"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709"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568"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601" w:type="dxa"/>
            <w:vAlign w:val="center"/>
          </w:tcPr>
          <w:p w:rsidR="00D95CED" w:rsidRPr="00AC07C4" w:rsidRDefault="00D95CED" w:rsidP="00D95CED">
            <w:pPr>
              <w:pStyle w:val="ConsPlusNormal0"/>
              <w:jc w:val="center"/>
              <w:rPr>
                <w:sz w:val="24"/>
                <w:szCs w:val="24"/>
              </w:rPr>
            </w:pPr>
            <w:r w:rsidRPr="00AC07C4">
              <w:rPr>
                <w:sz w:val="24"/>
                <w:szCs w:val="24"/>
              </w:rPr>
              <w:t>-</w:t>
            </w:r>
          </w:p>
        </w:tc>
      </w:tr>
      <w:tr w:rsidR="00D95CED" w:rsidRPr="00AC07C4" w:rsidTr="00D95CED">
        <w:tc>
          <w:tcPr>
            <w:tcW w:w="424" w:type="dxa"/>
            <w:shd w:val="clear" w:color="auto" w:fill="auto"/>
          </w:tcPr>
          <w:p w:rsidR="00D95CED" w:rsidRPr="00AC07C4" w:rsidRDefault="00D95CED" w:rsidP="00D95CED">
            <w:pPr>
              <w:pStyle w:val="ConsPlusNormal0"/>
              <w:rPr>
                <w:sz w:val="24"/>
                <w:szCs w:val="24"/>
              </w:rPr>
            </w:pPr>
            <w:r w:rsidRPr="00AC07C4">
              <w:rPr>
                <w:sz w:val="24"/>
                <w:szCs w:val="24"/>
              </w:rPr>
              <w:lastRenderedPageBreak/>
              <w:t>6.</w:t>
            </w:r>
          </w:p>
        </w:tc>
        <w:tc>
          <w:tcPr>
            <w:tcW w:w="2235" w:type="dxa"/>
            <w:shd w:val="clear" w:color="auto" w:fill="auto"/>
          </w:tcPr>
          <w:p w:rsidR="00D95CED" w:rsidRPr="00AC07C4" w:rsidRDefault="00D95CED" w:rsidP="00D95CED">
            <w:pPr>
              <w:pStyle w:val="ConsPlusNormal0"/>
              <w:rPr>
                <w:sz w:val="24"/>
                <w:szCs w:val="24"/>
              </w:rPr>
            </w:pPr>
            <w:r w:rsidRPr="00AC07C4">
              <w:rPr>
                <w:sz w:val="24"/>
                <w:szCs w:val="24"/>
              </w:rPr>
              <w:t xml:space="preserve">Выполнение работ по разработке проекта инженерно-геологических изысканий водозабора </w:t>
            </w:r>
            <w:proofErr w:type="gramStart"/>
            <w:r w:rsidRPr="00AC07C4">
              <w:rPr>
                <w:sz w:val="24"/>
                <w:szCs w:val="24"/>
              </w:rPr>
              <w:t>м</w:t>
            </w:r>
            <w:proofErr w:type="gramEnd"/>
            <w:r w:rsidRPr="00AC07C4">
              <w:rPr>
                <w:sz w:val="24"/>
                <w:szCs w:val="24"/>
              </w:rPr>
              <w:t>. Красные Сосенки</w:t>
            </w:r>
          </w:p>
        </w:tc>
        <w:tc>
          <w:tcPr>
            <w:tcW w:w="70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708"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708"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709"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709"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8"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1</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601"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r>
      <w:tr w:rsidR="00D95CED" w:rsidRPr="00AC07C4" w:rsidTr="00D95CED">
        <w:tc>
          <w:tcPr>
            <w:tcW w:w="424" w:type="dxa"/>
            <w:shd w:val="clear" w:color="auto" w:fill="auto"/>
          </w:tcPr>
          <w:p w:rsidR="00D95CED" w:rsidRPr="00AC07C4" w:rsidRDefault="00D95CED" w:rsidP="00D95CED">
            <w:pPr>
              <w:pStyle w:val="ConsPlusNormal0"/>
              <w:rPr>
                <w:sz w:val="24"/>
                <w:szCs w:val="24"/>
              </w:rPr>
            </w:pPr>
            <w:r w:rsidRPr="00AC07C4">
              <w:rPr>
                <w:sz w:val="24"/>
                <w:szCs w:val="24"/>
              </w:rPr>
              <w:t>7.</w:t>
            </w:r>
          </w:p>
        </w:tc>
        <w:tc>
          <w:tcPr>
            <w:tcW w:w="2235" w:type="dxa"/>
            <w:shd w:val="clear" w:color="auto" w:fill="auto"/>
          </w:tcPr>
          <w:p w:rsidR="00D95CED" w:rsidRPr="00AC07C4" w:rsidRDefault="00D95CED" w:rsidP="00D95CED">
            <w:pPr>
              <w:autoSpaceDE w:val="0"/>
              <w:autoSpaceDN w:val="0"/>
              <w:adjustRightInd w:val="0"/>
              <w:spacing w:after="0" w:line="240" w:lineRule="auto"/>
              <w:jc w:val="both"/>
              <w:rPr>
                <w:rFonts w:ascii="Times New Roman" w:eastAsia="Calibri" w:hAnsi="Times New Roman" w:cs="Times New Roman"/>
                <w:sz w:val="24"/>
                <w:szCs w:val="24"/>
              </w:rPr>
            </w:pPr>
            <w:r w:rsidRPr="00AC07C4">
              <w:rPr>
                <w:rFonts w:ascii="Times New Roman" w:eastAsia="Calibri" w:hAnsi="Times New Roman" w:cs="Times New Roman"/>
                <w:sz w:val="24"/>
                <w:szCs w:val="24"/>
              </w:rPr>
              <w:t>Приобретение материалов для ремонта объектов водоснабжения</w:t>
            </w:r>
          </w:p>
        </w:tc>
        <w:tc>
          <w:tcPr>
            <w:tcW w:w="707" w:type="dxa"/>
            <w:shd w:val="clear" w:color="auto" w:fill="auto"/>
            <w:vAlign w:val="center"/>
          </w:tcPr>
          <w:p w:rsidR="00D95CED" w:rsidRPr="00AC07C4" w:rsidRDefault="00D95CED" w:rsidP="00D95CED">
            <w:pPr>
              <w:pStyle w:val="ConsPlusNormal0"/>
              <w:jc w:val="center"/>
              <w:rPr>
                <w:sz w:val="24"/>
                <w:szCs w:val="24"/>
              </w:rPr>
            </w:pPr>
          </w:p>
        </w:tc>
        <w:tc>
          <w:tcPr>
            <w:tcW w:w="708" w:type="dxa"/>
            <w:shd w:val="clear" w:color="auto" w:fill="auto"/>
            <w:vAlign w:val="center"/>
          </w:tcPr>
          <w:p w:rsidR="00D95CED" w:rsidRPr="00AC07C4" w:rsidRDefault="00D95CED" w:rsidP="00D95CED">
            <w:pPr>
              <w:pStyle w:val="ConsPlusNormal0"/>
              <w:jc w:val="center"/>
              <w:rPr>
                <w:sz w:val="24"/>
                <w:szCs w:val="24"/>
              </w:rPr>
            </w:pPr>
          </w:p>
        </w:tc>
        <w:tc>
          <w:tcPr>
            <w:tcW w:w="708" w:type="dxa"/>
            <w:shd w:val="clear" w:color="auto" w:fill="auto"/>
            <w:vAlign w:val="center"/>
          </w:tcPr>
          <w:p w:rsidR="00D95CED" w:rsidRPr="00AC07C4" w:rsidRDefault="00D95CED" w:rsidP="00D95CED">
            <w:pPr>
              <w:pStyle w:val="ConsPlusNormal0"/>
              <w:jc w:val="center"/>
              <w:rPr>
                <w:sz w:val="24"/>
                <w:szCs w:val="24"/>
              </w:rPr>
            </w:pPr>
          </w:p>
        </w:tc>
        <w:tc>
          <w:tcPr>
            <w:tcW w:w="709" w:type="dxa"/>
            <w:shd w:val="clear" w:color="auto" w:fill="auto"/>
            <w:vAlign w:val="center"/>
          </w:tcPr>
          <w:p w:rsidR="00D95CED" w:rsidRPr="00AC07C4" w:rsidRDefault="00D95CED" w:rsidP="00D95CED">
            <w:pPr>
              <w:pStyle w:val="ConsPlusNormal0"/>
              <w:jc w:val="center"/>
              <w:rPr>
                <w:sz w:val="24"/>
                <w:szCs w:val="24"/>
              </w:rPr>
            </w:pPr>
          </w:p>
        </w:tc>
        <w:tc>
          <w:tcPr>
            <w:tcW w:w="709"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8"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601" w:type="dxa"/>
            <w:shd w:val="clear" w:color="auto" w:fill="auto"/>
            <w:vAlign w:val="center"/>
          </w:tcPr>
          <w:p w:rsidR="00D95CED" w:rsidRPr="00AC07C4" w:rsidRDefault="00D95CED" w:rsidP="00D95CED">
            <w:pPr>
              <w:pStyle w:val="ConsPlusNormal0"/>
              <w:jc w:val="center"/>
              <w:rPr>
                <w:sz w:val="24"/>
                <w:szCs w:val="24"/>
              </w:rPr>
            </w:pPr>
          </w:p>
        </w:tc>
      </w:tr>
      <w:tr w:rsidR="00D95CED" w:rsidRPr="00AC07C4" w:rsidTr="00D95CED">
        <w:tc>
          <w:tcPr>
            <w:tcW w:w="424" w:type="dxa"/>
            <w:shd w:val="clear" w:color="auto" w:fill="auto"/>
          </w:tcPr>
          <w:p w:rsidR="00D95CED" w:rsidRPr="00AC07C4" w:rsidRDefault="00D95CED" w:rsidP="00D95CED">
            <w:pPr>
              <w:pStyle w:val="ConsPlusNormal0"/>
              <w:rPr>
                <w:sz w:val="24"/>
                <w:szCs w:val="24"/>
              </w:rPr>
            </w:pPr>
            <w:r w:rsidRPr="00AC07C4">
              <w:rPr>
                <w:sz w:val="24"/>
                <w:szCs w:val="24"/>
              </w:rPr>
              <w:t>7.1</w:t>
            </w:r>
          </w:p>
        </w:tc>
        <w:tc>
          <w:tcPr>
            <w:tcW w:w="2235" w:type="dxa"/>
            <w:shd w:val="clear" w:color="auto" w:fill="auto"/>
          </w:tcPr>
          <w:p w:rsidR="00D95CED" w:rsidRPr="00AC07C4" w:rsidRDefault="00D95CED" w:rsidP="00D95CED">
            <w:pPr>
              <w:autoSpaceDE w:val="0"/>
              <w:autoSpaceDN w:val="0"/>
              <w:adjustRightInd w:val="0"/>
              <w:spacing w:after="0" w:line="240" w:lineRule="auto"/>
              <w:jc w:val="both"/>
              <w:rPr>
                <w:rFonts w:ascii="Times New Roman" w:eastAsia="Calibri" w:hAnsi="Times New Roman" w:cs="Times New Roman"/>
                <w:sz w:val="24"/>
                <w:szCs w:val="24"/>
              </w:rPr>
            </w:pPr>
            <w:r w:rsidRPr="00AC07C4">
              <w:rPr>
                <w:rFonts w:ascii="Times New Roman" w:eastAsia="Calibri" w:hAnsi="Times New Roman" w:cs="Times New Roman"/>
                <w:sz w:val="24"/>
                <w:szCs w:val="24"/>
              </w:rPr>
              <w:t>Показатель "Объем приобретенных материалов ":</w:t>
            </w:r>
          </w:p>
        </w:tc>
        <w:tc>
          <w:tcPr>
            <w:tcW w:w="707" w:type="dxa"/>
            <w:shd w:val="clear" w:color="auto" w:fill="auto"/>
            <w:vAlign w:val="center"/>
          </w:tcPr>
          <w:p w:rsidR="00D95CED" w:rsidRPr="00AC07C4" w:rsidRDefault="00D95CED" w:rsidP="00D95CED">
            <w:pPr>
              <w:pStyle w:val="ConsPlusNormal0"/>
              <w:jc w:val="center"/>
              <w:rPr>
                <w:sz w:val="24"/>
                <w:szCs w:val="24"/>
              </w:rPr>
            </w:pPr>
          </w:p>
        </w:tc>
        <w:tc>
          <w:tcPr>
            <w:tcW w:w="708" w:type="dxa"/>
            <w:shd w:val="clear" w:color="auto" w:fill="auto"/>
            <w:vAlign w:val="center"/>
          </w:tcPr>
          <w:p w:rsidR="00D95CED" w:rsidRPr="00AC07C4" w:rsidRDefault="00D95CED" w:rsidP="00D95CED">
            <w:pPr>
              <w:pStyle w:val="ConsPlusNormal0"/>
              <w:jc w:val="center"/>
              <w:rPr>
                <w:sz w:val="24"/>
                <w:szCs w:val="24"/>
              </w:rPr>
            </w:pPr>
          </w:p>
        </w:tc>
        <w:tc>
          <w:tcPr>
            <w:tcW w:w="708" w:type="dxa"/>
            <w:shd w:val="clear" w:color="auto" w:fill="auto"/>
            <w:vAlign w:val="center"/>
          </w:tcPr>
          <w:p w:rsidR="00D95CED" w:rsidRPr="00AC07C4" w:rsidRDefault="00D95CED" w:rsidP="00D95CED">
            <w:pPr>
              <w:pStyle w:val="ConsPlusNormal0"/>
              <w:jc w:val="center"/>
              <w:rPr>
                <w:sz w:val="24"/>
                <w:szCs w:val="24"/>
              </w:rPr>
            </w:pPr>
          </w:p>
        </w:tc>
        <w:tc>
          <w:tcPr>
            <w:tcW w:w="709" w:type="dxa"/>
            <w:shd w:val="clear" w:color="auto" w:fill="auto"/>
            <w:vAlign w:val="center"/>
          </w:tcPr>
          <w:p w:rsidR="00D95CED" w:rsidRPr="00AC07C4" w:rsidRDefault="00D95CED" w:rsidP="00D95CED">
            <w:pPr>
              <w:pStyle w:val="ConsPlusNormal0"/>
              <w:jc w:val="center"/>
              <w:rPr>
                <w:sz w:val="24"/>
                <w:szCs w:val="24"/>
              </w:rPr>
            </w:pPr>
          </w:p>
        </w:tc>
        <w:tc>
          <w:tcPr>
            <w:tcW w:w="709"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8"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601" w:type="dxa"/>
            <w:shd w:val="clear" w:color="auto" w:fill="auto"/>
            <w:vAlign w:val="center"/>
          </w:tcPr>
          <w:p w:rsidR="00D95CED" w:rsidRPr="00AC07C4" w:rsidRDefault="00D95CED" w:rsidP="00D95CED">
            <w:pPr>
              <w:pStyle w:val="ConsPlusNormal0"/>
              <w:jc w:val="center"/>
              <w:rPr>
                <w:sz w:val="24"/>
                <w:szCs w:val="24"/>
              </w:rPr>
            </w:pPr>
          </w:p>
        </w:tc>
      </w:tr>
      <w:tr w:rsidR="00D95CED" w:rsidRPr="00AC07C4" w:rsidTr="00D95CED">
        <w:tc>
          <w:tcPr>
            <w:tcW w:w="424" w:type="dxa"/>
            <w:shd w:val="clear" w:color="auto" w:fill="auto"/>
          </w:tcPr>
          <w:p w:rsidR="00D95CED" w:rsidRPr="00AC07C4" w:rsidRDefault="00D95CED" w:rsidP="00D95CED">
            <w:pPr>
              <w:pStyle w:val="ConsPlusNormal0"/>
              <w:rPr>
                <w:sz w:val="24"/>
                <w:szCs w:val="24"/>
              </w:rPr>
            </w:pPr>
          </w:p>
        </w:tc>
        <w:tc>
          <w:tcPr>
            <w:tcW w:w="2235" w:type="dxa"/>
            <w:shd w:val="clear" w:color="auto" w:fill="auto"/>
          </w:tcPr>
          <w:p w:rsidR="00D95CED" w:rsidRPr="00AC07C4" w:rsidRDefault="00D95CED" w:rsidP="00D95CED">
            <w:pPr>
              <w:autoSpaceDE w:val="0"/>
              <w:autoSpaceDN w:val="0"/>
              <w:adjustRightInd w:val="0"/>
              <w:spacing w:after="0" w:line="240" w:lineRule="auto"/>
              <w:jc w:val="both"/>
              <w:rPr>
                <w:rFonts w:ascii="Times New Roman" w:eastAsia="Calibri" w:hAnsi="Times New Roman" w:cs="Times New Roman"/>
                <w:bCs/>
                <w:sz w:val="24"/>
                <w:szCs w:val="24"/>
              </w:rPr>
            </w:pPr>
            <w:r w:rsidRPr="00AC07C4">
              <w:rPr>
                <w:rFonts w:ascii="Times New Roman" w:eastAsia="Calibri" w:hAnsi="Times New Roman" w:cs="Times New Roman"/>
                <w:bCs/>
                <w:sz w:val="24"/>
                <w:szCs w:val="24"/>
              </w:rPr>
              <w:t xml:space="preserve">а) полиэтиленовых труб </w:t>
            </w:r>
            <w:proofErr w:type="spellStart"/>
            <w:r w:rsidRPr="00AC07C4">
              <w:rPr>
                <w:rFonts w:ascii="Times New Roman" w:eastAsia="Calibri" w:hAnsi="Times New Roman" w:cs="Times New Roman"/>
                <w:bCs/>
                <w:sz w:val="24"/>
                <w:szCs w:val="24"/>
              </w:rPr>
              <w:t>Ду</w:t>
            </w:r>
            <w:proofErr w:type="spellEnd"/>
            <w:r w:rsidRPr="00AC07C4">
              <w:rPr>
                <w:rFonts w:ascii="Times New Roman" w:eastAsia="Calibri" w:hAnsi="Times New Roman" w:cs="Times New Roman"/>
                <w:bCs/>
                <w:sz w:val="24"/>
                <w:szCs w:val="24"/>
              </w:rPr>
              <w:t xml:space="preserve"> 150 мм, протяженностью 1280 п.м.</w:t>
            </w:r>
          </w:p>
        </w:tc>
        <w:tc>
          <w:tcPr>
            <w:tcW w:w="707" w:type="dxa"/>
            <w:shd w:val="clear" w:color="auto" w:fill="auto"/>
          </w:tcPr>
          <w:p w:rsidR="00D95CED" w:rsidRPr="00AC07C4" w:rsidRDefault="00D95CED" w:rsidP="00D95CED">
            <w:pPr>
              <w:autoSpaceDE w:val="0"/>
              <w:autoSpaceDN w:val="0"/>
              <w:adjustRightInd w:val="0"/>
              <w:spacing w:after="0" w:line="240" w:lineRule="auto"/>
              <w:jc w:val="center"/>
              <w:rPr>
                <w:rFonts w:ascii="Times New Roman" w:eastAsia="Calibri" w:hAnsi="Times New Roman" w:cs="Times New Roman"/>
                <w:bCs/>
                <w:sz w:val="24"/>
                <w:szCs w:val="24"/>
              </w:rPr>
            </w:pPr>
            <w:r w:rsidRPr="00AC07C4">
              <w:rPr>
                <w:rFonts w:ascii="Times New Roman" w:eastAsia="Calibri" w:hAnsi="Times New Roman" w:cs="Times New Roman"/>
                <w:bCs/>
                <w:sz w:val="24"/>
                <w:szCs w:val="24"/>
              </w:rPr>
              <w:t>-</w:t>
            </w:r>
          </w:p>
        </w:tc>
        <w:tc>
          <w:tcPr>
            <w:tcW w:w="708"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708"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709"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709"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8"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601"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r>
      <w:tr w:rsidR="00D95CED" w:rsidRPr="00AC07C4" w:rsidTr="00D95CED">
        <w:tc>
          <w:tcPr>
            <w:tcW w:w="424" w:type="dxa"/>
            <w:shd w:val="clear" w:color="auto" w:fill="auto"/>
          </w:tcPr>
          <w:p w:rsidR="00D95CED" w:rsidRPr="00AC07C4" w:rsidRDefault="00D95CED" w:rsidP="00D95CED">
            <w:pPr>
              <w:pStyle w:val="ConsPlusNormal0"/>
              <w:rPr>
                <w:sz w:val="24"/>
                <w:szCs w:val="24"/>
              </w:rPr>
            </w:pPr>
          </w:p>
        </w:tc>
        <w:tc>
          <w:tcPr>
            <w:tcW w:w="2235" w:type="dxa"/>
            <w:shd w:val="clear" w:color="auto" w:fill="auto"/>
          </w:tcPr>
          <w:p w:rsidR="00D95CED" w:rsidRPr="00AC07C4" w:rsidRDefault="00D95CED" w:rsidP="00D95CED">
            <w:pPr>
              <w:autoSpaceDE w:val="0"/>
              <w:autoSpaceDN w:val="0"/>
              <w:adjustRightInd w:val="0"/>
              <w:spacing w:after="0" w:line="240" w:lineRule="auto"/>
              <w:jc w:val="both"/>
              <w:rPr>
                <w:rFonts w:ascii="Times New Roman" w:eastAsia="Calibri" w:hAnsi="Times New Roman" w:cs="Times New Roman"/>
                <w:bCs/>
                <w:sz w:val="24"/>
                <w:szCs w:val="24"/>
              </w:rPr>
            </w:pPr>
            <w:r w:rsidRPr="00AC07C4">
              <w:rPr>
                <w:rFonts w:ascii="Times New Roman" w:eastAsia="Calibri" w:hAnsi="Times New Roman" w:cs="Times New Roman"/>
                <w:bCs/>
                <w:sz w:val="24"/>
                <w:szCs w:val="24"/>
              </w:rPr>
              <w:t xml:space="preserve">б) полиэтиленовых труб </w:t>
            </w:r>
            <w:proofErr w:type="spellStart"/>
            <w:r w:rsidRPr="00AC07C4">
              <w:rPr>
                <w:rFonts w:ascii="Times New Roman" w:eastAsia="Calibri" w:hAnsi="Times New Roman" w:cs="Times New Roman"/>
                <w:bCs/>
                <w:sz w:val="24"/>
                <w:szCs w:val="24"/>
              </w:rPr>
              <w:t>Ду</w:t>
            </w:r>
            <w:proofErr w:type="spellEnd"/>
            <w:r w:rsidRPr="00AC07C4">
              <w:rPr>
                <w:rFonts w:ascii="Times New Roman" w:eastAsia="Calibri" w:hAnsi="Times New Roman" w:cs="Times New Roman"/>
                <w:bCs/>
                <w:sz w:val="24"/>
                <w:szCs w:val="24"/>
              </w:rPr>
              <w:t xml:space="preserve"> 250 мм, протяженностью 1000 п</w:t>
            </w:r>
            <w:proofErr w:type="gramStart"/>
            <w:r w:rsidRPr="00AC07C4">
              <w:rPr>
                <w:rFonts w:ascii="Times New Roman" w:eastAsia="Calibri" w:hAnsi="Times New Roman" w:cs="Times New Roman"/>
                <w:bCs/>
                <w:sz w:val="24"/>
                <w:szCs w:val="24"/>
              </w:rPr>
              <w:t>.м</w:t>
            </w:r>
            <w:proofErr w:type="gramEnd"/>
          </w:p>
        </w:tc>
        <w:tc>
          <w:tcPr>
            <w:tcW w:w="707" w:type="dxa"/>
            <w:shd w:val="clear" w:color="auto" w:fill="auto"/>
          </w:tcPr>
          <w:p w:rsidR="00D95CED" w:rsidRPr="00AC07C4" w:rsidRDefault="00D95CED" w:rsidP="00D95CED">
            <w:pPr>
              <w:autoSpaceDE w:val="0"/>
              <w:autoSpaceDN w:val="0"/>
              <w:adjustRightInd w:val="0"/>
              <w:spacing w:after="0" w:line="240" w:lineRule="auto"/>
              <w:jc w:val="center"/>
              <w:rPr>
                <w:rFonts w:ascii="Times New Roman" w:eastAsia="Calibri" w:hAnsi="Times New Roman" w:cs="Times New Roman"/>
                <w:bCs/>
                <w:sz w:val="24"/>
                <w:szCs w:val="24"/>
              </w:rPr>
            </w:pPr>
          </w:p>
        </w:tc>
        <w:tc>
          <w:tcPr>
            <w:tcW w:w="708" w:type="dxa"/>
            <w:shd w:val="clear" w:color="auto" w:fill="auto"/>
            <w:vAlign w:val="center"/>
          </w:tcPr>
          <w:p w:rsidR="00D95CED" w:rsidRPr="00AC07C4" w:rsidRDefault="00D95CED" w:rsidP="00D95CED">
            <w:pPr>
              <w:pStyle w:val="ConsPlusNormal0"/>
              <w:jc w:val="center"/>
              <w:rPr>
                <w:sz w:val="24"/>
                <w:szCs w:val="24"/>
              </w:rPr>
            </w:pPr>
          </w:p>
        </w:tc>
        <w:tc>
          <w:tcPr>
            <w:tcW w:w="708" w:type="dxa"/>
            <w:shd w:val="clear" w:color="auto" w:fill="auto"/>
            <w:vAlign w:val="center"/>
          </w:tcPr>
          <w:p w:rsidR="00D95CED" w:rsidRPr="00AC07C4" w:rsidRDefault="00D95CED" w:rsidP="00D95CED">
            <w:pPr>
              <w:pStyle w:val="ConsPlusNormal0"/>
              <w:jc w:val="center"/>
              <w:rPr>
                <w:sz w:val="24"/>
                <w:szCs w:val="24"/>
              </w:rPr>
            </w:pPr>
          </w:p>
        </w:tc>
        <w:tc>
          <w:tcPr>
            <w:tcW w:w="709" w:type="dxa"/>
            <w:shd w:val="clear" w:color="auto" w:fill="auto"/>
            <w:vAlign w:val="center"/>
          </w:tcPr>
          <w:p w:rsidR="00D95CED" w:rsidRPr="00AC07C4" w:rsidRDefault="00D95CED" w:rsidP="00D95CED">
            <w:pPr>
              <w:pStyle w:val="ConsPlusNormal0"/>
              <w:jc w:val="center"/>
              <w:rPr>
                <w:sz w:val="24"/>
                <w:szCs w:val="24"/>
              </w:rPr>
            </w:pPr>
          </w:p>
        </w:tc>
        <w:tc>
          <w:tcPr>
            <w:tcW w:w="709"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8"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601" w:type="dxa"/>
            <w:shd w:val="clear" w:color="auto" w:fill="auto"/>
            <w:vAlign w:val="center"/>
          </w:tcPr>
          <w:p w:rsidR="00D95CED" w:rsidRPr="00AC07C4" w:rsidRDefault="00D95CED" w:rsidP="00D95CED">
            <w:pPr>
              <w:pStyle w:val="ConsPlusNormal0"/>
              <w:jc w:val="center"/>
              <w:rPr>
                <w:sz w:val="24"/>
                <w:szCs w:val="24"/>
              </w:rPr>
            </w:pPr>
          </w:p>
        </w:tc>
      </w:tr>
      <w:tr w:rsidR="00D95CED" w:rsidRPr="00AC07C4" w:rsidTr="00D95CED">
        <w:tc>
          <w:tcPr>
            <w:tcW w:w="424" w:type="dxa"/>
            <w:shd w:val="clear" w:color="auto" w:fill="auto"/>
          </w:tcPr>
          <w:p w:rsidR="00D95CED" w:rsidRPr="00AC07C4" w:rsidRDefault="00D95CED" w:rsidP="00D95CED">
            <w:pPr>
              <w:pStyle w:val="ConsPlusNormal0"/>
              <w:rPr>
                <w:sz w:val="24"/>
                <w:szCs w:val="24"/>
              </w:rPr>
            </w:pPr>
          </w:p>
        </w:tc>
        <w:tc>
          <w:tcPr>
            <w:tcW w:w="2235" w:type="dxa"/>
            <w:shd w:val="clear" w:color="auto" w:fill="auto"/>
          </w:tcPr>
          <w:p w:rsidR="00D95CED" w:rsidRPr="00AC07C4" w:rsidRDefault="00D95CED" w:rsidP="00D95CED">
            <w:pPr>
              <w:autoSpaceDE w:val="0"/>
              <w:autoSpaceDN w:val="0"/>
              <w:adjustRightInd w:val="0"/>
              <w:spacing w:after="0" w:line="240" w:lineRule="auto"/>
              <w:jc w:val="both"/>
              <w:rPr>
                <w:rFonts w:ascii="Times New Roman" w:eastAsia="Calibri" w:hAnsi="Times New Roman" w:cs="Times New Roman"/>
                <w:bCs/>
                <w:sz w:val="24"/>
                <w:szCs w:val="24"/>
              </w:rPr>
            </w:pPr>
            <w:r w:rsidRPr="00AC07C4">
              <w:rPr>
                <w:rFonts w:ascii="Times New Roman" w:eastAsia="Calibri" w:hAnsi="Times New Roman" w:cs="Times New Roman"/>
                <w:bCs/>
                <w:sz w:val="24"/>
                <w:szCs w:val="24"/>
              </w:rPr>
              <w:t xml:space="preserve">в) полиэтиленовых труб </w:t>
            </w:r>
            <w:proofErr w:type="spellStart"/>
            <w:r w:rsidRPr="00AC07C4">
              <w:rPr>
                <w:rFonts w:ascii="Times New Roman" w:eastAsia="Calibri" w:hAnsi="Times New Roman" w:cs="Times New Roman"/>
                <w:bCs/>
                <w:sz w:val="24"/>
                <w:szCs w:val="24"/>
              </w:rPr>
              <w:t>Ду</w:t>
            </w:r>
            <w:proofErr w:type="spellEnd"/>
            <w:r w:rsidRPr="00AC07C4">
              <w:rPr>
                <w:rFonts w:ascii="Times New Roman" w:eastAsia="Calibri" w:hAnsi="Times New Roman" w:cs="Times New Roman"/>
                <w:bCs/>
                <w:sz w:val="24"/>
                <w:szCs w:val="24"/>
              </w:rPr>
              <w:t xml:space="preserve"> 100 мм, протяженностью 700 п</w:t>
            </w:r>
            <w:proofErr w:type="gramStart"/>
            <w:r w:rsidRPr="00AC07C4">
              <w:rPr>
                <w:rFonts w:ascii="Times New Roman" w:eastAsia="Calibri" w:hAnsi="Times New Roman" w:cs="Times New Roman"/>
                <w:bCs/>
                <w:sz w:val="24"/>
                <w:szCs w:val="24"/>
              </w:rPr>
              <w:t>.м</w:t>
            </w:r>
            <w:proofErr w:type="gramEnd"/>
          </w:p>
        </w:tc>
        <w:tc>
          <w:tcPr>
            <w:tcW w:w="707" w:type="dxa"/>
            <w:shd w:val="clear" w:color="auto" w:fill="auto"/>
          </w:tcPr>
          <w:p w:rsidR="00D95CED" w:rsidRPr="00AC07C4" w:rsidRDefault="00D95CED" w:rsidP="00D95CED">
            <w:pPr>
              <w:autoSpaceDE w:val="0"/>
              <w:autoSpaceDN w:val="0"/>
              <w:adjustRightInd w:val="0"/>
              <w:spacing w:after="0" w:line="240" w:lineRule="auto"/>
              <w:jc w:val="center"/>
              <w:rPr>
                <w:rFonts w:ascii="Times New Roman" w:eastAsia="Calibri" w:hAnsi="Times New Roman" w:cs="Times New Roman"/>
                <w:bCs/>
                <w:sz w:val="24"/>
                <w:szCs w:val="24"/>
              </w:rPr>
            </w:pPr>
          </w:p>
        </w:tc>
        <w:tc>
          <w:tcPr>
            <w:tcW w:w="708" w:type="dxa"/>
            <w:shd w:val="clear" w:color="auto" w:fill="auto"/>
            <w:vAlign w:val="center"/>
          </w:tcPr>
          <w:p w:rsidR="00D95CED" w:rsidRPr="00AC07C4" w:rsidRDefault="00D95CED" w:rsidP="00D95CED">
            <w:pPr>
              <w:pStyle w:val="ConsPlusNormal0"/>
              <w:jc w:val="center"/>
              <w:rPr>
                <w:sz w:val="24"/>
                <w:szCs w:val="24"/>
              </w:rPr>
            </w:pPr>
          </w:p>
        </w:tc>
        <w:tc>
          <w:tcPr>
            <w:tcW w:w="708" w:type="dxa"/>
            <w:shd w:val="clear" w:color="auto" w:fill="auto"/>
            <w:vAlign w:val="center"/>
          </w:tcPr>
          <w:p w:rsidR="00D95CED" w:rsidRPr="00AC07C4" w:rsidRDefault="00D95CED" w:rsidP="00D95CED">
            <w:pPr>
              <w:pStyle w:val="ConsPlusNormal0"/>
              <w:jc w:val="center"/>
              <w:rPr>
                <w:sz w:val="24"/>
                <w:szCs w:val="24"/>
              </w:rPr>
            </w:pPr>
          </w:p>
        </w:tc>
        <w:tc>
          <w:tcPr>
            <w:tcW w:w="709" w:type="dxa"/>
            <w:shd w:val="clear" w:color="auto" w:fill="auto"/>
            <w:vAlign w:val="center"/>
          </w:tcPr>
          <w:p w:rsidR="00D95CED" w:rsidRPr="00AC07C4" w:rsidRDefault="00D95CED" w:rsidP="00D95CED">
            <w:pPr>
              <w:pStyle w:val="ConsPlusNormal0"/>
              <w:jc w:val="center"/>
              <w:rPr>
                <w:sz w:val="24"/>
                <w:szCs w:val="24"/>
              </w:rPr>
            </w:pPr>
          </w:p>
        </w:tc>
        <w:tc>
          <w:tcPr>
            <w:tcW w:w="709"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8"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567" w:type="dxa"/>
            <w:shd w:val="clear" w:color="auto" w:fill="auto"/>
            <w:vAlign w:val="center"/>
          </w:tcPr>
          <w:p w:rsidR="00D95CED" w:rsidRPr="00AC07C4" w:rsidRDefault="00D95CED" w:rsidP="00D95CED">
            <w:pPr>
              <w:pStyle w:val="ConsPlusNormal0"/>
              <w:jc w:val="center"/>
              <w:rPr>
                <w:sz w:val="24"/>
                <w:szCs w:val="24"/>
              </w:rPr>
            </w:pPr>
          </w:p>
        </w:tc>
        <w:tc>
          <w:tcPr>
            <w:tcW w:w="601" w:type="dxa"/>
            <w:shd w:val="clear" w:color="auto" w:fill="auto"/>
            <w:vAlign w:val="center"/>
          </w:tcPr>
          <w:p w:rsidR="00D95CED" w:rsidRPr="00AC07C4" w:rsidRDefault="00D95CED" w:rsidP="00D95CED">
            <w:pPr>
              <w:pStyle w:val="ConsPlusNormal0"/>
              <w:jc w:val="center"/>
              <w:rPr>
                <w:sz w:val="24"/>
                <w:szCs w:val="24"/>
              </w:rPr>
            </w:pPr>
          </w:p>
        </w:tc>
      </w:tr>
      <w:tr w:rsidR="00D95CED" w:rsidRPr="00AC07C4" w:rsidTr="00D95CED">
        <w:tc>
          <w:tcPr>
            <w:tcW w:w="424" w:type="dxa"/>
            <w:shd w:val="clear" w:color="auto" w:fill="auto"/>
          </w:tcPr>
          <w:p w:rsidR="00D95CED" w:rsidRPr="00AC07C4" w:rsidRDefault="00D95CED" w:rsidP="00D95CED">
            <w:pPr>
              <w:pStyle w:val="ConsPlusNormal0"/>
              <w:rPr>
                <w:sz w:val="24"/>
                <w:szCs w:val="24"/>
              </w:rPr>
            </w:pPr>
          </w:p>
        </w:tc>
        <w:tc>
          <w:tcPr>
            <w:tcW w:w="2235" w:type="dxa"/>
            <w:shd w:val="clear" w:color="auto" w:fill="auto"/>
          </w:tcPr>
          <w:p w:rsidR="00D95CED" w:rsidRPr="00AC07C4" w:rsidRDefault="00D95CED" w:rsidP="00D95CED">
            <w:pPr>
              <w:autoSpaceDE w:val="0"/>
              <w:autoSpaceDN w:val="0"/>
              <w:adjustRightInd w:val="0"/>
              <w:spacing w:after="0" w:line="240" w:lineRule="auto"/>
              <w:jc w:val="both"/>
              <w:rPr>
                <w:rFonts w:ascii="Times New Roman" w:eastAsia="Calibri" w:hAnsi="Times New Roman" w:cs="Times New Roman"/>
                <w:bCs/>
                <w:sz w:val="24"/>
                <w:szCs w:val="24"/>
              </w:rPr>
            </w:pPr>
            <w:r w:rsidRPr="00AC07C4">
              <w:rPr>
                <w:rFonts w:ascii="Times New Roman" w:eastAsia="Calibri" w:hAnsi="Times New Roman" w:cs="Times New Roman"/>
                <w:bCs/>
                <w:sz w:val="24"/>
                <w:szCs w:val="24"/>
              </w:rPr>
              <w:t xml:space="preserve">г) </w:t>
            </w:r>
            <w:proofErr w:type="spellStart"/>
            <w:r w:rsidRPr="00AC07C4">
              <w:rPr>
                <w:rFonts w:ascii="Times New Roman" w:eastAsia="Calibri" w:hAnsi="Times New Roman" w:cs="Times New Roman"/>
                <w:bCs/>
                <w:sz w:val="24"/>
                <w:szCs w:val="24"/>
              </w:rPr>
              <w:t>погружные</w:t>
            </w:r>
            <w:proofErr w:type="spellEnd"/>
            <w:r w:rsidRPr="00AC07C4">
              <w:rPr>
                <w:rFonts w:ascii="Times New Roman" w:eastAsia="Calibri" w:hAnsi="Times New Roman" w:cs="Times New Roman"/>
                <w:bCs/>
                <w:sz w:val="24"/>
                <w:szCs w:val="24"/>
              </w:rPr>
              <w:t xml:space="preserve"> насосы ЭЦВ 8-25-110 (3-шт.)</w:t>
            </w:r>
          </w:p>
        </w:tc>
        <w:tc>
          <w:tcPr>
            <w:tcW w:w="707" w:type="dxa"/>
            <w:shd w:val="clear" w:color="auto" w:fill="auto"/>
          </w:tcPr>
          <w:p w:rsidR="00D95CED" w:rsidRPr="00AC07C4" w:rsidRDefault="00D95CED" w:rsidP="00D95CED">
            <w:pPr>
              <w:autoSpaceDE w:val="0"/>
              <w:autoSpaceDN w:val="0"/>
              <w:adjustRightInd w:val="0"/>
              <w:spacing w:after="0" w:line="240" w:lineRule="auto"/>
              <w:jc w:val="center"/>
              <w:rPr>
                <w:rFonts w:ascii="Times New Roman" w:eastAsia="Calibri" w:hAnsi="Times New Roman" w:cs="Times New Roman"/>
                <w:bCs/>
                <w:sz w:val="24"/>
                <w:szCs w:val="24"/>
              </w:rPr>
            </w:pPr>
            <w:r w:rsidRPr="00AC07C4">
              <w:rPr>
                <w:rFonts w:ascii="Times New Roman" w:eastAsia="Calibri" w:hAnsi="Times New Roman" w:cs="Times New Roman"/>
                <w:bCs/>
                <w:sz w:val="24"/>
                <w:szCs w:val="24"/>
              </w:rPr>
              <w:t>-</w:t>
            </w:r>
          </w:p>
        </w:tc>
        <w:tc>
          <w:tcPr>
            <w:tcW w:w="708"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708"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709"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709"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8"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601"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r>
      <w:tr w:rsidR="00D95CED" w:rsidRPr="00AC07C4" w:rsidTr="00D95CED">
        <w:tc>
          <w:tcPr>
            <w:tcW w:w="10204" w:type="dxa"/>
            <w:gridSpan w:val="14"/>
          </w:tcPr>
          <w:p w:rsidR="00D95CED" w:rsidRPr="00AC07C4" w:rsidRDefault="00D95CED" w:rsidP="00D95CED">
            <w:pPr>
              <w:pStyle w:val="ConsPlusNormal0"/>
              <w:jc w:val="center"/>
              <w:rPr>
                <w:sz w:val="24"/>
                <w:szCs w:val="24"/>
              </w:rPr>
            </w:pPr>
            <w:r w:rsidRPr="00AC07C4">
              <w:rPr>
                <w:sz w:val="24"/>
                <w:szCs w:val="24"/>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D95CED" w:rsidRPr="00AC07C4" w:rsidTr="00D95CED">
        <w:tc>
          <w:tcPr>
            <w:tcW w:w="424" w:type="dxa"/>
          </w:tcPr>
          <w:p w:rsidR="00D95CED" w:rsidRPr="00AC07C4" w:rsidRDefault="00D95CED" w:rsidP="00D95CED">
            <w:pPr>
              <w:pStyle w:val="ConsPlusNormal0"/>
              <w:rPr>
                <w:sz w:val="24"/>
                <w:szCs w:val="24"/>
              </w:rPr>
            </w:pPr>
            <w:r w:rsidRPr="00AC07C4">
              <w:rPr>
                <w:sz w:val="24"/>
                <w:szCs w:val="24"/>
              </w:rPr>
              <w:t>1</w:t>
            </w:r>
          </w:p>
        </w:tc>
        <w:tc>
          <w:tcPr>
            <w:tcW w:w="2235" w:type="dxa"/>
          </w:tcPr>
          <w:p w:rsidR="00D95CED" w:rsidRPr="00AC07C4" w:rsidRDefault="00D95CED" w:rsidP="00D95CED">
            <w:pPr>
              <w:pStyle w:val="ConsPlusNormal0"/>
              <w:rPr>
                <w:sz w:val="24"/>
                <w:szCs w:val="24"/>
              </w:rPr>
            </w:pPr>
            <w:r w:rsidRPr="00AC07C4">
              <w:rPr>
                <w:sz w:val="24"/>
                <w:szCs w:val="24"/>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AC07C4">
              <w:rPr>
                <w:sz w:val="24"/>
                <w:szCs w:val="24"/>
              </w:rPr>
              <w:t xml:space="preserve"> (%)</w:t>
            </w:r>
            <w:proofErr w:type="gramEnd"/>
          </w:p>
        </w:tc>
        <w:tc>
          <w:tcPr>
            <w:tcW w:w="707" w:type="dxa"/>
          </w:tcPr>
          <w:p w:rsidR="00D95CED" w:rsidRPr="00AC07C4" w:rsidRDefault="00D95CED" w:rsidP="00D95CED">
            <w:pPr>
              <w:pStyle w:val="ConsPlusNormal0"/>
              <w:jc w:val="center"/>
              <w:rPr>
                <w:sz w:val="24"/>
                <w:szCs w:val="24"/>
              </w:rPr>
            </w:pPr>
            <w:r w:rsidRPr="00AC07C4">
              <w:rPr>
                <w:sz w:val="24"/>
                <w:szCs w:val="24"/>
              </w:rPr>
              <w:t>100</w:t>
            </w:r>
          </w:p>
        </w:tc>
        <w:tc>
          <w:tcPr>
            <w:tcW w:w="708" w:type="dxa"/>
          </w:tcPr>
          <w:p w:rsidR="00D95CED" w:rsidRPr="00AC07C4" w:rsidRDefault="00D95CED" w:rsidP="00D95CED">
            <w:pPr>
              <w:pStyle w:val="ConsPlusNormal0"/>
              <w:jc w:val="center"/>
              <w:rPr>
                <w:sz w:val="24"/>
                <w:szCs w:val="24"/>
              </w:rPr>
            </w:pPr>
            <w:r w:rsidRPr="00AC07C4">
              <w:rPr>
                <w:sz w:val="24"/>
                <w:szCs w:val="24"/>
              </w:rPr>
              <w:t>100</w:t>
            </w:r>
          </w:p>
        </w:tc>
        <w:tc>
          <w:tcPr>
            <w:tcW w:w="708" w:type="dxa"/>
          </w:tcPr>
          <w:p w:rsidR="00D95CED" w:rsidRPr="00AC07C4" w:rsidRDefault="00D95CED" w:rsidP="00D95CED">
            <w:pPr>
              <w:pStyle w:val="ConsPlusNormal0"/>
              <w:jc w:val="center"/>
              <w:rPr>
                <w:sz w:val="24"/>
                <w:szCs w:val="24"/>
              </w:rPr>
            </w:pPr>
            <w:r w:rsidRPr="00AC07C4">
              <w:rPr>
                <w:sz w:val="24"/>
                <w:szCs w:val="24"/>
              </w:rPr>
              <w:t>100</w:t>
            </w:r>
          </w:p>
        </w:tc>
        <w:tc>
          <w:tcPr>
            <w:tcW w:w="709" w:type="dxa"/>
          </w:tcPr>
          <w:p w:rsidR="00D95CED" w:rsidRPr="00AC07C4" w:rsidRDefault="00D95CED" w:rsidP="00D95CED">
            <w:pPr>
              <w:pStyle w:val="ConsPlusNormal0"/>
              <w:jc w:val="center"/>
              <w:rPr>
                <w:sz w:val="24"/>
                <w:szCs w:val="24"/>
              </w:rPr>
            </w:pPr>
            <w:r w:rsidRPr="00AC07C4">
              <w:rPr>
                <w:sz w:val="24"/>
                <w:szCs w:val="24"/>
              </w:rPr>
              <w:t>-</w:t>
            </w:r>
          </w:p>
        </w:tc>
        <w:tc>
          <w:tcPr>
            <w:tcW w:w="709" w:type="dxa"/>
          </w:tcPr>
          <w:p w:rsidR="00D95CED" w:rsidRPr="00AC07C4" w:rsidRDefault="00D95CED" w:rsidP="00D95CED">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c>
          <w:tcPr>
            <w:tcW w:w="567" w:type="dxa"/>
          </w:tcPr>
          <w:p w:rsidR="00D95CED" w:rsidRPr="00AC07C4" w:rsidRDefault="00D95CED" w:rsidP="00D95CED">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c>
          <w:tcPr>
            <w:tcW w:w="568" w:type="dxa"/>
          </w:tcPr>
          <w:p w:rsidR="00D95CED" w:rsidRPr="00AC07C4" w:rsidRDefault="00D95CED" w:rsidP="00D95CED">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c>
          <w:tcPr>
            <w:tcW w:w="567" w:type="dxa"/>
          </w:tcPr>
          <w:p w:rsidR="00D95CED" w:rsidRPr="00AC07C4" w:rsidRDefault="00D95CED" w:rsidP="00D95CED">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c>
          <w:tcPr>
            <w:tcW w:w="567" w:type="dxa"/>
          </w:tcPr>
          <w:p w:rsidR="00D95CED" w:rsidRPr="00AC07C4" w:rsidRDefault="00D95CED" w:rsidP="00D95CED">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c>
          <w:tcPr>
            <w:tcW w:w="567" w:type="dxa"/>
          </w:tcPr>
          <w:p w:rsidR="00D95CED" w:rsidRPr="00AC07C4" w:rsidRDefault="00D95CED" w:rsidP="00D95CED">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c>
          <w:tcPr>
            <w:tcW w:w="567" w:type="dxa"/>
          </w:tcPr>
          <w:p w:rsidR="00D95CED" w:rsidRPr="00AC07C4" w:rsidRDefault="00D95CED" w:rsidP="00D95CED">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c>
          <w:tcPr>
            <w:tcW w:w="601" w:type="dxa"/>
          </w:tcPr>
          <w:p w:rsidR="00D95CED" w:rsidRPr="00AC07C4" w:rsidRDefault="00D95CED" w:rsidP="00D95CED">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w:t>
            </w:r>
          </w:p>
        </w:tc>
      </w:tr>
      <w:tr w:rsidR="00D95CED" w:rsidRPr="00AC07C4" w:rsidTr="00D95CED">
        <w:tc>
          <w:tcPr>
            <w:tcW w:w="10204" w:type="dxa"/>
            <w:gridSpan w:val="14"/>
          </w:tcPr>
          <w:p w:rsidR="00D95CED" w:rsidRPr="00AC07C4" w:rsidRDefault="00D95CED" w:rsidP="00D95CED">
            <w:pPr>
              <w:pStyle w:val="a7"/>
              <w:ind w:left="0"/>
              <w:jc w:val="center"/>
              <w:rPr>
                <w:rFonts w:ascii="Times New Roman" w:hAnsi="Times New Roman"/>
                <w:sz w:val="24"/>
                <w:szCs w:val="24"/>
              </w:rPr>
            </w:pPr>
            <w:r w:rsidRPr="00AC07C4">
              <w:rPr>
                <w:rFonts w:ascii="Times New Roman" w:hAnsi="Times New Roman"/>
                <w:sz w:val="24"/>
                <w:szCs w:val="24"/>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D95CED" w:rsidRPr="00AC07C4" w:rsidTr="00D95CED">
        <w:tc>
          <w:tcPr>
            <w:tcW w:w="424" w:type="dxa"/>
          </w:tcPr>
          <w:p w:rsidR="00D95CED" w:rsidRPr="00AC07C4" w:rsidRDefault="00D95CED" w:rsidP="00D95CED">
            <w:pPr>
              <w:pStyle w:val="ConsPlusNormal0"/>
              <w:rPr>
                <w:sz w:val="24"/>
                <w:szCs w:val="24"/>
              </w:rPr>
            </w:pPr>
            <w:r w:rsidRPr="00AC07C4">
              <w:rPr>
                <w:sz w:val="24"/>
                <w:szCs w:val="24"/>
              </w:rPr>
              <w:t>1</w:t>
            </w:r>
          </w:p>
        </w:tc>
        <w:tc>
          <w:tcPr>
            <w:tcW w:w="2235" w:type="dxa"/>
          </w:tcPr>
          <w:p w:rsidR="00D95CED" w:rsidRPr="00AC07C4" w:rsidRDefault="00D95CED" w:rsidP="00D95CED">
            <w:pPr>
              <w:pStyle w:val="ConsPlusNormal0"/>
              <w:jc w:val="both"/>
              <w:rPr>
                <w:sz w:val="24"/>
                <w:szCs w:val="24"/>
              </w:rPr>
            </w:pPr>
            <w:r w:rsidRPr="00AC07C4">
              <w:rPr>
                <w:sz w:val="24"/>
                <w:szCs w:val="24"/>
              </w:rPr>
              <w:t xml:space="preserve">Количество </w:t>
            </w:r>
            <w:proofErr w:type="spellStart"/>
            <w:r w:rsidRPr="00AC07C4">
              <w:rPr>
                <w:sz w:val="24"/>
                <w:szCs w:val="24"/>
              </w:rPr>
              <w:lastRenderedPageBreak/>
              <w:t>помывок</w:t>
            </w:r>
            <w:proofErr w:type="spellEnd"/>
            <w:r w:rsidRPr="00AC07C4">
              <w:rPr>
                <w:sz w:val="24"/>
                <w:szCs w:val="24"/>
              </w:rPr>
              <w:t xml:space="preserve"> в общих отделениях бани  </w:t>
            </w:r>
          </w:p>
        </w:tc>
        <w:tc>
          <w:tcPr>
            <w:tcW w:w="707" w:type="dxa"/>
            <w:vAlign w:val="center"/>
          </w:tcPr>
          <w:p w:rsidR="00D95CED" w:rsidRPr="00AC07C4" w:rsidRDefault="00D95CED" w:rsidP="00D95CED">
            <w:pPr>
              <w:pStyle w:val="ConsPlusNormal0"/>
              <w:jc w:val="center"/>
              <w:rPr>
                <w:sz w:val="24"/>
                <w:szCs w:val="24"/>
              </w:rPr>
            </w:pPr>
            <w:r w:rsidRPr="00AC07C4">
              <w:rPr>
                <w:sz w:val="24"/>
                <w:szCs w:val="24"/>
              </w:rPr>
              <w:lastRenderedPageBreak/>
              <w:t>3889</w:t>
            </w:r>
            <w:r w:rsidRPr="00AC07C4">
              <w:rPr>
                <w:sz w:val="24"/>
                <w:szCs w:val="24"/>
              </w:rPr>
              <w:lastRenderedPageBreak/>
              <w:t>0</w:t>
            </w:r>
          </w:p>
        </w:tc>
        <w:tc>
          <w:tcPr>
            <w:tcW w:w="708" w:type="dxa"/>
            <w:vAlign w:val="center"/>
          </w:tcPr>
          <w:p w:rsidR="00D95CED" w:rsidRPr="00AC07C4" w:rsidRDefault="00D95CED" w:rsidP="00D95CED">
            <w:pPr>
              <w:pStyle w:val="ConsPlusNormal0"/>
              <w:jc w:val="center"/>
              <w:rPr>
                <w:sz w:val="24"/>
                <w:szCs w:val="24"/>
              </w:rPr>
            </w:pPr>
            <w:r w:rsidRPr="00AC07C4">
              <w:rPr>
                <w:sz w:val="24"/>
                <w:szCs w:val="24"/>
              </w:rPr>
              <w:lastRenderedPageBreak/>
              <w:t>3880</w:t>
            </w:r>
            <w:r w:rsidRPr="00AC07C4">
              <w:rPr>
                <w:sz w:val="24"/>
                <w:szCs w:val="24"/>
              </w:rPr>
              <w:lastRenderedPageBreak/>
              <w:t>0</w:t>
            </w:r>
          </w:p>
        </w:tc>
        <w:tc>
          <w:tcPr>
            <w:tcW w:w="708" w:type="dxa"/>
            <w:vAlign w:val="center"/>
          </w:tcPr>
          <w:p w:rsidR="00D95CED" w:rsidRPr="00AC07C4" w:rsidRDefault="00D95CED" w:rsidP="00D95CED">
            <w:pPr>
              <w:pStyle w:val="ConsPlusNormal0"/>
              <w:jc w:val="center"/>
              <w:rPr>
                <w:sz w:val="24"/>
                <w:szCs w:val="24"/>
              </w:rPr>
            </w:pPr>
            <w:r w:rsidRPr="00AC07C4">
              <w:rPr>
                <w:sz w:val="24"/>
                <w:szCs w:val="24"/>
              </w:rPr>
              <w:lastRenderedPageBreak/>
              <w:t>3870</w:t>
            </w:r>
            <w:r w:rsidRPr="00AC07C4">
              <w:rPr>
                <w:sz w:val="24"/>
                <w:szCs w:val="24"/>
              </w:rPr>
              <w:lastRenderedPageBreak/>
              <w:t>0</w:t>
            </w:r>
          </w:p>
        </w:tc>
        <w:tc>
          <w:tcPr>
            <w:tcW w:w="709" w:type="dxa"/>
            <w:vAlign w:val="center"/>
          </w:tcPr>
          <w:p w:rsidR="00D95CED" w:rsidRPr="00AC07C4" w:rsidRDefault="00D95CED" w:rsidP="00D95CED">
            <w:pPr>
              <w:pStyle w:val="ConsPlusNormal0"/>
              <w:jc w:val="center"/>
              <w:rPr>
                <w:sz w:val="24"/>
                <w:szCs w:val="24"/>
              </w:rPr>
            </w:pPr>
            <w:r w:rsidRPr="00AC07C4">
              <w:rPr>
                <w:sz w:val="24"/>
                <w:szCs w:val="24"/>
              </w:rPr>
              <w:lastRenderedPageBreak/>
              <w:t>3870</w:t>
            </w:r>
            <w:r w:rsidRPr="00AC07C4">
              <w:rPr>
                <w:sz w:val="24"/>
                <w:szCs w:val="24"/>
              </w:rPr>
              <w:lastRenderedPageBreak/>
              <w:t>0</w:t>
            </w:r>
          </w:p>
        </w:tc>
        <w:tc>
          <w:tcPr>
            <w:tcW w:w="709" w:type="dxa"/>
            <w:vAlign w:val="center"/>
          </w:tcPr>
          <w:p w:rsidR="00D95CED" w:rsidRPr="00AC07C4" w:rsidRDefault="00D95CED" w:rsidP="00D95CED">
            <w:pPr>
              <w:pStyle w:val="ConsPlusNormal0"/>
              <w:jc w:val="center"/>
              <w:rPr>
                <w:sz w:val="24"/>
                <w:szCs w:val="24"/>
              </w:rPr>
            </w:pPr>
            <w:r w:rsidRPr="00AC07C4">
              <w:rPr>
                <w:sz w:val="24"/>
                <w:szCs w:val="24"/>
              </w:rPr>
              <w:lastRenderedPageBreak/>
              <w:t>3364</w:t>
            </w:r>
            <w:r w:rsidRPr="00AC07C4">
              <w:rPr>
                <w:sz w:val="24"/>
                <w:szCs w:val="24"/>
              </w:rPr>
              <w:lastRenderedPageBreak/>
              <w:t>3</w:t>
            </w:r>
          </w:p>
        </w:tc>
        <w:tc>
          <w:tcPr>
            <w:tcW w:w="567" w:type="dxa"/>
            <w:vAlign w:val="center"/>
          </w:tcPr>
          <w:p w:rsidR="00D95CED" w:rsidRPr="00AC07C4" w:rsidRDefault="00D95CED" w:rsidP="00D95CED">
            <w:pPr>
              <w:pStyle w:val="ConsPlusNormal0"/>
              <w:jc w:val="center"/>
              <w:rPr>
                <w:sz w:val="24"/>
                <w:szCs w:val="24"/>
              </w:rPr>
            </w:pPr>
            <w:r w:rsidRPr="00AC07C4">
              <w:rPr>
                <w:sz w:val="24"/>
                <w:szCs w:val="24"/>
              </w:rPr>
              <w:lastRenderedPageBreak/>
              <w:t>-</w:t>
            </w:r>
          </w:p>
        </w:tc>
        <w:tc>
          <w:tcPr>
            <w:tcW w:w="568"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27</w:t>
            </w:r>
            <w:r w:rsidRPr="00AC07C4">
              <w:rPr>
                <w:sz w:val="24"/>
                <w:szCs w:val="24"/>
              </w:rPr>
              <w:lastRenderedPageBreak/>
              <w:t>412</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lastRenderedPageBreak/>
              <w:t>24</w:t>
            </w:r>
            <w:r w:rsidRPr="00AC07C4">
              <w:rPr>
                <w:sz w:val="24"/>
                <w:szCs w:val="24"/>
              </w:rPr>
              <w:lastRenderedPageBreak/>
              <w:t>670</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lastRenderedPageBreak/>
              <w:t>22</w:t>
            </w:r>
            <w:r w:rsidRPr="00AC07C4">
              <w:rPr>
                <w:sz w:val="24"/>
                <w:szCs w:val="24"/>
              </w:rPr>
              <w:lastRenderedPageBreak/>
              <w:t>200</w:t>
            </w:r>
          </w:p>
        </w:tc>
        <w:tc>
          <w:tcPr>
            <w:tcW w:w="601"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lastRenderedPageBreak/>
              <w:t>199</w:t>
            </w:r>
            <w:r w:rsidRPr="00AC07C4">
              <w:rPr>
                <w:sz w:val="24"/>
                <w:szCs w:val="24"/>
              </w:rPr>
              <w:lastRenderedPageBreak/>
              <w:t>83</w:t>
            </w:r>
          </w:p>
        </w:tc>
      </w:tr>
      <w:tr w:rsidR="00D95CED" w:rsidRPr="00AC07C4" w:rsidTr="00D95CED">
        <w:tc>
          <w:tcPr>
            <w:tcW w:w="10204" w:type="dxa"/>
            <w:gridSpan w:val="14"/>
          </w:tcPr>
          <w:p w:rsidR="00D95CED" w:rsidRPr="00AC07C4" w:rsidRDefault="00D95CED" w:rsidP="00D95CED">
            <w:pPr>
              <w:pStyle w:val="ConsPlusNormal0"/>
              <w:jc w:val="center"/>
              <w:rPr>
                <w:sz w:val="24"/>
                <w:szCs w:val="24"/>
              </w:rPr>
            </w:pPr>
            <w:r w:rsidRPr="00AC07C4">
              <w:rPr>
                <w:sz w:val="24"/>
                <w:szCs w:val="24"/>
              </w:rPr>
              <w:lastRenderedPageBreak/>
              <w:t xml:space="preserve">Субсидирование организаций, осуществляющих водоотведение, на возмещение затрат </w:t>
            </w:r>
            <w:r w:rsidRPr="00AC07C4">
              <w:rPr>
                <w:color w:val="FF0000"/>
                <w:sz w:val="24"/>
                <w:szCs w:val="24"/>
              </w:rPr>
              <w:t>по расширению сетей централизованного водоотведения и сокращению объемов жидких</w:t>
            </w:r>
            <w:r w:rsidRPr="00AC07C4">
              <w:rPr>
                <w:sz w:val="24"/>
                <w:szCs w:val="24"/>
              </w:rPr>
              <w:t xml:space="preserve"> бытовых отходов жилищного фонда городского округа Тейково Ивановской области</w:t>
            </w:r>
          </w:p>
        </w:tc>
      </w:tr>
      <w:tr w:rsidR="00D95CED" w:rsidRPr="00AC07C4" w:rsidTr="00EC2F60">
        <w:tc>
          <w:tcPr>
            <w:tcW w:w="424" w:type="dxa"/>
          </w:tcPr>
          <w:p w:rsidR="00D95CED" w:rsidRPr="00AC07C4" w:rsidRDefault="00D95CED" w:rsidP="00D95CED">
            <w:pPr>
              <w:pStyle w:val="ConsPlusNormal0"/>
              <w:rPr>
                <w:sz w:val="24"/>
                <w:szCs w:val="24"/>
              </w:rPr>
            </w:pPr>
            <w:r w:rsidRPr="00AC07C4">
              <w:rPr>
                <w:sz w:val="24"/>
                <w:szCs w:val="24"/>
              </w:rPr>
              <w:t>1</w:t>
            </w:r>
          </w:p>
        </w:tc>
        <w:tc>
          <w:tcPr>
            <w:tcW w:w="2235" w:type="dxa"/>
            <w:shd w:val="clear" w:color="auto" w:fill="auto"/>
          </w:tcPr>
          <w:p w:rsidR="00D95CED" w:rsidRPr="00AC07C4" w:rsidRDefault="00D95CED" w:rsidP="00D95CED">
            <w:pPr>
              <w:pStyle w:val="ConsPlusNormal0"/>
              <w:jc w:val="both"/>
              <w:rPr>
                <w:sz w:val="24"/>
                <w:szCs w:val="24"/>
                <w:vertAlign w:val="superscript"/>
              </w:rPr>
            </w:pPr>
            <w:r w:rsidRPr="00AC07C4">
              <w:rPr>
                <w:sz w:val="24"/>
                <w:szCs w:val="24"/>
              </w:rPr>
              <w:t>Сокращение объемов жидких бытовых отходов жилищного фонда (м3/год)</w:t>
            </w:r>
          </w:p>
        </w:tc>
        <w:tc>
          <w:tcPr>
            <w:tcW w:w="70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708"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708"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709"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709"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8"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72302,66</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55165,91</w:t>
            </w:r>
          </w:p>
        </w:tc>
        <w:tc>
          <w:tcPr>
            <w:tcW w:w="567"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c>
          <w:tcPr>
            <w:tcW w:w="601" w:type="dxa"/>
            <w:shd w:val="clear" w:color="auto" w:fill="auto"/>
            <w:vAlign w:val="center"/>
          </w:tcPr>
          <w:p w:rsidR="00D95CED" w:rsidRPr="00AC07C4" w:rsidRDefault="00D95CED" w:rsidP="00D95CED">
            <w:pPr>
              <w:pStyle w:val="ConsPlusNormal0"/>
              <w:jc w:val="center"/>
              <w:rPr>
                <w:sz w:val="24"/>
                <w:szCs w:val="24"/>
              </w:rPr>
            </w:pPr>
            <w:r w:rsidRPr="00AC07C4">
              <w:rPr>
                <w:sz w:val="24"/>
                <w:szCs w:val="24"/>
              </w:rPr>
              <w:t>-</w:t>
            </w:r>
          </w:p>
        </w:tc>
      </w:tr>
    </w:tbl>
    <w:p w:rsidR="002B677B" w:rsidRPr="00AC07C4" w:rsidRDefault="002B677B" w:rsidP="002B677B">
      <w:pPr>
        <w:pStyle w:val="ConsPlusNormal0"/>
        <w:ind w:right="-1" w:firstLine="540"/>
        <w:rPr>
          <w:sz w:val="24"/>
          <w:szCs w:val="24"/>
        </w:rPr>
      </w:pPr>
    </w:p>
    <w:p w:rsidR="002B677B" w:rsidRPr="00AC07C4" w:rsidRDefault="002B677B" w:rsidP="002B677B">
      <w:pPr>
        <w:pStyle w:val="ConsPlusNormal0"/>
        <w:ind w:right="-1" w:firstLine="540"/>
        <w:jc w:val="both"/>
        <w:rPr>
          <w:sz w:val="24"/>
          <w:szCs w:val="24"/>
        </w:rPr>
      </w:pPr>
      <w:r w:rsidRPr="00AC07C4">
        <w:rPr>
          <w:sz w:val="24"/>
          <w:szCs w:val="24"/>
        </w:rPr>
        <w:tab/>
        <w:t xml:space="preserve">Источник получения информации о ходе реализации подпрограммы - отчеты исполнителей и участников подпрограммы. </w:t>
      </w:r>
    </w:p>
    <w:p w:rsidR="002B677B" w:rsidRPr="00AA49D6" w:rsidRDefault="002B677B" w:rsidP="002B677B">
      <w:pPr>
        <w:pStyle w:val="a5"/>
        <w:ind w:firstLine="540"/>
      </w:pPr>
    </w:p>
    <w:p w:rsidR="00262BE8" w:rsidRDefault="00262BE8">
      <w:pPr>
        <w:rPr>
          <w:rFonts w:ascii="Times New Roman" w:hAnsi="Times New Roman" w:cs="Times New Roman"/>
          <w:sz w:val="24"/>
          <w:szCs w:val="24"/>
        </w:rPr>
      </w:pPr>
    </w:p>
    <w:p w:rsidR="009E7F7E" w:rsidRPr="00AC07C4" w:rsidRDefault="009E7F7E" w:rsidP="009E7F7E">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Приложение № 8</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 xml:space="preserve">к постановлению администрации </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городского округа Тейково</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Ивановской области</w:t>
      </w:r>
    </w:p>
    <w:p w:rsidR="009E7F7E" w:rsidRPr="00AC07C4" w:rsidRDefault="009E7F7E" w:rsidP="009E7F7E">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                                                                                                                           </w:t>
      </w:r>
      <w:r w:rsidR="00AC07C4" w:rsidRPr="00AC07C4">
        <w:rPr>
          <w:rFonts w:ascii="Times New Roman" w:hAnsi="Times New Roman" w:cs="Times New Roman"/>
          <w:sz w:val="24"/>
          <w:szCs w:val="24"/>
        </w:rPr>
        <w:t>от 27.08.2021 № 398</w:t>
      </w:r>
    </w:p>
    <w:p w:rsidR="00995A9D" w:rsidRPr="00AC07C4" w:rsidRDefault="00995A9D" w:rsidP="00D45B6F">
      <w:pPr>
        <w:pStyle w:val="ConsPlusNormal0"/>
        <w:ind w:firstLine="709"/>
        <w:rPr>
          <w:sz w:val="24"/>
          <w:szCs w:val="24"/>
        </w:rPr>
      </w:pPr>
    </w:p>
    <w:p w:rsidR="00C01E7D" w:rsidRPr="00AC07C4" w:rsidRDefault="00C01E7D" w:rsidP="00C01E7D">
      <w:pPr>
        <w:pStyle w:val="ConsPlusNormal0"/>
        <w:ind w:firstLine="709"/>
        <w:rPr>
          <w:sz w:val="24"/>
          <w:szCs w:val="24"/>
        </w:rPr>
      </w:pPr>
      <w:r w:rsidRPr="00AC07C4">
        <w:rPr>
          <w:color w:val="000000"/>
          <w:sz w:val="24"/>
          <w:szCs w:val="24"/>
        </w:rPr>
        <w:t>5. Ресурсное обеспечение мероприятий подпрограммы</w:t>
      </w:r>
      <w:r w:rsidR="00EC2F60" w:rsidRPr="00AC07C4">
        <w:rPr>
          <w:color w:val="000000"/>
          <w:sz w:val="24"/>
          <w:szCs w:val="24"/>
        </w:rPr>
        <w:t>.</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C01E7D" w:rsidRPr="00AC07C4" w:rsidTr="00EC2F60">
        <w:trPr>
          <w:trHeight w:val="240"/>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xml:space="preserve">№ </w:t>
            </w:r>
            <w:proofErr w:type="spellStart"/>
            <w:r w:rsidRPr="00AC07C4">
              <w:rPr>
                <w:rFonts w:ascii="Times New Roman" w:hAnsi="Times New Roman"/>
                <w:sz w:val="24"/>
                <w:szCs w:val="24"/>
              </w:rPr>
              <w:t>п\</w:t>
            </w:r>
            <w:proofErr w:type="gramStart"/>
            <w:r w:rsidRPr="00AC07C4">
              <w:rPr>
                <w:rFonts w:ascii="Times New Roman" w:hAnsi="Times New Roman"/>
                <w:sz w:val="24"/>
                <w:szCs w:val="24"/>
              </w:rPr>
              <w:t>п</w:t>
            </w:r>
            <w:proofErr w:type="spellEnd"/>
            <w:proofErr w:type="gramEnd"/>
          </w:p>
          <w:p w:rsidR="00C01E7D" w:rsidRPr="00AC07C4" w:rsidRDefault="00C01E7D" w:rsidP="008264CC">
            <w:pPr>
              <w:pStyle w:val="a7"/>
              <w:ind w:left="0" w:right="-1" w:hanging="66"/>
              <w:rPr>
                <w:rFonts w:ascii="Times New Roman" w:hAnsi="Times New Roman"/>
                <w:sz w:val="24"/>
                <w:szCs w:val="24"/>
              </w:rPr>
            </w:pPr>
            <w:proofErr w:type="gramStart"/>
            <w:r w:rsidRPr="00AC07C4">
              <w:rPr>
                <w:rFonts w:ascii="Times New Roman" w:hAnsi="Times New Roman"/>
                <w:sz w:val="24"/>
                <w:szCs w:val="24"/>
              </w:rPr>
              <w:t>п</w:t>
            </w:r>
            <w:proofErr w:type="gramEnd"/>
            <w:r w:rsidRPr="00AC07C4">
              <w:rPr>
                <w:rFonts w:ascii="Times New Roman" w:hAnsi="Times New Roman"/>
                <w:sz w:val="24"/>
                <w:szCs w:val="24"/>
              </w:rPr>
              <w:t>/п</w:t>
            </w: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Наименование мероприятия/</w:t>
            </w:r>
          </w:p>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Источник ресурсного обеспечения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Исполни</w:t>
            </w:r>
          </w:p>
          <w:p w:rsidR="00C01E7D" w:rsidRPr="00AC07C4" w:rsidRDefault="00C01E7D" w:rsidP="008264CC">
            <w:pPr>
              <w:pStyle w:val="a7"/>
              <w:ind w:left="0" w:right="-1"/>
              <w:rPr>
                <w:rFonts w:ascii="Times New Roman" w:hAnsi="Times New Roman"/>
                <w:sz w:val="24"/>
                <w:szCs w:val="24"/>
              </w:rPr>
            </w:pPr>
            <w:proofErr w:type="spellStart"/>
            <w:r w:rsidRPr="00AC07C4">
              <w:rPr>
                <w:rFonts w:ascii="Times New Roman" w:hAnsi="Times New Roman"/>
                <w:sz w:val="24"/>
                <w:szCs w:val="24"/>
              </w:rPr>
              <w:t>тель</w:t>
            </w:r>
            <w:proofErr w:type="spellEnd"/>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2014</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2015</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2016</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2017</w:t>
            </w: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2018</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2019</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2020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2021</w:t>
            </w: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2022</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2023</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2024</w:t>
            </w:r>
          </w:p>
        </w:tc>
      </w:tr>
      <w:tr w:rsidR="00C01E7D" w:rsidRPr="00AC07C4" w:rsidTr="00EC2F60">
        <w:trPr>
          <w:trHeight w:val="101"/>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Подпрограмма, всего:</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f5"/>
              <w:ind w:right="-1"/>
              <w:jc w:val="right"/>
              <w:rPr>
                <w:rFonts w:eastAsia="Times New Roman"/>
              </w:rPr>
            </w:pPr>
            <w:r w:rsidRPr="00AC07C4">
              <w:rPr>
                <w:rFonts w:eastAsia="Times New Roman"/>
              </w:rPr>
              <w:t>24 134,596</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18 440,688</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1 455,00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1 942,000</w:t>
            </w:r>
          </w:p>
        </w:tc>
        <w:tc>
          <w:tcPr>
            <w:tcW w:w="708"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3 021,81857</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4 322,34463</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2 300,</w:t>
            </w:r>
          </w:p>
          <w:p w:rsidR="00C01E7D" w:rsidRPr="00AC07C4" w:rsidRDefault="00C01E7D" w:rsidP="008264CC">
            <w:pPr>
              <w:pStyle w:val="af5"/>
              <w:ind w:right="-1"/>
              <w:jc w:val="center"/>
              <w:rPr>
                <w:rFonts w:eastAsia="Times New Roman"/>
              </w:rPr>
            </w:pPr>
            <w:r w:rsidRPr="00AC07C4">
              <w:rPr>
                <w:rFonts w:eastAsia="Times New Roman"/>
              </w:rPr>
              <w:t>49826</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2 300,</w:t>
            </w:r>
          </w:p>
          <w:p w:rsidR="00C01E7D" w:rsidRPr="00AC07C4" w:rsidRDefault="00C01E7D" w:rsidP="008264CC">
            <w:pPr>
              <w:pStyle w:val="af5"/>
              <w:ind w:right="-1"/>
              <w:jc w:val="center"/>
              <w:rPr>
                <w:rFonts w:eastAsia="Times New Roman"/>
              </w:rPr>
            </w:pPr>
            <w:r w:rsidRPr="00AC07C4">
              <w:rPr>
                <w:rFonts w:eastAsia="Times New Roman"/>
              </w:rPr>
              <w:t>49826</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98"/>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f5"/>
              <w:ind w:right="-1"/>
              <w:rPr>
                <w:rFonts w:eastAsia="Times New Roman"/>
              </w:rPr>
            </w:pPr>
          </w:p>
        </w:tc>
        <w:tc>
          <w:tcPr>
            <w:tcW w:w="709" w:type="dxa"/>
            <w:shd w:val="clear" w:color="auto" w:fill="auto"/>
            <w:vAlign w:val="center"/>
          </w:tcPr>
          <w:p w:rsidR="00C01E7D" w:rsidRPr="00AC07C4" w:rsidRDefault="00C01E7D" w:rsidP="008264CC">
            <w:pPr>
              <w:pStyle w:val="af5"/>
              <w:ind w:right="-1"/>
              <w:rPr>
                <w:rFonts w:eastAsia="Times New Roman"/>
              </w:rPr>
            </w:pPr>
          </w:p>
        </w:tc>
        <w:tc>
          <w:tcPr>
            <w:tcW w:w="709" w:type="dxa"/>
            <w:shd w:val="clear" w:color="auto" w:fill="auto"/>
            <w:vAlign w:val="center"/>
          </w:tcPr>
          <w:p w:rsidR="00C01E7D" w:rsidRPr="00AC07C4" w:rsidRDefault="00C01E7D" w:rsidP="008264CC">
            <w:pPr>
              <w:pStyle w:val="af5"/>
              <w:ind w:right="-1"/>
              <w:rPr>
                <w:rFonts w:eastAsia="Times New Roman"/>
              </w:rPr>
            </w:pPr>
          </w:p>
        </w:tc>
        <w:tc>
          <w:tcPr>
            <w:tcW w:w="709" w:type="dxa"/>
            <w:shd w:val="clear" w:color="auto" w:fill="auto"/>
            <w:vAlign w:val="center"/>
          </w:tcPr>
          <w:p w:rsidR="00C01E7D" w:rsidRPr="00AC07C4" w:rsidRDefault="00C01E7D" w:rsidP="008264CC">
            <w:pPr>
              <w:pStyle w:val="af5"/>
              <w:ind w:right="-1"/>
              <w:rPr>
                <w:rFonts w:eastAsia="Times New Roman"/>
              </w:rPr>
            </w:pPr>
          </w:p>
        </w:tc>
        <w:tc>
          <w:tcPr>
            <w:tcW w:w="708" w:type="dxa"/>
            <w:shd w:val="clear" w:color="auto" w:fill="auto"/>
            <w:vAlign w:val="center"/>
          </w:tcPr>
          <w:p w:rsidR="00C01E7D" w:rsidRPr="00AC07C4" w:rsidRDefault="00C01E7D" w:rsidP="008264CC">
            <w:pPr>
              <w:pStyle w:val="af5"/>
              <w:ind w:right="-1"/>
              <w:rPr>
                <w:rFonts w:eastAsia="Times New Roman"/>
              </w:rPr>
            </w:pPr>
          </w:p>
        </w:tc>
        <w:tc>
          <w:tcPr>
            <w:tcW w:w="709" w:type="dxa"/>
            <w:shd w:val="clear" w:color="auto" w:fill="auto"/>
            <w:vAlign w:val="center"/>
          </w:tcPr>
          <w:p w:rsidR="00C01E7D" w:rsidRPr="00AC07C4" w:rsidRDefault="00C01E7D" w:rsidP="008264CC">
            <w:pPr>
              <w:pStyle w:val="af5"/>
              <w:ind w:right="-1"/>
              <w:rPr>
                <w:rFonts w:eastAsia="Times New Roman"/>
              </w:rPr>
            </w:pPr>
          </w:p>
        </w:tc>
        <w:tc>
          <w:tcPr>
            <w:tcW w:w="709" w:type="dxa"/>
            <w:shd w:val="clear" w:color="auto" w:fill="auto"/>
            <w:vAlign w:val="center"/>
          </w:tcPr>
          <w:p w:rsidR="00C01E7D" w:rsidRPr="00AC07C4" w:rsidRDefault="00C01E7D" w:rsidP="008264CC">
            <w:pPr>
              <w:pStyle w:val="af5"/>
              <w:ind w:right="-1"/>
              <w:rPr>
                <w:rFonts w:eastAsia="Times New Roman"/>
              </w:rPr>
            </w:pPr>
          </w:p>
        </w:tc>
        <w:tc>
          <w:tcPr>
            <w:tcW w:w="709" w:type="dxa"/>
            <w:shd w:val="clear" w:color="auto" w:fill="auto"/>
            <w:vAlign w:val="center"/>
          </w:tcPr>
          <w:p w:rsidR="00C01E7D" w:rsidRPr="00AC07C4" w:rsidRDefault="00C01E7D" w:rsidP="008264CC">
            <w:pPr>
              <w:pStyle w:val="af5"/>
              <w:ind w:right="-1"/>
              <w:rPr>
                <w:rFonts w:eastAsia="Times New Roman"/>
              </w:rPr>
            </w:pPr>
          </w:p>
        </w:tc>
        <w:tc>
          <w:tcPr>
            <w:tcW w:w="708" w:type="dxa"/>
            <w:shd w:val="clear" w:color="auto" w:fill="auto"/>
            <w:vAlign w:val="center"/>
          </w:tcPr>
          <w:p w:rsidR="00C01E7D" w:rsidRPr="00AC07C4" w:rsidRDefault="00C01E7D" w:rsidP="008264CC">
            <w:pPr>
              <w:pStyle w:val="af5"/>
              <w:ind w:right="-1"/>
              <w:rPr>
                <w:rFonts w:eastAsia="Times New Roman"/>
              </w:rPr>
            </w:pPr>
          </w:p>
        </w:tc>
        <w:tc>
          <w:tcPr>
            <w:tcW w:w="709" w:type="dxa"/>
            <w:shd w:val="clear" w:color="auto" w:fill="auto"/>
            <w:vAlign w:val="center"/>
          </w:tcPr>
          <w:p w:rsidR="00C01E7D" w:rsidRPr="00AC07C4" w:rsidRDefault="00C01E7D" w:rsidP="008264CC">
            <w:pPr>
              <w:pStyle w:val="af5"/>
              <w:ind w:right="-1"/>
              <w:rPr>
                <w:rFonts w:eastAsia="Times New Roman"/>
              </w:rPr>
            </w:pPr>
          </w:p>
        </w:tc>
        <w:tc>
          <w:tcPr>
            <w:tcW w:w="709" w:type="dxa"/>
            <w:shd w:val="clear" w:color="auto" w:fill="auto"/>
            <w:vAlign w:val="center"/>
          </w:tcPr>
          <w:p w:rsidR="00C01E7D" w:rsidRPr="00AC07C4" w:rsidRDefault="00C01E7D" w:rsidP="008264CC">
            <w:pPr>
              <w:pStyle w:val="af5"/>
              <w:ind w:right="-1"/>
              <w:rPr>
                <w:rFonts w:eastAsia="Times New Roman"/>
              </w:rPr>
            </w:pPr>
          </w:p>
        </w:tc>
      </w:tr>
      <w:tr w:rsidR="00C01E7D" w:rsidRPr="00AC07C4" w:rsidTr="00EC2F60">
        <w:trPr>
          <w:trHeight w:val="544"/>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8765,296</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6 915,668</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1 455,00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1 942,000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3 021,81857</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4 322,34463</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2 300,</w:t>
            </w:r>
          </w:p>
          <w:p w:rsidR="00C01E7D" w:rsidRPr="00AC07C4" w:rsidRDefault="00C01E7D" w:rsidP="008264CC">
            <w:pPr>
              <w:pStyle w:val="af5"/>
              <w:ind w:right="-1"/>
              <w:jc w:val="center"/>
              <w:rPr>
                <w:rFonts w:eastAsia="Times New Roman"/>
              </w:rPr>
            </w:pPr>
            <w:r w:rsidRPr="00AC07C4">
              <w:rPr>
                <w:rFonts w:eastAsia="Times New Roman"/>
              </w:rPr>
              <w:t>49826</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2 300,</w:t>
            </w:r>
          </w:p>
          <w:p w:rsidR="00C01E7D" w:rsidRPr="00AC07C4" w:rsidRDefault="00C01E7D" w:rsidP="008264CC">
            <w:pPr>
              <w:pStyle w:val="af5"/>
              <w:ind w:right="-1"/>
              <w:jc w:val="center"/>
              <w:rPr>
                <w:rFonts w:eastAsia="Times New Roman"/>
              </w:rPr>
            </w:pPr>
            <w:r w:rsidRPr="00AC07C4">
              <w:rPr>
                <w:rFonts w:eastAsia="Times New Roman"/>
              </w:rPr>
              <w:t>49826</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51"/>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15 369,300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11 525,020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9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1</w:t>
            </w:r>
          </w:p>
        </w:tc>
        <w:tc>
          <w:tcPr>
            <w:tcW w:w="1843" w:type="dxa"/>
            <w:shd w:val="clear" w:color="auto" w:fill="auto"/>
          </w:tcPr>
          <w:p w:rsidR="00C01E7D" w:rsidRPr="00AC07C4" w:rsidRDefault="00C01E7D" w:rsidP="008264CC">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Субсидии юридическим лицам и индивидуальным предпринимателям, предоставляющим </w:t>
            </w:r>
            <w:r w:rsidRPr="00AC07C4">
              <w:rPr>
                <w:rFonts w:ascii="Times New Roman" w:hAnsi="Times New Roman" w:cs="Times New Roman"/>
                <w:sz w:val="24"/>
                <w:szCs w:val="24"/>
              </w:rPr>
              <w:lastRenderedPageBreak/>
              <w:t xml:space="preserve">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lastRenderedPageBreak/>
              <w:t>администрация г.о</w:t>
            </w:r>
            <w:proofErr w:type="gramStart"/>
            <w:r w:rsidRPr="00AC07C4">
              <w:rPr>
                <w:rFonts w:ascii="Times New Roman" w:hAnsi="Times New Roman"/>
                <w:sz w:val="24"/>
                <w:szCs w:val="24"/>
              </w:rPr>
              <w:t>.Т</w:t>
            </w:r>
            <w:proofErr w:type="gramEnd"/>
            <w:r w:rsidRPr="00AC07C4">
              <w:rPr>
                <w:rFonts w:ascii="Times New Roman" w:hAnsi="Times New Roman"/>
                <w:sz w:val="24"/>
                <w:szCs w:val="24"/>
              </w:rPr>
              <w:t>ейк</w:t>
            </w:r>
            <w:r w:rsidRPr="00AC07C4">
              <w:rPr>
                <w:rFonts w:ascii="Times New Roman" w:hAnsi="Times New Roman"/>
                <w:sz w:val="24"/>
                <w:szCs w:val="24"/>
              </w:rPr>
              <w:lastRenderedPageBreak/>
              <w:t>ово</w:t>
            </w:r>
          </w:p>
        </w:tc>
        <w:tc>
          <w:tcPr>
            <w:tcW w:w="708"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r>
      <w:tr w:rsidR="00C01E7D" w:rsidRPr="00AC07C4" w:rsidTr="00EC2F60">
        <w:trPr>
          <w:trHeight w:val="71"/>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15 369,300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11 525,020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73"/>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15 369,300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11 525,020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73"/>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w:t>
            </w: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Строительство и ремонт объектов  коммунальной инфраструктуры города</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r>
      <w:tr w:rsidR="00C01E7D" w:rsidRPr="00AC07C4" w:rsidTr="00EC2F60">
        <w:trPr>
          <w:trHeight w:val="9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2.1</w:t>
            </w:r>
          </w:p>
        </w:tc>
        <w:tc>
          <w:tcPr>
            <w:tcW w:w="1843" w:type="dxa"/>
            <w:shd w:val="clear" w:color="auto" w:fill="auto"/>
          </w:tcPr>
          <w:p w:rsidR="00C01E7D" w:rsidRPr="00AC07C4" w:rsidRDefault="00C01E7D" w:rsidP="008264CC">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администрация г.о</w:t>
            </w:r>
            <w:proofErr w:type="gramStart"/>
            <w:r w:rsidRPr="00AC07C4">
              <w:rPr>
                <w:rFonts w:ascii="Times New Roman" w:hAnsi="Times New Roman"/>
                <w:sz w:val="24"/>
                <w:szCs w:val="24"/>
              </w:rPr>
              <w:t>.Т</w:t>
            </w:r>
            <w:proofErr w:type="gramEnd"/>
            <w:r w:rsidRPr="00AC07C4">
              <w:rPr>
                <w:rFonts w:ascii="Times New Roman" w:hAnsi="Times New Roman"/>
                <w:sz w:val="24"/>
                <w:szCs w:val="24"/>
              </w:rPr>
              <w:t>ейково</w:t>
            </w:r>
          </w:p>
        </w:tc>
        <w:tc>
          <w:tcPr>
            <w:tcW w:w="708"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r>
      <w:tr w:rsidR="00C01E7D" w:rsidRPr="00AC07C4" w:rsidTr="00EC2F60">
        <w:trPr>
          <w:trHeight w:val="69"/>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33" w:hanging="33"/>
              <w:jc w:val="center"/>
              <w:rPr>
                <w:rFonts w:ascii="Times New Roman" w:hAnsi="Times New Roman"/>
                <w:sz w:val="24"/>
                <w:szCs w:val="24"/>
              </w:rPr>
            </w:pPr>
            <w:r w:rsidRPr="00AC07C4">
              <w:rPr>
                <w:rFonts w:ascii="Times New Roman" w:hAnsi="Times New Roman"/>
                <w:sz w:val="24"/>
                <w:szCs w:val="24"/>
              </w:rPr>
              <w:t>4826,890</w:t>
            </w:r>
            <w:r w:rsidRPr="00AC07C4">
              <w:rPr>
                <w:rFonts w:ascii="Times New Roman" w:hAnsi="Times New Roman"/>
                <w:sz w:val="24"/>
                <w:szCs w:val="24"/>
              </w:rPr>
              <w:lastRenderedPageBreak/>
              <w:t>1</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lastRenderedPageBreak/>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5"/>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4826,8901</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74"/>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9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2.2</w:t>
            </w:r>
          </w:p>
        </w:tc>
        <w:tc>
          <w:tcPr>
            <w:tcW w:w="1843" w:type="dxa"/>
            <w:shd w:val="clear" w:color="auto" w:fill="auto"/>
          </w:tcPr>
          <w:p w:rsidR="00C01E7D" w:rsidRPr="00AC07C4" w:rsidRDefault="00C01E7D" w:rsidP="008264CC">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Разработка проектно-сметной документации на строительство водопровода ул. 1-я Первомайская – пос. </w:t>
            </w:r>
            <w:proofErr w:type="gramStart"/>
            <w:r w:rsidRPr="00AC07C4">
              <w:rPr>
                <w:rFonts w:ascii="Times New Roman" w:hAnsi="Times New Roman" w:cs="Times New Roman"/>
                <w:sz w:val="24"/>
                <w:szCs w:val="24"/>
              </w:rPr>
              <w:t>Комсомольский</w:t>
            </w:r>
            <w:proofErr w:type="gramEnd"/>
            <w:r w:rsidRPr="00AC07C4">
              <w:rPr>
                <w:rFonts w:ascii="Times New Roman" w:hAnsi="Times New Roman" w:cs="Times New Roman"/>
                <w:sz w:val="24"/>
                <w:szCs w:val="24"/>
              </w:rPr>
              <w:t xml:space="preserve"> в г. Тейково Ивановской области</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МКУ «Служба заказчика»</w:t>
            </w:r>
          </w:p>
        </w:tc>
        <w:tc>
          <w:tcPr>
            <w:tcW w:w="708"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r>
      <w:tr w:rsidR="00C01E7D" w:rsidRPr="00AC07C4" w:rsidTr="00EC2F60">
        <w:trPr>
          <w:trHeight w:val="52"/>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578,4399</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71"/>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578,4399</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2.3</w:t>
            </w: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xml:space="preserve">Проведение экспертизы ПСД  на строительство водопровода ул. 1-я </w:t>
            </w:r>
            <w:proofErr w:type="gramStart"/>
            <w:r w:rsidRPr="00AC07C4">
              <w:rPr>
                <w:rFonts w:ascii="Times New Roman" w:hAnsi="Times New Roman"/>
                <w:sz w:val="24"/>
                <w:szCs w:val="24"/>
              </w:rPr>
              <w:t>Первомайская</w:t>
            </w:r>
            <w:proofErr w:type="gramEnd"/>
            <w:r w:rsidRPr="00AC07C4">
              <w:rPr>
                <w:rFonts w:ascii="Times New Roman" w:hAnsi="Times New Roman"/>
                <w:sz w:val="24"/>
                <w:szCs w:val="24"/>
              </w:rPr>
              <w:t xml:space="preserve"> – пос. Комсомольский в г. Тейково Ивановской области</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МКУ «Служба заказчика»</w:t>
            </w: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2.4</w:t>
            </w: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xml:space="preserve">Разработка проектно-сметной документации на ремонт канализационных сетей от КК 1 до КК 18 по </w:t>
            </w:r>
            <w:r w:rsidRPr="00AC07C4">
              <w:rPr>
                <w:rFonts w:ascii="Times New Roman" w:hAnsi="Times New Roman"/>
                <w:sz w:val="24"/>
                <w:szCs w:val="24"/>
              </w:rPr>
              <w:lastRenderedPageBreak/>
              <w:t xml:space="preserve">ул.  Октябрьская (четная сторона) в г. Тейково Ивановской области </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lastRenderedPageBreak/>
              <w:t>МКУ «Служба заказч</w:t>
            </w:r>
            <w:r w:rsidRPr="00AC07C4">
              <w:rPr>
                <w:rFonts w:ascii="Times New Roman" w:hAnsi="Times New Roman"/>
                <w:sz w:val="24"/>
                <w:szCs w:val="24"/>
              </w:rPr>
              <w:lastRenderedPageBreak/>
              <w:t>ика»</w:t>
            </w: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397,966</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397,966</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2.5</w:t>
            </w: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МКУ «Служба заказчика»</w:t>
            </w: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2.6</w:t>
            </w: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xml:space="preserve">Строительство водопровода ул. 1-я </w:t>
            </w:r>
            <w:proofErr w:type="gramStart"/>
            <w:r w:rsidRPr="00AC07C4">
              <w:rPr>
                <w:rFonts w:ascii="Times New Roman" w:hAnsi="Times New Roman"/>
                <w:sz w:val="24"/>
                <w:szCs w:val="24"/>
              </w:rPr>
              <w:t>Первомайская</w:t>
            </w:r>
            <w:proofErr w:type="gramEnd"/>
            <w:r w:rsidRPr="00AC07C4">
              <w:rPr>
                <w:rFonts w:ascii="Times New Roman" w:hAnsi="Times New Roman"/>
                <w:sz w:val="24"/>
                <w:szCs w:val="24"/>
              </w:rPr>
              <w:t xml:space="preserve"> – пос. Комсомольский в г. Тейково Ивановской области</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МКУ «Служба заказчика»</w:t>
            </w: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jc w:val="center"/>
              <w:rPr>
                <w:rFonts w:ascii="Times New Roman" w:hAnsi="Times New Roman"/>
                <w:sz w:val="24"/>
                <w:szCs w:val="24"/>
              </w:rPr>
            </w:pP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4843,668</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4843,668</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2.7</w:t>
            </w: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xml:space="preserve">Производство работ по пересечению железной дороги водопроводом </w:t>
            </w:r>
            <w:r w:rsidRPr="00AC07C4">
              <w:rPr>
                <w:rFonts w:ascii="Times New Roman" w:hAnsi="Times New Roman"/>
                <w:sz w:val="24"/>
                <w:szCs w:val="24"/>
              </w:rPr>
              <w:lastRenderedPageBreak/>
              <w:t>в районе ул. Лежневская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2.8</w:t>
            </w: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xml:space="preserve">Разработка проектно-сметной документации на устройство канализационных сетей на пос. Фрунзе в </w:t>
            </w:r>
            <w:proofErr w:type="gramStart"/>
            <w:r w:rsidRPr="00AC07C4">
              <w:rPr>
                <w:rFonts w:ascii="Times New Roman" w:hAnsi="Times New Roman"/>
                <w:sz w:val="24"/>
                <w:szCs w:val="24"/>
              </w:rPr>
              <w:t>г</w:t>
            </w:r>
            <w:proofErr w:type="gramEnd"/>
            <w:r w:rsidRPr="00AC07C4">
              <w:rPr>
                <w:rFonts w:ascii="Times New Roman" w:hAnsi="Times New Roman"/>
                <w:sz w:val="24"/>
                <w:szCs w:val="24"/>
              </w:rPr>
              <w:t>. Тейково Ивановской области</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2.9</w:t>
            </w: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xml:space="preserve">Устройство КНС и канализационных сетей ул. Сергеевская – пос. Фрунзе в </w:t>
            </w:r>
            <w:proofErr w:type="gramStart"/>
            <w:r w:rsidRPr="00AC07C4">
              <w:rPr>
                <w:rFonts w:ascii="Times New Roman" w:hAnsi="Times New Roman"/>
                <w:sz w:val="24"/>
                <w:szCs w:val="24"/>
              </w:rPr>
              <w:t>г</w:t>
            </w:r>
            <w:proofErr w:type="gramEnd"/>
            <w:r w:rsidRPr="00AC07C4">
              <w:rPr>
                <w:rFonts w:ascii="Times New Roman" w:hAnsi="Times New Roman"/>
                <w:sz w:val="24"/>
                <w:szCs w:val="24"/>
              </w:rPr>
              <w:t>. Тейково Ивановской области</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МКУ «Служба заказчика»</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2.10</w:t>
            </w: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Производство работ по пересечению железной дороги центральной канализацией в районе ул. Сергеевская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МКУ «Служба заказчика»</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tcPr>
          <w:p w:rsidR="00C01E7D" w:rsidRPr="00AC07C4" w:rsidRDefault="00C01E7D" w:rsidP="008264CC">
            <w:pPr>
              <w:spacing w:after="0" w:line="240" w:lineRule="auto"/>
              <w:ind w:right="-1"/>
              <w:jc w:val="center"/>
              <w:rPr>
                <w:rFonts w:ascii="Times New Roman" w:hAnsi="Times New Roman" w:cs="Times New Roman"/>
                <w:sz w:val="24"/>
                <w:szCs w:val="24"/>
              </w:rPr>
            </w:pP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xml:space="preserve">Бюджетные </w:t>
            </w:r>
            <w:r w:rsidRPr="00AC07C4">
              <w:rPr>
                <w:rFonts w:ascii="Times New Roman" w:hAnsi="Times New Roman"/>
                <w:sz w:val="24"/>
                <w:szCs w:val="24"/>
              </w:rPr>
              <w:lastRenderedPageBreak/>
              <w:t>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vMerge w:val="restart"/>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2.11</w:t>
            </w: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Устройство станции ЖБО г</w:t>
            </w:r>
            <w:proofErr w:type="gramStart"/>
            <w:r w:rsidRPr="00AC07C4">
              <w:rPr>
                <w:rFonts w:ascii="Times New Roman" w:hAnsi="Times New Roman"/>
                <w:sz w:val="24"/>
                <w:szCs w:val="24"/>
              </w:rPr>
              <w:t>.Т</w:t>
            </w:r>
            <w:proofErr w:type="gramEnd"/>
            <w:r w:rsidRPr="00AC07C4">
              <w:rPr>
                <w:rFonts w:ascii="Times New Roman" w:hAnsi="Times New Roman"/>
                <w:sz w:val="24"/>
                <w:szCs w:val="24"/>
              </w:rPr>
              <w:t>ейково.</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МКУ «Служба заказчика»</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pStyle w:val="af5"/>
              <w:ind w:right="-1"/>
              <w:jc w:val="center"/>
              <w:rPr>
                <w:rFonts w:eastAsia="Times New Roman"/>
              </w:rPr>
            </w:pPr>
          </w:p>
        </w:tc>
        <w:tc>
          <w:tcPr>
            <w:tcW w:w="708" w:type="dxa"/>
            <w:shd w:val="clear" w:color="auto" w:fill="auto"/>
            <w:vAlign w:val="center"/>
          </w:tcPr>
          <w:p w:rsidR="00C01E7D" w:rsidRPr="00AC07C4" w:rsidRDefault="00C01E7D" w:rsidP="008264CC">
            <w:pPr>
              <w:pStyle w:val="af5"/>
              <w:ind w:right="-1"/>
              <w:jc w:val="center"/>
              <w:rPr>
                <w:rFonts w:eastAsia="Times New Roman"/>
              </w:rPr>
            </w:pPr>
          </w:p>
        </w:tc>
        <w:tc>
          <w:tcPr>
            <w:tcW w:w="709" w:type="dxa"/>
            <w:shd w:val="clear" w:color="auto" w:fill="auto"/>
            <w:vAlign w:val="center"/>
          </w:tcPr>
          <w:p w:rsidR="00C01E7D" w:rsidRPr="00AC07C4" w:rsidRDefault="00C01E7D" w:rsidP="008264CC">
            <w:pPr>
              <w:pStyle w:val="af5"/>
              <w:ind w:right="-1"/>
              <w:jc w:val="center"/>
              <w:rPr>
                <w:rFonts w:eastAsia="Times New Roman"/>
              </w:rPr>
            </w:pPr>
          </w:p>
        </w:tc>
        <w:tc>
          <w:tcPr>
            <w:tcW w:w="709" w:type="dxa"/>
            <w:shd w:val="clear" w:color="auto" w:fill="auto"/>
            <w:vAlign w:val="center"/>
          </w:tcPr>
          <w:p w:rsidR="00C01E7D" w:rsidRPr="00AC07C4" w:rsidRDefault="00C01E7D" w:rsidP="008264CC">
            <w:pPr>
              <w:pStyle w:val="af5"/>
              <w:ind w:right="-1"/>
              <w:jc w:val="center"/>
              <w:rPr>
                <w:rFonts w:eastAsia="Times New Roman"/>
              </w:rPr>
            </w:pPr>
          </w:p>
        </w:tc>
      </w:tr>
      <w:tr w:rsidR="00C01E7D" w:rsidRPr="00AC07C4" w:rsidTr="00EC2F60">
        <w:trPr>
          <w:trHeight w:val="5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3021,81857</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209,57330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 в т.ч.:</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3021,81857</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209,57330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704"/>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w:t>
            </w:r>
            <w:r w:rsidRPr="00AC07C4">
              <w:rPr>
                <w:rFonts w:ascii="Times New Roman" w:hAnsi="Times New Roman"/>
                <w:color w:val="000000"/>
                <w:sz w:val="24"/>
                <w:szCs w:val="24"/>
              </w:rPr>
              <w:t xml:space="preserve"> </w:t>
            </w:r>
            <w:r w:rsidRPr="00AC07C4">
              <w:rPr>
                <w:rFonts w:ascii="Times New Roman" w:hAnsi="Times New Roman"/>
                <w:sz w:val="24"/>
                <w:szCs w:val="24"/>
              </w:rPr>
              <w:t xml:space="preserve">корректировка проектной документации по строительству автоматизированной станции приема и механической обработки ЖБО в </w:t>
            </w:r>
            <w:proofErr w:type="gramStart"/>
            <w:r w:rsidRPr="00AC07C4">
              <w:rPr>
                <w:rFonts w:ascii="Times New Roman" w:hAnsi="Times New Roman"/>
                <w:sz w:val="24"/>
                <w:szCs w:val="24"/>
              </w:rPr>
              <w:t>г</w:t>
            </w:r>
            <w:proofErr w:type="gramEnd"/>
            <w:r w:rsidRPr="00AC07C4">
              <w:rPr>
                <w:rFonts w:ascii="Times New Roman" w:hAnsi="Times New Roman"/>
                <w:sz w:val="24"/>
                <w:szCs w:val="24"/>
              </w:rPr>
              <w:t>. Тейково вблизи ул. 1-я Запрудная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100,00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1084"/>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proofErr w:type="gramStart"/>
            <w:r w:rsidRPr="00AC07C4">
              <w:rPr>
                <w:rFonts w:ascii="Times New Roman" w:hAnsi="Times New Roman"/>
                <w:sz w:val="24"/>
                <w:szCs w:val="24"/>
              </w:rPr>
              <w:t xml:space="preserve">- подключение (технологическое подсоединение) станции ЖБО по адресу: г. Тейково, ул. Запрудная </w:t>
            </w:r>
            <w:proofErr w:type="gramEnd"/>
          </w:p>
        </w:tc>
        <w:tc>
          <w:tcPr>
            <w:tcW w:w="567"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79,57330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5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изготовление технического плана</w:t>
            </w:r>
          </w:p>
        </w:tc>
        <w:tc>
          <w:tcPr>
            <w:tcW w:w="567"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30,00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5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57"/>
        </w:trPr>
        <w:tc>
          <w:tcPr>
            <w:tcW w:w="392" w:type="dxa"/>
            <w:vMerge w:val="restart"/>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2.1</w:t>
            </w:r>
            <w:r w:rsidRPr="00AC07C4">
              <w:rPr>
                <w:rFonts w:ascii="Times New Roman" w:hAnsi="Times New Roman"/>
                <w:sz w:val="24"/>
                <w:szCs w:val="24"/>
              </w:rPr>
              <w:lastRenderedPageBreak/>
              <w:t>2</w:t>
            </w: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lastRenderedPageBreak/>
              <w:t xml:space="preserve">Разработка проектной документации </w:t>
            </w:r>
            <w:r w:rsidRPr="00AC07C4">
              <w:rPr>
                <w:rFonts w:ascii="Times New Roman" w:hAnsi="Times New Roman"/>
                <w:sz w:val="24"/>
                <w:szCs w:val="24"/>
              </w:rPr>
              <w:lastRenderedPageBreak/>
              <w:t xml:space="preserve">для строительства станции обезжелезивания в </w:t>
            </w:r>
            <w:proofErr w:type="gramStart"/>
            <w:r w:rsidRPr="00AC07C4">
              <w:rPr>
                <w:rFonts w:ascii="Times New Roman" w:hAnsi="Times New Roman"/>
                <w:sz w:val="24"/>
                <w:szCs w:val="24"/>
              </w:rPr>
              <w:t>г</w:t>
            </w:r>
            <w:proofErr w:type="gramEnd"/>
            <w:r w:rsidRPr="00AC07C4">
              <w:rPr>
                <w:rFonts w:ascii="Times New Roman" w:hAnsi="Times New Roman"/>
                <w:sz w:val="24"/>
                <w:szCs w:val="24"/>
              </w:rPr>
              <w:t>. Тейково Ивановской области</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lastRenderedPageBreak/>
              <w:t>МКУ «С</w:t>
            </w:r>
            <w:r w:rsidRPr="00AC07C4">
              <w:rPr>
                <w:rFonts w:ascii="Times New Roman" w:hAnsi="Times New Roman"/>
                <w:sz w:val="24"/>
                <w:szCs w:val="24"/>
              </w:rPr>
              <w:lastRenderedPageBreak/>
              <w:t>лужба заказчика»</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pStyle w:val="af5"/>
              <w:ind w:right="-1"/>
              <w:jc w:val="center"/>
              <w:rPr>
                <w:rFonts w:eastAsia="Times New Roman"/>
              </w:rPr>
            </w:pPr>
          </w:p>
        </w:tc>
        <w:tc>
          <w:tcPr>
            <w:tcW w:w="708" w:type="dxa"/>
            <w:shd w:val="clear" w:color="auto" w:fill="auto"/>
            <w:vAlign w:val="center"/>
          </w:tcPr>
          <w:p w:rsidR="00C01E7D" w:rsidRPr="00AC07C4" w:rsidRDefault="00C01E7D" w:rsidP="008264CC">
            <w:pPr>
              <w:pStyle w:val="af5"/>
              <w:ind w:right="-1"/>
              <w:jc w:val="center"/>
              <w:rPr>
                <w:rFonts w:eastAsia="Times New Roman"/>
              </w:rPr>
            </w:pPr>
          </w:p>
        </w:tc>
        <w:tc>
          <w:tcPr>
            <w:tcW w:w="709" w:type="dxa"/>
            <w:shd w:val="clear" w:color="auto" w:fill="auto"/>
            <w:vAlign w:val="center"/>
          </w:tcPr>
          <w:p w:rsidR="00C01E7D" w:rsidRPr="00AC07C4" w:rsidRDefault="00C01E7D" w:rsidP="008264CC">
            <w:pPr>
              <w:pStyle w:val="af5"/>
              <w:ind w:right="-1"/>
              <w:jc w:val="center"/>
              <w:rPr>
                <w:rFonts w:eastAsia="Times New Roman"/>
              </w:rPr>
            </w:pPr>
          </w:p>
        </w:tc>
        <w:tc>
          <w:tcPr>
            <w:tcW w:w="709" w:type="dxa"/>
            <w:shd w:val="clear" w:color="auto" w:fill="auto"/>
            <w:vAlign w:val="center"/>
          </w:tcPr>
          <w:p w:rsidR="00C01E7D" w:rsidRPr="00AC07C4" w:rsidRDefault="00C01E7D" w:rsidP="008264CC">
            <w:pPr>
              <w:pStyle w:val="af5"/>
              <w:ind w:right="-1"/>
              <w:jc w:val="center"/>
              <w:rPr>
                <w:rFonts w:eastAsia="Times New Roman"/>
              </w:rPr>
            </w:pPr>
          </w:p>
        </w:tc>
      </w:tr>
      <w:tr w:rsidR="00C01E7D" w:rsidRPr="00AC07C4" w:rsidTr="00EC2F60">
        <w:trPr>
          <w:trHeight w:val="5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5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5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97"/>
        </w:trPr>
        <w:tc>
          <w:tcPr>
            <w:tcW w:w="392" w:type="dxa"/>
            <w:vMerge w:val="restart"/>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2.13</w:t>
            </w: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xml:space="preserve">Выполнение работ по разработке проекта инженерно-геологических изысканий водозабора </w:t>
            </w:r>
            <w:proofErr w:type="gramStart"/>
            <w:r w:rsidRPr="00AC07C4">
              <w:rPr>
                <w:rFonts w:ascii="Times New Roman" w:hAnsi="Times New Roman"/>
                <w:sz w:val="24"/>
                <w:szCs w:val="24"/>
              </w:rPr>
              <w:t>м</w:t>
            </w:r>
            <w:proofErr w:type="gramEnd"/>
            <w:r w:rsidRPr="00AC07C4">
              <w:rPr>
                <w:rFonts w:ascii="Times New Roman" w:hAnsi="Times New Roman"/>
                <w:sz w:val="24"/>
                <w:szCs w:val="24"/>
              </w:rPr>
              <w:t>. Красные Сосенки</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МКУ «Служба заказчика»</w:t>
            </w:r>
          </w:p>
        </w:tc>
        <w:tc>
          <w:tcPr>
            <w:tcW w:w="708"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r>
      <w:tr w:rsidR="00C01E7D" w:rsidRPr="00AC07C4" w:rsidTr="00EC2F60">
        <w:trPr>
          <w:trHeight w:val="96"/>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120,00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120,00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1812"/>
        </w:trPr>
        <w:tc>
          <w:tcPr>
            <w:tcW w:w="392" w:type="dxa"/>
            <w:vMerge w:val="restart"/>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2.14</w:t>
            </w:r>
          </w:p>
        </w:tc>
        <w:tc>
          <w:tcPr>
            <w:tcW w:w="1843" w:type="dxa"/>
            <w:shd w:val="clear" w:color="auto" w:fill="auto"/>
          </w:tcPr>
          <w:p w:rsidR="00C01E7D" w:rsidRPr="00AC07C4" w:rsidRDefault="00C01E7D" w:rsidP="008264CC">
            <w:pPr>
              <w:autoSpaceDE w:val="0"/>
              <w:autoSpaceDN w:val="0"/>
              <w:adjustRightInd w:val="0"/>
              <w:spacing w:after="0" w:line="240" w:lineRule="auto"/>
              <w:rPr>
                <w:rFonts w:ascii="Times New Roman" w:eastAsia="Calibri" w:hAnsi="Times New Roman" w:cs="Times New Roman"/>
                <w:sz w:val="24"/>
                <w:szCs w:val="24"/>
                <w:lang w:eastAsia="en-US"/>
              </w:rPr>
            </w:pPr>
            <w:r w:rsidRPr="00AC07C4">
              <w:rPr>
                <w:rFonts w:ascii="Times New Roman" w:eastAsia="Calibri" w:hAnsi="Times New Roman" w:cs="Times New Roman"/>
                <w:sz w:val="24"/>
                <w:szCs w:val="24"/>
                <w:lang w:eastAsia="en-US"/>
              </w:rPr>
              <w:t>Приобретение материалов для ремонта объекта водоснабжения:</w:t>
            </w:r>
          </w:p>
          <w:p w:rsidR="00C01E7D" w:rsidRPr="00AC07C4" w:rsidRDefault="00C01E7D"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реконструкция участков сетей водопровода </w:t>
            </w:r>
            <w:proofErr w:type="gramStart"/>
            <w:r w:rsidRPr="00AC07C4">
              <w:rPr>
                <w:rFonts w:ascii="Times New Roman" w:hAnsi="Times New Roman" w:cs="Times New Roman"/>
                <w:sz w:val="24"/>
                <w:szCs w:val="24"/>
              </w:rPr>
              <w:t>по</w:t>
            </w:r>
            <w:proofErr w:type="gramEnd"/>
          </w:p>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xml:space="preserve"> ул. Неделина с заменой стальных трубопроводов на полиэтиленовые трубы </w:t>
            </w:r>
            <w:proofErr w:type="spellStart"/>
            <w:r w:rsidRPr="00AC07C4">
              <w:rPr>
                <w:rFonts w:ascii="Times New Roman" w:hAnsi="Times New Roman"/>
                <w:sz w:val="24"/>
                <w:szCs w:val="24"/>
              </w:rPr>
              <w:t>Ду</w:t>
            </w:r>
            <w:proofErr w:type="spellEnd"/>
            <w:r w:rsidRPr="00AC07C4">
              <w:rPr>
                <w:rFonts w:ascii="Times New Roman" w:hAnsi="Times New Roman"/>
                <w:sz w:val="24"/>
                <w:szCs w:val="24"/>
              </w:rPr>
              <w:t xml:space="preserve"> 150 мм, протяженностью 1280 п.м.</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315,79000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xml:space="preserve">- местный </w:t>
            </w:r>
            <w:r w:rsidRPr="00AC07C4">
              <w:rPr>
                <w:rFonts w:ascii="Times New Roman" w:hAnsi="Times New Roman"/>
                <w:sz w:val="24"/>
                <w:szCs w:val="24"/>
              </w:rPr>
              <w:lastRenderedPageBreak/>
              <w:t>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315,</w:t>
            </w:r>
            <w:r w:rsidRPr="00AC07C4">
              <w:rPr>
                <w:rFonts w:ascii="Times New Roman" w:hAnsi="Times New Roman" w:cs="Times New Roman"/>
                <w:sz w:val="24"/>
                <w:szCs w:val="24"/>
              </w:rPr>
              <w:lastRenderedPageBreak/>
              <w:t>79000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97"/>
        </w:trPr>
        <w:tc>
          <w:tcPr>
            <w:tcW w:w="392" w:type="dxa"/>
            <w:vMerge w:val="restart"/>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2.15</w:t>
            </w:r>
          </w:p>
        </w:tc>
        <w:tc>
          <w:tcPr>
            <w:tcW w:w="1843" w:type="dxa"/>
            <w:shd w:val="clear" w:color="auto" w:fill="auto"/>
          </w:tcPr>
          <w:p w:rsidR="00C01E7D" w:rsidRPr="00AC07C4" w:rsidRDefault="00C01E7D" w:rsidP="008264CC">
            <w:pPr>
              <w:autoSpaceDE w:val="0"/>
              <w:autoSpaceDN w:val="0"/>
              <w:adjustRightInd w:val="0"/>
              <w:spacing w:after="0" w:line="240" w:lineRule="auto"/>
              <w:rPr>
                <w:rFonts w:ascii="Times New Roman" w:eastAsia="Calibri" w:hAnsi="Times New Roman" w:cs="Times New Roman"/>
                <w:sz w:val="24"/>
                <w:szCs w:val="24"/>
                <w:lang w:eastAsia="en-US"/>
              </w:rPr>
            </w:pPr>
            <w:r w:rsidRPr="00AC07C4">
              <w:rPr>
                <w:rFonts w:ascii="Times New Roman" w:eastAsia="Calibri" w:hAnsi="Times New Roman" w:cs="Times New Roman"/>
                <w:sz w:val="24"/>
                <w:szCs w:val="24"/>
                <w:lang w:eastAsia="en-US"/>
              </w:rPr>
              <w:t>Приобретение материалов для ремонта объекта водоснабжения:</w:t>
            </w:r>
          </w:p>
          <w:p w:rsidR="00C01E7D" w:rsidRPr="00AC07C4" w:rsidRDefault="00C01E7D" w:rsidP="008264CC">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реконструкция участков сетей водопровода </w:t>
            </w:r>
            <w:proofErr w:type="gramStart"/>
            <w:r w:rsidRPr="00AC07C4">
              <w:rPr>
                <w:rFonts w:ascii="Times New Roman" w:hAnsi="Times New Roman" w:cs="Times New Roman"/>
                <w:sz w:val="24"/>
                <w:szCs w:val="24"/>
              </w:rPr>
              <w:t>по</w:t>
            </w:r>
            <w:proofErr w:type="gramEnd"/>
            <w:r w:rsidRPr="00AC07C4">
              <w:rPr>
                <w:rFonts w:ascii="Times New Roman" w:hAnsi="Times New Roman" w:cs="Times New Roman"/>
                <w:sz w:val="24"/>
                <w:szCs w:val="24"/>
              </w:rPr>
              <w:t xml:space="preserve"> </w:t>
            </w:r>
          </w:p>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ул. 70 лет Октября с заменой стальных трубопроводов на полиэтиленовые трубы Ду250 мм, протяженностью 1000 п.м.</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97"/>
        </w:trPr>
        <w:tc>
          <w:tcPr>
            <w:tcW w:w="392" w:type="dxa"/>
            <w:vMerge w:val="restart"/>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2.16</w:t>
            </w: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lang w:eastAsia="en-US"/>
              </w:rPr>
              <w:t>Приобретение материалов для ремонта объекта водоснабжения:</w:t>
            </w:r>
            <w:r w:rsidRPr="00AC07C4">
              <w:rPr>
                <w:rFonts w:ascii="Times New Roman" w:hAnsi="Times New Roman"/>
                <w:sz w:val="24"/>
                <w:szCs w:val="24"/>
              </w:rPr>
              <w:t xml:space="preserve"> реконструкция участков сетей водопровода от жилого дома ул. Молодежная дом 13 до жилого дома ул. Неделина дом 7</w:t>
            </w:r>
            <w:bookmarkStart w:id="0" w:name="_GoBack"/>
            <w:bookmarkEnd w:id="0"/>
            <w:r w:rsidRPr="00AC07C4">
              <w:rPr>
                <w:rFonts w:ascii="Times New Roman" w:hAnsi="Times New Roman"/>
                <w:sz w:val="24"/>
                <w:szCs w:val="24"/>
              </w:rPr>
              <w:t xml:space="preserve"> с заменой стальных трубопроводов на полиэтиленовые трубы Ду100 </w:t>
            </w:r>
            <w:r w:rsidRPr="00AC07C4">
              <w:rPr>
                <w:rFonts w:ascii="Times New Roman" w:hAnsi="Times New Roman"/>
                <w:sz w:val="24"/>
                <w:szCs w:val="24"/>
              </w:rPr>
              <w:lastRenderedPageBreak/>
              <w:t>мм, протяженностью 700 п.м.</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1929"/>
        </w:trPr>
        <w:tc>
          <w:tcPr>
            <w:tcW w:w="392" w:type="dxa"/>
            <w:vMerge w:val="restart"/>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2.17</w:t>
            </w:r>
          </w:p>
        </w:tc>
        <w:tc>
          <w:tcPr>
            <w:tcW w:w="1843" w:type="dxa"/>
            <w:shd w:val="clear" w:color="auto" w:fill="auto"/>
          </w:tcPr>
          <w:p w:rsidR="00C01E7D" w:rsidRPr="00AC07C4" w:rsidRDefault="00C01E7D" w:rsidP="008264CC">
            <w:pPr>
              <w:autoSpaceDE w:val="0"/>
              <w:autoSpaceDN w:val="0"/>
              <w:adjustRightInd w:val="0"/>
              <w:spacing w:after="0" w:line="240" w:lineRule="auto"/>
              <w:rPr>
                <w:rFonts w:ascii="Times New Roman" w:eastAsia="Calibri" w:hAnsi="Times New Roman" w:cs="Times New Roman"/>
                <w:sz w:val="24"/>
                <w:szCs w:val="24"/>
                <w:lang w:eastAsia="en-US"/>
              </w:rPr>
            </w:pPr>
            <w:r w:rsidRPr="00AC07C4">
              <w:rPr>
                <w:rFonts w:ascii="Times New Roman" w:eastAsia="Calibri" w:hAnsi="Times New Roman" w:cs="Times New Roman"/>
                <w:sz w:val="24"/>
                <w:szCs w:val="24"/>
                <w:lang w:eastAsia="en-US"/>
              </w:rPr>
              <w:t xml:space="preserve">Приобретение материалов для ремонта объекта водоснабжения: </w:t>
            </w:r>
          </w:p>
          <w:p w:rsidR="00C01E7D" w:rsidRPr="00AC07C4" w:rsidRDefault="00C01E7D" w:rsidP="008264CC">
            <w:pPr>
              <w:autoSpaceDE w:val="0"/>
              <w:autoSpaceDN w:val="0"/>
              <w:adjustRightInd w:val="0"/>
              <w:spacing w:after="0" w:line="240" w:lineRule="auto"/>
              <w:rPr>
                <w:rFonts w:ascii="Times New Roman" w:eastAsia="Calibri" w:hAnsi="Times New Roman" w:cs="Times New Roman"/>
                <w:sz w:val="24"/>
                <w:szCs w:val="24"/>
                <w:lang w:eastAsia="en-US"/>
              </w:rPr>
            </w:pPr>
            <w:r w:rsidRPr="00AC07C4">
              <w:rPr>
                <w:rFonts w:ascii="Times New Roman" w:eastAsia="Calibri" w:hAnsi="Times New Roman" w:cs="Times New Roman"/>
                <w:sz w:val="24"/>
                <w:szCs w:val="24"/>
                <w:lang w:eastAsia="en-US"/>
              </w:rPr>
              <w:t>Арт</w:t>
            </w:r>
            <w:proofErr w:type="gramStart"/>
            <w:r w:rsidRPr="00AC07C4">
              <w:rPr>
                <w:rFonts w:ascii="Times New Roman" w:eastAsia="Calibri" w:hAnsi="Times New Roman" w:cs="Times New Roman"/>
                <w:sz w:val="24"/>
                <w:szCs w:val="24"/>
                <w:lang w:eastAsia="en-US"/>
              </w:rPr>
              <w:t>.с</w:t>
            </w:r>
            <w:proofErr w:type="gramEnd"/>
            <w:r w:rsidRPr="00AC07C4">
              <w:rPr>
                <w:rFonts w:ascii="Times New Roman" w:eastAsia="Calibri" w:hAnsi="Times New Roman" w:cs="Times New Roman"/>
                <w:sz w:val="24"/>
                <w:szCs w:val="24"/>
                <w:lang w:eastAsia="en-US"/>
              </w:rPr>
              <w:t>кважина №8 – насос ЭЦВ 8-25-110;</w:t>
            </w:r>
          </w:p>
          <w:p w:rsidR="00C01E7D" w:rsidRPr="00AC07C4" w:rsidRDefault="00C01E7D" w:rsidP="008264CC">
            <w:pPr>
              <w:autoSpaceDE w:val="0"/>
              <w:autoSpaceDN w:val="0"/>
              <w:adjustRightInd w:val="0"/>
              <w:spacing w:after="0" w:line="240" w:lineRule="auto"/>
              <w:rPr>
                <w:rFonts w:ascii="Times New Roman" w:eastAsia="Calibri" w:hAnsi="Times New Roman" w:cs="Times New Roman"/>
                <w:sz w:val="24"/>
                <w:szCs w:val="24"/>
                <w:lang w:eastAsia="en-US"/>
              </w:rPr>
            </w:pPr>
            <w:r w:rsidRPr="00AC07C4">
              <w:rPr>
                <w:rFonts w:ascii="Times New Roman" w:eastAsia="Calibri" w:hAnsi="Times New Roman" w:cs="Times New Roman"/>
                <w:sz w:val="24"/>
                <w:szCs w:val="24"/>
                <w:lang w:eastAsia="en-US"/>
              </w:rPr>
              <w:t>Арт</w:t>
            </w:r>
            <w:proofErr w:type="gramStart"/>
            <w:r w:rsidRPr="00AC07C4">
              <w:rPr>
                <w:rFonts w:ascii="Times New Roman" w:eastAsia="Calibri" w:hAnsi="Times New Roman" w:cs="Times New Roman"/>
                <w:sz w:val="24"/>
                <w:szCs w:val="24"/>
                <w:lang w:eastAsia="en-US"/>
              </w:rPr>
              <w:t>.с</w:t>
            </w:r>
            <w:proofErr w:type="gramEnd"/>
            <w:r w:rsidRPr="00AC07C4">
              <w:rPr>
                <w:rFonts w:ascii="Times New Roman" w:eastAsia="Calibri" w:hAnsi="Times New Roman" w:cs="Times New Roman"/>
                <w:sz w:val="24"/>
                <w:szCs w:val="24"/>
                <w:lang w:eastAsia="en-US"/>
              </w:rPr>
              <w:t>кважина №10 – насос ЭЦВ 8-25-110;</w:t>
            </w:r>
          </w:p>
          <w:p w:rsidR="00C01E7D" w:rsidRPr="00AC07C4" w:rsidRDefault="00C01E7D" w:rsidP="008264CC">
            <w:pPr>
              <w:autoSpaceDE w:val="0"/>
              <w:autoSpaceDN w:val="0"/>
              <w:adjustRightInd w:val="0"/>
              <w:spacing w:after="0" w:line="240" w:lineRule="auto"/>
              <w:rPr>
                <w:rFonts w:ascii="Times New Roman" w:eastAsia="Calibri" w:hAnsi="Times New Roman" w:cs="Times New Roman"/>
                <w:sz w:val="24"/>
                <w:szCs w:val="24"/>
                <w:lang w:eastAsia="en-US"/>
              </w:rPr>
            </w:pPr>
            <w:r w:rsidRPr="00AC07C4">
              <w:rPr>
                <w:rFonts w:ascii="Times New Roman" w:eastAsia="Calibri" w:hAnsi="Times New Roman" w:cs="Times New Roman"/>
                <w:sz w:val="24"/>
                <w:szCs w:val="24"/>
                <w:lang w:eastAsia="en-US"/>
              </w:rPr>
              <w:t>Арт</w:t>
            </w:r>
            <w:proofErr w:type="gramStart"/>
            <w:r w:rsidRPr="00AC07C4">
              <w:rPr>
                <w:rFonts w:ascii="Times New Roman" w:eastAsia="Calibri" w:hAnsi="Times New Roman" w:cs="Times New Roman"/>
                <w:sz w:val="24"/>
                <w:szCs w:val="24"/>
                <w:lang w:eastAsia="en-US"/>
              </w:rPr>
              <w:t>.с</w:t>
            </w:r>
            <w:proofErr w:type="gramEnd"/>
            <w:r w:rsidRPr="00AC07C4">
              <w:rPr>
                <w:rFonts w:ascii="Times New Roman" w:eastAsia="Calibri" w:hAnsi="Times New Roman" w:cs="Times New Roman"/>
                <w:sz w:val="24"/>
                <w:szCs w:val="24"/>
                <w:lang w:eastAsia="en-US"/>
              </w:rPr>
              <w:t>кважина №12 – насос ЭЦВ 8-25-110;</w:t>
            </w:r>
          </w:p>
          <w:p w:rsidR="00C01E7D" w:rsidRPr="00AC07C4" w:rsidRDefault="00C01E7D" w:rsidP="008264CC">
            <w:pPr>
              <w:pStyle w:val="a7"/>
              <w:ind w:left="0" w:right="-1"/>
              <w:rPr>
                <w:rFonts w:ascii="Times New Roman" w:hAnsi="Times New Roman"/>
                <w:sz w:val="24"/>
                <w:szCs w:val="24"/>
              </w:rPr>
            </w:pP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C01E7D" w:rsidRPr="00AC07C4" w:rsidTr="00EC2F60">
        <w:trPr>
          <w:trHeight w:val="9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3</w:t>
            </w:r>
          </w:p>
        </w:tc>
        <w:tc>
          <w:tcPr>
            <w:tcW w:w="1843" w:type="dxa"/>
            <w:shd w:val="clear" w:color="auto" w:fill="auto"/>
          </w:tcPr>
          <w:p w:rsidR="00C01E7D" w:rsidRPr="00AC07C4" w:rsidRDefault="00C01E7D" w:rsidP="008264CC">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администрация г.о</w:t>
            </w:r>
            <w:proofErr w:type="gramStart"/>
            <w:r w:rsidRPr="00AC07C4">
              <w:rPr>
                <w:rFonts w:ascii="Times New Roman" w:hAnsi="Times New Roman"/>
                <w:sz w:val="24"/>
                <w:szCs w:val="24"/>
              </w:rPr>
              <w:t>.Т</w:t>
            </w:r>
            <w:proofErr w:type="gramEnd"/>
            <w:r w:rsidRPr="00AC07C4">
              <w:rPr>
                <w:rFonts w:ascii="Times New Roman" w:hAnsi="Times New Roman"/>
                <w:sz w:val="24"/>
                <w:szCs w:val="24"/>
              </w:rPr>
              <w:t>ейково</w:t>
            </w:r>
          </w:p>
        </w:tc>
        <w:tc>
          <w:tcPr>
            <w:tcW w:w="708"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9" w:type="dxa"/>
            <w:shd w:val="clear" w:color="auto" w:fill="auto"/>
          </w:tcPr>
          <w:p w:rsidR="00C01E7D" w:rsidRPr="00AC07C4" w:rsidRDefault="00C01E7D" w:rsidP="008264CC">
            <w:pPr>
              <w:pStyle w:val="a7"/>
              <w:ind w:left="0" w:right="-1"/>
              <w:rPr>
                <w:rFonts w:ascii="Times New Roman" w:hAnsi="Times New Roman"/>
                <w:sz w:val="24"/>
                <w:szCs w:val="24"/>
              </w:rPr>
            </w:pPr>
          </w:p>
        </w:tc>
      </w:tr>
      <w:tr w:rsidR="00C01E7D" w:rsidRPr="00AC07C4" w:rsidTr="00EC2F60">
        <w:trPr>
          <w:trHeight w:val="64"/>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2942,00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2072,00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1455,00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1942,00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1 491,29133</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2 300,</w:t>
            </w:r>
          </w:p>
          <w:p w:rsidR="00C01E7D" w:rsidRPr="00AC07C4" w:rsidRDefault="00C01E7D" w:rsidP="008264CC">
            <w:pPr>
              <w:pStyle w:val="af5"/>
              <w:ind w:right="-1"/>
              <w:jc w:val="center"/>
              <w:rPr>
                <w:rFonts w:eastAsia="Times New Roman"/>
              </w:rPr>
            </w:pPr>
            <w:r w:rsidRPr="00AC07C4">
              <w:rPr>
                <w:rFonts w:eastAsia="Times New Roman"/>
              </w:rPr>
              <w:t>49826</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2 300,</w:t>
            </w:r>
          </w:p>
          <w:p w:rsidR="00C01E7D" w:rsidRPr="00AC07C4" w:rsidRDefault="00C01E7D" w:rsidP="008264CC">
            <w:pPr>
              <w:pStyle w:val="af5"/>
              <w:ind w:right="-1"/>
              <w:jc w:val="center"/>
              <w:rPr>
                <w:rFonts w:eastAsia="Times New Roman"/>
              </w:rPr>
            </w:pPr>
            <w:r w:rsidRPr="00AC07C4">
              <w:rPr>
                <w:rFonts w:eastAsia="Times New Roman"/>
              </w:rPr>
              <w:t>49826</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9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2942,00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2072,00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1455,00</w:t>
            </w:r>
          </w:p>
        </w:tc>
        <w:tc>
          <w:tcPr>
            <w:tcW w:w="709"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1942,00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1 491,29133</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2 300,</w:t>
            </w:r>
          </w:p>
          <w:p w:rsidR="00C01E7D" w:rsidRPr="00AC07C4" w:rsidRDefault="00C01E7D" w:rsidP="008264CC">
            <w:pPr>
              <w:pStyle w:val="af5"/>
              <w:ind w:right="-1"/>
              <w:jc w:val="center"/>
              <w:rPr>
                <w:rFonts w:eastAsia="Times New Roman"/>
              </w:rPr>
            </w:pPr>
            <w:r w:rsidRPr="00AC07C4">
              <w:rPr>
                <w:rFonts w:eastAsia="Times New Roman"/>
              </w:rPr>
              <w:t>49826</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2 300,</w:t>
            </w:r>
          </w:p>
          <w:p w:rsidR="00C01E7D" w:rsidRPr="00AC07C4" w:rsidRDefault="00C01E7D" w:rsidP="008264CC">
            <w:pPr>
              <w:pStyle w:val="af5"/>
              <w:ind w:right="-1"/>
              <w:jc w:val="center"/>
              <w:rPr>
                <w:rFonts w:eastAsia="Times New Roman"/>
              </w:rPr>
            </w:pPr>
            <w:r w:rsidRPr="00AC07C4">
              <w:rPr>
                <w:rFonts w:eastAsia="Times New Roman"/>
              </w:rPr>
              <w:t>49826</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97"/>
        </w:trPr>
        <w:tc>
          <w:tcPr>
            <w:tcW w:w="392" w:type="dxa"/>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vAlign w:val="center"/>
          </w:tcPr>
          <w:p w:rsidR="00C01E7D" w:rsidRPr="00AC07C4" w:rsidRDefault="00C01E7D" w:rsidP="008264CC">
            <w:pPr>
              <w:pStyle w:val="a7"/>
              <w:ind w:left="0" w:right="-1"/>
              <w:jc w:val="center"/>
              <w:rPr>
                <w:rFonts w:ascii="Times New Roman" w:hAnsi="Times New Roman"/>
                <w:sz w:val="24"/>
                <w:szCs w:val="24"/>
              </w:rPr>
            </w:pPr>
            <w:r w:rsidRPr="00AC07C4">
              <w:rPr>
                <w:rFonts w:ascii="Times New Roman" w:hAnsi="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8"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c>
          <w:tcPr>
            <w:tcW w:w="709" w:type="dxa"/>
            <w:shd w:val="clear" w:color="auto" w:fill="auto"/>
            <w:vAlign w:val="center"/>
          </w:tcPr>
          <w:p w:rsidR="00C01E7D" w:rsidRPr="00AC07C4" w:rsidRDefault="00C01E7D" w:rsidP="008264CC">
            <w:pPr>
              <w:pStyle w:val="af5"/>
              <w:ind w:right="-1"/>
              <w:jc w:val="center"/>
              <w:rPr>
                <w:rFonts w:eastAsia="Times New Roman"/>
              </w:rPr>
            </w:pPr>
            <w:r w:rsidRPr="00AC07C4">
              <w:rPr>
                <w:rFonts w:eastAsia="Times New Roman"/>
              </w:rPr>
              <w:t>0,00</w:t>
            </w:r>
          </w:p>
        </w:tc>
      </w:tr>
      <w:tr w:rsidR="00C01E7D" w:rsidRPr="00AC07C4" w:rsidTr="00EC2F60">
        <w:trPr>
          <w:trHeight w:val="97"/>
        </w:trPr>
        <w:tc>
          <w:tcPr>
            <w:tcW w:w="392" w:type="dxa"/>
            <w:vMerge w:val="restart"/>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4</w:t>
            </w: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администрация г.о</w:t>
            </w:r>
            <w:proofErr w:type="gramStart"/>
            <w:r w:rsidRPr="00AC07C4">
              <w:rPr>
                <w:rFonts w:ascii="Times New Roman" w:hAnsi="Times New Roman"/>
                <w:sz w:val="24"/>
                <w:szCs w:val="24"/>
              </w:rPr>
              <w:t>.Т</w:t>
            </w:r>
            <w:proofErr w:type="gramEnd"/>
            <w:r w:rsidRPr="00AC07C4">
              <w:rPr>
                <w:rFonts w:ascii="Times New Roman" w:hAnsi="Times New Roman"/>
                <w:sz w:val="24"/>
                <w:szCs w:val="24"/>
              </w:rPr>
              <w:t>ейково</w:t>
            </w: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C01E7D" w:rsidRPr="00AC07C4" w:rsidRDefault="00C01E7D" w:rsidP="008264CC">
            <w:pPr>
              <w:spacing w:after="0" w:line="240" w:lineRule="auto"/>
              <w:ind w:right="-1"/>
              <w:jc w:val="center"/>
              <w:rPr>
                <w:rFonts w:ascii="Times New Roman" w:hAnsi="Times New Roman" w:cs="Times New Roman"/>
                <w:sz w:val="24"/>
                <w:szCs w:val="24"/>
              </w:rPr>
            </w:pP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Бюджетные ассигнования</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tcPr>
          <w:p w:rsidR="00C01E7D" w:rsidRPr="00AC07C4" w:rsidRDefault="00C01E7D" w:rsidP="008264CC">
            <w:pPr>
              <w:rPr>
                <w:sz w:val="24"/>
                <w:szCs w:val="24"/>
              </w:rPr>
            </w:pPr>
            <w:r w:rsidRPr="00AC07C4">
              <w:rPr>
                <w:rFonts w:ascii="Times New Roman" w:hAnsi="Times New Roman" w:cs="Times New Roman"/>
                <w:sz w:val="24"/>
                <w:szCs w:val="24"/>
              </w:rPr>
              <w:t>0,00</w:t>
            </w:r>
          </w:p>
        </w:tc>
        <w:tc>
          <w:tcPr>
            <w:tcW w:w="709" w:type="dxa"/>
            <w:shd w:val="clear" w:color="auto" w:fill="auto"/>
          </w:tcPr>
          <w:p w:rsidR="00C01E7D" w:rsidRPr="00AC07C4" w:rsidRDefault="00C01E7D" w:rsidP="008264CC">
            <w:pPr>
              <w:rPr>
                <w:sz w:val="24"/>
                <w:szCs w:val="24"/>
              </w:rPr>
            </w:pPr>
            <w:r w:rsidRPr="00AC07C4">
              <w:rPr>
                <w:rFonts w:ascii="Times New Roman" w:hAnsi="Times New Roman" w:cs="Times New Roman"/>
                <w:sz w:val="24"/>
                <w:szCs w:val="24"/>
              </w:rPr>
              <w:t>0,00</w:t>
            </w:r>
          </w:p>
        </w:tc>
        <w:tc>
          <w:tcPr>
            <w:tcW w:w="709" w:type="dxa"/>
            <w:shd w:val="clear" w:color="auto" w:fill="auto"/>
          </w:tcPr>
          <w:p w:rsidR="00C01E7D" w:rsidRPr="00AC07C4" w:rsidRDefault="00C01E7D" w:rsidP="008264CC">
            <w:pPr>
              <w:rPr>
                <w:sz w:val="24"/>
                <w:szCs w:val="24"/>
              </w:rPr>
            </w:pPr>
            <w:r w:rsidRPr="00AC07C4">
              <w:rPr>
                <w:rFonts w:ascii="Times New Roman" w:hAnsi="Times New Roman" w:cs="Times New Roman"/>
                <w:sz w:val="24"/>
                <w:szCs w:val="24"/>
              </w:rPr>
              <w:t>0,00</w:t>
            </w:r>
          </w:p>
        </w:tc>
        <w:tc>
          <w:tcPr>
            <w:tcW w:w="709" w:type="dxa"/>
            <w:shd w:val="clear" w:color="auto" w:fill="auto"/>
          </w:tcPr>
          <w:p w:rsidR="00C01E7D" w:rsidRPr="00AC07C4" w:rsidRDefault="00C01E7D" w:rsidP="008264CC">
            <w:pPr>
              <w:rPr>
                <w:sz w:val="24"/>
                <w:szCs w:val="24"/>
              </w:rPr>
            </w:pPr>
            <w:r w:rsidRPr="00AC07C4">
              <w:rPr>
                <w:rFonts w:ascii="Times New Roman" w:hAnsi="Times New Roman" w:cs="Times New Roman"/>
                <w:sz w:val="24"/>
                <w:szCs w:val="24"/>
              </w:rPr>
              <w:t>0,00</w:t>
            </w:r>
          </w:p>
        </w:tc>
        <w:tc>
          <w:tcPr>
            <w:tcW w:w="708" w:type="dxa"/>
            <w:shd w:val="clear" w:color="auto" w:fill="auto"/>
          </w:tcPr>
          <w:p w:rsidR="00C01E7D" w:rsidRPr="00AC07C4" w:rsidRDefault="00C01E7D" w:rsidP="008264CC">
            <w:pPr>
              <w:rPr>
                <w:sz w:val="24"/>
                <w:szCs w:val="24"/>
              </w:rPr>
            </w:pPr>
            <w:r w:rsidRPr="00AC07C4">
              <w:rPr>
                <w:rFonts w:ascii="Times New Roman" w:hAnsi="Times New Roman" w:cs="Times New Roman"/>
                <w:sz w:val="24"/>
                <w:szCs w:val="24"/>
              </w:rPr>
              <w:t>0,00</w:t>
            </w:r>
          </w:p>
        </w:tc>
        <w:tc>
          <w:tcPr>
            <w:tcW w:w="709" w:type="dxa"/>
            <w:shd w:val="clear" w:color="auto" w:fill="auto"/>
          </w:tcPr>
          <w:p w:rsidR="00C01E7D" w:rsidRPr="00AC07C4" w:rsidRDefault="00C01E7D" w:rsidP="008264CC">
            <w:pPr>
              <w:rPr>
                <w:sz w:val="24"/>
                <w:szCs w:val="24"/>
              </w:rPr>
            </w:pPr>
            <w:r w:rsidRPr="00AC07C4">
              <w:rPr>
                <w:rFonts w:ascii="Times New Roman" w:hAnsi="Times New Roman" w:cs="Times New Roman"/>
                <w:sz w:val="24"/>
                <w:szCs w:val="24"/>
              </w:rPr>
              <w:t>0,00</w:t>
            </w:r>
          </w:p>
        </w:tc>
        <w:tc>
          <w:tcPr>
            <w:tcW w:w="709" w:type="dxa"/>
            <w:shd w:val="clear" w:color="auto" w:fill="auto"/>
          </w:tcPr>
          <w:p w:rsidR="00C01E7D" w:rsidRPr="00AC07C4" w:rsidRDefault="00C01E7D" w:rsidP="008264CC">
            <w:pPr>
              <w:rPr>
                <w:sz w:val="24"/>
                <w:szCs w:val="24"/>
              </w:rPr>
            </w:pPr>
            <w:r w:rsidRPr="00AC07C4">
              <w:rPr>
                <w:rFonts w:ascii="Times New Roman" w:hAnsi="Times New Roman" w:cs="Times New Roman"/>
                <w:sz w:val="24"/>
                <w:szCs w:val="24"/>
              </w:rPr>
              <w:t>0,00</w:t>
            </w:r>
          </w:p>
        </w:tc>
        <w:tc>
          <w:tcPr>
            <w:tcW w:w="709" w:type="dxa"/>
            <w:shd w:val="clear" w:color="auto" w:fill="auto"/>
          </w:tcPr>
          <w:p w:rsidR="00C01E7D" w:rsidRPr="00AC07C4" w:rsidRDefault="00C01E7D" w:rsidP="008264CC">
            <w:pPr>
              <w:rPr>
                <w:sz w:val="24"/>
                <w:szCs w:val="24"/>
              </w:rPr>
            </w:pPr>
            <w:r w:rsidRPr="00AC07C4">
              <w:rPr>
                <w:rFonts w:ascii="Times New Roman" w:hAnsi="Times New Roman" w:cs="Times New Roman"/>
                <w:sz w:val="24"/>
                <w:szCs w:val="24"/>
              </w:rPr>
              <w:t>2 185,69000</w:t>
            </w:r>
          </w:p>
        </w:tc>
        <w:tc>
          <w:tcPr>
            <w:tcW w:w="708" w:type="dxa"/>
            <w:shd w:val="clear" w:color="auto" w:fill="auto"/>
          </w:tcPr>
          <w:p w:rsidR="00C01E7D" w:rsidRPr="00AC07C4" w:rsidRDefault="00C01E7D" w:rsidP="008264CC">
            <w:pPr>
              <w:rPr>
                <w:sz w:val="24"/>
                <w:szCs w:val="24"/>
              </w:rPr>
            </w:pPr>
            <w:r w:rsidRPr="00AC07C4">
              <w:rPr>
                <w:rFonts w:ascii="Times New Roman" w:hAnsi="Times New Roman" w:cs="Times New Roman"/>
                <w:sz w:val="24"/>
                <w:szCs w:val="24"/>
              </w:rPr>
              <w:t>0,00</w:t>
            </w:r>
          </w:p>
        </w:tc>
        <w:tc>
          <w:tcPr>
            <w:tcW w:w="709" w:type="dxa"/>
            <w:shd w:val="clear" w:color="auto" w:fill="auto"/>
          </w:tcPr>
          <w:p w:rsidR="00C01E7D" w:rsidRPr="00AC07C4" w:rsidRDefault="00C01E7D" w:rsidP="008264CC">
            <w:pPr>
              <w:rPr>
                <w:sz w:val="24"/>
                <w:szCs w:val="24"/>
              </w:rPr>
            </w:pPr>
            <w:r w:rsidRPr="00AC07C4">
              <w:rPr>
                <w:rFonts w:ascii="Times New Roman" w:hAnsi="Times New Roman" w:cs="Times New Roman"/>
                <w:sz w:val="24"/>
                <w:szCs w:val="24"/>
              </w:rPr>
              <w:t>0,00</w:t>
            </w:r>
          </w:p>
        </w:tc>
        <w:tc>
          <w:tcPr>
            <w:tcW w:w="709" w:type="dxa"/>
            <w:shd w:val="clear" w:color="auto" w:fill="auto"/>
          </w:tcPr>
          <w:p w:rsidR="00C01E7D" w:rsidRPr="00AC07C4" w:rsidRDefault="00C01E7D" w:rsidP="008264CC">
            <w:pPr>
              <w:rPr>
                <w:sz w:val="24"/>
                <w:szCs w:val="24"/>
              </w:rPr>
            </w:pPr>
            <w:r w:rsidRPr="00AC07C4">
              <w:rPr>
                <w:rFonts w:ascii="Times New Roman" w:hAnsi="Times New Roman" w:cs="Times New Roman"/>
                <w:sz w:val="24"/>
                <w:szCs w:val="24"/>
              </w:rPr>
              <w:t>0,00</w:t>
            </w: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местный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8"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sz w:val="24"/>
                <w:szCs w:val="24"/>
              </w:rPr>
            </w:pPr>
            <w:r w:rsidRPr="00AC07C4">
              <w:rPr>
                <w:rFonts w:ascii="Times New Roman" w:hAnsi="Times New Roman" w:cs="Times New Roman"/>
                <w:sz w:val="24"/>
                <w:szCs w:val="24"/>
              </w:rPr>
              <w:t>2 185,69000</w:t>
            </w:r>
          </w:p>
        </w:tc>
        <w:tc>
          <w:tcPr>
            <w:tcW w:w="708"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r>
      <w:tr w:rsidR="00C01E7D" w:rsidRPr="00AC07C4" w:rsidTr="00EC2F60">
        <w:trPr>
          <w:trHeight w:val="97"/>
        </w:trPr>
        <w:tc>
          <w:tcPr>
            <w:tcW w:w="392" w:type="dxa"/>
            <w:vMerge/>
            <w:shd w:val="clear" w:color="auto" w:fill="auto"/>
          </w:tcPr>
          <w:p w:rsidR="00C01E7D" w:rsidRPr="00AC07C4" w:rsidRDefault="00C01E7D" w:rsidP="008264CC">
            <w:pPr>
              <w:pStyle w:val="a7"/>
              <w:ind w:left="0" w:right="-1"/>
              <w:rPr>
                <w:rFonts w:ascii="Times New Roman" w:hAnsi="Times New Roman"/>
                <w:sz w:val="24"/>
                <w:szCs w:val="24"/>
              </w:rPr>
            </w:pPr>
          </w:p>
        </w:tc>
        <w:tc>
          <w:tcPr>
            <w:tcW w:w="1843" w:type="dxa"/>
            <w:shd w:val="clear" w:color="auto" w:fill="auto"/>
          </w:tcPr>
          <w:p w:rsidR="00C01E7D" w:rsidRPr="00AC07C4" w:rsidRDefault="00C01E7D" w:rsidP="008264CC">
            <w:pPr>
              <w:pStyle w:val="a7"/>
              <w:ind w:left="0" w:right="-1"/>
              <w:rPr>
                <w:rFonts w:ascii="Times New Roman" w:hAnsi="Times New Roman"/>
                <w:sz w:val="24"/>
                <w:szCs w:val="24"/>
              </w:rPr>
            </w:pPr>
            <w:r w:rsidRPr="00AC07C4">
              <w:rPr>
                <w:rFonts w:ascii="Times New Roman" w:hAnsi="Times New Roman"/>
                <w:sz w:val="24"/>
                <w:szCs w:val="24"/>
              </w:rPr>
              <w:t>- областной бюджет</w:t>
            </w:r>
          </w:p>
        </w:tc>
        <w:tc>
          <w:tcPr>
            <w:tcW w:w="567" w:type="dxa"/>
            <w:shd w:val="clear" w:color="auto" w:fill="auto"/>
          </w:tcPr>
          <w:p w:rsidR="00C01E7D" w:rsidRPr="00AC07C4" w:rsidRDefault="00C01E7D" w:rsidP="008264CC">
            <w:pPr>
              <w:pStyle w:val="a7"/>
              <w:ind w:left="0" w:right="-1"/>
              <w:rPr>
                <w:rFonts w:ascii="Times New Roman" w:hAnsi="Times New Roman"/>
                <w:sz w:val="24"/>
                <w:szCs w:val="24"/>
              </w:rPr>
            </w:pPr>
          </w:p>
        </w:tc>
        <w:tc>
          <w:tcPr>
            <w:tcW w:w="708"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8"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8"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c>
          <w:tcPr>
            <w:tcW w:w="709" w:type="dxa"/>
            <w:shd w:val="clear" w:color="auto" w:fill="auto"/>
          </w:tcPr>
          <w:p w:rsidR="00C01E7D" w:rsidRPr="00AC07C4" w:rsidRDefault="00C01E7D" w:rsidP="008264CC">
            <w:pPr>
              <w:rPr>
                <w:rFonts w:ascii="Times New Roman" w:eastAsia="Times New Roman" w:hAnsi="Times New Roman" w:cs="Times New Roman"/>
                <w:sz w:val="24"/>
                <w:szCs w:val="24"/>
              </w:rPr>
            </w:pPr>
            <w:r w:rsidRPr="00AC07C4">
              <w:rPr>
                <w:rFonts w:ascii="Times New Roman" w:eastAsia="Times New Roman" w:hAnsi="Times New Roman" w:cs="Times New Roman"/>
                <w:sz w:val="24"/>
                <w:szCs w:val="24"/>
              </w:rPr>
              <w:t>0,00</w:t>
            </w:r>
          </w:p>
        </w:tc>
      </w:tr>
    </w:tbl>
    <w:p w:rsidR="00995A9D" w:rsidRPr="00AC07C4" w:rsidRDefault="00995A9D">
      <w:pPr>
        <w:rPr>
          <w:rFonts w:ascii="Times New Roman" w:hAnsi="Times New Roman" w:cs="Times New Roman"/>
          <w:sz w:val="24"/>
          <w:szCs w:val="24"/>
        </w:rPr>
        <w:sectPr w:rsidR="00995A9D" w:rsidRPr="00AC07C4" w:rsidSect="008B2593">
          <w:pgSz w:w="11906" w:h="16838"/>
          <w:pgMar w:top="1134" w:right="567" w:bottom="1134" w:left="1134" w:header="709" w:footer="709" w:gutter="0"/>
          <w:cols w:space="708"/>
          <w:docGrid w:linePitch="360"/>
        </w:sectPr>
      </w:pPr>
    </w:p>
    <w:p w:rsidR="00C1130A" w:rsidRPr="00AC07C4" w:rsidRDefault="00C1130A" w:rsidP="00995A9D">
      <w:pPr>
        <w:spacing w:after="0" w:line="240" w:lineRule="auto"/>
        <w:jc w:val="right"/>
        <w:rPr>
          <w:rFonts w:ascii="Times New Roman" w:hAnsi="Times New Roman" w:cs="Times New Roman"/>
          <w:sz w:val="24"/>
          <w:szCs w:val="24"/>
        </w:rPr>
      </w:pPr>
      <w:r w:rsidRPr="00AC07C4">
        <w:rPr>
          <w:rFonts w:ascii="Times New Roman" w:hAnsi="Times New Roman" w:cs="Times New Roman"/>
          <w:sz w:val="24"/>
          <w:szCs w:val="24"/>
        </w:rPr>
        <w:lastRenderedPageBreak/>
        <w:t>Приложение № 9</w:t>
      </w:r>
    </w:p>
    <w:p w:rsidR="00350082" w:rsidRPr="00AC07C4" w:rsidRDefault="00350082" w:rsidP="00995A9D">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 xml:space="preserve">к постановлению администрации </w:t>
      </w:r>
    </w:p>
    <w:p w:rsidR="00350082" w:rsidRPr="00AC07C4" w:rsidRDefault="00350082" w:rsidP="00995A9D">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городского округа Тейково</w:t>
      </w:r>
    </w:p>
    <w:p w:rsidR="00350082" w:rsidRPr="00AC07C4" w:rsidRDefault="00350082" w:rsidP="00995A9D">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Ивановской области</w:t>
      </w:r>
    </w:p>
    <w:p w:rsidR="00C1130A" w:rsidRPr="00AC07C4" w:rsidRDefault="00C1130A" w:rsidP="00995A9D">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                                                                                                                    </w:t>
      </w:r>
      <w:r w:rsidR="002E4F16" w:rsidRPr="00AC07C4">
        <w:rPr>
          <w:rFonts w:ascii="Times New Roman" w:hAnsi="Times New Roman" w:cs="Times New Roman"/>
          <w:sz w:val="24"/>
          <w:szCs w:val="24"/>
        </w:rPr>
        <w:t xml:space="preserve">    </w:t>
      </w:r>
      <w:r w:rsidR="00AC07C4" w:rsidRPr="00AC07C4">
        <w:rPr>
          <w:rFonts w:ascii="Times New Roman" w:hAnsi="Times New Roman" w:cs="Times New Roman"/>
          <w:sz w:val="24"/>
          <w:szCs w:val="24"/>
        </w:rPr>
        <w:t>от 27.08.2021 № 398</w:t>
      </w:r>
    </w:p>
    <w:p w:rsidR="00995A9D" w:rsidRPr="00AC07C4" w:rsidRDefault="00995A9D" w:rsidP="002E4F16">
      <w:pPr>
        <w:tabs>
          <w:tab w:val="left" w:pos="6870"/>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ab/>
      </w:r>
    </w:p>
    <w:p w:rsidR="002E4F16" w:rsidRPr="00AC07C4" w:rsidRDefault="002E4F16" w:rsidP="002E4F16">
      <w:pPr>
        <w:pStyle w:val="ConsPlusNormal0"/>
        <w:ind w:firstLine="709"/>
        <w:rPr>
          <w:sz w:val="24"/>
          <w:szCs w:val="24"/>
        </w:rPr>
      </w:pPr>
      <w:r w:rsidRPr="00AC07C4">
        <w:rPr>
          <w:color w:val="000000"/>
          <w:sz w:val="24"/>
          <w:szCs w:val="24"/>
        </w:rPr>
        <w:t>1. 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2E4F16" w:rsidRPr="00AC07C4" w:rsidTr="002E4F16">
        <w:tc>
          <w:tcPr>
            <w:tcW w:w="2269" w:type="dxa"/>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Наименование</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подпрограммы</w:t>
            </w:r>
          </w:p>
        </w:tc>
        <w:tc>
          <w:tcPr>
            <w:tcW w:w="7817" w:type="dxa"/>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2E4F16" w:rsidRPr="00AC07C4" w:rsidTr="002E4F16">
        <w:tc>
          <w:tcPr>
            <w:tcW w:w="2269" w:type="dxa"/>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Срок реализации</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подпрограммы</w:t>
            </w:r>
          </w:p>
        </w:tc>
        <w:tc>
          <w:tcPr>
            <w:tcW w:w="7817" w:type="dxa"/>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 xml:space="preserve">2014-2024 </w:t>
            </w:r>
          </w:p>
        </w:tc>
      </w:tr>
      <w:tr w:rsidR="002E4F16" w:rsidRPr="00AC07C4" w:rsidTr="002E4F16">
        <w:tc>
          <w:tcPr>
            <w:tcW w:w="2269" w:type="dxa"/>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Исполнитель</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подпрограммы</w:t>
            </w:r>
          </w:p>
        </w:tc>
        <w:tc>
          <w:tcPr>
            <w:tcW w:w="7817" w:type="dxa"/>
          </w:tcPr>
          <w:p w:rsidR="002E4F16" w:rsidRPr="00AC07C4" w:rsidRDefault="002E4F16" w:rsidP="002E4F16">
            <w:pPr>
              <w:autoSpaceDE w:val="0"/>
              <w:autoSpaceDN w:val="0"/>
              <w:adjustRightInd w:val="0"/>
              <w:spacing w:after="0" w:line="240" w:lineRule="auto"/>
              <w:jc w:val="both"/>
              <w:rPr>
                <w:rFonts w:ascii="Times New Roman" w:hAnsi="Times New Roman" w:cs="Times New Roman"/>
                <w:sz w:val="24"/>
                <w:szCs w:val="24"/>
              </w:rPr>
            </w:pPr>
            <w:r w:rsidRPr="00AC07C4">
              <w:rPr>
                <w:rFonts w:ascii="Times New Roman" w:hAnsi="Times New Roman" w:cs="Times New Roman"/>
                <w:sz w:val="24"/>
                <w:szCs w:val="24"/>
              </w:rPr>
              <w:t>Отдел городской инфраструктуры администрации городского округа Тейково</w:t>
            </w:r>
          </w:p>
        </w:tc>
      </w:tr>
      <w:tr w:rsidR="002E4F16" w:rsidRPr="00AC07C4" w:rsidTr="002E4F16">
        <w:tc>
          <w:tcPr>
            <w:tcW w:w="2269" w:type="dxa"/>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 xml:space="preserve">Цель </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подпрограммы</w:t>
            </w:r>
          </w:p>
        </w:tc>
        <w:tc>
          <w:tcPr>
            <w:tcW w:w="7817" w:type="dxa"/>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 xml:space="preserve">Обеспечение </w:t>
            </w:r>
            <w:proofErr w:type="gramStart"/>
            <w:r w:rsidRPr="00AC07C4">
              <w:rPr>
                <w:rFonts w:ascii="Times New Roman" w:hAnsi="Times New Roman"/>
                <w:sz w:val="24"/>
                <w:szCs w:val="24"/>
              </w:rPr>
              <w:t>исполнения полномочий органов местного самоуправления городского округа</w:t>
            </w:r>
            <w:proofErr w:type="gramEnd"/>
            <w:r w:rsidRPr="00AC07C4">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2E4F16" w:rsidRPr="00AC07C4" w:rsidTr="002E4F16">
        <w:tc>
          <w:tcPr>
            <w:tcW w:w="2269" w:type="dxa"/>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 xml:space="preserve">Объем ресурсного обеспечения </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мероприятий подпрограммы (в ред. постановления от 09.01.2020 № 1)</w:t>
            </w:r>
          </w:p>
        </w:tc>
        <w:tc>
          <w:tcPr>
            <w:tcW w:w="7817" w:type="dxa"/>
            <w:shd w:val="clear" w:color="auto" w:fill="auto"/>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 xml:space="preserve">Общий объем бюджетных ассигнований: </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444 044,43026  тыс. руб., в том числе:</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2014 год – 28 856,24045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2015 год – 26 349,76908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2016 год – 45 398,30328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2017 год – 23 225,53000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2018 год – 19 509,79463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2019 год – 28 133,57719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2020 год – 118 216,04854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2021 год – 114 084,18608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2022 год – 26 002,21501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2023 год – 4 904,45600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2024 год – 9 364,31000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 xml:space="preserve"> - местный бюджет:</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2014 год – 18 856,24045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2015 год – 16 429,76908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2016 год – 26 000,61328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2017 год – 9 025,53000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2018 год – 12 509,79463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2019 год – 15 920,17389 тыс. руб.;</w:t>
            </w:r>
          </w:p>
          <w:p w:rsidR="002E4F16" w:rsidRPr="00AC07C4" w:rsidRDefault="002E4F16" w:rsidP="002E4F16">
            <w:pPr>
              <w:pStyle w:val="a7"/>
              <w:ind w:left="0"/>
              <w:rPr>
                <w:rFonts w:ascii="Times New Roman" w:hAnsi="Times New Roman"/>
                <w:sz w:val="24"/>
                <w:szCs w:val="24"/>
                <w:shd w:val="clear" w:color="auto" w:fill="FFFF00"/>
              </w:rPr>
            </w:pPr>
            <w:r w:rsidRPr="00AC07C4">
              <w:rPr>
                <w:rFonts w:ascii="Times New Roman" w:hAnsi="Times New Roman"/>
                <w:sz w:val="24"/>
                <w:szCs w:val="24"/>
              </w:rPr>
              <w:t>2020 год – 18 371,42472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2021 год – 22 177,13435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2022 год – 18 673,11200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2023 год – 4 904,45600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2024 год – 9 364,31000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 областной бюджет:</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2014 год – 10 000,000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2015 год – 9 920,000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2016 год – 10 100,000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2017 год – 8 200,000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2018 год – 7000,000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2019 год – 12 213,4033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2020 год – 99 844,62382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2021 год – 91 907,05173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 xml:space="preserve">2022 год – </w:t>
            </w:r>
            <w:r w:rsidRPr="00AC07C4">
              <w:rPr>
                <w:rFonts w:ascii="Times New Roman" w:hAnsi="Times New Roman"/>
                <w:sz w:val="24"/>
                <w:szCs w:val="24"/>
                <w:shd w:val="clear" w:color="auto" w:fill="FFFFFF"/>
              </w:rPr>
              <w:t>7 329,10301</w:t>
            </w:r>
            <w:r w:rsidRPr="00AC07C4">
              <w:rPr>
                <w:rFonts w:ascii="Times New Roman" w:hAnsi="Times New Roman"/>
                <w:sz w:val="24"/>
                <w:szCs w:val="24"/>
              </w:rPr>
              <w:t xml:space="preserve">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lastRenderedPageBreak/>
              <w:t>2023 год – 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2024 год – 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 федеральный бюджет:</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2014 год –0,000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2015 год –0,000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2016 год – 9 297,69000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2017 год – 6 000,000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2018 год – 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2019 год – 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2020 год – 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2021 год – 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2022– 2024 годы – 0,000 тыс. руб.</w:t>
            </w:r>
          </w:p>
        </w:tc>
      </w:tr>
    </w:tbl>
    <w:p w:rsidR="00995A9D" w:rsidRDefault="00995A9D">
      <w:pPr>
        <w:rPr>
          <w:rFonts w:ascii="Times New Roman" w:hAnsi="Times New Roman" w:cs="Times New Roman"/>
          <w:sz w:val="24"/>
          <w:szCs w:val="24"/>
        </w:rPr>
        <w:sectPr w:rsidR="00995A9D" w:rsidSect="002E4F16">
          <w:pgSz w:w="11906" w:h="16838"/>
          <w:pgMar w:top="1134" w:right="567" w:bottom="1134" w:left="1134" w:header="709" w:footer="709" w:gutter="0"/>
          <w:cols w:space="708"/>
          <w:docGrid w:linePitch="360"/>
        </w:sectPr>
      </w:pPr>
    </w:p>
    <w:p w:rsidR="00CC0454" w:rsidRPr="00AC07C4" w:rsidRDefault="00CC0454" w:rsidP="00CC0454">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lastRenderedPageBreak/>
        <w:t>Приложение № 10</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 xml:space="preserve">к постановлению администрации </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городского округа Тейково</w:t>
      </w:r>
    </w:p>
    <w:p w:rsidR="00350082" w:rsidRPr="00AC07C4" w:rsidRDefault="00350082" w:rsidP="00350082">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Ивановской области</w:t>
      </w:r>
    </w:p>
    <w:p w:rsidR="00CC0454" w:rsidRPr="00AC07C4" w:rsidRDefault="00CC0454" w:rsidP="00CC0454">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                                                                                                                           </w:t>
      </w:r>
      <w:r w:rsidR="00AC07C4" w:rsidRPr="00AC07C4">
        <w:rPr>
          <w:rFonts w:ascii="Times New Roman" w:hAnsi="Times New Roman" w:cs="Times New Roman"/>
          <w:sz w:val="24"/>
          <w:szCs w:val="24"/>
        </w:rPr>
        <w:t>от 27.08.2021 № 398</w:t>
      </w:r>
    </w:p>
    <w:p w:rsidR="00250530" w:rsidRPr="00AC07C4" w:rsidRDefault="00250530" w:rsidP="00250530">
      <w:pPr>
        <w:spacing w:after="0" w:line="240" w:lineRule="auto"/>
        <w:jc w:val="right"/>
        <w:rPr>
          <w:rFonts w:ascii="Times New Roman" w:hAnsi="Times New Roman" w:cs="Times New Roman"/>
          <w:sz w:val="24"/>
          <w:szCs w:val="24"/>
        </w:rPr>
      </w:pPr>
    </w:p>
    <w:p w:rsidR="002E4F16" w:rsidRPr="00AC07C4" w:rsidRDefault="002E4F16" w:rsidP="002E4F16">
      <w:pPr>
        <w:pStyle w:val="ConsPlusNormal0"/>
        <w:ind w:firstLine="709"/>
        <w:jc w:val="both"/>
        <w:rPr>
          <w:color w:val="000000"/>
          <w:sz w:val="24"/>
          <w:szCs w:val="24"/>
        </w:rPr>
      </w:pPr>
      <w:r w:rsidRPr="00AC07C4">
        <w:rPr>
          <w:color w:val="000000"/>
          <w:sz w:val="24"/>
          <w:szCs w:val="24"/>
        </w:rPr>
        <w:t>5. Ресурсное обеспечение мероприятий подпрограммы.</w:t>
      </w:r>
    </w:p>
    <w:p w:rsidR="002E4F16" w:rsidRPr="00AC07C4" w:rsidRDefault="002E4F16" w:rsidP="002E4F16">
      <w:pPr>
        <w:pStyle w:val="ConsPlusNormal0"/>
        <w:ind w:firstLine="709"/>
        <w:jc w:val="both"/>
        <w:rPr>
          <w:sz w:val="24"/>
          <w:szCs w:val="24"/>
        </w:rPr>
      </w:pPr>
      <w:r w:rsidRPr="00AC07C4">
        <w:rPr>
          <w:color w:val="000000"/>
          <w:sz w:val="24"/>
          <w:szCs w:val="24"/>
        </w:rPr>
        <w:t>Общий объем финансирования</w:t>
      </w:r>
      <w:r w:rsidRPr="00AC07C4">
        <w:rPr>
          <w:sz w:val="24"/>
          <w:szCs w:val="24"/>
        </w:rPr>
        <w:t xml:space="preserve"> подпрограммы в 2014-2024 годах составит 444 044,43026</w:t>
      </w:r>
      <w:r w:rsidRPr="00AC07C4">
        <w:rPr>
          <w:sz w:val="24"/>
          <w:szCs w:val="24"/>
          <w:shd w:val="clear" w:color="auto" w:fill="FFFF00"/>
        </w:rPr>
        <w:t xml:space="preserve"> </w:t>
      </w:r>
      <w:r w:rsidRPr="00AC07C4">
        <w:rPr>
          <w:sz w:val="24"/>
          <w:szCs w:val="24"/>
        </w:rPr>
        <w:t>тыс. руб., в том числе средства бюджета муниципального образования – 172 232,55840 тыс. руб., средства областного бюджета – 256 514,18186 тыс. руб., средства федерального бюджета – 15 297,69000 тыс. руб.</w:t>
      </w:r>
    </w:p>
    <w:p w:rsidR="002E4F16" w:rsidRPr="00AC07C4" w:rsidRDefault="002E4F16" w:rsidP="002E4F16">
      <w:pPr>
        <w:pStyle w:val="ConsPlusNormal0"/>
        <w:ind w:right="-1" w:firstLine="709"/>
        <w:jc w:val="both"/>
        <w:rPr>
          <w:sz w:val="24"/>
          <w:szCs w:val="24"/>
        </w:rPr>
      </w:pPr>
    </w:p>
    <w:p w:rsidR="002E4F16" w:rsidRPr="00AC07C4" w:rsidRDefault="002E4F16" w:rsidP="002E4F16">
      <w:pPr>
        <w:pStyle w:val="ConsPlusNormal0"/>
        <w:ind w:right="-1" w:firstLine="709"/>
        <w:jc w:val="both"/>
        <w:rPr>
          <w:sz w:val="24"/>
          <w:szCs w:val="24"/>
        </w:rPr>
      </w:pPr>
      <w:r w:rsidRPr="00AC07C4">
        <w:rPr>
          <w:sz w:val="24"/>
          <w:szCs w:val="24"/>
        </w:rPr>
        <w:t>Объемы и источники финансирования представлены в таблице № 3.</w:t>
      </w:r>
    </w:p>
    <w:p w:rsidR="002E4F16" w:rsidRPr="00AC07C4" w:rsidRDefault="002E4F16" w:rsidP="002E4F16">
      <w:pPr>
        <w:pStyle w:val="ConsPlusNormal0"/>
        <w:ind w:right="-1" w:firstLine="567"/>
        <w:jc w:val="right"/>
        <w:rPr>
          <w:sz w:val="24"/>
          <w:szCs w:val="24"/>
        </w:rPr>
      </w:pPr>
      <w:r w:rsidRPr="00AC07C4">
        <w:rPr>
          <w:sz w:val="24"/>
          <w:szCs w:val="24"/>
        </w:rPr>
        <w:t xml:space="preserve">                                                                                Таблица 3.                                                                                                                     </w:t>
      </w:r>
    </w:p>
    <w:p w:rsidR="002E4F16" w:rsidRPr="00AC07C4" w:rsidRDefault="002E4F16" w:rsidP="002E4F16">
      <w:pPr>
        <w:pStyle w:val="ConsPlusNormal0"/>
        <w:ind w:right="-1"/>
        <w:jc w:val="both"/>
        <w:rPr>
          <w:sz w:val="24"/>
          <w:szCs w:val="24"/>
        </w:rPr>
      </w:pPr>
      <w:r w:rsidRPr="00AC07C4">
        <w:rPr>
          <w:sz w:val="24"/>
          <w:szCs w:val="24"/>
        </w:rPr>
        <w:t xml:space="preserve">                                                                                                                                           (тыс. руб.).                                                                   </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2E4F16" w:rsidRPr="00AC07C4" w:rsidTr="00EC2F60">
        <w:tc>
          <w:tcPr>
            <w:tcW w:w="199" w:type="pct"/>
            <w:vMerge w:val="restart"/>
            <w:shd w:val="clear" w:color="auto" w:fill="auto"/>
          </w:tcPr>
          <w:p w:rsidR="002E4F16" w:rsidRPr="00AC07C4" w:rsidRDefault="002E4F16" w:rsidP="002E4F16">
            <w:pPr>
              <w:pStyle w:val="ConsPlusNormal0"/>
              <w:ind w:right="-1"/>
              <w:rPr>
                <w:sz w:val="24"/>
                <w:szCs w:val="24"/>
              </w:rPr>
            </w:pPr>
            <w:proofErr w:type="gramStart"/>
            <w:r w:rsidRPr="00AC07C4">
              <w:rPr>
                <w:sz w:val="24"/>
                <w:szCs w:val="24"/>
              </w:rPr>
              <w:t>п</w:t>
            </w:r>
            <w:proofErr w:type="gramEnd"/>
            <w:r w:rsidRPr="00AC07C4">
              <w:rPr>
                <w:sz w:val="24"/>
                <w:szCs w:val="24"/>
              </w:rPr>
              <w:t>/п</w:t>
            </w:r>
          </w:p>
        </w:tc>
        <w:tc>
          <w:tcPr>
            <w:tcW w:w="532" w:type="pct"/>
            <w:vMerge w:val="restart"/>
            <w:shd w:val="clear" w:color="auto" w:fill="auto"/>
          </w:tcPr>
          <w:p w:rsidR="002E4F16" w:rsidRPr="00AC07C4" w:rsidRDefault="002E4F16" w:rsidP="002E4F16">
            <w:pPr>
              <w:pStyle w:val="ConsPlusNormal0"/>
              <w:ind w:left="-110" w:right="-1"/>
              <w:rPr>
                <w:sz w:val="24"/>
                <w:szCs w:val="24"/>
              </w:rPr>
            </w:pPr>
            <w:r w:rsidRPr="00AC07C4">
              <w:rPr>
                <w:sz w:val="24"/>
                <w:szCs w:val="24"/>
              </w:rPr>
              <w:t>Наименование источника финансирования</w:t>
            </w:r>
          </w:p>
        </w:tc>
        <w:tc>
          <w:tcPr>
            <w:tcW w:w="3669" w:type="pct"/>
            <w:gridSpan w:val="11"/>
            <w:shd w:val="clear" w:color="auto" w:fill="auto"/>
          </w:tcPr>
          <w:p w:rsidR="002E4F16" w:rsidRPr="00AC07C4" w:rsidRDefault="002E4F16" w:rsidP="002E4F16">
            <w:pPr>
              <w:pStyle w:val="ConsPlusNormal0"/>
              <w:ind w:right="-1"/>
              <w:jc w:val="center"/>
              <w:rPr>
                <w:sz w:val="24"/>
                <w:szCs w:val="24"/>
              </w:rPr>
            </w:pPr>
            <w:r w:rsidRPr="00AC07C4">
              <w:rPr>
                <w:sz w:val="24"/>
                <w:szCs w:val="24"/>
              </w:rPr>
              <w:t>Годы реализации программы</w:t>
            </w:r>
          </w:p>
        </w:tc>
        <w:tc>
          <w:tcPr>
            <w:tcW w:w="599" w:type="pct"/>
            <w:shd w:val="clear" w:color="auto" w:fill="auto"/>
          </w:tcPr>
          <w:p w:rsidR="002E4F16" w:rsidRPr="00AC07C4" w:rsidRDefault="002E4F16" w:rsidP="002E4F16">
            <w:pPr>
              <w:pStyle w:val="ConsPlusNormal0"/>
              <w:ind w:right="-1" w:hanging="108"/>
              <w:jc w:val="center"/>
              <w:rPr>
                <w:sz w:val="24"/>
                <w:szCs w:val="24"/>
              </w:rPr>
            </w:pPr>
            <w:r w:rsidRPr="00AC07C4">
              <w:rPr>
                <w:sz w:val="24"/>
                <w:szCs w:val="24"/>
              </w:rPr>
              <w:t>Всего</w:t>
            </w:r>
          </w:p>
        </w:tc>
      </w:tr>
      <w:tr w:rsidR="002E4F16" w:rsidRPr="00AC07C4" w:rsidTr="00EC2F60">
        <w:tc>
          <w:tcPr>
            <w:tcW w:w="199" w:type="pct"/>
            <w:vMerge/>
            <w:shd w:val="clear" w:color="auto" w:fill="auto"/>
          </w:tcPr>
          <w:p w:rsidR="002E4F16" w:rsidRPr="00AC07C4" w:rsidRDefault="002E4F16" w:rsidP="002E4F16">
            <w:pPr>
              <w:pStyle w:val="ConsPlusNormal0"/>
              <w:ind w:right="-1"/>
              <w:jc w:val="center"/>
              <w:rPr>
                <w:sz w:val="24"/>
                <w:szCs w:val="24"/>
              </w:rPr>
            </w:pPr>
          </w:p>
        </w:tc>
        <w:tc>
          <w:tcPr>
            <w:tcW w:w="532" w:type="pct"/>
            <w:vMerge/>
            <w:shd w:val="clear" w:color="auto" w:fill="auto"/>
          </w:tcPr>
          <w:p w:rsidR="002E4F16" w:rsidRPr="00AC07C4" w:rsidRDefault="002E4F16" w:rsidP="002E4F16">
            <w:pPr>
              <w:pStyle w:val="ConsPlusNormal0"/>
              <w:ind w:right="-1"/>
              <w:jc w:val="center"/>
              <w:rPr>
                <w:sz w:val="24"/>
                <w:szCs w:val="24"/>
              </w:rPr>
            </w:pPr>
          </w:p>
        </w:tc>
        <w:tc>
          <w:tcPr>
            <w:tcW w:w="333" w:type="pct"/>
            <w:shd w:val="clear" w:color="auto" w:fill="auto"/>
          </w:tcPr>
          <w:p w:rsidR="002E4F16" w:rsidRPr="00AC07C4" w:rsidRDefault="002E4F16" w:rsidP="002E4F16">
            <w:pPr>
              <w:pStyle w:val="ConsPlusNormal0"/>
              <w:ind w:right="-1"/>
              <w:jc w:val="center"/>
              <w:rPr>
                <w:sz w:val="24"/>
                <w:szCs w:val="24"/>
              </w:rPr>
            </w:pPr>
          </w:p>
          <w:p w:rsidR="002E4F16" w:rsidRPr="00AC07C4" w:rsidRDefault="002E4F16" w:rsidP="002E4F16">
            <w:pPr>
              <w:pStyle w:val="ConsPlusNormal0"/>
              <w:ind w:right="-1"/>
              <w:rPr>
                <w:sz w:val="24"/>
                <w:szCs w:val="24"/>
              </w:rPr>
            </w:pPr>
            <w:r w:rsidRPr="00AC07C4">
              <w:rPr>
                <w:sz w:val="24"/>
                <w:szCs w:val="24"/>
              </w:rPr>
              <w:t>2014</w:t>
            </w:r>
          </w:p>
        </w:tc>
        <w:tc>
          <w:tcPr>
            <w:tcW w:w="334" w:type="pct"/>
            <w:shd w:val="clear" w:color="auto" w:fill="auto"/>
          </w:tcPr>
          <w:p w:rsidR="002E4F16" w:rsidRPr="00AC07C4" w:rsidRDefault="002E4F16" w:rsidP="002E4F16">
            <w:pPr>
              <w:pStyle w:val="ConsPlusNormal0"/>
              <w:ind w:right="-1"/>
              <w:rPr>
                <w:sz w:val="24"/>
                <w:szCs w:val="24"/>
              </w:rPr>
            </w:pPr>
          </w:p>
          <w:p w:rsidR="002E4F16" w:rsidRPr="00AC07C4" w:rsidRDefault="002E4F16" w:rsidP="002E4F16">
            <w:pPr>
              <w:spacing w:after="0" w:line="240" w:lineRule="auto"/>
              <w:jc w:val="center"/>
              <w:rPr>
                <w:rFonts w:ascii="Times New Roman" w:hAnsi="Times New Roman" w:cs="Times New Roman"/>
                <w:sz w:val="24"/>
                <w:szCs w:val="24"/>
                <w:lang w:eastAsia="en-US"/>
              </w:rPr>
            </w:pPr>
            <w:r w:rsidRPr="00AC07C4">
              <w:rPr>
                <w:rFonts w:ascii="Times New Roman" w:hAnsi="Times New Roman" w:cs="Times New Roman"/>
                <w:sz w:val="24"/>
                <w:szCs w:val="24"/>
                <w:lang w:eastAsia="en-US"/>
              </w:rPr>
              <w:t>2015</w:t>
            </w:r>
          </w:p>
        </w:tc>
        <w:tc>
          <w:tcPr>
            <w:tcW w:w="334" w:type="pct"/>
            <w:shd w:val="clear" w:color="auto" w:fill="auto"/>
          </w:tcPr>
          <w:p w:rsidR="002E4F16" w:rsidRPr="00AC07C4" w:rsidRDefault="002E4F16" w:rsidP="002E4F16">
            <w:pPr>
              <w:pStyle w:val="ConsPlusNormal0"/>
              <w:ind w:right="-1"/>
              <w:rPr>
                <w:sz w:val="24"/>
                <w:szCs w:val="24"/>
              </w:rPr>
            </w:pPr>
          </w:p>
          <w:p w:rsidR="002E4F16" w:rsidRPr="00AC07C4" w:rsidRDefault="002E4F16" w:rsidP="002E4F16">
            <w:pPr>
              <w:spacing w:after="0" w:line="240" w:lineRule="auto"/>
              <w:jc w:val="center"/>
              <w:rPr>
                <w:rFonts w:ascii="Times New Roman" w:hAnsi="Times New Roman" w:cs="Times New Roman"/>
                <w:sz w:val="24"/>
                <w:szCs w:val="24"/>
                <w:lang w:eastAsia="en-US"/>
              </w:rPr>
            </w:pPr>
            <w:r w:rsidRPr="00AC07C4">
              <w:rPr>
                <w:rFonts w:ascii="Times New Roman" w:hAnsi="Times New Roman" w:cs="Times New Roman"/>
                <w:sz w:val="24"/>
                <w:szCs w:val="24"/>
                <w:lang w:eastAsia="en-US"/>
              </w:rPr>
              <w:t>2016</w:t>
            </w:r>
          </w:p>
        </w:tc>
        <w:tc>
          <w:tcPr>
            <w:tcW w:w="333" w:type="pct"/>
            <w:shd w:val="clear" w:color="auto" w:fill="auto"/>
          </w:tcPr>
          <w:p w:rsidR="002E4F16" w:rsidRPr="00AC07C4" w:rsidRDefault="002E4F16" w:rsidP="002E4F16">
            <w:pPr>
              <w:pStyle w:val="ConsPlusNormal0"/>
              <w:ind w:right="-1"/>
              <w:rPr>
                <w:sz w:val="24"/>
                <w:szCs w:val="24"/>
              </w:rPr>
            </w:pPr>
          </w:p>
          <w:p w:rsidR="002E4F16" w:rsidRPr="00AC07C4" w:rsidRDefault="002E4F16" w:rsidP="002E4F16">
            <w:pPr>
              <w:pStyle w:val="ConsPlusNormal0"/>
              <w:ind w:right="-1"/>
              <w:rPr>
                <w:sz w:val="24"/>
                <w:szCs w:val="24"/>
              </w:rPr>
            </w:pPr>
            <w:r w:rsidRPr="00AC07C4">
              <w:rPr>
                <w:sz w:val="24"/>
                <w:szCs w:val="24"/>
              </w:rPr>
              <w:t>2017</w:t>
            </w:r>
          </w:p>
        </w:tc>
        <w:tc>
          <w:tcPr>
            <w:tcW w:w="333" w:type="pct"/>
            <w:shd w:val="clear" w:color="auto" w:fill="auto"/>
          </w:tcPr>
          <w:p w:rsidR="002E4F16" w:rsidRPr="00AC07C4" w:rsidRDefault="002E4F16" w:rsidP="002E4F16">
            <w:pPr>
              <w:pStyle w:val="ConsPlusNormal0"/>
              <w:ind w:right="-1"/>
              <w:rPr>
                <w:sz w:val="24"/>
                <w:szCs w:val="24"/>
              </w:rPr>
            </w:pPr>
          </w:p>
          <w:p w:rsidR="002E4F16" w:rsidRPr="00AC07C4" w:rsidRDefault="002E4F16" w:rsidP="002E4F16">
            <w:pPr>
              <w:pStyle w:val="ConsPlusNormal0"/>
              <w:ind w:right="-1"/>
              <w:rPr>
                <w:sz w:val="24"/>
                <w:szCs w:val="24"/>
              </w:rPr>
            </w:pPr>
            <w:r w:rsidRPr="00AC07C4">
              <w:rPr>
                <w:sz w:val="24"/>
                <w:szCs w:val="24"/>
              </w:rPr>
              <w:t>2018</w:t>
            </w:r>
          </w:p>
        </w:tc>
        <w:tc>
          <w:tcPr>
            <w:tcW w:w="334" w:type="pct"/>
            <w:shd w:val="clear" w:color="auto" w:fill="auto"/>
          </w:tcPr>
          <w:p w:rsidR="002E4F16" w:rsidRPr="00AC07C4" w:rsidRDefault="002E4F16" w:rsidP="002E4F16">
            <w:pPr>
              <w:pStyle w:val="ConsPlusNormal0"/>
              <w:ind w:right="-1"/>
              <w:rPr>
                <w:sz w:val="24"/>
                <w:szCs w:val="24"/>
              </w:rPr>
            </w:pPr>
          </w:p>
          <w:p w:rsidR="002E4F16" w:rsidRPr="00AC07C4" w:rsidRDefault="002E4F16" w:rsidP="002E4F16">
            <w:pPr>
              <w:pStyle w:val="ConsPlusNormal0"/>
              <w:ind w:right="-1"/>
              <w:rPr>
                <w:sz w:val="24"/>
                <w:szCs w:val="24"/>
              </w:rPr>
            </w:pPr>
            <w:r w:rsidRPr="00AC07C4">
              <w:rPr>
                <w:sz w:val="24"/>
                <w:szCs w:val="24"/>
              </w:rPr>
              <w:t>2019</w:t>
            </w:r>
          </w:p>
        </w:tc>
        <w:tc>
          <w:tcPr>
            <w:tcW w:w="334" w:type="pct"/>
            <w:shd w:val="clear" w:color="auto" w:fill="auto"/>
          </w:tcPr>
          <w:p w:rsidR="002E4F16" w:rsidRPr="00AC07C4" w:rsidRDefault="002E4F16" w:rsidP="002E4F16">
            <w:pPr>
              <w:pStyle w:val="ConsPlusNormal0"/>
              <w:ind w:right="-1"/>
              <w:rPr>
                <w:sz w:val="24"/>
                <w:szCs w:val="24"/>
              </w:rPr>
            </w:pPr>
          </w:p>
          <w:p w:rsidR="002E4F16" w:rsidRPr="00AC07C4" w:rsidRDefault="002E4F16" w:rsidP="002E4F16">
            <w:pPr>
              <w:pStyle w:val="ConsPlusNormal0"/>
              <w:ind w:right="-1"/>
              <w:rPr>
                <w:sz w:val="24"/>
                <w:szCs w:val="24"/>
              </w:rPr>
            </w:pPr>
            <w:r w:rsidRPr="00AC07C4">
              <w:rPr>
                <w:sz w:val="24"/>
                <w:szCs w:val="24"/>
              </w:rPr>
              <w:t>2020</w:t>
            </w:r>
          </w:p>
        </w:tc>
        <w:tc>
          <w:tcPr>
            <w:tcW w:w="333" w:type="pct"/>
            <w:shd w:val="clear" w:color="auto" w:fill="auto"/>
          </w:tcPr>
          <w:p w:rsidR="002E4F16" w:rsidRPr="00AC07C4" w:rsidRDefault="002E4F16" w:rsidP="002E4F16">
            <w:pPr>
              <w:pStyle w:val="ConsPlusNormal0"/>
              <w:ind w:right="-1"/>
              <w:rPr>
                <w:sz w:val="24"/>
                <w:szCs w:val="24"/>
              </w:rPr>
            </w:pPr>
          </w:p>
          <w:p w:rsidR="002E4F16" w:rsidRPr="00AC07C4" w:rsidRDefault="002E4F16" w:rsidP="002E4F16">
            <w:pPr>
              <w:pStyle w:val="ConsPlusNormal0"/>
              <w:ind w:right="-1"/>
              <w:rPr>
                <w:sz w:val="24"/>
                <w:szCs w:val="24"/>
              </w:rPr>
            </w:pPr>
            <w:r w:rsidRPr="00AC07C4">
              <w:rPr>
                <w:sz w:val="24"/>
                <w:szCs w:val="24"/>
              </w:rPr>
              <w:t>2021</w:t>
            </w:r>
          </w:p>
        </w:tc>
        <w:tc>
          <w:tcPr>
            <w:tcW w:w="335" w:type="pct"/>
            <w:shd w:val="clear" w:color="auto" w:fill="auto"/>
          </w:tcPr>
          <w:p w:rsidR="002E4F16" w:rsidRPr="00AC07C4" w:rsidRDefault="002E4F16" w:rsidP="002E4F16">
            <w:pPr>
              <w:pStyle w:val="ConsPlusNormal0"/>
              <w:ind w:right="-1"/>
              <w:rPr>
                <w:sz w:val="24"/>
                <w:szCs w:val="24"/>
              </w:rPr>
            </w:pPr>
          </w:p>
          <w:p w:rsidR="002E4F16" w:rsidRPr="00AC07C4" w:rsidRDefault="002E4F16" w:rsidP="002E4F16">
            <w:pPr>
              <w:pStyle w:val="ConsPlusNormal0"/>
              <w:ind w:right="-1"/>
              <w:rPr>
                <w:sz w:val="24"/>
                <w:szCs w:val="24"/>
              </w:rPr>
            </w:pPr>
            <w:r w:rsidRPr="00AC07C4">
              <w:rPr>
                <w:sz w:val="24"/>
                <w:szCs w:val="24"/>
              </w:rPr>
              <w:t>2022</w:t>
            </w:r>
          </w:p>
        </w:tc>
        <w:tc>
          <w:tcPr>
            <w:tcW w:w="333" w:type="pct"/>
            <w:shd w:val="clear" w:color="auto" w:fill="auto"/>
          </w:tcPr>
          <w:p w:rsidR="002E4F16" w:rsidRPr="00AC07C4" w:rsidRDefault="002E4F16" w:rsidP="002E4F16">
            <w:pPr>
              <w:pStyle w:val="ConsPlusNormal0"/>
              <w:ind w:right="-1"/>
              <w:rPr>
                <w:sz w:val="24"/>
                <w:szCs w:val="24"/>
              </w:rPr>
            </w:pPr>
          </w:p>
          <w:p w:rsidR="002E4F16" w:rsidRPr="00AC07C4" w:rsidRDefault="002E4F16" w:rsidP="002E4F16">
            <w:pPr>
              <w:pStyle w:val="ConsPlusNormal0"/>
              <w:ind w:right="-1"/>
              <w:rPr>
                <w:sz w:val="24"/>
                <w:szCs w:val="24"/>
              </w:rPr>
            </w:pPr>
            <w:r w:rsidRPr="00AC07C4">
              <w:rPr>
                <w:sz w:val="24"/>
                <w:szCs w:val="24"/>
              </w:rPr>
              <w:t>2023</w:t>
            </w:r>
          </w:p>
        </w:tc>
        <w:tc>
          <w:tcPr>
            <w:tcW w:w="334" w:type="pct"/>
            <w:shd w:val="clear" w:color="auto" w:fill="auto"/>
          </w:tcPr>
          <w:p w:rsidR="002E4F16" w:rsidRPr="00AC07C4" w:rsidRDefault="002E4F16" w:rsidP="002E4F16">
            <w:pPr>
              <w:pStyle w:val="ConsPlusNormal0"/>
              <w:ind w:right="-1"/>
              <w:rPr>
                <w:sz w:val="24"/>
                <w:szCs w:val="24"/>
              </w:rPr>
            </w:pPr>
          </w:p>
          <w:p w:rsidR="002E4F16" w:rsidRPr="00AC07C4" w:rsidRDefault="002E4F16" w:rsidP="002E4F16">
            <w:pPr>
              <w:pStyle w:val="ConsPlusNormal0"/>
              <w:ind w:right="-1"/>
              <w:rPr>
                <w:sz w:val="24"/>
                <w:szCs w:val="24"/>
              </w:rPr>
            </w:pPr>
            <w:r w:rsidRPr="00AC07C4">
              <w:rPr>
                <w:sz w:val="24"/>
                <w:szCs w:val="24"/>
              </w:rPr>
              <w:t>2024</w:t>
            </w:r>
          </w:p>
        </w:tc>
        <w:tc>
          <w:tcPr>
            <w:tcW w:w="599" w:type="pct"/>
            <w:shd w:val="clear" w:color="auto" w:fill="auto"/>
          </w:tcPr>
          <w:p w:rsidR="002E4F16" w:rsidRPr="00AC07C4" w:rsidRDefault="002E4F16" w:rsidP="002E4F16">
            <w:pPr>
              <w:pStyle w:val="ConsPlusNormal0"/>
              <w:ind w:right="-1"/>
              <w:rPr>
                <w:sz w:val="24"/>
                <w:szCs w:val="24"/>
              </w:rPr>
            </w:pPr>
          </w:p>
        </w:tc>
      </w:tr>
      <w:tr w:rsidR="002E4F16" w:rsidRPr="00AC07C4" w:rsidTr="00EC2F60">
        <w:tc>
          <w:tcPr>
            <w:tcW w:w="199" w:type="pct"/>
            <w:shd w:val="clear" w:color="auto" w:fill="auto"/>
          </w:tcPr>
          <w:p w:rsidR="002E4F16" w:rsidRPr="00AC07C4" w:rsidRDefault="002E4F16" w:rsidP="002E4F16">
            <w:pPr>
              <w:pStyle w:val="ConsPlusNormal0"/>
              <w:ind w:right="-1"/>
              <w:jc w:val="right"/>
              <w:rPr>
                <w:sz w:val="24"/>
                <w:szCs w:val="24"/>
              </w:rPr>
            </w:pPr>
            <w:r w:rsidRPr="00AC07C4">
              <w:rPr>
                <w:sz w:val="24"/>
                <w:szCs w:val="24"/>
              </w:rPr>
              <w:t>11.</w:t>
            </w:r>
          </w:p>
        </w:tc>
        <w:tc>
          <w:tcPr>
            <w:tcW w:w="532" w:type="pct"/>
            <w:shd w:val="clear" w:color="auto" w:fill="auto"/>
          </w:tcPr>
          <w:p w:rsidR="002E4F16" w:rsidRPr="00AC07C4" w:rsidRDefault="002E4F16" w:rsidP="002E4F16">
            <w:pPr>
              <w:pStyle w:val="ConsPlusNormal0"/>
              <w:ind w:left="-143" w:right="-108"/>
              <w:jc w:val="center"/>
              <w:rPr>
                <w:sz w:val="24"/>
                <w:szCs w:val="24"/>
              </w:rPr>
            </w:pPr>
            <w:r w:rsidRPr="00AC07C4">
              <w:rPr>
                <w:sz w:val="24"/>
                <w:szCs w:val="24"/>
              </w:rPr>
              <w:t xml:space="preserve">Бюджет муниципального образования </w:t>
            </w:r>
          </w:p>
        </w:tc>
        <w:tc>
          <w:tcPr>
            <w:tcW w:w="333" w:type="pct"/>
            <w:shd w:val="clear" w:color="auto" w:fill="auto"/>
          </w:tcPr>
          <w:p w:rsidR="002E4F16" w:rsidRPr="00AC07C4" w:rsidRDefault="002E4F16" w:rsidP="002E4F16">
            <w:pPr>
              <w:pStyle w:val="ConsPlusNormal0"/>
              <w:ind w:right="-1" w:firstLine="34"/>
              <w:jc w:val="center"/>
              <w:rPr>
                <w:sz w:val="24"/>
                <w:szCs w:val="24"/>
              </w:rPr>
            </w:pPr>
            <w:r w:rsidRPr="00AC07C4">
              <w:rPr>
                <w:sz w:val="24"/>
                <w:szCs w:val="24"/>
              </w:rPr>
              <w:t>18856,24045</w:t>
            </w:r>
          </w:p>
        </w:tc>
        <w:tc>
          <w:tcPr>
            <w:tcW w:w="334" w:type="pct"/>
            <w:shd w:val="clear" w:color="auto" w:fill="auto"/>
          </w:tcPr>
          <w:p w:rsidR="002E4F16" w:rsidRPr="00AC07C4" w:rsidRDefault="002E4F16" w:rsidP="002E4F16">
            <w:pPr>
              <w:pStyle w:val="ConsPlusNormal0"/>
              <w:jc w:val="center"/>
              <w:rPr>
                <w:sz w:val="24"/>
                <w:szCs w:val="24"/>
              </w:rPr>
            </w:pPr>
            <w:r w:rsidRPr="00AC07C4">
              <w:rPr>
                <w:sz w:val="24"/>
                <w:szCs w:val="24"/>
              </w:rPr>
              <w:t>16429,76908</w:t>
            </w:r>
          </w:p>
        </w:tc>
        <w:tc>
          <w:tcPr>
            <w:tcW w:w="334" w:type="pct"/>
            <w:shd w:val="clear" w:color="auto" w:fill="auto"/>
          </w:tcPr>
          <w:p w:rsidR="002E4F16" w:rsidRPr="00AC07C4" w:rsidRDefault="002E4F16" w:rsidP="002E4F16">
            <w:pPr>
              <w:pStyle w:val="ConsPlusNormal0"/>
              <w:jc w:val="center"/>
              <w:rPr>
                <w:sz w:val="24"/>
                <w:szCs w:val="24"/>
              </w:rPr>
            </w:pPr>
            <w:r w:rsidRPr="00AC07C4">
              <w:rPr>
                <w:sz w:val="24"/>
                <w:szCs w:val="24"/>
              </w:rPr>
              <w:t xml:space="preserve">    26000,61328</w:t>
            </w:r>
          </w:p>
        </w:tc>
        <w:tc>
          <w:tcPr>
            <w:tcW w:w="333" w:type="pct"/>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9025,53</w:t>
            </w:r>
          </w:p>
        </w:tc>
        <w:tc>
          <w:tcPr>
            <w:tcW w:w="333" w:type="pct"/>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12509,79463</w:t>
            </w:r>
          </w:p>
        </w:tc>
        <w:tc>
          <w:tcPr>
            <w:tcW w:w="334" w:type="pct"/>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15 920,17389</w:t>
            </w:r>
          </w:p>
        </w:tc>
        <w:tc>
          <w:tcPr>
            <w:tcW w:w="334" w:type="pct"/>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18 371,42472</w:t>
            </w:r>
          </w:p>
        </w:tc>
        <w:tc>
          <w:tcPr>
            <w:tcW w:w="333" w:type="pct"/>
            <w:shd w:val="clear" w:color="auto" w:fill="auto"/>
          </w:tcPr>
          <w:p w:rsidR="002E4F16" w:rsidRPr="00AC07C4" w:rsidRDefault="002E4F16" w:rsidP="002E4F16">
            <w:pPr>
              <w:pStyle w:val="ConsPlusNormal0"/>
              <w:ind w:right="-1" w:hanging="108"/>
              <w:jc w:val="center"/>
              <w:rPr>
                <w:sz w:val="24"/>
                <w:szCs w:val="24"/>
              </w:rPr>
            </w:pPr>
            <w:r w:rsidRPr="00AC07C4">
              <w:rPr>
                <w:sz w:val="24"/>
                <w:szCs w:val="24"/>
              </w:rPr>
              <w:t>22 177,13435</w:t>
            </w:r>
          </w:p>
        </w:tc>
        <w:tc>
          <w:tcPr>
            <w:tcW w:w="335" w:type="pct"/>
            <w:shd w:val="clear" w:color="auto" w:fill="auto"/>
          </w:tcPr>
          <w:p w:rsidR="002E4F16" w:rsidRPr="00AC07C4" w:rsidRDefault="002E4F16" w:rsidP="002E4F16">
            <w:pPr>
              <w:pStyle w:val="ConsPlusNormal0"/>
              <w:ind w:right="-1" w:hanging="108"/>
              <w:jc w:val="center"/>
              <w:rPr>
                <w:sz w:val="24"/>
                <w:szCs w:val="24"/>
              </w:rPr>
            </w:pPr>
            <w:r w:rsidRPr="00AC07C4">
              <w:rPr>
                <w:sz w:val="24"/>
                <w:szCs w:val="24"/>
              </w:rPr>
              <w:t>18 673,11200</w:t>
            </w:r>
          </w:p>
        </w:tc>
        <w:tc>
          <w:tcPr>
            <w:tcW w:w="333" w:type="pct"/>
            <w:shd w:val="clear" w:color="auto" w:fill="auto"/>
          </w:tcPr>
          <w:p w:rsidR="002E4F16" w:rsidRPr="00AC07C4" w:rsidRDefault="002E4F16" w:rsidP="002E4F16">
            <w:pPr>
              <w:pStyle w:val="ConsPlusNormal0"/>
              <w:ind w:left="108" w:hanging="108"/>
              <w:jc w:val="center"/>
              <w:rPr>
                <w:sz w:val="24"/>
                <w:szCs w:val="24"/>
              </w:rPr>
            </w:pPr>
            <w:r w:rsidRPr="00AC07C4">
              <w:rPr>
                <w:sz w:val="24"/>
                <w:szCs w:val="24"/>
              </w:rPr>
              <w:t>4 904,45600</w:t>
            </w:r>
          </w:p>
        </w:tc>
        <w:tc>
          <w:tcPr>
            <w:tcW w:w="334" w:type="pct"/>
            <w:shd w:val="clear" w:color="auto" w:fill="auto"/>
          </w:tcPr>
          <w:p w:rsidR="002E4F16" w:rsidRPr="00AC07C4" w:rsidRDefault="002E4F16" w:rsidP="002E4F16">
            <w:pPr>
              <w:pStyle w:val="ConsPlusNormal0"/>
              <w:ind w:left="34" w:hanging="34"/>
              <w:jc w:val="center"/>
              <w:rPr>
                <w:sz w:val="24"/>
                <w:szCs w:val="24"/>
              </w:rPr>
            </w:pPr>
            <w:r w:rsidRPr="00AC07C4">
              <w:rPr>
                <w:sz w:val="24"/>
                <w:szCs w:val="24"/>
              </w:rPr>
              <w:t>9364,31</w:t>
            </w:r>
          </w:p>
        </w:tc>
        <w:tc>
          <w:tcPr>
            <w:tcW w:w="599" w:type="pct"/>
            <w:shd w:val="clear" w:color="auto" w:fill="auto"/>
          </w:tcPr>
          <w:p w:rsidR="002E4F16" w:rsidRPr="00AC07C4" w:rsidRDefault="002E4F16" w:rsidP="002E4F16">
            <w:pPr>
              <w:pStyle w:val="ConsPlusNormal0"/>
              <w:ind w:right="-1" w:hanging="108"/>
              <w:jc w:val="center"/>
              <w:rPr>
                <w:sz w:val="24"/>
                <w:szCs w:val="24"/>
              </w:rPr>
            </w:pPr>
            <w:r w:rsidRPr="00AC07C4">
              <w:rPr>
                <w:sz w:val="24"/>
                <w:szCs w:val="24"/>
              </w:rPr>
              <w:t>172 232,55840</w:t>
            </w:r>
          </w:p>
        </w:tc>
      </w:tr>
      <w:tr w:rsidR="002E4F16" w:rsidRPr="00AC07C4" w:rsidTr="00EC2F60">
        <w:tc>
          <w:tcPr>
            <w:tcW w:w="199" w:type="pct"/>
            <w:shd w:val="clear" w:color="auto" w:fill="auto"/>
          </w:tcPr>
          <w:p w:rsidR="002E4F16" w:rsidRPr="00AC07C4" w:rsidRDefault="002E4F16" w:rsidP="002E4F16">
            <w:pPr>
              <w:pStyle w:val="ConsPlusNormal0"/>
              <w:ind w:right="-1"/>
              <w:jc w:val="center"/>
              <w:rPr>
                <w:sz w:val="24"/>
                <w:szCs w:val="24"/>
              </w:rPr>
            </w:pPr>
            <w:r w:rsidRPr="00AC07C4">
              <w:rPr>
                <w:sz w:val="24"/>
                <w:szCs w:val="24"/>
              </w:rPr>
              <w:t>22.</w:t>
            </w:r>
          </w:p>
        </w:tc>
        <w:tc>
          <w:tcPr>
            <w:tcW w:w="532" w:type="pct"/>
            <w:shd w:val="clear" w:color="auto" w:fill="auto"/>
          </w:tcPr>
          <w:p w:rsidR="002E4F16" w:rsidRPr="00AC07C4" w:rsidRDefault="002E4F16" w:rsidP="002E4F16">
            <w:pPr>
              <w:pStyle w:val="ConsPlusNormal0"/>
              <w:ind w:left="-143" w:right="-1"/>
              <w:jc w:val="center"/>
              <w:rPr>
                <w:sz w:val="24"/>
                <w:szCs w:val="24"/>
              </w:rPr>
            </w:pPr>
            <w:r w:rsidRPr="00AC07C4">
              <w:rPr>
                <w:sz w:val="24"/>
                <w:szCs w:val="24"/>
              </w:rPr>
              <w:t xml:space="preserve">Областной бюджет </w:t>
            </w:r>
          </w:p>
        </w:tc>
        <w:tc>
          <w:tcPr>
            <w:tcW w:w="333" w:type="pct"/>
            <w:shd w:val="clear" w:color="auto" w:fill="auto"/>
          </w:tcPr>
          <w:p w:rsidR="002E4F16" w:rsidRPr="00AC07C4" w:rsidRDefault="002E4F16" w:rsidP="002E4F16">
            <w:pPr>
              <w:pStyle w:val="ConsPlusNormal0"/>
              <w:ind w:right="-1"/>
              <w:jc w:val="center"/>
              <w:rPr>
                <w:sz w:val="24"/>
                <w:szCs w:val="24"/>
              </w:rPr>
            </w:pPr>
            <w:r w:rsidRPr="00AC07C4">
              <w:rPr>
                <w:sz w:val="24"/>
                <w:szCs w:val="24"/>
              </w:rPr>
              <w:t>10 000,00</w:t>
            </w:r>
          </w:p>
        </w:tc>
        <w:tc>
          <w:tcPr>
            <w:tcW w:w="334" w:type="pct"/>
            <w:shd w:val="clear" w:color="auto" w:fill="auto"/>
          </w:tcPr>
          <w:p w:rsidR="002E4F16" w:rsidRPr="00AC07C4" w:rsidRDefault="002E4F16" w:rsidP="002E4F16">
            <w:pPr>
              <w:pStyle w:val="ConsPlusNormal0"/>
              <w:ind w:right="-1"/>
              <w:rPr>
                <w:sz w:val="24"/>
                <w:szCs w:val="24"/>
              </w:rPr>
            </w:pPr>
            <w:r w:rsidRPr="00AC07C4">
              <w:rPr>
                <w:sz w:val="24"/>
                <w:szCs w:val="24"/>
              </w:rPr>
              <w:t>9920,000</w:t>
            </w:r>
          </w:p>
        </w:tc>
        <w:tc>
          <w:tcPr>
            <w:tcW w:w="334" w:type="pct"/>
            <w:shd w:val="clear" w:color="auto" w:fill="auto"/>
          </w:tcPr>
          <w:p w:rsidR="002E4F16" w:rsidRPr="00AC07C4" w:rsidRDefault="002E4F16" w:rsidP="002E4F16">
            <w:pPr>
              <w:pStyle w:val="ConsPlusNormal0"/>
              <w:ind w:right="-1"/>
              <w:rPr>
                <w:sz w:val="24"/>
                <w:szCs w:val="24"/>
              </w:rPr>
            </w:pPr>
            <w:r w:rsidRPr="00AC07C4">
              <w:rPr>
                <w:sz w:val="24"/>
                <w:szCs w:val="24"/>
              </w:rPr>
              <w:t>10100,000</w:t>
            </w:r>
          </w:p>
        </w:tc>
        <w:tc>
          <w:tcPr>
            <w:tcW w:w="333" w:type="pct"/>
            <w:shd w:val="clear" w:color="auto" w:fill="auto"/>
          </w:tcPr>
          <w:p w:rsidR="002E4F16" w:rsidRPr="00AC07C4" w:rsidRDefault="002E4F16" w:rsidP="002E4F16">
            <w:pPr>
              <w:pStyle w:val="ConsPlusNormal0"/>
              <w:ind w:right="-1"/>
              <w:rPr>
                <w:sz w:val="24"/>
                <w:szCs w:val="24"/>
              </w:rPr>
            </w:pPr>
            <w:r w:rsidRPr="00AC07C4">
              <w:rPr>
                <w:sz w:val="24"/>
                <w:szCs w:val="24"/>
              </w:rPr>
              <w:t>8200,00</w:t>
            </w:r>
          </w:p>
        </w:tc>
        <w:tc>
          <w:tcPr>
            <w:tcW w:w="333" w:type="pct"/>
            <w:shd w:val="clear" w:color="auto" w:fill="auto"/>
          </w:tcPr>
          <w:p w:rsidR="002E4F16" w:rsidRPr="00AC07C4" w:rsidRDefault="002E4F16" w:rsidP="002E4F16">
            <w:pPr>
              <w:pStyle w:val="ConsPlusNormal0"/>
              <w:ind w:right="-1"/>
              <w:rPr>
                <w:sz w:val="24"/>
                <w:szCs w:val="24"/>
              </w:rPr>
            </w:pPr>
            <w:r w:rsidRPr="00AC07C4">
              <w:rPr>
                <w:sz w:val="24"/>
                <w:szCs w:val="24"/>
              </w:rPr>
              <w:t>7000,00</w:t>
            </w:r>
          </w:p>
        </w:tc>
        <w:tc>
          <w:tcPr>
            <w:tcW w:w="334" w:type="pct"/>
            <w:shd w:val="clear" w:color="auto" w:fill="auto"/>
          </w:tcPr>
          <w:p w:rsidR="002E4F16" w:rsidRPr="00AC07C4" w:rsidRDefault="002E4F16" w:rsidP="002E4F16">
            <w:pPr>
              <w:pStyle w:val="ConsPlusNormal0"/>
              <w:ind w:right="-1"/>
              <w:rPr>
                <w:sz w:val="24"/>
                <w:szCs w:val="24"/>
              </w:rPr>
            </w:pPr>
            <w:r w:rsidRPr="00AC07C4">
              <w:rPr>
                <w:sz w:val="24"/>
                <w:szCs w:val="24"/>
              </w:rPr>
              <w:t>12213,4033</w:t>
            </w:r>
          </w:p>
        </w:tc>
        <w:tc>
          <w:tcPr>
            <w:tcW w:w="334" w:type="pct"/>
            <w:shd w:val="clear" w:color="auto" w:fill="auto"/>
          </w:tcPr>
          <w:p w:rsidR="002E4F16" w:rsidRPr="00AC07C4" w:rsidRDefault="002E4F16" w:rsidP="002E4F16">
            <w:pPr>
              <w:spacing w:after="0" w:line="240" w:lineRule="auto"/>
              <w:rPr>
                <w:rFonts w:ascii="Times New Roman" w:eastAsia="Calibri" w:hAnsi="Times New Roman" w:cs="Times New Roman"/>
                <w:sz w:val="24"/>
                <w:szCs w:val="24"/>
                <w:lang w:eastAsia="en-US"/>
              </w:rPr>
            </w:pPr>
            <w:r w:rsidRPr="00AC07C4">
              <w:rPr>
                <w:rFonts w:ascii="Times New Roman" w:eastAsia="Calibri" w:hAnsi="Times New Roman" w:cs="Times New Roman"/>
                <w:sz w:val="24"/>
                <w:szCs w:val="24"/>
                <w:lang w:eastAsia="en-US"/>
              </w:rPr>
              <w:t>99 844,62382</w:t>
            </w:r>
          </w:p>
        </w:tc>
        <w:tc>
          <w:tcPr>
            <w:tcW w:w="333" w:type="pct"/>
            <w:shd w:val="clear" w:color="auto" w:fill="auto"/>
          </w:tcPr>
          <w:p w:rsidR="002E4F16" w:rsidRPr="00AC07C4" w:rsidRDefault="002E4F16" w:rsidP="002E4F16">
            <w:pPr>
              <w:pStyle w:val="ConsPlusNormal0"/>
              <w:ind w:left="-108" w:right="-1"/>
              <w:rPr>
                <w:sz w:val="24"/>
                <w:szCs w:val="24"/>
              </w:rPr>
            </w:pPr>
            <w:r w:rsidRPr="00AC07C4">
              <w:rPr>
                <w:sz w:val="24"/>
                <w:szCs w:val="24"/>
              </w:rPr>
              <w:t>91 907,05173</w:t>
            </w:r>
          </w:p>
        </w:tc>
        <w:tc>
          <w:tcPr>
            <w:tcW w:w="335" w:type="pct"/>
            <w:shd w:val="clear" w:color="auto" w:fill="auto"/>
          </w:tcPr>
          <w:p w:rsidR="002E4F16" w:rsidRPr="00AC07C4" w:rsidRDefault="002E4F16" w:rsidP="002E4F16">
            <w:pPr>
              <w:pStyle w:val="ConsPlusNormal0"/>
              <w:ind w:left="-108" w:right="-1"/>
              <w:rPr>
                <w:sz w:val="24"/>
                <w:szCs w:val="24"/>
              </w:rPr>
            </w:pPr>
            <w:r w:rsidRPr="00AC07C4">
              <w:rPr>
                <w:sz w:val="24"/>
                <w:szCs w:val="24"/>
              </w:rPr>
              <w:t>7 329,10301</w:t>
            </w:r>
          </w:p>
        </w:tc>
        <w:tc>
          <w:tcPr>
            <w:tcW w:w="333" w:type="pct"/>
            <w:shd w:val="clear" w:color="auto" w:fill="auto"/>
          </w:tcPr>
          <w:p w:rsidR="002E4F16" w:rsidRPr="00AC07C4" w:rsidRDefault="002E4F16" w:rsidP="002E4F16">
            <w:pPr>
              <w:pStyle w:val="ConsPlusNormal0"/>
              <w:ind w:right="-1" w:hanging="108"/>
              <w:jc w:val="center"/>
              <w:rPr>
                <w:sz w:val="24"/>
                <w:szCs w:val="24"/>
              </w:rPr>
            </w:pPr>
            <w:r w:rsidRPr="00AC07C4">
              <w:rPr>
                <w:sz w:val="24"/>
                <w:szCs w:val="24"/>
              </w:rPr>
              <w:t>0</w:t>
            </w:r>
          </w:p>
        </w:tc>
        <w:tc>
          <w:tcPr>
            <w:tcW w:w="334" w:type="pct"/>
            <w:shd w:val="clear" w:color="auto" w:fill="auto"/>
          </w:tcPr>
          <w:p w:rsidR="002E4F16" w:rsidRPr="00AC07C4" w:rsidRDefault="002E4F16" w:rsidP="002E4F16">
            <w:pPr>
              <w:pStyle w:val="ConsPlusNormal0"/>
              <w:ind w:right="-1" w:hanging="108"/>
              <w:jc w:val="center"/>
              <w:rPr>
                <w:sz w:val="24"/>
                <w:szCs w:val="24"/>
              </w:rPr>
            </w:pPr>
            <w:r w:rsidRPr="00AC07C4">
              <w:rPr>
                <w:sz w:val="24"/>
                <w:szCs w:val="24"/>
              </w:rPr>
              <w:t>0</w:t>
            </w:r>
          </w:p>
        </w:tc>
        <w:tc>
          <w:tcPr>
            <w:tcW w:w="599" w:type="pct"/>
            <w:shd w:val="clear" w:color="auto" w:fill="auto"/>
          </w:tcPr>
          <w:p w:rsidR="002E4F16" w:rsidRPr="00AC07C4" w:rsidRDefault="002E4F16" w:rsidP="002E4F16">
            <w:pPr>
              <w:pStyle w:val="ConsPlusNormal0"/>
              <w:ind w:right="-1" w:firstLine="32"/>
              <w:jc w:val="center"/>
              <w:rPr>
                <w:sz w:val="24"/>
                <w:szCs w:val="24"/>
              </w:rPr>
            </w:pPr>
            <w:r w:rsidRPr="00AC07C4">
              <w:rPr>
                <w:sz w:val="24"/>
                <w:szCs w:val="24"/>
              </w:rPr>
              <w:t>256 514,18186</w:t>
            </w:r>
          </w:p>
        </w:tc>
      </w:tr>
      <w:tr w:rsidR="002E4F16" w:rsidRPr="00AC07C4" w:rsidTr="00EC2F60">
        <w:tc>
          <w:tcPr>
            <w:tcW w:w="199" w:type="pct"/>
            <w:shd w:val="clear" w:color="auto" w:fill="auto"/>
          </w:tcPr>
          <w:p w:rsidR="002E4F16" w:rsidRPr="00AC07C4" w:rsidRDefault="002E4F16" w:rsidP="002E4F16">
            <w:pPr>
              <w:pStyle w:val="ConsPlusNormal0"/>
              <w:ind w:right="-1"/>
              <w:jc w:val="center"/>
              <w:rPr>
                <w:sz w:val="24"/>
                <w:szCs w:val="24"/>
              </w:rPr>
            </w:pPr>
            <w:r w:rsidRPr="00AC07C4">
              <w:rPr>
                <w:sz w:val="24"/>
                <w:szCs w:val="24"/>
              </w:rPr>
              <w:t>33.</w:t>
            </w:r>
          </w:p>
        </w:tc>
        <w:tc>
          <w:tcPr>
            <w:tcW w:w="532" w:type="pct"/>
            <w:shd w:val="clear" w:color="auto" w:fill="auto"/>
          </w:tcPr>
          <w:p w:rsidR="002E4F16" w:rsidRPr="00AC07C4" w:rsidRDefault="002E4F16" w:rsidP="002E4F16">
            <w:pPr>
              <w:pStyle w:val="ConsPlusNormal0"/>
              <w:ind w:left="-143" w:right="-1" w:firstLine="16"/>
              <w:jc w:val="center"/>
              <w:rPr>
                <w:sz w:val="24"/>
                <w:szCs w:val="24"/>
              </w:rPr>
            </w:pPr>
            <w:r w:rsidRPr="00AC07C4">
              <w:rPr>
                <w:sz w:val="24"/>
                <w:szCs w:val="24"/>
              </w:rPr>
              <w:t xml:space="preserve">Федеральный бюджет </w:t>
            </w:r>
          </w:p>
        </w:tc>
        <w:tc>
          <w:tcPr>
            <w:tcW w:w="333" w:type="pct"/>
            <w:shd w:val="clear" w:color="auto" w:fill="auto"/>
          </w:tcPr>
          <w:p w:rsidR="002E4F16" w:rsidRPr="00AC07C4" w:rsidRDefault="002E4F16" w:rsidP="002E4F16">
            <w:pPr>
              <w:pStyle w:val="ConsPlusNormal0"/>
              <w:ind w:right="-1"/>
              <w:rPr>
                <w:sz w:val="24"/>
                <w:szCs w:val="24"/>
              </w:rPr>
            </w:pPr>
            <w:r w:rsidRPr="00AC07C4">
              <w:rPr>
                <w:sz w:val="24"/>
                <w:szCs w:val="24"/>
              </w:rPr>
              <w:t>0</w:t>
            </w:r>
          </w:p>
        </w:tc>
        <w:tc>
          <w:tcPr>
            <w:tcW w:w="334" w:type="pct"/>
            <w:shd w:val="clear" w:color="auto" w:fill="auto"/>
          </w:tcPr>
          <w:p w:rsidR="002E4F16" w:rsidRPr="00AC07C4" w:rsidRDefault="002E4F16" w:rsidP="002E4F16">
            <w:pPr>
              <w:pStyle w:val="ConsPlusNormal0"/>
              <w:ind w:right="-1"/>
              <w:rPr>
                <w:sz w:val="24"/>
                <w:szCs w:val="24"/>
              </w:rPr>
            </w:pPr>
            <w:r w:rsidRPr="00AC07C4">
              <w:rPr>
                <w:sz w:val="24"/>
                <w:szCs w:val="24"/>
              </w:rPr>
              <w:t>0</w:t>
            </w:r>
          </w:p>
        </w:tc>
        <w:tc>
          <w:tcPr>
            <w:tcW w:w="334" w:type="pct"/>
            <w:shd w:val="clear" w:color="auto" w:fill="auto"/>
          </w:tcPr>
          <w:p w:rsidR="002E4F16" w:rsidRPr="00AC07C4" w:rsidRDefault="002E4F16" w:rsidP="002E4F16">
            <w:pPr>
              <w:pStyle w:val="ConsPlusNormal0"/>
              <w:ind w:left="-746" w:right="-1"/>
              <w:jc w:val="center"/>
              <w:rPr>
                <w:sz w:val="24"/>
                <w:szCs w:val="24"/>
              </w:rPr>
            </w:pPr>
            <w:r w:rsidRPr="00AC07C4">
              <w:rPr>
                <w:sz w:val="24"/>
                <w:szCs w:val="24"/>
              </w:rPr>
              <w:t>9297,69</w:t>
            </w:r>
          </w:p>
        </w:tc>
        <w:tc>
          <w:tcPr>
            <w:tcW w:w="333" w:type="pct"/>
            <w:shd w:val="clear" w:color="auto" w:fill="auto"/>
          </w:tcPr>
          <w:p w:rsidR="002E4F16" w:rsidRPr="00AC07C4" w:rsidRDefault="002E4F16" w:rsidP="002E4F16">
            <w:pPr>
              <w:pStyle w:val="ConsPlusNormal0"/>
              <w:ind w:left="-727" w:right="-1"/>
              <w:jc w:val="center"/>
              <w:rPr>
                <w:sz w:val="24"/>
                <w:szCs w:val="24"/>
              </w:rPr>
            </w:pPr>
            <w:r w:rsidRPr="00AC07C4">
              <w:rPr>
                <w:sz w:val="24"/>
                <w:szCs w:val="24"/>
              </w:rPr>
              <w:t>6000,00</w:t>
            </w:r>
          </w:p>
        </w:tc>
        <w:tc>
          <w:tcPr>
            <w:tcW w:w="333" w:type="pct"/>
            <w:shd w:val="clear" w:color="auto" w:fill="auto"/>
          </w:tcPr>
          <w:p w:rsidR="002E4F16" w:rsidRPr="00AC07C4" w:rsidRDefault="002E4F16" w:rsidP="002E4F16">
            <w:pPr>
              <w:pStyle w:val="ConsPlusNormal0"/>
              <w:ind w:right="-1"/>
              <w:jc w:val="center"/>
              <w:rPr>
                <w:sz w:val="24"/>
                <w:szCs w:val="24"/>
              </w:rPr>
            </w:pPr>
            <w:r w:rsidRPr="00AC07C4">
              <w:rPr>
                <w:sz w:val="24"/>
                <w:szCs w:val="24"/>
              </w:rPr>
              <w:t>0</w:t>
            </w:r>
          </w:p>
        </w:tc>
        <w:tc>
          <w:tcPr>
            <w:tcW w:w="334" w:type="pct"/>
            <w:shd w:val="clear" w:color="auto" w:fill="auto"/>
          </w:tcPr>
          <w:p w:rsidR="002E4F16" w:rsidRPr="00AC07C4" w:rsidRDefault="002E4F16" w:rsidP="002E4F16">
            <w:pPr>
              <w:pStyle w:val="ConsPlusNormal0"/>
              <w:ind w:right="-1"/>
              <w:jc w:val="center"/>
              <w:rPr>
                <w:sz w:val="24"/>
                <w:szCs w:val="24"/>
              </w:rPr>
            </w:pPr>
            <w:r w:rsidRPr="00AC07C4">
              <w:rPr>
                <w:sz w:val="24"/>
                <w:szCs w:val="24"/>
              </w:rPr>
              <w:t>0</w:t>
            </w:r>
          </w:p>
        </w:tc>
        <w:tc>
          <w:tcPr>
            <w:tcW w:w="334" w:type="pct"/>
            <w:shd w:val="clear" w:color="auto" w:fill="auto"/>
          </w:tcPr>
          <w:p w:rsidR="002E4F16" w:rsidRPr="00AC07C4" w:rsidRDefault="002E4F16" w:rsidP="002E4F16">
            <w:pPr>
              <w:pStyle w:val="ConsPlusNormal0"/>
              <w:ind w:right="-1"/>
              <w:jc w:val="center"/>
              <w:rPr>
                <w:sz w:val="24"/>
                <w:szCs w:val="24"/>
              </w:rPr>
            </w:pPr>
            <w:r w:rsidRPr="00AC07C4">
              <w:rPr>
                <w:sz w:val="24"/>
                <w:szCs w:val="24"/>
              </w:rPr>
              <w:t>0</w:t>
            </w:r>
          </w:p>
        </w:tc>
        <w:tc>
          <w:tcPr>
            <w:tcW w:w="333" w:type="pct"/>
            <w:shd w:val="clear" w:color="auto" w:fill="auto"/>
          </w:tcPr>
          <w:p w:rsidR="002E4F16" w:rsidRPr="00AC07C4" w:rsidRDefault="002E4F16" w:rsidP="002E4F16">
            <w:pPr>
              <w:pStyle w:val="ConsPlusNormal0"/>
              <w:ind w:right="-1" w:hanging="108"/>
              <w:jc w:val="center"/>
              <w:rPr>
                <w:sz w:val="24"/>
                <w:szCs w:val="24"/>
              </w:rPr>
            </w:pPr>
            <w:r w:rsidRPr="00AC07C4">
              <w:rPr>
                <w:sz w:val="24"/>
                <w:szCs w:val="24"/>
              </w:rPr>
              <w:t>0</w:t>
            </w:r>
          </w:p>
        </w:tc>
        <w:tc>
          <w:tcPr>
            <w:tcW w:w="335" w:type="pct"/>
            <w:shd w:val="clear" w:color="auto" w:fill="auto"/>
          </w:tcPr>
          <w:p w:rsidR="002E4F16" w:rsidRPr="00AC07C4" w:rsidRDefault="002E4F16" w:rsidP="002E4F16">
            <w:pPr>
              <w:pStyle w:val="ConsPlusNormal0"/>
              <w:ind w:right="-1" w:hanging="108"/>
              <w:jc w:val="center"/>
              <w:rPr>
                <w:sz w:val="24"/>
                <w:szCs w:val="24"/>
              </w:rPr>
            </w:pPr>
            <w:r w:rsidRPr="00AC07C4">
              <w:rPr>
                <w:sz w:val="24"/>
                <w:szCs w:val="24"/>
              </w:rPr>
              <w:t>0</w:t>
            </w:r>
          </w:p>
        </w:tc>
        <w:tc>
          <w:tcPr>
            <w:tcW w:w="333" w:type="pct"/>
            <w:shd w:val="clear" w:color="auto" w:fill="auto"/>
          </w:tcPr>
          <w:p w:rsidR="002E4F16" w:rsidRPr="00AC07C4" w:rsidRDefault="002E4F16" w:rsidP="002E4F16">
            <w:pPr>
              <w:pStyle w:val="ConsPlusNormal0"/>
              <w:ind w:right="-1" w:hanging="108"/>
              <w:jc w:val="center"/>
              <w:rPr>
                <w:sz w:val="24"/>
                <w:szCs w:val="24"/>
              </w:rPr>
            </w:pPr>
            <w:r w:rsidRPr="00AC07C4">
              <w:rPr>
                <w:sz w:val="24"/>
                <w:szCs w:val="24"/>
              </w:rPr>
              <w:t>0</w:t>
            </w:r>
          </w:p>
        </w:tc>
        <w:tc>
          <w:tcPr>
            <w:tcW w:w="334" w:type="pct"/>
            <w:shd w:val="clear" w:color="auto" w:fill="auto"/>
          </w:tcPr>
          <w:p w:rsidR="002E4F16" w:rsidRPr="00AC07C4" w:rsidRDefault="002E4F16" w:rsidP="002E4F16">
            <w:pPr>
              <w:pStyle w:val="ConsPlusNormal0"/>
              <w:ind w:right="-1" w:hanging="108"/>
              <w:jc w:val="center"/>
              <w:rPr>
                <w:sz w:val="24"/>
                <w:szCs w:val="24"/>
              </w:rPr>
            </w:pPr>
            <w:r w:rsidRPr="00AC07C4">
              <w:rPr>
                <w:sz w:val="24"/>
                <w:szCs w:val="24"/>
              </w:rPr>
              <w:t>0</w:t>
            </w:r>
          </w:p>
        </w:tc>
        <w:tc>
          <w:tcPr>
            <w:tcW w:w="599" w:type="pct"/>
            <w:shd w:val="clear" w:color="auto" w:fill="auto"/>
          </w:tcPr>
          <w:p w:rsidR="002E4F16" w:rsidRPr="00AC07C4" w:rsidRDefault="002E4F16" w:rsidP="002E4F16">
            <w:pPr>
              <w:pStyle w:val="ConsPlusNormal0"/>
              <w:ind w:right="-1" w:hanging="108"/>
              <w:jc w:val="center"/>
              <w:rPr>
                <w:sz w:val="24"/>
                <w:szCs w:val="24"/>
              </w:rPr>
            </w:pPr>
            <w:r w:rsidRPr="00AC07C4">
              <w:rPr>
                <w:sz w:val="24"/>
                <w:szCs w:val="24"/>
              </w:rPr>
              <w:t>15 297,69000</w:t>
            </w:r>
          </w:p>
        </w:tc>
      </w:tr>
      <w:tr w:rsidR="002E4F16" w:rsidRPr="00AC07C4" w:rsidTr="00EC2F60">
        <w:tc>
          <w:tcPr>
            <w:tcW w:w="199" w:type="pct"/>
            <w:shd w:val="clear" w:color="auto" w:fill="auto"/>
          </w:tcPr>
          <w:p w:rsidR="002E4F16" w:rsidRPr="00AC07C4" w:rsidRDefault="002E4F16" w:rsidP="002E4F16">
            <w:pPr>
              <w:pStyle w:val="ConsPlusNormal0"/>
              <w:ind w:right="-1"/>
              <w:jc w:val="center"/>
              <w:rPr>
                <w:sz w:val="24"/>
                <w:szCs w:val="24"/>
              </w:rPr>
            </w:pPr>
          </w:p>
        </w:tc>
        <w:tc>
          <w:tcPr>
            <w:tcW w:w="532" w:type="pct"/>
            <w:shd w:val="clear" w:color="auto" w:fill="auto"/>
          </w:tcPr>
          <w:p w:rsidR="002E4F16" w:rsidRPr="00AC07C4" w:rsidRDefault="002E4F16" w:rsidP="002E4F16">
            <w:pPr>
              <w:pStyle w:val="ConsPlusNormal0"/>
              <w:ind w:right="-1"/>
              <w:rPr>
                <w:sz w:val="24"/>
                <w:szCs w:val="24"/>
              </w:rPr>
            </w:pPr>
            <w:r w:rsidRPr="00AC07C4">
              <w:rPr>
                <w:sz w:val="24"/>
                <w:szCs w:val="24"/>
              </w:rPr>
              <w:t>Итого</w:t>
            </w:r>
          </w:p>
        </w:tc>
        <w:tc>
          <w:tcPr>
            <w:tcW w:w="333" w:type="pct"/>
            <w:shd w:val="clear" w:color="auto" w:fill="auto"/>
          </w:tcPr>
          <w:p w:rsidR="002E4F16" w:rsidRPr="00AC07C4" w:rsidRDefault="002E4F16" w:rsidP="002E4F16">
            <w:pPr>
              <w:pStyle w:val="ConsPlusNormal0"/>
              <w:ind w:right="-1"/>
              <w:rPr>
                <w:sz w:val="24"/>
                <w:szCs w:val="24"/>
              </w:rPr>
            </w:pPr>
            <w:r w:rsidRPr="00AC07C4">
              <w:rPr>
                <w:sz w:val="24"/>
                <w:szCs w:val="24"/>
              </w:rPr>
              <w:t>28856,24045</w:t>
            </w:r>
          </w:p>
        </w:tc>
        <w:tc>
          <w:tcPr>
            <w:tcW w:w="334" w:type="pct"/>
            <w:shd w:val="clear" w:color="auto" w:fill="auto"/>
          </w:tcPr>
          <w:p w:rsidR="002E4F16" w:rsidRPr="00AC07C4" w:rsidRDefault="002E4F16" w:rsidP="002E4F16">
            <w:pPr>
              <w:pStyle w:val="ConsPlusNormal0"/>
              <w:ind w:right="-1"/>
              <w:rPr>
                <w:sz w:val="24"/>
                <w:szCs w:val="24"/>
              </w:rPr>
            </w:pPr>
            <w:r w:rsidRPr="00AC07C4">
              <w:rPr>
                <w:sz w:val="24"/>
                <w:szCs w:val="24"/>
              </w:rPr>
              <w:t>26349,76908</w:t>
            </w:r>
          </w:p>
        </w:tc>
        <w:tc>
          <w:tcPr>
            <w:tcW w:w="334" w:type="pct"/>
            <w:shd w:val="clear" w:color="auto" w:fill="auto"/>
          </w:tcPr>
          <w:p w:rsidR="002E4F16" w:rsidRPr="00AC07C4" w:rsidRDefault="002E4F16" w:rsidP="002E4F16">
            <w:pPr>
              <w:pStyle w:val="ConsPlusNormal0"/>
              <w:ind w:right="-1"/>
              <w:rPr>
                <w:sz w:val="24"/>
                <w:szCs w:val="24"/>
              </w:rPr>
            </w:pPr>
            <w:r w:rsidRPr="00AC07C4">
              <w:rPr>
                <w:sz w:val="24"/>
                <w:szCs w:val="24"/>
              </w:rPr>
              <w:t>45398,30328</w:t>
            </w:r>
          </w:p>
        </w:tc>
        <w:tc>
          <w:tcPr>
            <w:tcW w:w="333" w:type="pct"/>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23225,53</w:t>
            </w:r>
          </w:p>
        </w:tc>
        <w:tc>
          <w:tcPr>
            <w:tcW w:w="333" w:type="pct"/>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19509,79463</w:t>
            </w:r>
          </w:p>
        </w:tc>
        <w:tc>
          <w:tcPr>
            <w:tcW w:w="334" w:type="pct"/>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28 133,57719</w:t>
            </w:r>
          </w:p>
        </w:tc>
        <w:tc>
          <w:tcPr>
            <w:tcW w:w="334" w:type="pct"/>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118 216,04854</w:t>
            </w:r>
          </w:p>
        </w:tc>
        <w:tc>
          <w:tcPr>
            <w:tcW w:w="333" w:type="pct"/>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114 084,18608</w:t>
            </w:r>
          </w:p>
        </w:tc>
        <w:tc>
          <w:tcPr>
            <w:tcW w:w="335" w:type="pct"/>
            <w:shd w:val="clear" w:color="auto" w:fill="auto"/>
          </w:tcPr>
          <w:p w:rsidR="002E4F16" w:rsidRPr="00AC07C4" w:rsidRDefault="002E4F16" w:rsidP="002E4F16">
            <w:pPr>
              <w:pStyle w:val="ConsPlusNormal0"/>
              <w:ind w:left="-108" w:right="-1"/>
              <w:rPr>
                <w:sz w:val="24"/>
                <w:szCs w:val="24"/>
              </w:rPr>
            </w:pPr>
            <w:r w:rsidRPr="00AC07C4">
              <w:rPr>
                <w:sz w:val="24"/>
                <w:szCs w:val="24"/>
              </w:rPr>
              <w:t>26 002,21501</w:t>
            </w:r>
          </w:p>
        </w:tc>
        <w:tc>
          <w:tcPr>
            <w:tcW w:w="333" w:type="pct"/>
            <w:shd w:val="clear" w:color="auto" w:fill="auto"/>
          </w:tcPr>
          <w:p w:rsidR="002E4F16" w:rsidRPr="00AC07C4" w:rsidRDefault="002E4F16" w:rsidP="002E4F16">
            <w:pPr>
              <w:pStyle w:val="ConsPlusNormal0"/>
              <w:ind w:left="108" w:hanging="108"/>
              <w:jc w:val="center"/>
              <w:rPr>
                <w:sz w:val="24"/>
                <w:szCs w:val="24"/>
              </w:rPr>
            </w:pPr>
            <w:r w:rsidRPr="00AC07C4">
              <w:rPr>
                <w:sz w:val="24"/>
                <w:szCs w:val="24"/>
              </w:rPr>
              <w:t>4 904,45600</w:t>
            </w:r>
          </w:p>
        </w:tc>
        <w:tc>
          <w:tcPr>
            <w:tcW w:w="334" w:type="pct"/>
            <w:shd w:val="clear" w:color="auto" w:fill="auto"/>
          </w:tcPr>
          <w:p w:rsidR="002E4F16" w:rsidRPr="00AC07C4" w:rsidRDefault="002E4F16" w:rsidP="002E4F16">
            <w:pPr>
              <w:pStyle w:val="ConsPlusNormal0"/>
              <w:ind w:right="-1" w:hanging="108"/>
              <w:jc w:val="center"/>
              <w:rPr>
                <w:sz w:val="24"/>
                <w:szCs w:val="24"/>
              </w:rPr>
            </w:pPr>
            <w:r w:rsidRPr="00AC07C4">
              <w:rPr>
                <w:sz w:val="24"/>
                <w:szCs w:val="24"/>
              </w:rPr>
              <w:t>9364,31</w:t>
            </w:r>
          </w:p>
        </w:tc>
        <w:tc>
          <w:tcPr>
            <w:tcW w:w="599" w:type="pct"/>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444 044,43026</w:t>
            </w:r>
          </w:p>
        </w:tc>
      </w:tr>
    </w:tbl>
    <w:p w:rsidR="002E4F16" w:rsidRPr="00AC07C4" w:rsidRDefault="002E4F16" w:rsidP="002E4F16">
      <w:pPr>
        <w:pStyle w:val="ConsPlusNormal0"/>
        <w:ind w:right="-1" w:firstLine="540"/>
        <w:jc w:val="both"/>
        <w:rPr>
          <w:sz w:val="24"/>
          <w:szCs w:val="24"/>
        </w:rPr>
      </w:pPr>
    </w:p>
    <w:p w:rsidR="002E4F16" w:rsidRPr="00AC07C4" w:rsidRDefault="002E4F16" w:rsidP="002E4F16">
      <w:pPr>
        <w:pStyle w:val="ConsPlusNormal0"/>
        <w:ind w:right="-1" w:firstLine="709"/>
        <w:jc w:val="both"/>
        <w:rPr>
          <w:sz w:val="24"/>
          <w:szCs w:val="24"/>
        </w:rPr>
      </w:pPr>
      <w:r w:rsidRPr="00AC07C4">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2E4F16" w:rsidRPr="00AC07C4" w:rsidRDefault="002E4F16" w:rsidP="002E4F16">
      <w:pPr>
        <w:pStyle w:val="ConsPlusNormal0"/>
        <w:ind w:right="-1" w:firstLine="709"/>
        <w:jc w:val="both"/>
        <w:rPr>
          <w:sz w:val="24"/>
          <w:szCs w:val="24"/>
        </w:rPr>
      </w:pPr>
    </w:p>
    <w:p w:rsidR="002E4F16" w:rsidRPr="00AC07C4" w:rsidRDefault="002E4F16" w:rsidP="002E4F16">
      <w:pPr>
        <w:pStyle w:val="ConsPlusNormal0"/>
        <w:ind w:right="-1" w:firstLine="540"/>
        <w:jc w:val="right"/>
        <w:rPr>
          <w:color w:val="000000"/>
          <w:sz w:val="24"/>
          <w:szCs w:val="24"/>
        </w:rPr>
      </w:pPr>
      <w:r w:rsidRPr="00AC07C4">
        <w:rPr>
          <w:color w:val="FF0000"/>
          <w:sz w:val="24"/>
          <w:szCs w:val="24"/>
        </w:rPr>
        <w:t xml:space="preserve"> </w:t>
      </w:r>
      <w:r w:rsidRPr="00AC07C4">
        <w:rPr>
          <w:color w:val="000000"/>
          <w:sz w:val="24"/>
          <w:szCs w:val="24"/>
        </w:rPr>
        <w:t>Таблица 4</w:t>
      </w:r>
    </w:p>
    <w:tbl>
      <w:tblPr>
        <w:tblW w:w="5000" w:type="pct"/>
        <w:tblInd w:w="2" w:type="dxa"/>
        <w:tblLayout w:type="fixed"/>
        <w:tblLook w:val="0000"/>
      </w:tblPr>
      <w:tblGrid>
        <w:gridCol w:w="1691"/>
        <w:gridCol w:w="774"/>
        <w:gridCol w:w="717"/>
        <w:gridCol w:w="33"/>
        <w:gridCol w:w="684"/>
        <w:gridCol w:w="19"/>
        <w:gridCol w:w="650"/>
        <w:gridCol w:w="85"/>
        <w:gridCol w:w="652"/>
        <w:gridCol w:w="83"/>
        <w:gridCol w:w="565"/>
        <w:gridCol w:w="81"/>
        <w:gridCol w:w="573"/>
        <w:gridCol w:w="98"/>
        <w:gridCol w:w="21"/>
        <w:gridCol w:w="590"/>
        <w:gridCol w:w="142"/>
        <w:gridCol w:w="552"/>
        <w:gridCol w:w="31"/>
        <w:gridCol w:w="531"/>
        <w:gridCol w:w="13"/>
        <w:gridCol w:w="538"/>
        <w:gridCol w:w="58"/>
        <w:gridCol w:w="675"/>
        <w:gridCol w:w="565"/>
      </w:tblGrid>
      <w:tr w:rsidR="002E4F16" w:rsidRPr="00AC07C4" w:rsidTr="00EC2F60">
        <w:trPr>
          <w:gridAfter w:val="1"/>
          <w:wAfter w:w="271"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Источники финансирования</w:t>
            </w:r>
          </w:p>
        </w:tc>
        <w:tc>
          <w:tcPr>
            <w:tcW w:w="3546" w:type="pct"/>
            <w:gridSpan w:val="22"/>
            <w:tcBorders>
              <w:top w:val="single" w:sz="4" w:space="0" w:color="auto"/>
              <w:left w:val="nil"/>
              <w:bottom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Объёмы финансирования (тыс. руб.)</w:t>
            </w:r>
          </w:p>
        </w:tc>
      </w:tr>
      <w:tr w:rsidR="002E4F16" w:rsidRPr="00AC07C4" w:rsidTr="00EC2F60">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Всего</w:t>
            </w:r>
          </w:p>
        </w:tc>
        <w:tc>
          <w:tcPr>
            <w:tcW w:w="3202" w:type="pct"/>
            <w:gridSpan w:val="21"/>
            <w:tcBorders>
              <w:top w:val="single" w:sz="4" w:space="0" w:color="auto"/>
              <w:left w:val="nil"/>
              <w:bottom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        В том числе по годам</w:t>
            </w:r>
          </w:p>
        </w:tc>
        <w:tc>
          <w:tcPr>
            <w:tcW w:w="271" w:type="pct"/>
            <w:tcBorders>
              <w:top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p>
        </w:tc>
      </w:tr>
      <w:tr w:rsidR="002E4F16" w:rsidRPr="00AC07C4" w:rsidTr="00EC2F60">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44"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2014</w:t>
            </w:r>
          </w:p>
        </w:tc>
        <w:tc>
          <w:tcPr>
            <w:tcW w:w="32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2015</w:t>
            </w:r>
          </w:p>
        </w:tc>
        <w:tc>
          <w:tcPr>
            <w:tcW w:w="354"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2016</w:t>
            </w:r>
          </w:p>
        </w:tc>
        <w:tc>
          <w:tcPr>
            <w:tcW w:w="31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2017</w:t>
            </w:r>
          </w:p>
        </w:tc>
        <w:tc>
          <w:tcPr>
            <w:tcW w:w="314"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2018</w:t>
            </w:r>
          </w:p>
        </w:tc>
        <w:tc>
          <w:tcPr>
            <w:tcW w:w="340"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2019</w:t>
            </w:r>
          </w:p>
        </w:tc>
        <w:tc>
          <w:tcPr>
            <w:tcW w:w="33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2020</w:t>
            </w:r>
          </w:p>
        </w:tc>
        <w:tc>
          <w:tcPr>
            <w:tcW w:w="27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2021</w:t>
            </w:r>
          </w:p>
        </w:tc>
        <w:tc>
          <w:tcPr>
            <w:tcW w:w="264"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2022</w:t>
            </w:r>
          </w:p>
        </w:tc>
        <w:tc>
          <w:tcPr>
            <w:tcW w:w="352"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2023</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2024</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r w:rsidRPr="00AC07C4">
              <w:rPr>
                <w:rFonts w:ascii="Times New Roman" w:hAnsi="Times New Roman"/>
                <w:sz w:val="24"/>
                <w:szCs w:val="24"/>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pStyle w:val="ConsPlusNormal0"/>
              <w:ind w:right="-1"/>
              <w:rPr>
                <w:sz w:val="24"/>
                <w:szCs w:val="24"/>
              </w:rPr>
            </w:pPr>
            <w:r w:rsidRPr="00AC07C4">
              <w:rPr>
                <w:sz w:val="24"/>
                <w:szCs w:val="24"/>
              </w:rPr>
              <w:t>444 044,</w:t>
            </w:r>
            <w:r w:rsidRPr="00AC07C4">
              <w:rPr>
                <w:sz w:val="24"/>
                <w:szCs w:val="24"/>
              </w:rPr>
              <w:lastRenderedPageBreak/>
              <w:t>43026</w:t>
            </w:r>
          </w:p>
        </w:tc>
        <w:tc>
          <w:tcPr>
            <w:tcW w:w="344"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pStyle w:val="ConsPlusNormal0"/>
              <w:ind w:right="-1"/>
              <w:rPr>
                <w:sz w:val="24"/>
                <w:szCs w:val="24"/>
              </w:rPr>
            </w:pPr>
            <w:r w:rsidRPr="00AC07C4">
              <w:rPr>
                <w:sz w:val="24"/>
                <w:szCs w:val="24"/>
              </w:rPr>
              <w:lastRenderedPageBreak/>
              <w:t>28 856,2</w:t>
            </w:r>
            <w:r w:rsidRPr="00AC07C4">
              <w:rPr>
                <w:sz w:val="24"/>
                <w:szCs w:val="24"/>
              </w:rPr>
              <w:lastRenderedPageBreak/>
              <w:t>4045</w:t>
            </w:r>
          </w:p>
        </w:tc>
        <w:tc>
          <w:tcPr>
            <w:tcW w:w="32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pStyle w:val="ConsPlusNormal0"/>
              <w:ind w:right="-1"/>
              <w:rPr>
                <w:sz w:val="24"/>
                <w:szCs w:val="24"/>
              </w:rPr>
            </w:pPr>
            <w:r w:rsidRPr="00AC07C4">
              <w:rPr>
                <w:sz w:val="24"/>
                <w:szCs w:val="24"/>
              </w:rPr>
              <w:lastRenderedPageBreak/>
              <w:t>26 349,7</w:t>
            </w:r>
            <w:r w:rsidRPr="00AC07C4">
              <w:rPr>
                <w:sz w:val="24"/>
                <w:szCs w:val="24"/>
              </w:rPr>
              <w:lastRenderedPageBreak/>
              <w:t>6908</w:t>
            </w:r>
          </w:p>
        </w:tc>
        <w:tc>
          <w:tcPr>
            <w:tcW w:w="354"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pStyle w:val="ConsPlusNormal0"/>
              <w:ind w:right="-1"/>
              <w:rPr>
                <w:sz w:val="24"/>
                <w:szCs w:val="24"/>
              </w:rPr>
            </w:pPr>
            <w:r w:rsidRPr="00AC07C4">
              <w:rPr>
                <w:sz w:val="24"/>
                <w:szCs w:val="24"/>
              </w:rPr>
              <w:lastRenderedPageBreak/>
              <w:t>45 398,</w:t>
            </w:r>
            <w:r w:rsidRPr="00AC07C4">
              <w:rPr>
                <w:sz w:val="24"/>
                <w:szCs w:val="24"/>
              </w:rPr>
              <w:lastRenderedPageBreak/>
              <w:t>30328</w:t>
            </w:r>
          </w:p>
        </w:tc>
        <w:tc>
          <w:tcPr>
            <w:tcW w:w="31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23 225,5</w:t>
            </w:r>
            <w:r w:rsidRPr="00AC07C4">
              <w:rPr>
                <w:rFonts w:ascii="Times New Roman" w:hAnsi="Times New Roman" w:cs="Times New Roman"/>
                <w:sz w:val="24"/>
                <w:szCs w:val="24"/>
              </w:rPr>
              <w:lastRenderedPageBreak/>
              <w:t>30</w:t>
            </w:r>
          </w:p>
        </w:tc>
        <w:tc>
          <w:tcPr>
            <w:tcW w:w="314"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19 509,</w:t>
            </w:r>
            <w:r w:rsidRPr="00AC07C4">
              <w:rPr>
                <w:rFonts w:ascii="Times New Roman" w:hAnsi="Times New Roman" w:cs="Times New Roman"/>
                <w:sz w:val="24"/>
                <w:szCs w:val="24"/>
              </w:rPr>
              <w:lastRenderedPageBreak/>
              <w:t>79463</w:t>
            </w:r>
          </w:p>
        </w:tc>
        <w:tc>
          <w:tcPr>
            <w:tcW w:w="340"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28133,57</w:t>
            </w:r>
            <w:r w:rsidRPr="00AC07C4">
              <w:rPr>
                <w:rFonts w:ascii="Times New Roman" w:hAnsi="Times New Roman" w:cs="Times New Roman"/>
                <w:sz w:val="24"/>
                <w:szCs w:val="24"/>
              </w:rPr>
              <w:lastRenderedPageBreak/>
              <w:t>719</w:t>
            </w:r>
          </w:p>
        </w:tc>
        <w:tc>
          <w:tcPr>
            <w:tcW w:w="33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118 216,</w:t>
            </w:r>
            <w:r w:rsidRPr="00AC07C4">
              <w:rPr>
                <w:rFonts w:ascii="Times New Roman" w:hAnsi="Times New Roman" w:cs="Times New Roman"/>
                <w:sz w:val="24"/>
                <w:szCs w:val="24"/>
              </w:rPr>
              <w:lastRenderedPageBreak/>
              <w:t>04854</w:t>
            </w:r>
          </w:p>
        </w:tc>
        <w:tc>
          <w:tcPr>
            <w:tcW w:w="27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tabs>
                <w:tab w:val="left" w:pos="189"/>
              </w:tabs>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114 0</w:t>
            </w:r>
            <w:r w:rsidRPr="00AC07C4">
              <w:rPr>
                <w:rFonts w:ascii="Times New Roman" w:hAnsi="Times New Roman" w:cs="Times New Roman"/>
                <w:sz w:val="24"/>
                <w:szCs w:val="24"/>
              </w:rPr>
              <w:lastRenderedPageBreak/>
              <w:t>84,18608</w:t>
            </w:r>
          </w:p>
        </w:tc>
        <w:tc>
          <w:tcPr>
            <w:tcW w:w="264"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26 00</w:t>
            </w:r>
            <w:r w:rsidRPr="00AC07C4">
              <w:rPr>
                <w:rFonts w:ascii="Times New Roman" w:hAnsi="Times New Roman" w:cs="Times New Roman"/>
                <w:sz w:val="24"/>
                <w:szCs w:val="24"/>
              </w:rPr>
              <w:lastRenderedPageBreak/>
              <w:t>2,21501</w:t>
            </w:r>
          </w:p>
        </w:tc>
        <w:tc>
          <w:tcPr>
            <w:tcW w:w="352"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4 904,45</w:t>
            </w:r>
            <w:r w:rsidRPr="00AC07C4">
              <w:rPr>
                <w:rFonts w:ascii="Times New Roman" w:hAnsi="Times New Roman" w:cs="Times New Roman"/>
                <w:sz w:val="24"/>
                <w:szCs w:val="24"/>
              </w:rPr>
              <w:lastRenderedPageBreak/>
              <w:t>600</w:t>
            </w:r>
          </w:p>
        </w:tc>
        <w:tc>
          <w:tcPr>
            <w:tcW w:w="271"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9 36</w:t>
            </w:r>
            <w:r w:rsidRPr="00AC07C4">
              <w:rPr>
                <w:rFonts w:ascii="Times New Roman" w:hAnsi="Times New Roman" w:cs="Times New Roman"/>
                <w:sz w:val="24"/>
                <w:szCs w:val="24"/>
              </w:rPr>
              <w:lastRenderedPageBreak/>
              <w:t>4,31</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r w:rsidRPr="00AC07C4">
              <w:rPr>
                <w:rFonts w:ascii="Times New Roman" w:hAnsi="Times New Roman"/>
                <w:sz w:val="24"/>
                <w:szCs w:val="24"/>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p>
        </w:tc>
        <w:tc>
          <w:tcPr>
            <w:tcW w:w="344"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p>
        </w:tc>
        <w:tc>
          <w:tcPr>
            <w:tcW w:w="344"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p>
        </w:tc>
        <w:tc>
          <w:tcPr>
            <w:tcW w:w="32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p>
        </w:tc>
        <w:tc>
          <w:tcPr>
            <w:tcW w:w="354"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p>
        </w:tc>
        <w:tc>
          <w:tcPr>
            <w:tcW w:w="31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p>
        </w:tc>
        <w:tc>
          <w:tcPr>
            <w:tcW w:w="314"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p>
        </w:tc>
        <w:tc>
          <w:tcPr>
            <w:tcW w:w="340"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p>
        </w:tc>
        <w:tc>
          <w:tcPr>
            <w:tcW w:w="33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p>
        </w:tc>
        <w:tc>
          <w:tcPr>
            <w:tcW w:w="27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p>
        </w:tc>
        <w:tc>
          <w:tcPr>
            <w:tcW w:w="264"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p>
        </w:tc>
        <w:tc>
          <w:tcPr>
            <w:tcW w:w="352"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p>
        </w:tc>
        <w:tc>
          <w:tcPr>
            <w:tcW w:w="271" w:type="pct"/>
            <w:tcBorders>
              <w:top w:val="nil"/>
              <w:left w:val="nil"/>
              <w:bottom w:val="single" w:sz="4" w:space="0" w:color="auto"/>
              <w:right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p>
        </w:tc>
      </w:tr>
      <w:tr w:rsidR="002E4F16" w:rsidRPr="00AC07C4" w:rsidTr="00EC2F60">
        <w:tc>
          <w:tcPr>
            <w:tcW w:w="4729" w:type="pct"/>
            <w:gridSpan w:val="24"/>
            <w:tcBorders>
              <w:top w:val="single" w:sz="4" w:space="0" w:color="auto"/>
              <w:left w:val="single" w:sz="4" w:space="0" w:color="auto"/>
              <w:bottom w:val="single" w:sz="4" w:space="0" w:color="auto"/>
            </w:tcBorders>
            <w:shd w:val="clear" w:color="auto" w:fill="auto"/>
          </w:tcPr>
          <w:p w:rsidR="002E4F16" w:rsidRPr="00AC07C4" w:rsidRDefault="002E4F16" w:rsidP="002E4F16">
            <w:pPr>
              <w:pStyle w:val="a7"/>
              <w:ind w:left="0" w:right="-1"/>
              <w:jc w:val="center"/>
              <w:rPr>
                <w:rFonts w:ascii="Times New Roman" w:hAnsi="Times New Roman"/>
                <w:sz w:val="24"/>
                <w:szCs w:val="24"/>
              </w:rPr>
            </w:pPr>
            <w:r w:rsidRPr="00AC07C4">
              <w:rPr>
                <w:rFonts w:ascii="Times New Roman" w:hAnsi="Times New Roman"/>
                <w:sz w:val="24"/>
                <w:szCs w:val="24"/>
              </w:rPr>
              <w:t>Организация выполнения работ и услуг по содержанию и обслуживанию автомобильных дорог и объектов дорожной инфраструктуры.</w:t>
            </w:r>
          </w:p>
        </w:tc>
        <w:tc>
          <w:tcPr>
            <w:tcW w:w="271" w:type="pct"/>
            <w:tcBorders>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8"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1880,00</w:t>
            </w:r>
          </w:p>
        </w:tc>
        <w:tc>
          <w:tcPr>
            <w:tcW w:w="328"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1880,00</w:t>
            </w:r>
          </w:p>
        </w:tc>
        <w:tc>
          <w:tcPr>
            <w:tcW w:w="328"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1880,00</w:t>
            </w:r>
          </w:p>
        </w:tc>
        <w:tc>
          <w:tcPr>
            <w:tcW w:w="32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4"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61"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61"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5"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4"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2"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4729" w:type="pct"/>
            <w:gridSpan w:val="24"/>
            <w:tcBorders>
              <w:top w:val="single" w:sz="4" w:space="0" w:color="auto"/>
              <w:left w:val="single" w:sz="4" w:space="0" w:color="auto"/>
              <w:bottom w:val="single" w:sz="4" w:space="0" w:color="auto"/>
            </w:tcBorders>
            <w:shd w:val="clear" w:color="auto" w:fill="auto"/>
          </w:tcPr>
          <w:p w:rsidR="002E4F16" w:rsidRPr="00AC07C4" w:rsidRDefault="002E4F16" w:rsidP="002E4F16">
            <w:pPr>
              <w:pStyle w:val="ConsPlusNormal0"/>
              <w:ind w:right="-1"/>
              <w:jc w:val="center"/>
              <w:rPr>
                <w:sz w:val="24"/>
                <w:szCs w:val="24"/>
              </w:rPr>
            </w:pPr>
            <w:r w:rsidRPr="00AC07C4">
              <w:rPr>
                <w:sz w:val="24"/>
                <w:szCs w:val="24"/>
              </w:rPr>
              <w:t>Проведение ремонта, капитального ремонта  автомобильных дорог  местного значения  и сооружений на них.</w:t>
            </w:r>
          </w:p>
        </w:tc>
        <w:tc>
          <w:tcPr>
            <w:tcW w:w="271" w:type="pct"/>
            <w:tcBorders>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Проектирование  и экспертиза ПСД на  ремонт участка автодороги ул. 1-я Комовская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участка автодороги ул. 1-я </w:t>
            </w:r>
            <w:proofErr w:type="gramStart"/>
            <w:r w:rsidRPr="00AC07C4">
              <w:rPr>
                <w:rFonts w:ascii="Times New Roman" w:hAnsi="Times New Roman" w:cs="Times New Roman"/>
                <w:sz w:val="24"/>
                <w:szCs w:val="24"/>
              </w:rPr>
              <w:t>Красная</w:t>
            </w:r>
            <w:proofErr w:type="gramEnd"/>
            <w:r w:rsidRPr="00AC07C4">
              <w:rPr>
                <w:rFonts w:ascii="Times New Roman" w:hAnsi="Times New Roman" w:cs="Times New Roman"/>
                <w:sz w:val="24"/>
                <w:szCs w:val="24"/>
              </w:rPr>
              <w:t xml:space="preserve">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21 019,53561</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1 019,53561</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Областной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20 000,00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681,00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361,00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320,00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картами участков автодорог по улицам Кооперативная, Лежневская, пос. Пчелина, Першинская, пр. </w:t>
            </w:r>
            <w:proofErr w:type="gramStart"/>
            <w:r w:rsidRPr="00AC07C4">
              <w:rPr>
                <w:rFonts w:ascii="Times New Roman" w:hAnsi="Times New Roman" w:cs="Times New Roman"/>
                <w:sz w:val="24"/>
                <w:szCs w:val="24"/>
              </w:rPr>
              <w:t>Вокзальный</w:t>
            </w:r>
            <w:proofErr w:type="gramEnd"/>
            <w:r w:rsidRPr="00AC07C4">
              <w:rPr>
                <w:rFonts w:ascii="Times New Roman" w:hAnsi="Times New Roman" w:cs="Times New Roman"/>
                <w:sz w:val="24"/>
                <w:szCs w:val="24"/>
              </w:rPr>
              <w:t>,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4 521,38133</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roofErr w:type="gramStart"/>
            <w:r w:rsidRPr="00AC07C4">
              <w:rPr>
                <w:rFonts w:ascii="Times New Roman" w:hAnsi="Times New Roman" w:cs="Times New Roman"/>
                <w:sz w:val="24"/>
                <w:szCs w:val="24"/>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2 876,43569</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Ремонт автодороги по улице 2-я </w:t>
            </w:r>
            <w:proofErr w:type="gramStart"/>
            <w:r w:rsidRPr="00AC07C4">
              <w:rPr>
                <w:rFonts w:ascii="Times New Roman" w:hAnsi="Times New Roman" w:cs="Times New Roman"/>
                <w:sz w:val="24"/>
                <w:szCs w:val="24"/>
              </w:rPr>
              <w:lastRenderedPageBreak/>
              <w:t>Заречная</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Бюджет муни</w:t>
            </w:r>
            <w:r w:rsidRPr="00AC07C4">
              <w:rPr>
                <w:rFonts w:ascii="Times New Roman" w:hAnsi="Times New Roman" w:cs="Times New Roman"/>
                <w:sz w:val="24"/>
                <w:szCs w:val="24"/>
              </w:rPr>
              <w:lastRenderedPageBreak/>
              <w:t>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 xml:space="preserve">Благоустройство пл. 50-летия Октября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участков автодорог по ул. Новоженова и ул. Неделина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11 999,5531</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Устройство пешеходных ограждений по ул. Сергеевской, ул. Индустриальной, </w:t>
            </w:r>
            <w:proofErr w:type="gramStart"/>
            <w:r w:rsidRPr="00AC07C4">
              <w:rPr>
                <w:rFonts w:ascii="Times New Roman" w:hAnsi="Times New Roman" w:cs="Times New Roman"/>
                <w:sz w:val="24"/>
                <w:szCs w:val="24"/>
              </w:rPr>
              <w:t>м</w:t>
            </w:r>
            <w:proofErr w:type="gramEnd"/>
            <w:r w:rsidRPr="00AC07C4">
              <w:rPr>
                <w:rFonts w:ascii="Times New Roman" w:hAnsi="Times New Roman" w:cs="Times New Roman"/>
                <w:sz w:val="24"/>
                <w:szCs w:val="24"/>
              </w:rPr>
              <w:t>.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автодороги по ул. 1 Комовская от ул. Фрунзенская до ул. Октябрьский проезд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7 354,08166</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w:t>
            </w:r>
            <w:r w:rsidRPr="00AC07C4">
              <w:rPr>
                <w:rFonts w:ascii="Times New Roman" w:hAnsi="Times New Roman" w:cs="Times New Roman"/>
                <w:sz w:val="24"/>
                <w:szCs w:val="24"/>
              </w:rPr>
              <w:lastRenderedPageBreak/>
              <w:t>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854,08166</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Областной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6 500,00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Федеральный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3 773,81995</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Ремонт дороги по ул. </w:t>
            </w:r>
            <w:proofErr w:type="gramStart"/>
            <w:r w:rsidRPr="00AC07C4">
              <w:rPr>
                <w:rFonts w:ascii="Times New Roman" w:hAnsi="Times New Roman" w:cs="Times New Roman"/>
                <w:sz w:val="24"/>
                <w:szCs w:val="24"/>
              </w:rPr>
              <w:t>Молодежная</w:t>
            </w:r>
            <w:proofErr w:type="gramEnd"/>
            <w:r w:rsidRPr="00AC07C4">
              <w:rPr>
                <w:rFonts w:ascii="Times New Roman" w:hAnsi="Times New Roman" w:cs="Times New Roman"/>
                <w:sz w:val="24"/>
                <w:szCs w:val="24"/>
              </w:rPr>
              <w:t xml:space="preserve">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Федеральный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3 226,18005</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Ремонт автомобильных дорог в г.о. Тейково Ивановской области (ул. </w:t>
            </w:r>
            <w:proofErr w:type="gramStart"/>
            <w:r w:rsidRPr="00AC07C4">
              <w:rPr>
                <w:rFonts w:ascii="Times New Roman" w:hAnsi="Times New Roman" w:cs="Times New Roman"/>
                <w:sz w:val="24"/>
                <w:szCs w:val="24"/>
              </w:rPr>
              <w:t>Октябрьская</w:t>
            </w:r>
            <w:proofErr w:type="gramEnd"/>
            <w:r w:rsidRPr="00AC07C4">
              <w:rPr>
                <w:rFonts w:ascii="Times New Roman" w:hAnsi="Times New Roman" w:cs="Times New Roman"/>
                <w:sz w:val="24"/>
                <w:szCs w:val="24"/>
              </w:rPr>
              <w:t xml:space="preserve">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Федеральный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2 297,69000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Корректировка Проекта организации дорожного движения по улицам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32,40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32,40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Экспертиза сметной части ПСД на ремонт придомовых территорий </w:t>
            </w:r>
            <w:r w:rsidRPr="00AC07C4">
              <w:rPr>
                <w:rFonts w:ascii="Times New Roman" w:hAnsi="Times New Roman" w:cs="Times New Roman"/>
                <w:sz w:val="24"/>
                <w:szCs w:val="24"/>
              </w:rPr>
              <w:lastRenderedPageBreak/>
              <w:t xml:space="preserve">домов 9 и 11 по ул. Индустриальная и устройство заездных карманов и посадочных площадок в районе дома 11 по ул. Индустриальная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 xml:space="preserve">Бюджет муниципального </w:t>
            </w:r>
            <w:r w:rsidRPr="00AC07C4">
              <w:rPr>
                <w:rFonts w:ascii="Times New Roman" w:hAnsi="Times New Roman" w:cs="Times New Roman"/>
                <w:sz w:val="24"/>
                <w:szCs w:val="24"/>
              </w:rPr>
              <w:lastRenderedPageBreak/>
              <w:t>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10,00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Экспертиза сметной части ПСД на ремонт автодороги по ул. 1-я Комовская от ул. Фрунзенская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Экспертиза сметной части ПСД на ремонт участков автодорог по ул. Новоженова и ул. Неделина</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15,00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15,00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Разработка Проекта организации дорожного движения по улицам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47,76</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47,76</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придомовых территорий домов 9 и 11 по ул. </w:t>
            </w:r>
            <w:proofErr w:type="gramStart"/>
            <w:r w:rsidRPr="00AC07C4">
              <w:rPr>
                <w:rFonts w:ascii="Times New Roman" w:hAnsi="Times New Roman" w:cs="Times New Roman"/>
                <w:sz w:val="24"/>
                <w:szCs w:val="24"/>
              </w:rPr>
              <w:t>Индустриальная</w:t>
            </w:r>
            <w:proofErr w:type="gramEnd"/>
            <w:r w:rsidRPr="00AC07C4">
              <w:rPr>
                <w:rFonts w:ascii="Times New Roman" w:hAnsi="Times New Roman" w:cs="Times New Roman"/>
                <w:sz w:val="24"/>
                <w:szCs w:val="24"/>
              </w:rPr>
              <w:t xml:space="preserve"> и </w:t>
            </w:r>
            <w:r w:rsidRPr="00AC07C4">
              <w:rPr>
                <w:rFonts w:ascii="Times New Roman" w:hAnsi="Times New Roman" w:cs="Times New Roman"/>
                <w:sz w:val="24"/>
                <w:szCs w:val="24"/>
              </w:rPr>
              <w:lastRenderedPageBreak/>
              <w:t>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Бюджет муниципального обра</w:t>
            </w:r>
            <w:r w:rsidRPr="00AC07C4">
              <w:rPr>
                <w:rFonts w:ascii="Times New Roman" w:hAnsi="Times New Roman" w:cs="Times New Roman"/>
                <w:sz w:val="24"/>
                <w:szCs w:val="24"/>
              </w:rPr>
              <w:lastRenderedPageBreak/>
              <w:t>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1 516,70484</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 xml:space="preserve">Ремонт придомовых территорий и межквартальных дорог ул. </w:t>
            </w:r>
            <w:proofErr w:type="spellStart"/>
            <w:r w:rsidRPr="00AC07C4">
              <w:rPr>
                <w:rFonts w:ascii="Times New Roman" w:hAnsi="Times New Roman" w:cs="Times New Roman"/>
                <w:sz w:val="24"/>
                <w:szCs w:val="24"/>
              </w:rPr>
              <w:t>Футбольная</w:t>
            </w:r>
            <w:proofErr w:type="gramStart"/>
            <w:r w:rsidRPr="00AC07C4">
              <w:rPr>
                <w:rFonts w:ascii="Times New Roman" w:hAnsi="Times New Roman" w:cs="Times New Roman"/>
                <w:sz w:val="24"/>
                <w:szCs w:val="24"/>
              </w:rPr>
              <w:t>.д</w:t>
            </w:r>
            <w:proofErr w:type="spellEnd"/>
            <w:proofErr w:type="gramEnd"/>
            <w:r w:rsidRPr="00AC07C4">
              <w:rPr>
                <w:rFonts w:ascii="Times New Roman" w:hAnsi="Times New Roman" w:cs="Times New Roman"/>
                <w:sz w:val="24"/>
                <w:szCs w:val="24"/>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485,27116</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всего</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105,30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5,30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w:t>
            </w:r>
            <w:r w:rsidRPr="00AC07C4">
              <w:rPr>
                <w:rFonts w:ascii="Times New Roman" w:hAnsi="Times New Roman" w:cs="Times New Roman"/>
                <w:sz w:val="24"/>
                <w:szCs w:val="24"/>
              </w:rPr>
              <w:lastRenderedPageBreak/>
              <w:t>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100,00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 xml:space="preserve">Ремонт участков дорог картами  по ул. Советской Армии и ул. 70 лет Октября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2 690,00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Установка дорожных знаков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612,70495</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62,70495</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550,00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Нанесение дорожной разметки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180,00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roofErr w:type="gramStart"/>
            <w:r w:rsidRPr="00AC07C4">
              <w:rPr>
                <w:rFonts w:ascii="Times New Roman" w:hAnsi="Times New Roman" w:cs="Times New Roman"/>
                <w:sz w:val="24"/>
                <w:szCs w:val="24"/>
              </w:rPr>
              <w:t xml:space="preserve">Изготовление проектно-сметной документации на ремонт </w:t>
            </w:r>
            <w:r w:rsidRPr="00AC07C4">
              <w:rPr>
                <w:rFonts w:ascii="Times New Roman" w:hAnsi="Times New Roman" w:cs="Times New Roman"/>
                <w:sz w:val="24"/>
                <w:szCs w:val="24"/>
              </w:rPr>
              <w:lastRenderedPageBreak/>
              <w:t xml:space="preserve">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Бюджет муниципально</w:t>
            </w:r>
            <w:r w:rsidRPr="00AC07C4">
              <w:rPr>
                <w:rFonts w:ascii="Times New Roman" w:hAnsi="Times New Roman" w:cs="Times New Roman"/>
                <w:sz w:val="24"/>
                <w:szCs w:val="24"/>
              </w:rPr>
              <w:lastRenderedPageBreak/>
              <w:t>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720,014</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720,014</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roofErr w:type="gramStart"/>
            <w:r w:rsidRPr="00AC07C4">
              <w:rPr>
                <w:rFonts w:ascii="Times New Roman" w:hAnsi="Times New Roman" w:cs="Times New Roman"/>
                <w:sz w:val="24"/>
                <w:szCs w:val="24"/>
              </w:rPr>
              <w:lastRenderedPageBreak/>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5 205,176</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 том числе:</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Бюджет муниципального </w:t>
            </w:r>
            <w:r w:rsidRPr="00AC07C4">
              <w:rPr>
                <w:rFonts w:ascii="Times New Roman" w:hAnsi="Times New Roman" w:cs="Times New Roman"/>
                <w:sz w:val="24"/>
                <w:szCs w:val="24"/>
              </w:rPr>
              <w:lastRenderedPageBreak/>
              <w:t>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260,259</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260,259</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4 944,917</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участка дороги по ул. 1-я </w:t>
            </w:r>
            <w:proofErr w:type="gramStart"/>
            <w:r w:rsidRPr="00AC07C4">
              <w:rPr>
                <w:rFonts w:ascii="Times New Roman" w:hAnsi="Times New Roman" w:cs="Times New Roman"/>
                <w:sz w:val="24"/>
                <w:szCs w:val="24"/>
              </w:rPr>
              <w:t>Комсомольская</w:t>
            </w:r>
            <w:proofErr w:type="gramEnd"/>
            <w:r w:rsidRPr="00AC07C4">
              <w:rPr>
                <w:rFonts w:ascii="Times New Roman" w:hAnsi="Times New Roman" w:cs="Times New Roman"/>
                <w:sz w:val="24"/>
                <w:szCs w:val="24"/>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2 544,522</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 том числе:</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127,2261</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2 417,2959</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участка дороги по ул. </w:t>
            </w:r>
            <w:proofErr w:type="gramStart"/>
            <w:r w:rsidRPr="00AC07C4">
              <w:rPr>
                <w:rFonts w:ascii="Times New Roman" w:hAnsi="Times New Roman" w:cs="Times New Roman"/>
                <w:sz w:val="24"/>
                <w:szCs w:val="24"/>
              </w:rPr>
              <w:t>Октябрьская</w:t>
            </w:r>
            <w:proofErr w:type="gramEnd"/>
            <w:r w:rsidRPr="00AC07C4">
              <w:rPr>
                <w:rFonts w:ascii="Times New Roman" w:hAnsi="Times New Roman" w:cs="Times New Roman"/>
                <w:sz w:val="24"/>
                <w:szCs w:val="24"/>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671,355</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671,355</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 том числе:</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Бюджет муниципального </w:t>
            </w:r>
            <w:r w:rsidRPr="00AC07C4">
              <w:rPr>
                <w:rFonts w:ascii="Times New Roman" w:hAnsi="Times New Roman" w:cs="Times New Roman"/>
                <w:sz w:val="24"/>
                <w:szCs w:val="24"/>
              </w:rPr>
              <w:lastRenderedPageBreak/>
              <w:t>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33,5679</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33,5679</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637,7871</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Ремонт ул. Октябрьская в г</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w:t>
            </w:r>
          </w:p>
          <w:p w:rsidR="002E4F16" w:rsidRPr="00AC07C4" w:rsidRDefault="002E4F16" w:rsidP="002E4F16">
            <w:pPr>
              <w:spacing w:after="0" w:line="240" w:lineRule="auto"/>
              <w:ind w:right="-1"/>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Федеральный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5 130,00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участка дороги по улице Шестагинский проезд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Федеральный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870,00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870,00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участков дорог по ул. Красный Ткач и ул. 1-я </w:t>
            </w:r>
            <w:proofErr w:type="gramStart"/>
            <w:r w:rsidRPr="00AC07C4">
              <w:rPr>
                <w:rFonts w:ascii="Times New Roman" w:hAnsi="Times New Roman" w:cs="Times New Roman"/>
                <w:sz w:val="24"/>
                <w:szCs w:val="24"/>
              </w:rPr>
              <w:t>Полевая</w:t>
            </w:r>
            <w:proofErr w:type="gramEnd"/>
          </w:p>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(Наказы избирателей депутатам Ивановской области)</w:t>
            </w:r>
          </w:p>
          <w:p w:rsidR="002E4F16" w:rsidRPr="00AC07C4" w:rsidRDefault="002E4F16" w:rsidP="002E4F16">
            <w:pPr>
              <w:spacing w:after="0" w:line="240" w:lineRule="auto"/>
              <w:ind w:right="-1"/>
              <w:rPr>
                <w:rFonts w:ascii="Times New Roman" w:hAnsi="Times New Roman" w:cs="Times New Roman"/>
                <w:sz w:val="24"/>
                <w:szCs w:val="24"/>
              </w:rPr>
            </w:pPr>
          </w:p>
          <w:p w:rsidR="002E4F16" w:rsidRPr="00AC07C4" w:rsidRDefault="002E4F16" w:rsidP="002E4F16">
            <w:pPr>
              <w:spacing w:after="0" w:line="240" w:lineRule="auto"/>
              <w:ind w:right="-1"/>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10,530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 xml:space="preserve">Устройство дорог к земельным участкам выделенных многодетным семьям по ул. </w:t>
            </w:r>
            <w:proofErr w:type="gramStart"/>
            <w:r w:rsidRPr="00AC07C4">
              <w:rPr>
                <w:rFonts w:ascii="Times New Roman" w:hAnsi="Times New Roman" w:cs="Times New Roman"/>
                <w:color w:val="FF0000"/>
                <w:sz w:val="24"/>
                <w:szCs w:val="24"/>
              </w:rPr>
              <w:t>Сиреневая</w:t>
            </w:r>
            <w:proofErr w:type="gramEnd"/>
            <w:r w:rsidRPr="00AC07C4">
              <w:rPr>
                <w:rFonts w:ascii="Times New Roman" w:hAnsi="Times New Roman" w:cs="Times New Roman"/>
                <w:color w:val="FF0000"/>
                <w:sz w:val="24"/>
                <w:szCs w:val="24"/>
              </w:rPr>
              <w:t xml:space="preserve">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Бюджет муниципального обра</w:t>
            </w:r>
            <w:r w:rsidRPr="00AC07C4">
              <w:rPr>
                <w:rFonts w:ascii="Times New Roman" w:hAnsi="Times New Roman" w:cs="Times New Roman"/>
                <w:color w:val="FF0000"/>
                <w:sz w:val="24"/>
                <w:szCs w:val="24"/>
              </w:rPr>
              <w:lastRenderedPageBreak/>
              <w:t>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lastRenderedPageBreak/>
              <w:t>471,31</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w:t>
            </w:r>
          </w:p>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FF0000"/>
                <w:sz w:val="24"/>
                <w:szCs w:val="24"/>
              </w:rPr>
            </w:pPr>
            <w:r w:rsidRPr="00AC07C4">
              <w:rPr>
                <w:rFonts w:ascii="Times New Roman" w:hAnsi="Times New Roman" w:cs="Times New Roman"/>
                <w:color w:val="FF0000"/>
                <w:sz w:val="24"/>
                <w:szCs w:val="24"/>
              </w:rPr>
              <w:t>471,31</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Ремонт автодороги по проезду Ивановский от кафе «Кока-Кола»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придомовых территорий и межквартальных дорог ул. Шестагинский проезд, 9, ул. </w:t>
            </w:r>
            <w:proofErr w:type="gramStart"/>
            <w:r w:rsidRPr="00AC07C4">
              <w:rPr>
                <w:rFonts w:ascii="Times New Roman" w:hAnsi="Times New Roman" w:cs="Times New Roman"/>
                <w:sz w:val="24"/>
                <w:szCs w:val="24"/>
              </w:rPr>
              <w:t>Индустриальная</w:t>
            </w:r>
            <w:proofErr w:type="gramEnd"/>
            <w:r w:rsidRPr="00AC07C4">
              <w:rPr>
                <w:rFonts w:ascii="Times New Roman" w:hAnsi="Times New Roman" w:cs="Times New Roman"/>
                <w:sz w:val="24"/>
                <w:szCs w:val="24"/>
              </w:rPr>
              <w:t>, 3-9, 13-15</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Ремонт автодороги по проезду Ивановский от дома 77 по ул. Шестагинской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автодороги по ул. 1-я </w:t>
            </w:r>
            <w:proofErr w:type="gramStart"/>
            <w:r w:rsidRPr="00AC07C4">
              <w:rPr>
                <w:rFonts w:ascii="Times New Roman" w:hAnsi="Times New Roman" w:cs="Times New Roman"/>
                <w:sz w:val="24"/>
                <w:szCs w:val="24"/>
              </w:rPr>
              <w:t>Пролетарская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Ремонт придомовых территорий и межквартальных дорог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картами участков автодорог по ул. </w:t>
            </w:r>
            <w:r w:rsidRPr="00AC07C4">
              <w:rPr>
                <w:rFonts w:ascii="Times New Roman" w:hAnsi="Times New Roman" w:cs="Times New Roman"/>
                <w:sz w:val="24"/>
                <w:szCs w:val="24"/>
              </w:rPr>
              <w:lastRenderedPageBreak/>
              <w:t xml:space="preserve">Шестагинская, Кооперативная, Лежневская, 8 Марта </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Бюджет муниципально</w:t>
            </w:r>
            <w:r w:rsidRPr="00AC07C4">
              <w:rPr>
                <w:rFonts w:ascii="Times New Roman" w:hAnsi="Times New Roman" w:cs="Times New Roman"/>
                <w:sz w:val="24"/>
                <w:szCs w:val="24"/>
              </w:rPr>
              <w:lastRenderedPageBreak/>
              <w:t>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 xml:space="preserve">Ремонт тротуаров по ул. </w:t>
            </w:r>
            <w:proofErr w:type="gramStart"/>
            <w:r w:rsidRPr="00AC07C4">
              <w:rPr>
                <w:rFonts w:ascii="Times New Roman" w:hAnsi="Times New Roman" w:cs="Times New Roman"/>
                <w:sz w:val="24"/>
                <w:szCs w:val="24"/>
              </w:rPr>
              <w:t>Индустриальная</w:t>
            </w:r>
            <w:proofErr w:type="gramEnd"/>
            <w:r w:rsidRPr="00AC07C4">
              <w:rPr>
                <w:rFonts w:ascii="Times New Roman" w:hAnsi="Times New Roman" w:cs="Times New Roman"/>
                <w:sz w:val="24"/>
                <w:szCs w:val="24"/>
              </w:rPr>
              <w:t>, Ивановское шоссе, Шестагинская</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автодороги по ул. 1-я </w:t>
            </w:r>
            <w:proofErr w:type="gramStart"/>
            <w:r w:rsidRPr="00AC07C4">
              <w:rPr>
                <w:rFonts w:ascii="Times New Roman" w:hAnsi="Times New Roman" w:cs="Times New Roman"/>
                <w:sz w:val="24"/>
                <w:szCs w:val="24"/>
              </w:rPr>
              <w:t>Спартаковская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автодороги по ул. 1-я </w:t>
            </w:r>
            <w:proofErr w:type="gramStart"/>
            <w:r w:rsidRPr="00AC07C4">
              <w:rPr>
                <w:rFonts w:ascii="Times New Roman" w:hAnsi="Times New Roman" w:cs="Times New Roman"/>
                <w:sz w:val="24"/>
                <w:szCs w:val="24"/>
              </w:rPr>
              <w:t>Первомайская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 Ремонт придомовых территорий и межквартальных ул. Шестагинская 46-52, </w:t>
            </w:r>
            <w:proofErr w:type="gramStart"/>
            <w:r w:rsidRPr="00AC07C4">
              <w:rPr>
                <w:rFonts w:ascii="Times New Roman" w:hAnsi="Times New Roman" w:cs="Times New Roman"/>
                <w:sz w:val="24"/>
                <w:szCs w:val="24"/>
              </w:rPr>
              <w:t>Нагорная</w:t>
            </w:r>
            <w:proofErr w:type="gramEnd"/>
            <w:r w:rsidRPr="00AC07C4">
              <w:rPr>
                <w:rFonts w:ascii="Times New Roman" w:hAnsi="Times New Roman" w:cs="Times New Roman"/>
                <w:sz w:val="24"/>
                <w:szCs w:val="24"/>
              </w:rPr>
              <w:t xml:space="preserve">, 18, Шестагинский проезд </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картами участков автодорог по ул. </w:t>
            </w:r>
            <w:proofErr w:type="gramStart"/>
            <w:r w:rsidRPr="00AC07C4">
              <w:rPr>
                <w:rFonts w:ascii="Times New Roman" w:hAnsi="Times New Roman" w:cs="Times New Roman"/>
                <w:sz w:val="24"/>
                <w:szCs w:val="24"/>
              </w:rPr>
              <w:t>Октябрьская</w:t>
            </w:r>
            <w:proofErr w:type="gramEnd"/>
            <w:r w:rsidRPr="00AC07C4">
              <w:rPr>
                <w:rFonts w:ascii="Times New Roman" w:hAnsi="Times New Roman" w:cs="Times New Roman"/>
                <w:sz w:val="24"/>
                <w:szCs w:val="24"/>
              </w:rPr>
              <w:t>, Интернациональная, Социалистиче</w:t>
            </w:r>
            <w:r w:rsidRPr="00AC07C4">
              <w:rPr>
                <w:rFonts w:ascii="Times New Roman" w:hAnsi="Times New Roman" w:cs="Times New Roman"/>
                <w:sz w:val="24"/>
                <w:szCs w:val="24"/>
              </w:rPr>
              <w:lastRenderedPageBreak/>
              <w:t>ская</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 xml:space="preserve">Ремонт тротуара по ул. 1 </w:t>
            </w:r>
            <w:proofErr w:type="gramStart"/>
            <w:r w:rsidRPr="00AC07C4">
              <w:rPr>
                <w:rFonts w:ascii="Times New Roman" w:hAnsi="Times New Roman" w:cs="Times New Roman"/>
                <w:sz w:val="24"/>
                <w:szCs w:val="24"/>
              </w:rPr>
              <w:t>Комсомольская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автодороги по ул. 3-я </w:t>
            </w:r>
            <w:proofErr w:type="gramStart"/>
            <w:r w:rsidRPr="00AC07C4">
              <w:rPr>
                <w:rFonts w:ascii="Times New Roman" w:hAnsi="Times New Roman" w:cs="Times New Roman"/>
                <w:sz w:val="24"/>
                <w:szCs w:val="24"/>
              </w:rPr>
              <w:t>Красноармейская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Ремонт автодороги по ул. 2-я Комовская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картами автодорог по ул. Першинская, </w:t>
            </w:r>
            <w:r w:rsidRPr="00AC07C4">
              <w:rPr>
                <w:rFonts w:ascii="Times New Roman" w:hAnsi="Times New Roman" w:cs="Times New Roman"/>
                <w:sz w:val="24"/>
                <w:szCs w:val="24"/>
              </w:rPr>
              <w:lastRenderedPageBreak/>
              <w:t>Индустриальная, Ульяновская, Мохова,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Бюджет муниципально</w:t>
            </w:r>
            <w:r w:rsidRPr="00AC07C4">
              <w:rPr>
                <w:rFonts w:ascii="Times New Roman" w:hAnsi="Times New Roman" w:cs="Times New Roman"/>
                <w:sz w:val="24"/>
                <w:szCs w:val="24"/>
              </w:rPr>
              <w:lastRenderedPageBreak/>
              <w:t>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 xml:space="preserve">Ремонт автодороги по ул. </w:t>
            </w:r>
            <w:proofErr w:type="gramStart"/>
            <w:r w:rsidRPr="00AC07C4">
              <w:rPr>
                <w:rFonts w:ascii="Times New Roman" w:hAnsi="Times New Roman" w:cs="Times New Roman"/>
                <w:sz w:val="24"/>
                <w:szCs w:val="24"/>
              </w:rPr>
              <w:t>Интернациональная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автодороги по ул. </w:t>
            </w:r>
            <w:proofErr w:type="gramStart"/>
            <w:r w:rsidRPr="00AC07C4">
              <w:rPr>
                <w:rFonts w:ascii="Times New Roman" w:hAnsi="Times New Roman" w:cs="Times New Roman"/>
                <w:sz w:val="24"/>
                <w:szCs w:val="24"/>
              </w:rPr>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Ремонт участков дорог по улицам Шестагинский пр., Першинская, Ивановское Шоссе, пос. Грозилово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7369,00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7369,00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w:t>
            </w:r>
            <w:r w:rsidRPr="00AC07C4">
              <w:rPr>
                <w:rFonts w:ascii="Times New Roman" w:hAnsi="Times New Roman" w:cs="Times New Roman"/>
                <w:sz w:val="24"/>
                <w:szCs w:val="24"/>
              </w:rPr>
              <w:lastRenderedPageBreak/>
              <w:t>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369,00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369,00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7000,00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7000,00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участка  дороги по ул. </w:t>
            </w:r>
            <w:proofErr w:type="gramStart"/>
            <w:r w:rsidRPr="00AC07C4">
              <w:rPr>
                <w:rFonts w:ascii="Times New Roman" w:hAnsi="Times New Roman" w:cs="Times New Roman"/>
                <w:sz w:val="24"/>
                <w:szCs w:val="24"/>
              </w:rPr>
              <w:t>Интернациональная</w:t>
            </w:r>
            <w:proofErr w:type="gramEnd"/>
            <w:r w:rsidRPr="00AC07C4">
              <w:rPr>
                <w:rFonts w:ascii="Times New Roman" w:hAnsi="Times New Roman" w:cs="Times New Roman"/>
                <w:sz w:val="24"/>
                <w:szCs w:val="24"/>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Изготовление ПСД на ремонт автодорог по ул. </w:t>
            </w:r>
            <w:proofErr w:type="gramStart"/>
            <w:r w:rsidRPr="00AC07C4">
              <w:rPr>
                <w:rFonts w:ascii="Times New Roman" w:hAnsi="Times New Roman" w:cs="Times New Roman"/>
                <w:sz w:val="24"/>
                <w:szCs w:val="24"/>
              </w:rPr>
              <w:t>Тракторная</w:t>
            </w:r>
            <w:proofErr w:type="gramEnd"/>
            <w:r w:rsidRPr="00AC07C4">
              <w:rPr>
                <w:rFonts w:ascii="Times New Roman" w:hAnsi="Times New Roman" w:cs="Times New Roman"/>
                <w:sz w:val="24"/>
                <w:szCs w:val="24"/>
              </w:rPr>
              <w:t>, Матросова</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участков дорог по ул. Советской Армии и ул. Молодежной в городском округе </w:t>
            </w:r>
            <w:r w:rsidRPr="00AC07C4">
              <w:rPr>
                <w:rFonts w:ascii="Times New Roman" w:hAnsi="Times New Roman" w:cs="Times New Roman"/>
                <w:sz w:val="24"/>
                <w:szCs w:val="24"/>
              </w:rPr>
              <w:lastRenderedPageBreak/>
              <w:t>Тейково</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Федеральный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 xml:space="preserve">Ремонт участка автомобильной дороги по ул. 70 лет Октября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1549,40604</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участка дороги по ул. </w:t>
            </w:r>
            <w:proofErr w:type="gramStart"/>
            <w:r w:rsidRPr="00AC07C4">
              <w:rPr>
                <w:rFonts w:ascii="Times New Roman" w:hAnsi="Times New Roman" w:cs="Times New Roman"/>
                <w:sz w:val="24"/>
                <w:szCs w:val="24"/>
              </w:rPr>
              <w:t>Кооперативная</w:t>
            </w:r>
            <w:proofErr w:type="gramEnd"/>
            <w:r w:rsidRPr="00AC07C4">
              <w:rPr>
                <w:rFonts w:ascii="Times New Roman" w:hAnsi="Times New Roman" w:cs="Times New Roman"/>
                <w:sz w:val="24"/>
                <w:szCs w:val="24"/>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973,262</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973,262</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48,6631</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924,5989</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участка дороги по ул. Лежневская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1 762,5703</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84,81995</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Бюджет </w:t>
            </w:r>
            <w:r w:rsidRPr="00AC07C4">
              <w:rPr>
                <w:rFonts w:ascii="Times New Roman" w:hAnsi="Times New Roman" w:cs="Times New Roman"/>
                <w:sz w:val="24"/>
                <w:szCs w:val="24"/>
              </w:rPr>
              <w:lastRenderedPageBreak/>
              <w:t>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1 677,</w:t>
            </w:r>
            <w:r w:rsidRPr="00AC07C4">
              <w:rPr>
                <w:rFonts w:ascii="Times New Roman" w:hAnsi="Times New Roman" w:cs="Times New Roman"/>
                <w:sz w:val="24"/>
                <w:szCs w:val="24"/>
              </w:rPr>
              <w:lastRenderedPageBreak/>
              <w:t>75035</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1 677,</w:t>
            </w:r>
            <w:r w:rsidRPr="00AC07C4">
              <w:rPr>
                <w:rFonts w:ascii="Times New Roman" w:hAnsi="Times New Roman" w:cs="Times New Roman"/>
                <w:sz w:val="24"/>
                <w:szCs w:val="24"/>
              </w:rPr>
              <w:lastRenderedPageBreak/>
              <w:t>75035</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 xml:space="preserve">Ремонт участка дороги по ул. 40 лет Октября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1 428,1450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71,40725</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1 356,73775</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участка дороги по ул. Григорьевская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884,232</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884,232</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110,3829</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w:t>
            </w:r>
            <w:r w:rsidRPr="00AC07C4">
              <w:rPr>
                <w:rFonts w:ascii="Times New Roman" w:hAnsi="Times New Roman" w:cs="Times New Roman"/>
                <w:sz w:val="24"/>
                <w:szCs w:val="24"/>
              </w:rPr>
              <w:lastRenderedPageBreak/>
              <w:t>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773,8491</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 xml:space="preserve">Ремонт участка дороги по ул. </w:t>
            </w:r>
            <w:proofErr w:type="gramStart"/>
            <w:r w:rsidRPr="00AC07C4">
              <w:rPr>
                <w:rFonts w:ascii="Times New Roman" w:hAnsi="Times New Roman" w:cs="Times New Roman"/>
                <w:sz w:val="24"/>
                <w:szCs w:val="24"/>
              </w:rPr>
              <w:t>Гвардейская</w:t>
            </w:r>
            <w:proofErr w:type="gramEnd"/>
            <w:r w:rsidRPr="00AC07C4">
              <w:rPr>
                <w:rFonts w:ascii="Times New Roman" w:hAnsi="Times New Roman" w:cs="Times New Roman"/>
                <w:sz w:val="24"/>
                <w:szCs w:val="24"/>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1 249,1480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62,4574</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62,4574</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1 186,6906</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участка дороги по ул. 2 Комовская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1 794,683</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89,73415</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1 704,94885</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участка дороги по ул. Советской Армии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xml:space="preserve">.о. </w:t>
            </w:r>
            <w:r w:rsidRPr="00AC07C4">
              <w:rPr>
                <w:rFonts w:ascii="Times New Roman" w:hAnsi="Times New Roman" w:cs="Times New Roman"/>
                <w:sz w:val="24"/>
                <w:szCs w:val="24"/>
              </w:rPr>
              <w:lastRenderedPageBreak/>
              <w:t>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Всего</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3 333,998</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166,6999</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3 167,2981</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участка дороги по ул. Шестагинская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b/>
                <w:sz w:val="24"/>
                <w:szCs w:val="24"/>
              </w:rPr>
            </w:pPr>
            <w:r w:rsidRPr="00AC07C4">
              <w:rPr>
                <w:rFonts w:ascii="Times New Roman" w:hAnsi="Times New Roman" w:cs="Times New Roman"/>
                <w:b/>
                <w:sz w:val="24"/>
                <w:szCs w:val="24"/>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1 496,347</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74,81735</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1 421,52965</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Периодическое обследование мостов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297,00</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297,00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Проектные работы по установке светофорного объекта на перекрестке ул. Социалистическая – ул. 8 Марта в г</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50,00</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Проектные работы по установке светофорного объекта на перекрестке ул. Октябрьская – ул. 1-я Комсомольская в г</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50,00</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Шеф – монтажные работы по установке светофорного объекта на перекрестке ул. Социалистическая – ул. 8 Марта в г</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99,50</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49,50</w:t>
            </w:r>
          </w:p>
        </w:tc>
        <w:tc>
          <w:tcPr>
            <w:tcW w:w="28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Шеф – монтажные работы по установке светофорного объекта на перекрестке ул. Октябрьская – ул. 1-я Комсомольская в г</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99,50</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49,50</w:t>
            </w:r>
          </w:p>
        </w:tc>
        <w:tc>
          <w:tcPr>
            <w:tcW w:w="28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Бюджет муниципального </w:t>
            </w:r>
            <w:r w:rsidRPr="00AC07C4">
              <w:rPr>
                <w:rFonts w:ascii="Times New Roman" w:hAnsi="Times New Roman" w:cs="Times New Roman"/>
                <w:sz w:val="24"/>
                <w:szCs w:val="24"/>
              </w:rPr>
              <w:lastRenderedPageBreak/>
              <w:t>образования</w:t>
            </w:r>
          </w:p>
        </w:tc>
        <w:tc>
          <w:tcPr>
            <w:tcW w:w="36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58,3634</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58,3634</w:t>
            </w:r>
          </w:p>
        </w:tc>
        <w:tc>
          <w:tcPr>
            <w:tcW w:w="28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 xml:space="preserve">Закупка материалов для устройства дорожного элемента «Искусственная неровность» в </w:t>
            </w:r>
            <w:proofErr w:type="spellStart"/>
            <w:r w:rsidRPr="00AC07C4">
              <w:rPr>
                <w:rFonts w:ascii="Times New Roman" w:hAnsi="Times New Roman" w:cs="Times New Roman"/>
                <w:sz w:val="24"/>
                <w:szCs w:val="24"/>
              </w:rPr>
              <w:t>мкр</w:t>
            </w:r>
            <w:proofErr w:type="spellEnd"/>
            <w:r w:rsidRPr="00AC07C4">
              <w:rPr>
                <w:rFonts w:ascii="Times New Roman" w:hAnsi="Times New Roman" w:cs="Times New Roman"/>
                <w:sz w:val="24"/>
                <w:szCs w:val="24"/>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100,00</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p>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100.00</w:t>
            </w:r>
          </w:p>
        </w:tc>
        <w:tc>
          <w:tcPr>
            <w:tcW w:w="28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p>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96,00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96,00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Изготовление проектно-сметной документации по установке дорожного ограждения между </w:t>
            </w:r>
            <w:r w:rsidRPr="00AC07C4">
              <w:rPr>
                <w:rFonts w:ascii="Times New Roman" w:hAnsi="Times New Roman" w:cs="Times New Roman"/>
                <w:sz w:val="24"/>
                <w:szCs w:val="24"/>
              </w:rPr>
              <w:lastRenderedPageBreak/>
              <w:t>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Бюджет муниципального образова</w:t>
            </w:r>
            <w:r w:rsidRPr="00AC07C4">
              <w:rPr>
                <w:rFonts w:ascii="Times New Roman" w:hAnsi="Times New Roman" w:cs="Times New Roman"/>
                <w:sz w:val="24"/>
                <w:szCs w:val="24"/>
              </w:rPr>
              <w:lastRenderedPageBreak/>
              <w:t>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70,00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299,00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299,00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Устройство автобусного кармана</w:t>
            </w: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По ул. Новоженова</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55,582</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55,582</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800,00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300,00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500,00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sz w:val="24"/>
                <w:szCs w:val="24"/>
              </w:rPr>
              <w:t xml:space="preserve">Разработка ПСД на ремонт дорог по улицам: </w:t>
            </w:r>
            <w:r w:rsidRPr="00AC07C4">
              <w:rPr>
                <w:rFonts w:ascii="Times New Roman" w:hAnsi="Times New Roman" w:cs="Times New Roman"/>
                <w:color w:val="000000"/>
                <w:sz w:val="24"/>
                <w:szCs w:val="24"/>
              </w:rPr>
              <w:t xml:space="preserve">ул. Ивановское Шоссе; ул. </w:t>
            </w:r>
            <w:r w:rsidRPr="00AC07C4">
              <w:rPr>
                <w:rFonts w:ascii="Times New Roman" w:hAnsi="Times New Roman" w:cs="Times New Roman"/>
                <w:color w:val="000000"/>
                <w:sz w:val="24"/>
                <w:szCs w:val="24"/>
              </w:rPr>
              <w:lastRenderedPageBreak/>
              <w:t xml:space="preserve">Шестагинская </w:t>
            </w:r>
          </w:p>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ул. 1-я Комсомольская </w:t>
            </w:r>
          </w:p>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ул. 1-я Красная </w:t>
            </w:r>
          </w:p>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ул. Интернациональная </w:t>
            </w:r>
          </w:p>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ул. 8 Марта </w:t>
            </w:r>
          </w:p>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Бюджет муниципального обра</w:t>
            </w:r>
            <w:r w:rsidRPr="00AC07C4">
              <w:rPr>
                <w:rFonts w:ascii="Times New Roman" w:hAnsi="Times New Roman" w:cs="Times New Roman"/>
                <w:sz w:val="24"/>
                <w:szCs w:val="24"/>
              </w:rPr>
              <w:lastRenderedPageBreak/>
              <w:t>зования</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805,00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805,00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sz w:val="24"/>
                <w:szCs w:val="24"/>
              </w:rPr>
              <w:lastRenderedPageBreak/>
              <w:t xml:space="preserve">Ремонта дорог по улицам: </w:t>
            </w:r>
            <w:r w:rsidRPr="00AC07C4">
              <w:rPr>
                <w:rFonts w:ascii="Times New Roman" w:hAnsi="Times New Roman" w:cs="Times New Roman"/>
                <w:color w:val="000000"/>
                <w:sz w:val="24"/>
                <w:szCs w:val="24"/>
              </w:rPr>
              <w:t xml:space="preserve">ул. Ивановское Шоссе; ул. Шестагинская </w:t>
            </w:r>
          </w:p>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ул. 1-я Комсомольская </w:t>
            </w:r>
          </w:p>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ул. 1-я Красная </w:t>
            </w:r>
          </w:p>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ул. Интернациональная </w:t>
            </w:r>
          </w:p>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ул. 2-я Заречная </w:t>
            </w:r>
          </w:p>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ул. 8 Марта </w:t>
            </w:r>
          </w:p>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b/>
                <w:sz w:val="24"/>
                <w:szCs w:val="24"/>
              </w:rPr>
            </w:pPr>
            <w:r w:rsidRPr="00AC07C4">
              <w:rPr>
                <w:rFonts w:ascii="Times New Roman" w:hAnsi="Times New Roman" w:cs="Times New Roman"/>
                <w:b/>
                <w:sz w:val="24"/>
                <w:szCs w:val="24"/>
              </w:rPr>
              <w:t>Всего:</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sz w:val="24"/>
                <w:szCs w:val="24"/>
              </w:rPr>
              <w:t xml:space="preserve">Государственная экспертиза сметной документации на ремонт автомобильных дорог по ул. </w:t>
            </w:r>
            <w:r w:rsidRPr="00AC07C4">
              <w:rPr>
                <w:rFonts w:ascii="Times New Roman" w:hAnsi="Times New Roman" w:cs="Times New Roman"/>
                <w:color w:val="000000"/>
                <w:sz w:val="24"/>
                <w:szCs w:val="24"/>
              </w:rPr>
              <w:t xml:space="preserve">ул. Ивановское Шоссе; ул. Шестагинская </w:t>
            </w:r>
          </w:p>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ул. 1-я Комсомольская </w:t>
            </w:r>
          </w:p>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ул. 1-я Красная </w:t>
            </w:r>
          </w:p>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color w:val="000000"/>
                <w:sz w:val="24"/>
                <w:szCs w:val="24"/>
              </w:rPr>
              <w:lastRenderedPageBreak/>
              <w:t xml:space="preserve">ул. Интернациональная </w:t>
            </w:r>
          </w:p>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ул. 8 Марта </w:t>
            </w:r>
          </w:p>
          <w:p w:rsidR="002E4F16" w:rsidRPr="00AC07C4" w:rsidRDefault="002E4F16" w:rsidP="002E4F16">
            <w:pPr>
              <w:tabs>
                <w:tab w:val="left" w:pos="2569"/>
              </w:tabs>
              <w:spacing w:after="0" w:line="240" w:lineRule="auto"/>
              <w:rPr>
                <w:rFonts w:ascii="Times New Roman" w:hAnsi="Times New Roman" w:cs="Times New Roman"/>
                <w:b/>
                <w:sz w:val="24"/>
                <w:szCs w:val="24"/>
              </w:rPr>
            </w:pPr>
            <w:r w:rsidRPr="00AC07C4">
              <w:rPr>
                <w:rFonts w:ascii="Times New Roman" w:hAnsi="Times New Roman" w:cs="Times New Roman"/>
                <w:color w:val="000000"/>
                <w:sz w:val="24"/>
                <w:szCs w:val="24"/>
              </w:rPr>
              <w:t xml:space="preserve">ул. </w:t>
            </w:r>
            <w:proofErr w:type="gramStart"/>
            <w:r w:rsidRPr="00AC07C4">
              <w:rPr>
                <w:rFonts w:ascii="Times New Roman" w:hAnsi="Times New Roman" w:cs="Times New Roman"/>
                <w:color w:val="000000"/>
                <w:sz w:val="24"/>
                <w:szCs w:val="24"/>
              </w:rPr>
              <w:t>Октябрьская</w:t>
            </w:r>
            <w:proofErr w:type="gramEnd"/>
            <w:r w:rsidRPr="00AC07C4">
              <w:rPr>
                <w:rFonts w:ascii="Times New Roman" w:hAnsi="Times New Roman" w:cs="Times New Roman"/>
                <w:color w:val="000000"/>
                <w:sz w:val="24"/>
                <w:szCs w:val="24"/>
              </w:rPr>
              <w:t>,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123,86880</w:t>
            </w:r>
          </w:p>
        </w:tc>
        <w:tc>
          <w:tcPr>
            <w:tcW w:w="337"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top w:val="single" w:sz="4" w:space="0" w:color="auto"/>
              <w:left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lastRenderedPageBreak/>
              <w:t>Ремонт участка автодороги по ул</w:t>
            </w:r>
            <w:proofErr w:type="gramStart"/>
            <w:r w:rsidRPr="00AC07C4">
              <w:rPr>
                <w:rFonts w:ascii="Times New Roman" w:hAnsi="Times New Roman" w:cs="Times New Roman"/>
                <w:sz w:val="24"/>
                <w:szCs w:val="24"/>
              </w:rPr>
              <w:t>.И</w:t>
            </w:r>
            <w:proofErr w:type="gramEnd"/>
            <w:r w:rsidRPr="00AC07C4">
              <w:rPr>
                <w:rFonts w:ascii="Times New Roman" w:hAnsi="Times New Roman" w:cs="Times New Roman"/>
                <w:sz w:val="24"/>
                <w:szCs w:val="24"/>
              </w:rPr>
              <w:t>нтернациональная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940,09258</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940,09258</w:t>
            </w:r>
          </w:p>
        </w:tc>
        <w:tc>
          <w:tcPr>
            <w:tcW w:w="26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7188,60902</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7 188,60902</w:t>
            </w:r>
          </w:p>
        </w:tc>
        <w:tc>
          <w:tcPr>
            <w:tcW w:w="26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8 128,7016</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8 128,7016</w:t>
            </w:r>
          </w:p>
        </w:tc>
        <w:tc>
          <w:tcPr>
            <w:tcW w:w="26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left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участка автодороги по ул. 1-я </w:t>
            </w:r>
            <w:proofErr w:type="gramStart"/>
            <w:r w:rsidRPr="00AC07C4">
              <w:rPr>
                <w:rFonts w:ascii="Times New Roman" w:hAnsi="Times New Roman" w:cs="Times New Roman"/>
                <w:sz w:val="24"/>
                <w:szCs w:val="24"/>
              </w:rPr>
              <w:t>Комсомольская</w:t>
            </w:r>
            <w:proofErr w:type="gramEnd"/>
            <w:r w:rsidRPr="00AC07C4">
              <w:rPr>
                <w:rFonts w:ascii="Times New Roman" w:hAnsi="Times New Roman" w:cs="Times New Roman"/>
                <w:sz w:val="24"/>
                <w:szCs w:val="24"/>
              </w:rPr>
              <w:t xml:space="preserve">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3956,30095</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24"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6907,62105</w:t>
            </w: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Всего:</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10863,92200</w:t>
            </w: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val="restart"/>
            <w:tcBorders>
              <w:left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lastRenderedPageBreak/>
              <w:t xml:space="preserve">Ремонт автомобильной дороги по ул. </w:t>
            </w:r>
            <w:proofErr w:type="gramStart"/>
            <w:r w:rsidRPr="00AC07C4">
              <w:rPr>
                <w:rFonts w:ascii="Times New Roman" w:hAnsi="Times New Roman" w:cs="Times New Roman"/>
                <w:sz w:val="24"/>
                <w:szCs w:val="24"/>
              </w:rPr>
              <w:t>Социалистическая</w:t>
            </w:r>
            <w:proofErr w:type="gramEnd"/>
            <w:r w:rsidRPr="00AC07C4">
              <w:rPr>
                <w:rFonts w:ascii="Times New Roman" w:hAnsi="Times New Roman" w:cs="Times New Roman"/>
                <w:sz w:val="24"/>
                <w:szCs w:val="24"/>
              </w:rPr>
              <w:t xml:space="preserve"> в г. Тейково</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2 876,52699</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2 876,52699</w:t>
            </w:r>
          </w:p>
        </w:tc>
        <w:tc>
          <w:tcPr>
            <w:tcW w:w="324"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7329,10301</w:t>
            </w: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7329,10301</w:t>
            </w: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vMerge/>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Всего:</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10 205,63000</w:t>
            </w: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10 205,63000</w:t>
            </w: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Иные межбюджетные </w:t>
            </w:r>
            <w:proofErr w:type="spellStart"/>
            <w:r w:rsidRPr="00AC07C4">
              <w:rPr>
                <w:rFonts w:ascii="Times New Roman" w:hAnsi="Times New Roman" w:cs="Times New Roman"/>
                <w:sz w:val="24"/>
                <w:szCs w:val="24"/>
              </w:rPr>
              <w:t>трасферты</w:t>
            </w:r>
            <w:proofErr w:type="spellEnd"/>
            <w:r w:rsidRPr="00AC07C4">
              <w:rPr>
                <w:rFonts w:ascii="Times New Roman" w:hAnsi="Times New Roman" w:cs="Times New Roman"/>
                <w:sz w:val="24"/>
                <w:szCs w:val="24"/>
              </w:rPr>
              <w:t>:</w:t>
            </w:r>
          </w:p>
          <w:p w:rsidR="002E4F16" w:rsidRPr="00AC07C4" w:rsidRDefault="002E4F16" w:rsidP="002E4F16">
            <w:pPr>
              <w:tabs>
                <w:tab w:val="left" w:pos="2569"/>
              </w:tabs>
              <w:spacing w:after="0" w:line="240" w:lineRule="auto"/>
              <w:rPr>
                <w:rFonts w:ascii="Times New Roman" w:hAnsi="Times New Roman" w:cs="Times New Roman"/>
                <w:sz w:val="24"/>
                <w:szCs w:val="24"/>
              </w:rPr>
            </w:pPr>
          </w:p>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Капитальный ремонт автодороги расположенной по адресу: г</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b/>
                <w:bCs/>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24517,16000</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24517,16000</w:t>
            </w:r>
          </w:p>
        </w:tc>
        <w:tc>
          <w:tcPr>
            <w:tcW w:w="26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Иные межбюджетные </w:t>
            </w:r>
            <w:proofErr w:type="spellStart"/>
            <w:r w:rsidRPr="00AC07C4">
              <w:rPr>
                <w:rFonts w:ascii="Times New Roman" w:hAnsi="Times New Roman" w:cs="Times New Roman"/>
                <w:sz w:val="24"/>
                <w:szCs w:val="24"/>
              </w:rPr>
              <w:t>трасферты</w:t>
            </w:r>
            <w:proofErr w:type="spellEnd"/>
            <w:r w:rsidRPr="00AC07C4">
              <w:rPr>
                <w:rFonts w:ascii="Times New Roman" w:hAnsi="Times New Roman" w:cs="Times New Roman"/>
                <w:sz w:val="24"/>
                <w:szCs w:val="24"/>
              </w:rPr>
              <w:t>:</w:t>
            </w:r>
          </w:p>
          <w:p w:rsidR="002E4F16" w:rsidRPr="00AC07C4" w:rsidRDefault="002E4F16" w:rsidP="002E4F16">
            <w:pPr>
              <w:tabs>
                <w:tab w:val="left" w:pos="2569"/>
              </w:tabs>
              <w:spacing w:after="0" w:line="240" w:lineRule="auto"/>
              <w:rPr>
                <w:rFonts w:ascii="Times New Roman" w:hAnsi="Times New Roman" w:cs="Times New Roman"/>
                <w:sz w:val="24"/>
                <w:szCs w:val="24"/>
              </w:rPr>
            </w:pPr>
          </w:p>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Ремонт участка автодороги по ул. </w:t>
            </w:r>
            <w:proofErr w:type="gramStart"/>
            <w:r w:rsidRPr="00AC07C4">
              <w:rPr>
                <w:rFonts w:ascii="Times New Roman" w:hAnsi="Times New Roman" w:cs="Times New Roman"/>
                <w:sz w:val="24"/>
                <w:szCs w:val="24"/>
              </w:rPr>
              <w:t>Октябрьская</w:t>
            </w:r>
            <w:proofErr w:type="gramEnd"/>
            <w:r w:rsidRPr="00AC07C4">
              <w:rPr>
                <w:rFonts w:ascii="Times New Roman" w:hAnsi="Times New Roman" w:cs="Times New Roman"/>
                <w:sz w:val="24"/>
                <w:szCs w:val="24"/>
              </w:rPr>
              <w:t xml:space="preserve">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b/>
                <w:bCs/>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28344,20880</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28344,20880</w:t>
            </w:r>
          </w:p>
        </w:tc>
        <w:tc>
          <w:tcPr>
            <w:tcW w:w="26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Иные межбюджетные </w:t>
            </w:r>
            <w:proofErr w:type="spellStart"/>
            <w:r w:rsidRPr="00AC07C4">
              <w:rPr>
                <w:rFonts w:ascii="Times New Roman" w:hAnsi="Times New Roman" w:cs="Times New Roman"/>
                <w:sz w:val="24"/>
                <w:szCs w:val="24"/>
              </w:rPr>
              <w:t>трасферты</w:t>
            </w:r>
            <w:proofErr w:type="spellEnd"/>
            <w:r w:rsidRPr="00AC07C4">
              <w:rPr>
                <w:rFonts w:ascii="Times New Roman" w:hAnsi="Times New Roman" w:cs="Times New Roman"/>
                <w:sz w:val="24"/>
                <w:szCs w:val="24"/>
              </w:rPr>
              <w:t>:</w:t>
            </w:r>
          </w:p>
          <w:p w:rsidR="002E4F16" w:rsidRPr="00AC07C4" w:rsidRDefault="002E4F16" w:rsidP="002E4F16">
            <w:pPr>
              <w:tabs>
                <w:tab w:val="left" w:pos="2569"/>
              </w:tabs>
              <w:spacing w:after="0" w:line="240" w:lineRule="auto"/>
              <w:rPr>
                <w:rFonts w:ascii="Times New Roman" w:hAnsi="Times New Roman" w:cs="Times New Roman"/>
                <w:sz w:val="24"/>
                <w:szCs w:val="24"/>
              </w:rPr>
            </w:pPr>
          </w:p>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lastRenderedPageBreak/>
              <w:t>Ремонт участка автодороги по ул. Шестагинская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b/>
                <w:bCs/>
                <w:sz w:val="24"/>
                <w:szCs w:val="24"/>
              </w:rPr>
            </w:pPr>
            <w:r w:rsidRPr="00AC07C4">
              <w:rPr>
                <w:rFonts w:ascii="Times New Roman" w:hAnsi="Times New Roman" w:cs="Times New Roman"/>
                <w:sz w:val="24"/>
                <w:szCs w:val="24"/>
              </w:rPr>
              <w:lastRenderedPageBreak/>
              <w:t xml:space="preserve">Бюджет Ивановской </w:t>
            </w:r>
            <w:r w:rsidRPr="00AC07C4">
              <w:rPr>
                <w:rFonts w:ascii="Times New Roman" w:hAnsi="Times New Roman" w:cs="Times New Roman"/>
                <w:sz w:val="24"/>
                <w:szCs w:val="24"/>
              </w:rPr>
              <w:lastRenderedPageBreak/>
              <w:t>области</w:t>
            </w:r>
          </w:p>
        </w:tc>
        <w:tc>
          <w:tcPr>
            <w:tcW w:w="36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lastRenderedPageBreak/>
              <w:t>35340,57600</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35340,57600</w:t>
            </w:r>
          </w:p>
        </w:tc>
        <w:tc>
          <w:tcPr>
            <w:tcW w:w="26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left w:val="single" w:sz="4" w:space="0" w:color="auto"/>
              <w:bottom w:val="single" w:sz="4" w:space="0" w:color="auto"/>
              <w:right w:val="single" w:sz="4" w:space="0" w:color="auto"/>
            </w:tcBorders>
            <w:shd w:val="clear" w:color="auto" w:fill="auto"/>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lastRenderedPageBreak/>
              <w:t xml:space="preserve">Иные межбюджетные </w:t>
            </w:r>
            <w:proofErr w:type="spellStart"/>
            <w:r w:rsidRPr="00AC07C4">
              <w:rPr>
                <w:rFonts w:ascii="Times New Roman" w:hAnsi="Times New Roman" w:cs="Times New Roman"/>
                <w:sz w:val="24"/>
                <w:szCs w:val="24"/>
              </w:rPr>
              <w:t>трасферты</w:t>
            </w:r>
            <w:proofErr w:type="spellEnd"/>
            <w:r w:rsidRPr="00AC07C4">
              <w:rPr>
                <w:rFonts w:ascii="Times New Roman" w:hAnsi="Times New Roman" w:cs="Times New Roman"/>
                <w:sz w:val="24"/>
                <w:szCs w:val="24"/>
              </w:rPr>
              <w:t>:</w:t>
            </w:r>
          </w:p>
          <w:p w:rsidR="002E4F16" w:rsidRPr="00AC07C4" w:rsidRDefault="002E4F16" w:rsidP="002E4F16">
            <w:pPr>
              <w:tabs>
                <w:tab w:val="left" w:pos="2569"/>
              </w:tabs>
              <w:spacing w:after="0" w:line="240" w:lineRule="auto"/>
              <w:rPr>
                <w:rFonts w:ascii="Times New Roman" w:hAnsi="Times New Roman" w:cs="Times New Roman"/>
                <w:sz w:val="24"/>
                <w:szCs w:val="24"/>
              </w:rPr>
            </w:pPr>
          </w:p>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Ремонт  автомобильной дороги по ул. </w:t>
            </w:r>
            <w:proofErr w:type="gramStart"/>
            <w:r w:rsidRPr="00AC07C4">
              <w:rPr>
                <w:rFonts w:ascii="Times New Roman" w:hAnsi="Times New Roman" w:cs="Times New Roman"/>
                <w:sz w:val="24"/>
                <w:szCs w:val="24"/>
              </w:rPr>
              <w:t>Молодежная</w:t>
            </w:r>
            <w:proofErr w:type="gramEnd"/>
            <w:r w:rsidRPr="00AC07C4">
              <w:rPr>
                <w:rFonts w:ascii="Times New Roman" w:hAnsi="Times New Roman" w:cs="Times New Roman"/>
                <w:sz w:val="24"/>
                <w:szCs w:val="24"/>
              </w:rPr>
              <w:t xml:space="preserve">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2776,3700</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2776,3700</w:t>
            </w:r>
          </w:p>
        </w:tc>
        <w:tc>
          <w:tcPr>
            <w:tcW w:w="26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left w:val="single" w:sz="4" w:space="0" w:color="auto"/>
              <w:bottom w:val="single" w:sz="4" w:space="0" w:color="auto"/>
              <w:right w:val="single" w:sz="4" w:space="0" w:color="auto"/>
            </w:tcBorders>
            <w:shd w:val="clear" w:color="auto" w:fill="auto"/>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Иные межбюджетные </w:t>
            </w:r>
            <w:proofErr w:type="spellStart"/>
            <w:r w:rsidRPr="00AC07C4">
              <w:rPr>
                <w:rFonts w:ascii="Times New Roman" w:hAnsi="Times New Roman" w:cs="Times New Roman"/>
                <w:sz w:val="24"/>
                <w:szCs w:val="24"/>
              </w:rPr>
              <w:t>трасферты</w:t>
            </w:r>
            <w:proofErr w:type="spellEnd"/>
            <w:r w:rsidRPr="00AC07C4">
              <w:rPr>
                <w:rFonts w:ascii="Times New Roman" w:hAnsi="Times New Roman" w:cs="Times New Roman"/>
                <w:sz w:val="24"/>
                <w:szCs w:val="24"/>
              </w:rPr>
              <w:t>:</w:t>
            </w:r>
          </w:p>
          <w:p w:rsidR="002E4F16" w:rsidRPr="00AC07C4" w:rsidRDefault="002E4F16" w:rsidP="002E4F16">
            <w:pPr>
              <w:tabs>
                <w:tab w:val="left" w:pos="2569"/>
              </w:tabs>
              <w:spacing w:after="0" w:line="240" w:lineRule="auto"/>
              <w:rPr>
                <w:rFonts w:ascii="Times New Roman" w:hAnsi="Times New Roman" w:cs="Times New Roman"/>
                <w:sz w:val="24"/>
                <w:szCs w:val="24"/>
              </w:rPr>
            </w:pPr>
          </w:p>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Ремонт автомобильной дороги по </w:t>
            </w:r>
            <w:proofErr w:type="spellStart"/>
            <w:r w:rsidRPr="00AC07C4">
              <w:rPr>
                <w:rFonts w:ascii="Times New Roman" w:hAnsi="Times New Roman" w:cs="Times New Roman"/>
                <w:sz w:val="24"/>
                <w:szCs w:val="24"/>
              </w:rPr>
              <w:t>Шестагинскому</w:t>
            </w:r>
            <w:proofErr w:type="spellEnd"/>
            <w:r w:rsidRPr="00AC07C4">
              <w:rPr>
                <w:rFonts w:ascii="Times New Roman" w:hAnsi="Times New Roman" w:cs="Times New Roman"/>
                <w:sz w:val="24"/>
                <w:szCs w:val="24"/>
              </w:rPr>
              <w:t xml:space="preserve">  проезду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1677,70000</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1677,70000</w:t>
            </w:r>
          </w:p>
        </w:tc>
        <w:tc>
          <w:tcPr>
            <w:tcW w:w="26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Иные межбюджетные </w:t>
            </w:r>
            <w:proofErr w:type="spellStart"/>
            <w:r w:rsidRPr="00AC07C4">
              <w:rPr>
                <w:rFonts w:ascii="Times New Roman" w:hAnsi="Times New Roman" w:cs="Times New Roman"/>
                <w:sz w:val="24"/>
                <w:szCs w:val="24"/>
              </w:rPr>
              <w:t>трасферты</w:t>
            </w:r>
            <w:proofErr w:type="spellEnd"/>
            <w:r w:rsidRPr="00AC07C4">
              <w:rPr>
                <w:rFonts w:ascii="Times New Roman" w:hAnsi="Times New Roman" w:cs="Times New Roman"/>
                <w:sz w:val="24"/>
                <w:szCs w:val="24"/>
              </w:rPr>
              <w:t>:</w:t>
            </w:r>
          </w:p>
          <w:p w:rsidR="002E4F16" w:rsidRPr="00AC07C4" w:rsidRDefault="002E4F16" w:rsidP="002E4F16">
            <w:pPr>
              <w:tabs>
                <w:tab w:val="left" w:pos="2569"/>
              </w:tabs>
              <w:spacing w:after="0" w:line="240" w:lineRule="auto"/>
              <w:rPr>
                <w:rFonts w:ascii="Times New Roman" w:hAnsi="Times New Roman" w:cs="Times New Roman"/>
                <w:b/>
                <w:bCs/>
                <w:sz w:val="24"/>
                <w:szCs w:val="24"/>
              </w:rPr>
            </w:pPr>
            <w:r w:rsidRPr="00AC07C4">
              <w:rPr>
                <w:rFonts w:ascii="Times New Roman" w:hAnsi="Times New Roman" w:cs="Times New Roman"/>
                <w:b/>
                <w:bCs/>
                <w:sz w:val="24"/>
                <w:szCs w:val="24"/>
              </w:rPr>
              <w:t>ИТОГО:</w:t>
            </w:r>
          </w:p>
        </w:tc>
        <w:tc>
          <w:tcPr>
            <w:tcW w:w="371" w:type="pct"/>
            <w:tcBorders>
              <w:top w:val="nil"/>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92656,0148</w:t>
            </w:r>
          </w:p>
        </w:tc>
        <w:tc>
          <w:tcPr>
            <w:tcW w:w="337"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92656,0148</w:t>
            </w:r>
          </w:p>
        </w:tc>
        <w:tc>
          <w:tcPr>
            <w:tcW w:w="261"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Ремонт участка автодороги по ул</w:t>
            </w:r>
            <w:proofErr w:type="gramStart"/>
            <w:r w:rsidRPr="00AC07C4">
              <w:rPr>
                <w:rFonts w:ascii="Times New Roman" w:hAnsi="Times New Roman" w:cs="Times New Roman"/>
                <w:sz w:val="24"/>
                <w:szCs w:val="24"/>
              </w:rPr>
              <w:t>.И</w:t>
            </w:r>
            <w:proofErr w:type="gramEnd"/>
            <w:r w:rsidRPr="00AC07C4">
              <w:rPr>
                <w:rFonts w:ascii="Times New Roman" w:hAnsi="Times New Roman" w:cs="Times New Roman"/>
                <w:sz w:val="24"/>
                <w:szCs w:val="24"/>
              </w:rPr>
              <w:t>нтернациональная г.о.Тейково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825,44334</w:t>
            </w: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color w:val="000000"/>
                <w:sz w:val="24"/>
                <w:szCs w:val="24"/>
              </w:rPr>
            </w:pPr>
            <w:proofErr w:type="gramStart"/>
            <w:r w:rsidRPr="00AC07C4">
              <w:rPr>
                <w:rFonts w:ascii="Times New Roman" w:hAnsi="Times New Roman" w:cs="Times New Roman"/>
                <w:sz w:val="24"/>
                <w:szCs w:val="24"/>
              </w:rPr>
              <w:t xml:space="preserve">Разработка ПСД на ремонт тротуаров на </w:t>
            </w:r>
            <w:r w:rsidRPr="00AC07C4">
              <w:rPr>
                <w:rFonts w:ascii="Times New Roman" w:hAnsi="Times New Roman" w:cs="Times New Roman"/>
                <w:sz w:val="24"/>
                <w:szCs w:val="24"/>
              </w:rPr>
              <w:lastRenderedPageBreak/>
              <w:t xml:space="preserve">участке автомобильных дорог: </w:t>
            </w:r>
            <w:r w:rsidRPr="00AC07C4">
              <w:rPr>
                <w:rFonts w:ascii="Times New Roman" w:hAnsi="Times New Roman" w:cs="Times New Roman"/>
                <w:color w:val="000000"/>
                <w:sz w:val="24"/>
                <w:szCs w:val="24"/>
              </w:rPr>
              <w:t>ул. Гвардейская, ул. Молодежная, ул. Новоженова,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Комовская с тротуаром</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Бюджет муниципа</w:t>
            </w:r>
            <w:r w:rsidRPr="00AC07C4">
              <w:rPr>
                <w:rFonts w:ascii="Times New Roman" w:hAnsi="Times New Roman" w:cs="Times New Roman"/>
                <w:sz w:val="24"/>
                <w:szCs w:val="24"/>
              </w:rPr>
              <w:lastRenderedPageBreak/>
              <w:t>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lastRenderedPageBreak/>
              <w:t>1 495,00000</w:t>
            </w: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1 495,0000</w:t>
            </w:r>
            <w:r w:rsidRPr="00AC07C4">
              <w:rPr>
                <w:rFonts w:ascii="Times New Roman" w:hAnsi="Times New Roman" w:cs="Times New Roman"/>
                <w:sz w:val="24"/>
                <w:szCs w:val="24"/>
              </w:rPr>
              <w:lastRenderedPageBreak/>
              <w:t>0</w:t>
            </w:r>
          </w:p>
        </w:tc>
        <w:tc>
          <w:tcPr>
            <w:tcW w:w="286"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lastRenderedPageBreak/>
              <w:t>0,00</w:t>
            </w: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lastRenderedPageBreak/>
              <w:t xml:space="preserve">Иные межбюджетные </w:t>
            </w:r>
            <w:proofErr w:type="spellStart"/>
            <w:r w:rsidRPr="00AC07C4">
              <w:rPr>
                <w:rFonts w:ascii="Times New Roman" w:hAnsi="Times New Roman" w:cs="Times New Roman"/>
                <w:sz w:val="24"/>
                <w:szCs w:val="24"/>
              </w:rPr>
              <w:t>трасферты</w:t>
            </w:r>
            <w:proofErr w:type="spellEnd"/>
            <w:r w:rsidRPr="00AC07C4">
              <w:rPr>
                <w:rFonts w:ascii="Times New Roman" w:hAnsi="Times New Roman" w:cs="Times New Roman"/>
                <w:sz w:val="24"/>
                <w:szCs w:val="24"/>
              </w:rPr>
              <w:t>:</w:t>
            </w:r>
          </w:p>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Ремонт тротуара на участке автомобильной дороги по ул. </w:t>
            </w:r>
            <w:proofErr w:type="gramStart"/>
            <w:r w:rsidRPr="00AC07C4">
              <w:rPr>
                <w:rFonts w:ascii="Times New Roman" w:hAnsi="Times New Roman" w:cs="Times New Roman"/>
                <w:sz w:val="24"/>
                <w:szCs w:val="24"/>
              </w:rPr>
              <w:t>Гвардейская</w:t>
            </w:r>
            <w:proofErr w:type="gramEnd"/>
            <w:r w:rsidRPr="00AC07C4">
              <w:rPr>
                <w:rFonts w:ascii="Times New Roman" w:hAnsi="Times New Roman" w:cs="Times New Roman"/>
                <w:sz w:val="24"/>
                <w:szCs w:val="24"/>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10659,95499</w:t>
            </w: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Иные межбюджетные </w:t>
            </w:r>
            <w:proofErr w:type="spellStart"/>
            <w:r w:rsidRPr="00AC07C4">
              <w:rPr>
                <w:rFonts w:ascii="Times New Roman" w:hAnsi="Times New Roman" w:cs="Times New Roman"/>
                <w:sz w:val="24"/>
                <w:szCs w:val="24"/>
              </w:rPr>
              <w:t>трасферты</w:t>
            </w:r>
            <w:proofErr w:type="spellEnd"/>
            <w:r w:rsidRPr="00AC07C4">
              <w:rPr>
                <w:rFonts w:ascii="Times New Roman" w:hAnsi="Times New Roman" w:cs="Times New Roman"/>
                <w:sz w:val="24"/>
                <w:szCs w:val="24"/>
              </w:rPr>
              <w:t>:</w:t>
            </w:r>
          </w:p>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Ремонт тротуара на участке автомобильной дороги по ул. </w:t>
            </w:r>
            <w:proofErr w:type="gramStart"/>
            <w:r w:rsidRPr="00AC07C4">
              <w:rPr>
                <w:rFonts w:ascii="Times New Roman" w:hAnsi="Times New Roman" w:cs="Times New Roman"/>
                <w:sz w:val="24"/>
                <w:szCs w:val="24"/>
              </w:rPr>
              <w:t>Молодежная</w:t>
            </w:r>
            <w:proofErr w:type="gramEnd"/>
            <w:r w:rsidRPr="00AC07C4">
              <w:rPr>
                <w:rFonts w:ascii="Times New Roman" w:hAnsi="Times New Roman" w:cs="Times New Roman"/>
                <w:sz w:val="24"/>
                <w:szCs w:val="24"/>
              </w:rPr>
              <w:t xml:space="preserve"> в г. Тейково </w:t>
            </w:r>
            <w:r w:rsidRPr="00AC07C4">
              <w:rPr>
                <w:rFonts w:ascii="Times New Roman" w:hAnsi="Times New Roman" w:cs="Times New Roman"/>
                <w:sz w:val="24"/>
                <w:szCs w:val="24"/>
              </w:rPr>
              <w:lastRenderedPageBreak/>
              <w:t>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11279,12058</w:t>
            </w: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lastRenderedPageBreak/>
              <w:t xml:space="preserve">Иные межбюджетные </w:t>
            </w:r>
            <w:proofErr w:type="spellStart"/>
            <w:r w:rsidRPr="00AC07C4">
              <w:rPr>
                <w:rFonts w:ascii="Times New Roman" w:hAnsi="Times New Roman" w:cs="Times New Roman"/>
                <w:sz w:val="24"/>
                <w:szCs w:val="24"/>
              </w:rPr>
              <w:t>трасферты</w:t>
            </w:r>
            <w:proofErr w:type="spellEnd"/>
            <w:r w:rsidRPr="00AC07C4">
              <w:rPr>
                <w:rFonts w:ascii="Times New Roman" w:hAnsi="Times New Roman" w:cs="Times New Roman"/>
                <w:sz w:val="24"/>
                <w:szCs w:val="24"/>
              </w:rPr>
              <w:t>:</w:t>
            </w:r>
          </w:p>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Ремонт тротуара на участке автомобильной дороги по ул. Новоженова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xml:space="preserve">.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9294,14290</w:t>
            </w: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Иные межбюджетные </w:t>
            </w:r>
            <w:proofErr w:type="spellStart"/>
            <w:r w:rsidRPr="00AC07C4">
              <w:rPr>
                <w:rFonts w:ascii="Times New Roman" w:hAnsi="Times New Roman" w:cs="Times New Roman"/>
                <w:sz w:val="24"/>
                <w:szCs w:val="24"/>
              </w:rPr>
              <w:t>трасферты</w:t>
            </w:r>
            <w:proofErr w:type="spellEnd"/>
            <w:r w:rsidRPr="00AC07C4">
              <w:rPr>
                <w:rFonts w:ascii="Times New Roman" w:hAnsi="Times New Roman" w:cs="Times New Roman"/>
                <w:sz w:val="24"/>
                <w:szCs w:val="24"/>
              </w:rPr>
              <w:t xml:space="preserve">: </w:t>
            </w:r>
          </w:p>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Ремонт тротуара на участке автомобильной дороги по ул. Советской Армии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22559,43097</w:t>
            </w: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Иные межбюджетные </w:t>
            </w:r>
            <w:proofErr w:type="spellStart"/>
            <w:r w:rsidRPr="00AC07C4">
              <w:rPr>
                <w:rFonts w:ascii="Times New Roman" w:hAnsi="Times New Roman" w:cs="Times New Roman"/>
                <w:sz w:val="24"/>
                <w:szCs w:val="24"/>
              </w:rPr>
              <w:t>трасферты</w:t>
            </w:r>
            <w:proofErr w:type="spellEnd"/>
            <w:r w:rsidRPr="00AC07C4">
              <w:rPr>
                <w:rFonts w:ascii="Times New Roman" w:hAnsi="Times New Roman" w:cs="Times New Roman"/>
                <w:sz w:val="24"/>
                <w:szCs w:val="24"/>
              </w:rPr>
              <w:t>:</w:t>
            </w:r>
          </w:p>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Ремонт тротуара на участке автомобильной дороги по ул.  Неделина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xml:space="preserve">.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6151,65124</w:t>
            </w: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Иные межбюджетные </w:t>
            </w:r>
            <w:proofErr w:type="spellStart"/>
            <w:r w:rsidRPr="00AC07C4">
              <w:rPr>
                <w:rFonts w:ascii="Times New Roman" w:hAnsi="Times New Roman" w:cs="Times New Roman"/>
                <w:sz w:val="24"/>
                <w:szCs w:val="24"/>
              </w:rPr>
              <w:t>трасферты</w:t>
            </w:r>
            <w:proofErr w:type="spellEnd"/>
            <w:r w:rsidRPr="00AC07C4">
              <w:rPr>
                <w:rFonts w:ascii="Times New Roman" w:hAnsi="Times New Roman" w:cs="Times New Roman"/>
                <w:sz w:val="24"/>
                <w:szCs w:val="24"/>
              </w:rPr>
              <w:t>:</w:t>
            </w:r>
          </w:p>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Ремонт автомобильной дороги по ул. Индустриальн</w:t>
            </w:r>
            <w:r w:rsidRPr="00AC07C4">
              <w:rPr>
                <w:rFonts w:ascii="Times New Roman" w:hAnsi="Times New Roman" w:cs="Times New Roman"/>
                <w:sz w:val="24"/>
                <w:szCs w:val="24"/>
              </w:rPr>
              <w:lastRenderedPageBreak/>
              <w:t>ая в г</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 xml:space="preserve">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13955,520</w:t>
            </w: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lastRenderedPageBreak/>
              <w:t xml:space="preserve">Иные межбюджетные </w:t>
            </w:r>
            <w:proofErr w:type="spellStart"/>
            <w:r w:rsidRPr="00AC07C4">
              <w:rPr>
                <w:rFonts w:ascii="Times New Roman" w:hAnsi="Times New Roman" w:cs="Times New Roman"/>
                <w:sz w:val="24"/>
                <w:szCs w:val="24"/>
              </w:rPr>
              <w:t>трасферты</w:t>
            </w:r>
            <w:proofErr w:type="spellEnd"/>
            <w:r w:rsidRPr="00AC07C4">
              <w:rPr>
                <w:rFonts w:ascii="Times New Roman" w:hAnsi="Times New Roman" w:cs="Times New Roman"/>
                <w:sz w:val="24"/>
                <w:szCs w:val="24"/>
              </w:rPr>
              <w:t>:</w:t>
            </w:r>
          </w:p>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Ремонт автомобильной дороги по ул. Сергеевская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xml:space="preserve">.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5332,28000</w:t>
            </w: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Иные межбюджетные </w:t>
            </w:r>
            <w:proofErr w:type="spellStart"/>
            <w:r w:rsidRPr="00AC07C4">
              <w:rPr>
                <w:rFonts w:ascii="Times New Roman" w:hAnsi="Times New Roman" w:cs="Times New Roman"/>
                <w:sz w:val="24"/>
                <w:szCs w:val="24"/>
              </w:rPr>
              <w:t>трасферты</w:t>
            </w:r>
            <w:proofErr w:type="spellEnd"/>
            <w:r w:rsidRPr="00AC07C4">
              <w:rPr>
                <w:rFonts w:ascii="Times New Roman" w:hAnsi="Times New Roman" w:cs="Times New Roman"/>
                <w:sz w:val="24"/>
                <w:szCs w:val="24"/>
              </w:rPr>
              <w:t>:</w:t>
            </w:r>
          </w:p>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Ремонт автомобильной дороги по Красноармейскому проезду в г</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 xml:space="preserve">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5767,330</w:t>
            </w: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sz w:val="24"/>
                <w:szCs w:val="24"/>
              </w:rPr>
            </w:pPr>
            <w:r w:rsidRPr="00AC07C4">
              <w:rPr>
                <w:rFonts w:ascii="Times New Roman" w:hAnsi="Times New Roman" w:cs="Times New Roman"/>
                <w:sz w:val="24"/>
                <w:szCs w:val="24"/>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r w:rsidRPr="00AC07C4">
              <w:rPr>
                <w:rFonts w:ascii="Times New Roman" w:hAnsi="Times New Roman" w:cs="Times New Roman"/>
                <w:sz w:val="24"/>
                <w:szCs w:val="24"/>
              </w:rPr>
              <w:t xml:space="preserve">Иные межбюджетные </w:t>
            </w:r>
            <w:proofErr w:type="spellStart"/>
            <w:r w:rsidRPr="00AC07C4">
              <w:rPr>
                <w:rFonts w:ascii="Times New Roman" w:hAnsi="Times New Roman" w:cs="Times New Roman"/>
                <w:sz w:val="24"/>
                <w:szCs w:val="24"/>
              </w:rPr>
              <w:t>трасферты</w:t>
            </w:r>
            <w:proofErr w:type="spellEnd"/>
            <w:r w:rsidRPr="00AC07C4">
              <w:rPr>
                <w:rFonts w:ascii="Times New Roman" w:hAnsi="Times New Roman" w:cs="Times New Roman"/>
                <w:sz w:val="24"/>
                <w:szCs w:val="24"/>
              </w:rPr>
              <w:t>:</w:t>
            </w:r>
          </w:p>
          <w:p w:rsidR="002E4F16" w:rsidRPr="00AC07C4" w:rsidRDefault="002E4F16" w:rsidP="002E4F16">
            <w:pPr>
              <w:tabs>
                <w:tab w:val="left" w:pos="2569"/>
              </w:tabs>
              <w:spacing w:after="0" w:line="240" w:lineRule="auto"/>
              <w:rPr>
                <w:rFonts w:ascii="Times New Roman" w:hAnsi="Times New Roman" w:cs="Times New Roman"/>
                <w:b/>
                <w:bCs/>
                <w:sz w:val="24"/>
                <w:szCs w:val="24"/>
              </w:rPr>
            </w:pPr>
            <w:r w:rsidRPr="00AC07C4">
              <w:rPr>
                <w:rFonts w:ascii="Times New Roman" w:hAnsi="Times New Roman" w:cs="Times New Roman"/>
                <w:b/>
                <w:bCs/>
                <w:sz w:val="24"/>
                <w:szCs w:val="24"/>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b/>
                <w:bCs/>
                <w:sz w:val="24"/>
                <w:szCs w:val="24"/>
              </w:rPr>
            </w:pPr>
            <w:r w:rsidRPr="00AC07C4">
              <w:rPr>
                <w:rFonts w:ascii="Times New Roman" w:hAnsi="Times New Roman" w:cs="Times New Roman"/>
                <w:b/>
                <w:bCs/>
                <w:sz w:val="24"/>
                <w:szCs w:val="24"/>
              </w:rPr>
              <w:t>84999,43068</w:t>
            </w: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b/>
                <w:bCs/>
                <w:sz w:val="24"/>
                <w:szCs w:val="24"/>
              </w:rPr>
            </w:pPr>
            <w:r w:rsidRPr="00AC07C4">
              <w:rPr>
                <w:rFonts w:ascii="Times New Roman" w:hAnsi="Times New Roman" w:cs="Times New Roman"/>
                <w:b/>
                <w:bCs/>
                <w:sz w:val="24"/>
                <w:szCs w:val="24"/>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rPr>
                <w:rFonts w:ascii="Times New Roman" w:hAnsi="Times New Roman" w:cs="Times New Roman"/>
                <w:sz w:val="24"/>
                <w:szCs w:val="24"/>
              </w:rPr>
            </w:pPr>
            <w:r w:rsidRPr="00AC07C4">
              <w:rPr>
                <w:rFonts w:ascii="Times New Roman" w:hAnsi="Times New Roman" w:cs="Times New Roman"/>
                <w:sz w:val="24"/>
                <w:szCs w:val="24"/>
              </w:rPr>
              <w:t xml:space="preserve">Ремонт автомобильной дороги на ул. 3-я </w:t>
            </w:r>
            <w:proofErr w:type="gramStart"/>
            <w:r w:rsidRPr="00AC07C4">
              <w:rPr>
                <w:rFonts w:ascii="Times New Roman" w:hAnsi="Times New Roman" w:cs="Times New Roman"/>
                <w:sz w:val="24"/>
                <w:szCs w:val="24"/>
              </w:rPr>
              <w:t>Красноармейская</w:t>
            </w:r>
            <w:proofErr w:type="gramEnd"/>
            <w:r w:rsidRPr="00AC07C4">
              <w:rPr>
                <w:rFonts w:ascii="Times New Roman" w:hAnsi="Times New Roman" w:cs="Times New Roman"/>
                <w:sz w:val="24"/>
                <w:szCs w:val="24"/>
              </w:rPr>
              <w:t xml:space="preserve">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b/>
                <w:sz w:val="24"/>
                <w:szCs w:val="24"/>
              </w:rPr>
            </w:pPr>
            <w:r w:rsidRPr="00AC07C4">
              <w:rPr>
                <w:rFonts w:ascii="Times New Roman" w:hAnsi="Times New Roman" w:cs="Times New Roman"/>
                <w:b/>
                <w:sz w:val="24"/>
                <w:szCs w:val="24"/>
              </w:rPr>
              <w:t>2 442,15101</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b/>
                <w:sz w:val="24"/>
                <w:szCs w:val="24"/>
              </w:rPr>
            </w:pPr>
            <w:r w:rsidRPr="00AC07C4">
              <w:rPr>
                <w:rFonts w:ascii="Times New Roman" w:hAnsi="Times New Roman" w:cs="Times New Roman"/>
                <w:b/>
                <w:sz w:val="24"/>
                <w:szCs w:val="24"/>
              </w:rPr>
              <w:t>2 442,15101</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rPr>
                <w:rFonts w:ascii="Times New Roman" w:hAnsi="Times New Roman" w:cs="Times New Roman"/>
                <w:sz w:val="24"/>
                <w:szCs w:val="24"/>
              </w:rPr>
            </w:pPr>
            <w:r w:rsidRPr="00AC07C4">
              <w:rPr>
                <w:rFonts w:ascii="Times New Roman" w:hAnsi="Times New Roman" w:cs="Times New Roman"/>
                <w:sz w:val="24"/>
                <w:szCs w:val="24"/>
              </w:rPr>
              <w:t xml:space="preserve">Ремонт автомобильной дороги на ул. 8 Марта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xml:space="preserve">.о.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b/>
                <w:sz w:val="24"/>
                <w:szCs w:val="24"/>
              </w:rPr>
            </w:pPr>
            <w:r w:rsidRPr="00AC07C4">
              <w:rPr>
                <w:rFonts w:ascii="Times New Roman" w:hAnsi="Times New Roman" w:cs="Times New Roman"/>
                <w:b/>
                <w:sz w:val="24"/>
                <w:szCs w:val="24"/>
              </w:rPr>
              <w:t>8 461,43400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b/>
                <w:sz w:val="24"/>
                <w:szCs w:val="24"/>
              </w:rPr>
            </w:pPr>
            <w:r w:rsidRPr="00AC07C4">
              <w:rPr>
                <w:rFonts w:ascii="Times New Roman" w:hAnsi="Times New Roman" w:cs="Times New Roman"/>
                <w:b/>
                <w:sz w:val="24"/>
                <w:szCs w:val="24"/>
              </w:rPr>
              <w:t>8 461,43400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0,00</w:t>
            </w: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tabs>
                <w:tab w:val="left" w:pos="2569"/>
              </w:tabs>
              <w:spacing w:after="0" w:line="240" w:lineRule="auto"/>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b/>
                <w:bCs/>
                <w:sz w:val="24"/>
                <w:szCs w:val="24"/>
              </w:rPr>
            </w:pPr>
          </w:p>
        </w:tc>
        <w:tc>
          <w:tcPr>
            <w:tcW w:w="337"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p>
        </w:tc>
        <w:tc>
          <w:tcPr>
            <w:tcW w:w="31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p>
        </w:tc>
        <w:tc>
          <w:tcPr>
            <w:tcW w:w="332" w:type="pct"/>
            <w:gridSpan w:val="3"/>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p>
        </w:tc>
        <w:tc>
          <w:tcPr>
            <w:tcW w:w="351"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p>
        </w:tc>
        <w:tc>
          <w:tcPr>
            <w:tcW w:w="280"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jc w:val="center"/>
              <w:rPr>
                <w:rFonts w:ascii="Times New Roman" w:hAnsi="Times New Roman" w:cs="Times New Roman"/>
                <w:b/>
                <w:bCs/>
                <w:sz w:val="24"/>
                <w:szCs w:val="24"/>
              </w:rPr>
            </w:pPr>
          </w:p>
        </w:tc>
        <w:tc>
          <w:tcPr>
            <w:tcW w:w="286" w:type="pct"/>
            <w:gridSpan w:val="2"/>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p>
        </w:tc>
        <w:tc>
          <w:tcPr>
            <w:tcW w:w="271" w:type="pct"/>
            <w:tcBorders>
              <w:top w:val="single" w:sz="4" w:space="0" w:color="auto"/>
              <w:left w:val="nil"/>
              <w:bottom w:val="single" w:sz="4" w:space="0" w:color="auto"/>
              <w:right w:val="single" w:sz="4" w:space="0" w:color="auto"/>
            </w:tcBorders>
            <w:shd w:val="clear" w:color="auto" w:fill="auto"/>
          </w:tcPr>
          <w:p w:rsidR="002E4F16" w:rsidRPr="00AC07C4" w:rsidRDefault="002E4F16" w:rsidP="002E4F16">
            <w:pPr>
              <w:spacing w:after="0" w:line="240" w:lineRule="auto"/>
              <w:rPr>
                <w:rFonts w:ascii="Times New Roman" w:hAnsi="Times New Roman" w:cs="Times New Roman"/>
                <w:sz w:val="24"/>
                <w:szCs w:val="24"/>
              </w:rPr>
            </w:pP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br w:type="page"/>
              <w:t xml:space="preserve">Субсидия МКП </w:t>
            </w:r>
            <w:r w:rsidRPr="00AC07C4">
              <w:rPr>
                <w:rFonts w:ascii="Times New Roman" w:hAnsi="Times New Roman" w:cs="Times New Roman"/>
                <w:sz w:val="24"/>
                <w:szCs w:val="24"/>
              </w:rPr>
              <w:lastRenderedPageBreak/>
              <w:t>«Тейковское предприятие по благоустройству и развитию города», в том числе:</w:t>
            </w: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 xml:space="preserve">Бюджет </w:t>
            </w:r>
            <w:r w:rsidRPr="00AC07C4">
              <w:rPr>
                <w:rFonts w:ascii="Times New Roman" w:hAnsi="Times New Roman" w:cs="Times New Roman"/>
                <w:sz w:val="24"/>
                <w:szCs w:val="24"/>
              </w:rPr>
              <w:lastRenderedPageBreak/>
              <w:t>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117 899,</w:t>
            </w:r>
            <w:r w:rsidRPr="00AC07C4">
              <w:rPr>
                <w:rFonts w:ascii="Times New Roman" w:hAnsi="Times New Roman" w:cs="Times New Roman"/>
                <w:sz w:val="24"/>
                <w:szCs w:val="24"/>
              </w:rPr>
              <w:lastRenderedPageBreak/>
              <w:t>37195</w:t>
            </w:r>
          </w:p>
          <w:p w:rsidR="002E4F16" w:rsidRPr="00AC07C4" w:rsidRDefault="002E4F16" w:rsidP="002E4F16">
            <w:pPr>
              <w:spacing w:after="0" w:line="240" w:lineRule="auto"/>
              <w:ind w:right="-1"/>
              <w:rPr>
                <w:rFonts w:ascii="Times New Roman" w:hAnsi="Times New Roman" w:cs="Times New Roman"/>
                <w:sz w:val="24"/>
                <w:szCs w:val="24"/>
              </w:rPr>
            </w:pP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8 127,88</w:t>
            </w:r>
            <w:r w:rsidRPr="00AC07C4">
              <w:rPr>
                <w:rFonts w:ascii="Times New Roman" w:hAnsi="Times New Roman" w:cs="Times New Roman"/>
                <w:sz w:val="24"/>
                <w:szCs w:val="24"/>
              </w:rPr>
              <w:lastRenderedPageBreak/>
              <w:t>782</w:t>
            </w: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12 360,</w:t>
            </w:r>
            <w:r w:rsidRPr="00AC07C4">
              <w:rPr>
                <w:rFonts w:ascii="Times New Roman" w:hAnsi="Times New Roman" w:cs="Times New Roman"/>
                <w:sz w:val="24"/>
                <w:szCs w:val="24"/>
              </w:rPr>
              <w:lastRenderedPageBreak/>
              <w:t>83247</w:t>
            </w: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13 995,</w:t>
            </w:r>
            <w:r w:rsidRPr="00AC07C4">
              <w:rPr>
                <w:rFonts w:ascii="Times New Roman" w:hAnsi="Times New Roman" w:cs="Times New Roman"/>
                <w:sz w:val="24"/>
                <w:szCs w:val="24"/>
              </w:rPr>
              <w:lastRenderedPageBreak/>
              <w:t>76018</w:t>
            </w: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8 593,</w:t>
            </w:r>
            <w:r w:rsidRPr="00AC07C4">
              <w:rPr>
                <w:rFonts w:ascii="Times New Roman" w:hAnsi="Times New Roman" w:cs="Times New Roman"/>
                <w:sz w:val="24"/>
                <w:szCs w:val="24"/>
              </w:rPr>
              <w:lastRenderedPageBreak/>
              <w:t>947</w:t>
            </w: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11 643,</w:t>
            </w:r>
            <w:r w:rsidRPr="00AC07C4">
              <w:rPr>
                <w:rFonts w:ascii="Times New Roman" w:hAnsi="Times New Roman" w:cs="Times New Roman"/>
                <w:sz w:val="24"/>
                <w:szCs w:val="24"/>
              </w:rPr>
              <w:lastRenderedPageBreak/>
              <w:t>79463</w:t>
            </w: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12 938,</w:t>
            </w:r>
            <w:r w:rsidRPr="00AC07C4">
              <w:rPr>
                <w:rFonts w:ascii="Times New Roman" w:hAnsi="Times New Roman" w:cs="Times New Roman"/>
                <w:sz w:val="24"/>
                <w:szCs w:val="24"/>
              </w:rPr>
              <w:lastRenderedPageBreak/>
              <w:t>42245</w:t>
            </w: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14822,</w:t>
            </w:r>
            <w:r w:rsidRPr="00AC07C4">
              <w:rPr>
                <w:rFonts w:ascii="Times New Roman" w:hAnsi="Times New Roman" w:cs="Times New Roman"/>
                <w:sz w:val="24"/>
                <w:szCs w:val="24"/>
              </w:rPr>
              <w:lastRenderedPageBreak/>
              <w:t>43800</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16 72</w:t>
            </w:r>
            <w:r w:rsidRPr="00AC07C4">
              <w:rPr>
                <w:rFonts w:ascii="Times New Roman" w:hAnsi="Times New Roman" w:cs="Times New Roman"/>
                <w:sz w:val="24"/>
                <w:szCs w:val="24"/>
              </w:rPr>
              <w:lastRenderedPageBreak/>
              <w:t>5,83340</w:t>
            </w: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4893,0</w:t>
            </w:r>
            <w:r w:rsidRPr="00AC07C4">
              <w:rPr>
                <w:rFonts w:ascii="Times New Roman" w:hAnsi="Times New Roman" w:cs="Times New Roman"/>
                <w:sz w:val="24"/>
                <w:szCs w:val="24"/>
              </w:rPr>
              <w:lastRenderedPageBreak/>
              <w:t>0</w:t>
            </w: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4904,45</w:t>
            </w:r>
            <w:r w:rsidRPr="00AC07C4">
              <w:rPr>
                <w:rFonts w:ascii="Times New Roman" w:hAnsi="Times New Roman" w:cs="Times New Roman"/>
                <w:sz w:val="24"/>
                <w:szCs w:val="24"/>
              </w:rPr>
              <w:lastRenderedPageBreak/>
              <w:t>600</w:t>
            </w: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8893,</w:t>
            </w:r>
            <w:r w:rsidRPr="00AC07C4">
              <w:rPr>
                <w:rFonts w:ascii="Times New Roman" w:hAnsi="Times New Roman" w:cs="Times New Roman"/>
                <w:sz w:val="24"/>
                <w:szCs w:val="24"/>
              </w:rPr>
              <w:lastRenderedPageBreak/>
              <w:t>00</w:t>
            </w: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lastRenderedPageBreak/>
              <w:t>текущий ремонт дорог асфальтом;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65 207,8531</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4 500,00</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10 180,76018</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4500,00</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5119,4380</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6511,97645</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9400,00</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000000"/>
                <w:sz w:val="24"/>
                <w:szCs w:val="24"/>
              </w:rPr>
            </w:pPr>
            <w:r w:rsidRPr="00AC07C4">
              <w:rPr>
                <w:rFonts w:ascii="Times New Roman" w:hAnsi="Times New Roman" w:cs="Times New Roman"/>
                <w:color w:val="000000"/>
                <w:sz w:val="24"/>
                <w:szCs w:val="24"/>
              </w:rPr>
              <w:t>6 360,47000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2788,96000</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2800,41600</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4500,00</w:t>
            </w:r>
          </w:p>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p>
        </w:tc>
      </w:tr>
      <w:tr w:rsidR="002E4F16" w:rsidRPr="00AC07C4" w:rsidTr="00EC2F60">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52 691,51885</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color w:val="000000"/>
                <w:sz w:val="24"/>
                <w:szCs w:val="24"/>
              </w:rPr>
            </w:pPr>
            <w:r w:rsidRPr="00AC07C4">
              <w:rPr>
                <w:rFonts w:ascii="Times New Roman" w:hAnsi="Times New Roman" w:cs="Times New Roman"/>
                <w:color w:val="000000"/>
                <w:sz w:val="24"/>
                <w:szCs w:val="24"/>
              </w:rPr>
              <w:t>10 365,36340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2104,04000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2104,04000</w:t>
            </w:r>
          </w:p>
        </w:tc>
        <w:tc>
          <w:tcPr>
            <w:tcW w:w="271" w:type="pct"/>
            <w:tcBorders>
              <w:top w:val="single" w:sz="4" w:space="0" w:color="auto"/>
              <w:left w:val="nil"/>
              <w:bottom w:val="single" w:sz="4" w:space="0" w:color="auto"/>
              <w:right w:val="single" w:sz="4" w:space="0" w:color="auto"/>
            </w:tcBorders>
            <w:shd w:val="clear" w:color="auto" w:fill="auto"/>
            <w:vAlign w:val="center"/>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4393,00</w:t>
            </w:r>
          </w:p>
        </w:tc>
      </w:tr>
    </w:tbl>
    <w:p w:rsidR="002E4F16" w:rsidRPr="00AA49D6" w:rsidRDefault="002E4F16" w:rsidP="002E4F16">
      <w:pPr>
        <w:spacing w:after="0" w:line="240" w:lineRule="auto"/>
        <w:ind w:right="-1"/>
        <w:jc w:val="right"/>
        <w:rPr>
          <w:rFonts w:ascii="Times New Roman" w:hAnsi="Times New Roman" w:cs="Times New Roman"/>
          <w:sz w:val="24"/>
          <w:szCs w:val="24"/>
        </w:rPr>
      </w:pPr>
    </w:p>
    <w:p w:rsidR="002E4F16" w:rsidRPr="00AA49D6" w:rsidRDefault="002E4F16" w:rsidP="002E4F16">
      <w:pPr>
        <w:spacing w:after="0" w:line="240" w:lineRule="auto"/>
        <w:rPr>
          <w:rFonts w:ascii="Times New Roman" w:hAnsi="Times New Roman" w:cs="Times New Roman"/>
          <w:sz w:val="24"/>
          <w:szCs w:val="24"/>
        </w:rPr>
      </w:pPr>
    </w:p>
    <w:p w:rsidR="002E4F16" w:rsidRPr="007404B0" w:rsidRDefault="002E4F16" w:rsidP="00250530">
      <w:pPr>
        <w:spacing w:after="0" w:line="240" w:lineRule="auto"/>
        <w:jc w:val="right"/>
        <w:rPr>
          <w:rFonts w:ascii="Times New Roman" w:hAnsi="Times New Roman" w:cs="Times New Roman"/>
          <w:sz w:val="24"/>
          <w:szCs w:val="24"/>
        </w:rPr>
      </w:pPr>
    </w:p>
    <w:p w:rsidR="002E4F16" w:rsidRDefault="002E4F16">
      <w:pPr>
        <w:rPr>
          <w:rFonts w:ascii="Times New Roman" w:hAnsi="Times New Roman" w:cs="Times New Roman"/>
          <w:sz w:val="24"/>
          <w:szCs w:val="24"/>
        </w:rPr>
      </w:pPr>
      <w:r>
        <w:rPr>
          <w:rFonts w:ascii="Times New Roman" w:hAnsi="Times New Roman" w:cs="Times New Roman"/>
          <w:sz w:val="24"/>
          <w:szCs w:val="24"/>
        </w:rPr>
        <w:br w:type="page"/>
      </w:r>
    </w:p>
    <w:p w:rsidR="005E5618" w:rsidRPr="00AC07C4" w:rsidRDefault="005E5618" w:rsidP="005E5618">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lastRenderedPageBreak/>
        <w:t>Приложение № 11</w:t>
      </w:r>
    </w:p>
    <w:p w:rsidR="000B02F8" w:rsidRPr="00AC07C4" w:rsidRDefault="000B02F8" w:rsidP="000B02F8">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 xml:space="preserve">к постановлению администрации </w:t>
      </w:r>
    </w:p>
    <w:p w:rsidR="000B02F8" w:rsidRPr="00AC07C4" w:rsidRDefault="000B02F8" w:rsidP="000B02F8">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городского округа Тейково</w:t>
      </w:r>
    </w:p>
    <w:p w:rsidR="000B02F8" w:rsidRPr="00AC07C4" w:rsidRDefault="000B02F8" w:rsidP="000B02F8">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Ивановской области</w:t>
      </w:r>
    </w:p>
    <w:p w:rsidR="00AC07C4" w:rsidRPr="000237FE" w:rsidRDefault="005E5618" w:rsidP="00AC07C4">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                                                                                                                           </w:t>
      </w:r>
      <w:r w:rsidR="00AC07C4">
        <w:rPr>
          <w:rFonts w:ascii="Times New Roman" w:hAnsi="Times New Roman" w:cs="Times New Roman"/>
          <w:sz w:val="24"/>
          <w:szCs w:val="24"/>
        </w:rPr>
        <w:t>от 27.08.2021</w:t>
      </w:r>
      <w:r w:rsidR="00AC07C4" w:rsidRPr="000237FE">
        <w:rPr>
          <w:rFonts w:ascii="Times New Roman" w:hAnsi="Times New Roman" w:cs="Times New Roman"/>
          <w:sz w:val="24"/>
          <w:szCs w:val="24"/>
        </w:rPr>
        <w:t xml:space="preserve"> № </w:t>
      </w:r>
      <w:r w:rsidR="00AC07C4">
        <w:rPr>
          <w:rFonts w:ascii="Times New Roman" w:hAnsi="Times New Roman" w:cs="Times New Roman"/>
          <w:sz w:val="24"/>
          <w:szCs w:val="24"/>
        </w:rPr>
        <w:t xml:space="preserve">398 </w:t>
      </w:r>
    </w:p>
    <w:p w:rsidR="00995A9D" w:rsidRPr="00AC07C4" w:rsidRDefault="00995A9D" w:rsidP="00AC07C4">
      <w:pPr>
        <w:spacing w:after="0" w:line="240" w:lineRule="auto"/>
        <w:ind w:right="-1"/>
        <w:jc w:val="center"/>
        <w:rPr>
          <w:color w:val="000000"/>
          <w:sz w:val="24"/>
          <w:szCs w:val="24"/>
        </w:rPr>
      </w:pPr>
    </w:p>
    <w:p w:rsidR="002E4F16" w:rsidRPr="00AC07C4" w:rsidRDefault="002E4F16" w:rsidP="002E4F16">
      <w:pPr>
        <w:pStyle w:val="ConsPlusNormal0"/>
        <w:ind w:firstLine="709"/>
        <w:rPr>
          <w:sz w:val="24"/>
          <w:szCs w:val="24"/>
        </w:rPr>
      </w:pPr>
      <w:r w:rsidRPr="00AC07C4">
        <w:rPr>
          <w:sz w:val="24"/>
          <w:szCs w:val="24"/>
        </w:rPr>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2E4F16" w:rsidRPr="00AC07C4" w:rsidTr="002E4F16">
        <w:trPr>
          <w:trHeight w:val="416"/>
        </w:trPr>
        <w:tc>
          <w:tcPr>
            <w:tcW w:w="2509" w:type="dxa"/>
          </w:tcPr>
          <w:p w:rsidR="002E4F16" w:rsidRPr="00AC07C4" w:rsidRDefault="002E4F16" w:rsidP="002E4F16">
            <w:pPr>
              <w:pStyle w:val="af5"/>
              <w:rPr>
                <w:rFonts w:eastAsia="Times New Roman"/>
              </w:rPr>
            </w:pPr>
            <w:r w:rsidRPr="00AC07C4">
              <w:rPr>
                <w:rFonts w:eastAsia="Times New Roman"/>
              </w:rPr>
              <w:t xml:space="preserve">Наименование подпрограммы                                                   </w:t>
            </w:r>
          </w:p>
        </w:tc>
        <w:tc>
          <w:tcPr>
            <w:tcW w:w="7130" w:type="dxa"/>
            <w:shd w:val="clear" w:color="auto" w:fill="auto"/>
          </w:tcPr>
          <w:p w:rsidR="002E4F16" w:rsidRPr="00AC07C4" w:rsidRDefault="002E4F16" w:rsidP="002E4F16">
            <w:pPr>
              <w:autoSpaceDE w:val="0"/>
              <w:autoSpaceDN w:val="0"/>
              <w:adjustRightInd w:val="0"/>
              <w:spacing w:after="0" w:line="240" w:lineRule="auto"/>
              <w:jc w:val="both"/>
              <w:rPr>
                <w:rFonts w:ascii="Times New Roman" w:hAnsi="Times New Roman" w:cs="Times New Roman"/>
                <w:sz w:val="24"/>
                <w:szCs w:val="24"/>
              </w:rPr>
            </w:pPr>
            <w:r w:rsidRPr="00AC07C4">
              <w:rPr>
                <w:rFonts w:ascii="Times New Roman" w:hAnsi="Times New Roman" w:cs="Times New Roman"/>
                <w:sz w:val="24"/>
                <w:szCs w:val="24"/>
              </w:rPr>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2E4F16" w:rsidRPr="00AC07C4" w:rsidTr="002E4F16">
        <w:trPr>
          <w:trHeight w:val="525"/>
        </w:trPr>
        <w:tc>
          <w:tcPr>
            <w:tcW w:w="2509" w:type="dxa"/>
          </w:tcPr>
          <w:p w:rsidR="002E4F16" w:rsidRPr="00AC07C4" w:rsidRDefault="002E4F16" w:rsidP="002E4F16">
            <w:pPr>
              <w:pStyle w:val="af5"/>
              <w:rPr>
                <w:rFonts w:eastAsia="Times New Roman"/>
              </w:rPr>
            </w:pPr>
            <w:r w:rsidRPr="00AC07C4">
              <w:rPr>
                <w:rFonts w:eastAsia="Times New Roman"/>
              </w:rPr>
              <w:t xml:space="preserve">Исполнители подпрограммы   </w:t>
            </w:r>
          </w:p>
        </w:tc>
        <w:tc>
          <w:tcPr>
            <w:tcW w:w="7130" w:type="dxa"/>
          </w:tcPr>
          <w:p w:rsidR="002E4F16" w:rsidRPr="00AC07C4" w:rsidRDefault="002E4F16" w:rsidP="002E4F16">
            <w:pPr>
              <w:pStyle w:val="af5"/>
              <w:rPr>
                <w:rFonts w:eastAsia="Times New Roman"/>
              </w:rPr>
            </w:pPr>
            <w:r w:rsidRPr="00AC07C4">
              <w:rPr>
                <w:rFonts w:eastAsia="Times New Roman"/>
              </w:rPr>
              <w:t>Муниципальное казенное учреждение городского округа Тейково «Служба заказчика»</w:t>
            </w:r>
          </w:p>
          <w:p w:rsidR="002E4F16" w:rsidRPr="00AC07C4" w:rsidRDefault="002E4F16" w:rsidP="002E4F16">
            <w:pPr>
              <w:pStyle w:val="af5"/>
              <w:rPr>
                <w:rFonts w:eastAsia="Times New Roman"/>
              </w:rPr>
            </w:pPr>
            <w:r w:rsidRPr="00AC07C4">
              <w:rPr>
                <w:rFonts w:eastAsia="Times New Roman"/>
              </w:rPr>
              <w:t xml:space="preserve">Финансовый отдел администрации </w:t>
            </w:r>
            <w:proofErr w:type="gramStart"/>
            <w:r w:rsidRPr="00AC07C4">
              <w:rPr>
                <w:rFonts w:eastAsia="Times New Roman"/>
              </w:rPr>
              <w:t>г</w:t>
            </w:r>
            <w:proofErr w:type="gramEnd"/>
            <w:r w:rsidRPr="00AC07C4">
              <w:rPr>
                <w:rFonts w:eastAsia="Times New Roman"/>
              </w:rPr>
              <w:t>. Тейково</w:t>
            </w:r>
          </w:p>
        </w:tc>
      </w:tr>
      <w:tr w:rsidR="002E4F16" w:rsidRPr="00AC07C4" w:rsidTr="002E4F16">
        <w:trPr>
          <w:trHeight w:val="540"/>
        </w:trPr>
        <w:tc>
          <w:tcPr>
            <w:tcW w:w="2509" w:type="dxa"/>
          </w:tcPr>
          <w:p w:rsidR="002E4F16" w:rsidRPr="00AC07C4" w:rsidRDefault="002E4F16" w:rsidP="002E4F16">
            <w:pPr>
              <w:pStyle w:val="af5"/>
              <w:rPr>
                <w:rFonts w:eastAsia="Times New Roman"/>
              </w:rPr>
            </w:pPr>
            <w:r w:rsidRPr="00AC07C4">
              <w:rPr>
                <w:rFonts w:eastAsia="Times New Roman"/>
              </w:rPr>
              <w:t>Срок реализации подпрограммы</w:t>
            </w:r>
          </w:p>
        </w:tc>
        <w:tc>
          <w:tcPr>
            <w:tcW w:w="7130" w:type="dxa"/>
          </w:tcPr>
          <w:p w:rsidR="002E4F16" w:rsidRPr="00AC07C4" w:rsidRDefault="002E4F16" w:rsidP="002E4F16">
            <w:pPr>
              <w:pStyle w:val="af5"/>
              <w:rPr>
                <w:rFonts w:eastAsia="Times New Roman"/>
              </w:rPr>
            </w:pPr>
            <w:r w:rsidRPr="00AC07C4">
              <w:rPr>
                <w:rFonts w:eastAsia="Times New Roman"/>
              </w:rPr>
              <w:t>2014 - 2024</w:t>
            </w:r>
          </w:p>
        </w:tc>
      </w:tr>
      <w:tr w:rsidR="002E4F16" w:rsidRPr="00AC07C4" w:rsidTr="002E4F16">
        <w:trPr>
          <w:trHeight w:val="450"/>
        </w:trPr>
        <w:tc>
          <w:tcPr>
            <w:tcW w:w="2509" w:type="dxa"/>
          </w:tcPr>
          <w:p w:rsidR="002E4F16" w:rsidRPr="00AC07C4" w:rsidRDefault="002E4F16" w:rsidP="002E4F16">
            <w:pPr>
              <w:pStyle w:val="af5"/>
              <w:rPr>
                <w:rFonts w:eastAsia="Times New Roman"/>
              </w:rPr>
            </w:pPr>
            <w:r w:rsidRPr="00AC07C4">
              <w:rPr>
                <w:rFonts w:eastAsia="Times New Roman"/>
              </w:rPr>
              <w:t>Цели подпрограммы</w:t>
            </w:r>
          </w:p>
        </w:tc>
        <w:tc>
          <w:tcPr>
            <w:tcW w:w="7130" w:type="dxa"/>
          </w:tcPr>
          <w:p w:rsidR="002E4F16" w:rsidRPr="00AC07C4" w:rsidRDefault="002E4F16" w:rsidP="002E4F16">
            <w:pPr>
              <w:spacing w:after="0" w:line="240" w:lineRule="auto"/>
              <w:jc w:val="both"/>
              <w:rPr>
                <w:rFonts w:ascii="Times New Roman" w:hAnsi="Times New Roman" w:cs="Times New Roman"/>
                <w:sz w:val="24"/>
                <w:szCs w:val="24"/>
              </w:rPr>
            </w:pPr>
            <w:r w:rsidRPr="00AC07C4">
              <w:rPr>
                <w:rFonts w:ascii="Times New Roman" w:hAnsi="Times New Roman" w:cs="Times New Roman"/>
                <w:sz w:val="24"/>
                <w:szCs w:val="24"/>
              </w:rPr>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rsidR="002E4F16" w:rsidRPr="00AC07C4" w:rsidRDefault="002E4F16" w:rsidP="002E4F16">
            <w:pPr>
              <w:spacing w:after="0" w:line="240" w:lineRule="auto"/>
              <w:jc w:val="both"/>
              <w:rPr>
                <w:rFonts w:ascii="Times New Roman" w:hAnsi="Times New Roman" w:cs="Times New Roman"/>
                <w:sz w:val="24"/>
                <w:szCs w:val="24"/>
              </w:rPr>
            </w:pPr>
            <w:r w:rsidRPr="00AC07C4">
              <w:rPr>
                <w:rFonts w:ascii="Times New Roman" w:hAnsi="Times New Roman" w:cs="Times New Roman"/>
                <w:sz w:val="24"/>
                <w:szCs w:val="24"/>
              </w:rPr>
              <w:t>- повышение качества работ, выполняемых подрядчиками;</w:t>
            </w:r>
          </w:p>
          <w:p w:rsidR="002E4F16" w:rsidRPr="00AC07C4" w:rsidRDefault="002E4F16" w:rsidP="002E4F16">
            <w:pPr>
              <w:spacing w:after="0" w:line="240" w:lineRule="auto"/>
              <w:jc w:val="both"/>
              <w:rPr>
                <w:rFonts w:ascii="Times New Roman" w:hAnsi="Times New Roman" w:cs="Times New Roman"/>
                <w:sz w:val="24"/>
                <w:szCs w:val="24"/>
              </w:rPr>
            </w:pPr>
            <w:r w:rsidRPr="00AC07C4">
              <w:rPr>
                <w:rFonts w:ascii="Times New Roman" w:hAnsi="Times New Roman" w:cs="Times New Roman"/>
                <w:sz w:val="24"/>
                <w:szCs w:val="24"/>
              </w:rPr>
              <w:t xml:space="preserve"> - восстановление и сохранение эксплуатационных характеристик жилых зданий и инженерных сетей;</w:t>
            </w:r>
          </w:p>
          <w:p w:rsidR="002E4F16" w:rsidRPr="00AC07C4" w:rsidRDefault="002E4F16" w:rsidP="002E4F16">
            <w:pPr>
              <w:spacing w:after="0" w:line="240" w:lineRule="auto"/>
              <w:jc w:val="both"/>
              <w:rPr>
                <w:rFonts w:ascii="Times New Roman" w:hAnsi="Times New Roman" w:cs="Times New Roman"/>
                <w:sz w:val="24"/>
                <w:szCs w:val="24"/>
              </w:rPr>
            </w:pPr>
            <w:r w:rsidRPr="00AC07C4">
              <w:rPr>
                <w:rFonts w:ascii="Times New Roman" w:hAnsi="Times New Roman" w:cs="Times New Roman"/>
                <w:sz w:val="24"/>
                <w:szCs w:val="24"/>
              </w:rPr>
              <w:t>- улучшение технического состояния объектов муниципальной собственности и продление сроков их эксплуатации;</w:t>
            </w:r>
          </w:p>
          <w:p w:rsidR="002E4F16" w:rsidRPr="00AC07C4" w:rsidRDefault="002E4F16" w:rsidP="002E4F16">
            <w:pPr>
              <w:pStyle w:val="af5"/>
              <w:jc w:val="both"/>
              <w:rPr>
                <w:rFonts w:eastAsia="Times New Roman"/>
              </w:rPr>
            </w:pPr>
            <w:r w:rsidRPr="00AC07C4">
              <w:rPr>
                <w:rFonts w:eastAsia="Times New Roman"/>
              </w:rPr>
              <w:t xml:space="preserve">- создание благоприятных и безопасных условий проживания населения </w:t>
            </w:r>
            <w:proofErr w:type="gramStart"/>
            <w:r w:rsidRPr="00AC07C4">
              <w:rPr>
                <w:rFonts w:eastAsia="Times New Roman"/>
              </w:rPr>
              <w:t>г</w:t>
            </w:r>
            <w:proofErr w:type="gramEnd"/>
            <w:r w:rsidRPr="00AC07C4">
              <w:rPr>
                <w:rFonts w:eastAsia="Times New Roman"/>
              </w:rPr>
              <w:t>.о. Тейково.</w:t>
            </w:r>
          </w:p>
        </w:tc>
      </w:tr>
      <w:tr w:rsidR="002E4F16" w:rsidRPr="00AC07C4" w:rsidTr="002E4F16">
        <w:trPr>
          <w:trHeight w:val="1110"/>
        </w:trPr>
        <w:tc>
          <w:tcPr>
            <w:tcW w:w="2509" w:type="dxa"/>
          </w:tcPr>
          <w:p w:rsidR="002E4F16" w:rsidRPr="00AC07C4" w:rsidRDefault="002E4F16" w:rsidP="002E4F16">
            <w:pPr>
              <w:pStyle w:val="af5"/>
              <w:ind w:right="-1"/>
              <w:rPr>
                <w:rFonts w:eastAsia="Times New Roman"/>
              </w:rPr>
            </w:pPr>
            <w:r w:rsidRPr="00AC07C4">
              <w:rPr>
                <w:rFonts w:eastAsia="Times New Roman"/>
              </w:rPr>
              <w:t>Объемы ресурсного обеспечения подпрограммы (в ред. постановления от 09.01.2020 № 1)</w:t>
            </w:r>
          </w:p>
        </w:tc>
        <w:tc>
          <w:tcPr>
            <w:tcW w:w="7130" w:type="dxa"/>
          </w:tcPr>
          <w:p w:rsidR="002E4F16" w:rsidRPr="00AC07C4" w:rsidRDefault="002E4F16" w:rsidP="002E4F16">
            <w:pPr>
              <w:pStyle w:val="af5"/>
              <w:ind w:right="-1"/>
              <w:rPr>
                <w:rFonts w:eastAsia="Times New Roman"/>
              </w:rPr>
            </w:pPr>
            <w:r w:rsidRPr="00AC07C4">
              <w:rPr>
                <w:rFonts w:eastAsia="Times New Roman"/>
              </w:rPr>
              <w:t>Общий объем финансирования подпрограммы 18 150,82368 тыс. руб.- в том числе местный бюджет:</w:t>
            </w:r>
          </w:p>
          <w:p w:rsidR="002E4F16" w:rsidRPr="00AC07C4" w:rsidRDefault="002E4F16" w:rsidP="002E4F16">
            <w:pPr>
              <w:pStyle w:val="af5"/>
              <w:ind w:right="-1"/>
              <w:rPr>
                <w:rFonts w:eastAsia="Times New Roman"/>
              </w:rPr>
            </w:pPr>
            <w:r w:rsidRPr="00AC07C4">
              <w:rPr>
                <w:rFonts w:eastAsia="Times New Roman"/>
              </w:rPr>
              <w:t>2014 – 1581,50071 тыс. руб.;</w:t>
            </w:r>
          </w:p>
          <w:p w:rsidR="002E4F16" w:rsidRPr="00AC07C4" w:rsidRDefault="002E4F16" w:rsidP="002E4F16">
            <w:pPr>
              <w:pStyle w:val="af5"/>
              <w:ind w:right="-1"/>
              <w:rPr>
                <w:rFonts w:eastAsia="Times New Roman"/>
              </w:rPr>
            </w:pPr>
            <w:r w:rsidRPr="00AC07C4">
              <w:rPr>
                <w:rFonts w:eastAsia="Times New Roman"/>
              </w:rPr>
              <w:t>2015 – 1584,71200 тыс. руб.;</w:t>
            </w:r>
          </w:p>
          <w:p w:rsidR="002E4F16" w:rsidRPr="00AC07C4" w:rsidRDefault="002E4F16" w:rsidP="002E4F16">
            <w:pPr>
              <w:pStyle w:val="af5"/>
              <w:ind w:right="-1"/>
              <w:rPr>
                <w:rFonts w:eastAsia="Times New Roman"/>
              </w:rPr>
            </w:pPr>
            <w:r w:rsidRPr="00AC07C4">
              <w:rPr>
                <w:rFonts w:eastAsia="Times New Roman"/>
              </w:rPr>
              <w:t>2016 – 1436,49400 тыс. руб.;</w:t>
            </w:r>
          </w:p>
          <w:p w:rsidR="002E4F16" w:rsidRPr="00AC07C4" w:rsidRDefault="002E4F16" w:rsidP="002E4F16">
            <w:pPr>
              <w:pStyle w:val="af5"/>
              <w:ind w:right="-1"/>
              <w:rPr>
                <w:rFonts w:eastAsia="Times New Roman"/>
              </w:rPr>
            </w:pPr>
            <w:r w:rsidRPr="00AC07C4">
              <w:rPr>
                <w:rFonts w:eastAsia="Times New Roman"/>
              </w:rPr>
              <w:t>2017 – 1277,53900 тыс. руб.;</w:t>
            </w:r>
          </w:p>
          <w:p w:rsidR="002E4F16" w:rsidRPr="00AC07C4" w:rsidRDefault="002E4F16" w:rsidP="002E4F16">
            <w:pPr>
              <w:pStyle w:val="af5"/>
              <w:ind w:right="-1"/>
              <w:rPr>
                <w:rFonts w:eastAsia="Times New Roman"/>
              </w:rPr>
            </w:pPr>
            <w:r w:rsidRPr="00AC07C4">
              <w:rPr>
                <w:rFonts w:eastAsia="Times New Roman"/>
              </w:rPr>
              <w:t>2018 – 1122,29742 тыс. руб.;</w:t>
            </w:r>
          </w:p>
          <w:p w:rsidR="002E4F16" w:rsidRPr="00AC07C4" w:rsidRDefault="002E4F16" w:rsidP="002E4F16">
            <w:pPr>
              <w:pStyle w:val="af5"/>
              <w:ind w:right="-1"/>
              <w:rPr>
                <w:rFonts w:eastAsia="Times New Roman"/>
              </w:rPr>
            </w:pPr>
            <w:r w:rsidRPr="00AC07C4">
              <w:rPr>
                <w:rFonts w:eastAsia="Times New Roman"/>
              </w:rPr>
              <w:t>2019 – 1 752,76292 тыс. руб.;</w:t>
            </w:r>
          </w:p>
          <w:p w:rsidR="002E4F16" w:rsidRPr="00AC07C4" w:rsidRDefault="002E4F16" w:rsidP="002E4F16">
            <w:pPr>
              <w:pStyle w:val="af5"/>
              <w:ind w:right="-1"/>
              <w:rPr>
                <w:rFonts w:eastAsia="Times New Roman"/>
              </w:rPr>
            </w:pPr>
            <w:r w:rsidRPr="00AC07C4">
              <w:rPr>
                <w:rFonts w:eastAsia="Times New Roman"/>
              </w:rPr>
              <w:t>2020 – 1 986,61024 тыс. руб.;</w:t>
            </w:r>
          </w:p>
          <w:p w:rsidR="002E4F16" w:rsidRPr="00AC07C4" w:rsidRDefault="002E4F16" w:rsidP="002E4F16">
            <w:pPr>
              <w:pStyle w:val="af5"/>
              <w:ind w:right="-1"/>
              <w:rPr>
                <w:rFonts w:eastAsia="Times New Roman"/>
              </w:rPr>
            </w:pPr>
            <w:r w:rsidRPr="00AC07C4">
              <w:rPr>
                <w:rFonts w:eastAsia="Times New Roman"/>
              </w:rPr>
              <w:t>2021 – 2 209,33865 тыс. руб.;</w:t>
            </w:r>
          </w:p>
          <w:p w:rsidR="002E4F16" w:rsidRPr="00AC07C4" w:rsidRDefault="002E4F16" w:rsidP="002E4F16">
            <w:pPr>
              <w:pStyle w:val="af5"/>
              <w:ind w:right="-1"/>
              <w:rPr>
                <w:rFonts w:eastAsia="Times New Roman"/>
              </w:rPr>
            </w:pPr>
            <w:r w:rsidRPr="00AC07C4">
              <w:rPr>
                <w:rFonts w:eastAsia="Times New Roman"/>
              </w:rPr>
              <w:t>2022 – 1 959,48858 тыс. руб.;</w:t>
            </w:r>
          </w:p>
          <w:p w:rsidR="002E4F16" w:rsidRPr="00AC07C4" w:rsidRDefault="002E4F16" w:rsidP="002E4F16">
            <w:pPr>
              <w:pStyle w:val="af5"/>
              <w:ind w:right="-1"/>
              <w:rPr>
                <w:rFonts w:eastAsia="Times New Roman"/>
              </w:rPr>
            </w:pPr>
            <w:r w:rsidRPr="00AC07C4">
              <w:rPr>
                <w:rFonts w:eastAsia="Times New Roman"/>
              </w:rPr>
              <w:t>2023 – 1 959,48858 тыс. руб.;</w:t>
            </w:r>
          </w:p>
          <w:p w:rsidR="002E4F16" w:rsidRPr="00AC07C4" w:rsidRDefault="002E4F16" w:rsidP="002E4F16">
            <w:pPr>
              <w:pStyle w:val="af5"/>
              <w:ind w:right="-1"/>
              <w:rPr>
                <w:rFonts w:eastAsia="Times New Roman"/>
              </w:rPr>
            </w:pPr>
            <w:r w:rsidRPr="00AC07C4">
              <w:rPr>
                <w:rFonts w:eastAsia="Times New Roman"/>
              </w:rPr>
              <w:t>2024 – 1280,59158 тыс. руб.</w:t>
            </w:r>
          </w:p>
        </w:tc>
      </w:tr>
    </w:tbl>
    <w:p w:rsidR="002E4F16" w:rsidRDefault="002E4F16" w:rsidP="00995A9D">
      <w:pPr>
        <w:pStyle w:val="ConsPlusNormal0"/>
        <w:ind w:firstLine="709"/>
        <w:rPr>
          <w:color w:val="000000"/>
          <w:sz w:val="24"/>
          <w:szCs w:val="24"/>
        </w:rPr>
      </w:pPr>
    </w:p>
    <w:p w:rsidR="002E4F16" w:rsidRDefault="002E4F16">
      <w:pPr>
        <w:rPr>
          <w:rFonts w:ascii="Times New Roman" w:hAnsi="Times New Roman" w:cs="Times New Roman"/>
          <w:sz w:val="24"/>
          <w:szCs w:val="24"/>
        </w:rPr>
      </w:pPr>
      <w:r>
        <w:rPr>
          <w:rFonts w:ascii="Times New Roman" w:hAnsi="Times New Roman" w:cs="Times New Roman"/>
          <w:sz w:val="24"/>
          <w:szCs w:val="24"/>
        </w:rPr>
        <w:br w:type="page"/>
      </w:r>
    </w:p>
    <w:p w:rsidR="002E4F16" w:rsidRPr="00AC07C4" w:rsidRDefault="002E4F16" w:rsidP="002E4F16">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lastRenderedPageBreak/>
        <w:t>Приложение № 12</w:t>
      </w:r>
    </w:p>
    <w:p w:rsidR="002E4F16" w:rsidRPr="00AC07C4" w:rsidRDefault="002E4F16" w:rsidP="002E4F16">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 xml:space="preserve">к постановлению администрации </w:t>
      </w:r>
    </w:p>
    <w:p w:rsidR="002E4F16" w:rsidRPr="00AC07C4" w:rsidRDefault="002E4F16" w:rsidP="002E4F16">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городского округа Тейково</w:t>
      </w:r>
    </w:p>
    <w:p w:rsidR="002E4F16" w:rsidRPr="00AC07C4" w:rsidRDefault="002E4F16" w:rsidP="002E4F16">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Ивановской области</w:t>
      </w: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                                                                                                                           </w:t>
      </w:r>
      <w:r w:rsidR="00AC07C4" w:rsidRPr="00AC07C4">
        <w:rPr>
          <w:rFonts w:ascii="Times New Roman" w:hAnsi="Times New Roman" w:cs="Times New Roman"/>
          <w:sz w:val="24"/>
          <w:szCs w:val="24"/>
        </w:rPr>
        <w:t>от 27.08.2021 № 398</w:t>
      </w:r>
    </w:p>
    <w:p w:rsidR="002E4F16" w:rsidRPr="00AC07C4" w:rsidRDefault="002E4F16" w:rsidP="002E4F16">
      <w:pPr>
        <w:pStyle w:val="ConsPlusNormal0"/>
        <w:ind w:firstLine="709"/>
        <w:rPr>
          <w:sz w:val="24"/>
          <w:szCs w:val="24"/>
        </w:rPr>
      </w:pPr>
    </w:p>
    <w:p w:rsidR="002E4F16" w:rsidRPr="00AC07C4" w:rsidRDefault="002E4F16" w:rsidP="002E4F16">
      <w:pPr>
        <w:pStyle w:val="ConsPlusNormal0"/>
        <w:ind w:firstLine="709"/>
        <w:rPr>
          <w:sz w:val="24"/>
          <w:szCs w:val="24"/>
        </w:rPr>
      </w:pPr>
      <w:r w:rsidRPr="00AC07C4">
        <w:rPr>
          <w:sz w:val="24"/>
          <w:szCs w:val="24"/>
        </w:rPr>
        <w:t>2. Краткая характеристика сферы реализации подпрограммы.</w:t>
      </w:r>
    </w:p>
    <w:p w:rsidR="002E4F16" w:rsidRPr="00AC07C4" w:rsidRDefault="002E4F16" w:rsidP="002E4F16">
      <w:pPr>
        <w:pStyle w:val="ConsPlusNormal0"/>
        <w:ind w:firstLine="709"/>
        <w:jc w:val="both"/>
        <w:rPr>
          <w:sz w:val="24"/>
          <w:szCs w:val="24"/>
        </w:rPr>
      </w:pPr>
      <w:r w:rsidRPr="00AC07C4">
        <w:rPr>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разработка проектно-сметной документации на строительство водопровода ул. 1-я Первомайская – пос. Комсомольский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области (2014 год);</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строительство водопровода ул. 1-я </w:t>
      </w:r>
      <w:proofErr w:type="gramStart"/>
      <w:r w:rsidRPr="00AC07C4">
        <w:rPr>
          <w:rFonts w:ascii="Times New Roman" w:hAnsi="Times New Roman" w:cs="Times New Roman"/>
          <w:sz w:val="24"/>
          <w:szCs w:val="24"/>
        </w:rPr>
        <w:t>Первомайская</w:t>
      </w:r>
      <w:proofErr w:type="gramEnd"/>
      <w:r w:rsidRPr="00AC07C4">
        <w:rPr>
          <w:rFonts w:ascii="Times New Roman" w:hAnsi="Times New Roman" w:cs="Times New Roman"/>
          <w:sz w:val="24"/>
          <w:szCs w:val="24"/>
        </w:rPr>
        <w:t xml:space="preserve"> – пос. Комсомольский в г. Тейково Ивановской области (2015 год);</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благоустройство пл. 50-летия Октября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области (2015-2017 годы);</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ремонт автодороги по ул. 1 Комовская от ул. Фрунзенская до ул. Октябрьский проезд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области (2015 год);</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экспертиза сметной документации на ремонт автодороги по ул. 1 Комовская от ул. Фрунзенская до ул. Октябрьский проезд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области (2015 год);</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области (2015 год);</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ремонт придомовых территорий домов 9 и 11 по ул. </w:t>
      </w:r>
      <w:proofErr w:type="gramStart"/>
      <w:r w:rsidRPr="00AC07C4">
        <w:rPr>
          <w:rFonts w:ascii="Times New Roman" w:hAnsi="Times New Roman" w:cs="Times New Roman"/>
          <w:sz w:val="24"/>
          <w:szCs w:val="24"/>
        </w:rPr>
        <w:t>Индустриальная</w:t>
      </w:r>
      <w:proofErr w:type="gramEnd"/>
      <w:r w:rsidRPr="00AC07C4">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благоустройство сквера № 3 на улице Октябрьской (2015 год);</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разработка Проекта организации дорожного движения по улицам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xml:space="preserve">. Тейково Ивановской области (м. Красные Сосенки, 2015 год); </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корректировка Проекта организации дорожного движения по улицам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области (2015,2018 год);</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ремонт участков автодорог по ул. Новоженова и ул. Неделина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области (2015-2016 г.г.);</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lastRenderedPageBreak/>
        <w:t xml:space="preserve">- экспертиза сметной документации на ремонт участков автодорог по ул. Новоженова и ул. Неделина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области (2015 год);</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ремонт придомовых территорий и межквартальных дорог ул. </w:t>
      </w:r>
      <w:proofErr w:type="gramStart"/>
      <w:r w:rsidRPr="00AC07C4">
        <w:rPr>
          <w:rFonts w:ascii="Times New Roman" w:hAnsi="Times New Roman" w:cs="Times New Roman"/>
          <w:sz w:val="24"/>
          <w:szCs w:val="24"/>
        </w:rPr>
        <w:t>Футбольная</w:t>
      </w:r>
      <w:proofErr w:type="gramEnd"/>
      <w:r w:rsidRPr="00AC07C4">
        <w:rPr>
          <w:rFonts w:ascii="Times New Roman" w:hAnsi="Times New Roman" w:cs="Times New Roman"/>
          <w:sz w:val="24"/>
          <w:szCs w:val="24"/>
        </w:rPr>
        <w:t>, д. 2/6 (2015 год);</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2E4F16" w:rsidRPr="00AC07C4" w:rsidRDefault="002E4F16" w:rsidP="002E4F16">
      <w:pPr>
        <w:tabs>
          <w:tab w:val="left" w:pos="1013"/>
        </w:tabs>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закупка, установка системы видеонаблюдения дорожной сети на пос. Пчелина (2015 год);</w:t>
      </w:r>
    </w:p>
    <w:p w:rsidR="002E4F16" w:rsidRPr="00AC07C4" w:rsidRDefault="002E4F16" w:rsidP="002E4F16">
      <w:pPr>
        <w:autoSpaceDE w:val="0"/>
        <w:autoSpaceDN w:val="0"/>
        <w:adjustRightInd w:val="0"/>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ремонт участков дорог картами по ул. Советской Армии и ул. 70 лет Октября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 (2015 – 2016 годы);</w:t>
      </w:r>
    </w:p>
    <w:p w:rsidR="002E4F16" w:rsidRPr="00AC07C4" w:rsidRDefault="002E4F16" w:rsidP="002E4F16">
      <w:pPr>
        <w:autoSpaceDE w:val="0"/>
        <w:autoSpaceDN w:val="0"/>
        <w:adjustRightInd w:val="0"/>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установка дорожных знаков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 (2015 год);</w:t>
      </w:r>
    </w:p>
    <w:p w:rsidR="002E4F16" w:rsidRPr="00AC07C4" w:rsidRDefault="002E4F16" w:rsidP="002E4F16">
      <w:pPr>
        <w:autoSpaceDE w:val="0"/>
        <w:autoSpaceDN w:val="0"/>
        <w:adjustRightInd w:val="0"/>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нанесение дорожной разметки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 (2015 год);</w:t>
      </w:r>
    </w:p>
    <w:p w:rsidR="002E4F16" w:rsidRPr="00AC07C4" w:rsidRDefault="002E4F16" w:rsidP="002E4F16">
      <w:pPr>
        <w:autoSpaceDE w:val="0"/>
        <w:autoSpaceDN w:val="0"/>
        <w:adjustRightInd w:val="0"/>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ремонт участков дорог картами по улицам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 (2016 год);</w:t>
      </w:r>
    </w:p>
    <w:p w:rsidR="002E4F16" w:rsidRPr="00AC07C4" w:rsidRDefault="002E4F16" w:rsidP="002E4F16">
      <w:pPr>
        <w:autoSpaceDE w:val="0"/>
        <w:autoSpaceDN w:val="0"/>
        <w:adjustRightInd w:val="0"/>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2E4F16" w:rsidRPr="00AC07C4" w:rsidRDefault="002E4F16" w:rsidP="002E4F16">
      <w:pPr>
        <w:autoSpaceDE w:val="0"/>
        <w:autoSpaceDN w:val="0"/>
        <w:adjustRightInd w:val="0"/>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модернизация системы видеонаблюдения с целью расширения каналов связи (2016 год);</w:t>
      </w:r>
    </w:p>
    <w:p w:rsidR="002E4F16" w:rsidRPr="00AC07C4" w:rsidRDefault="002E4F16" w:rsidP="002E4F16">
      <w:pPr>
        <w:autoSpaceDE w:val="0"/>
        <w:autoSpaceDN w:val="0"/>
        <w:adjustRightInd w:val="0"/>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ремонт асфальтового покрытия придомовой территории д. 15, пос. Грозилово (2016 год);</w:t>
      </w:r>
    </w:p>
    <w:p w:rsidR="002E4F16" w:rsidRPr="00AC07C4" w:rsidRDefault="002E4F16" w:rsidP="002E4F16">
      <w:pPr>
        <w:autoSpaceDE w:val="0"/>
        <w:autoSpaceDN w:val="0"/>
        <w:adjustRightInd w:val="0"/>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установка игровых элементов детских площадок, ул. Тракторная, ул. Ульяновская (2016 год);</w:t>
      </w:r>
    </w:p>
    <w:p w:rsidR="002E4F16" w:rsidRPr="00AC07C4" w:rsidRDefault="002E4F16" w:rsidP="002E4F16">
      <w:pPr>
        <w:autoSpaceDE w:val="0"/>
        <w:autoSpaceDN w:val="0"/>
        <w:adjustRightInd w:val="0"/>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2E4F16" w:rsidRPr="00AC07C4" w:rsidRDefault="002E4F16" w:rsidP="002E4F16">
      <w:pPr>
        <w:autoSpaceDE w:val="0"/>
        <w:autoSpaceDN w:val="0"/>
        <w:adjustRightInd w:val="0"/>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ремонт участков дорог по улицам Першинская, 1-я Комсомольская, Октябрьская (2017 год);</w:t>
      </w:r>
    </w:p>
    <w:p w:rsidR="002E4F16" w:rsidRPr="00AC07C4" w:rsidRDefault="002E4F16" w:rsidP="002E4F16">
      <w:pPr>
        <w:autoSpaceDE w:val="0"/>
        <w:autoSpaceDN w:val="0"/>
        <w:adjustRightInd w:val="0"/>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2E4F16" w:rsidRPr="00AC07C4" w:rsidRDefault="002E4F16" w:rsidP="002E4F16">
      <w:pPr>
        <w:autoSpaceDE w:val="0"/>
        <w:autoSpaceDN w:val="0"/>
        <w:adjustRightInd w:val="0"/>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ремонт  ул. </w:t>
      </w:r>
      <w:proofErr w:type="gramStart"/>
      <w:r w:rsidRPr="00AC07C4">
        <w:rPr>
          <w:rFonts w:ascii="Times New Roman" w:hAnsi="Times New Roman" w:cs="Times New Roman"/>
          <w:sz w:val="24"/>
          <w:szCs w:val="24"/>
        </w:rPr>
        <w:t>Октябрьская</w:t>
      </w:r>
      <w:proofErr w:type="gramEnd"/>
      <w:r w:rsidRPr="00AC07C4">
        <w:rPr>
          <w:rFonts w:ascii="Times New Roman" w:hAnsi="Times New Roman" w:cs="Times New Roman"/>
          <w:sz w:val="24"/>
          <w:szCs w:val="24"/>
        </w:rPr>
        <w:t xml:space="preserve"> в г. Тейково (2017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ремонт участка дороги по улице Шестагинский проезд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Тейково(2017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благоустройство пл. Ленина (перенос подающего трубопровода) 2017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-благоустройство и установка детской площадки  на ул. Нагорная, д. 19;</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ремонт  участков дорог по ул. Красный Ткач и ул. 1-я </w:t>
      </w:r>
      <w:proofErr w:type="gramStart"/>
      <w:r w:rsidRPr="00AC07C4">
        <w:rPr>
          <w:rFonts w:ascii="Times New Roman" w:hAnsi="Times New Roman" w:cs="Times New Roman"/>
          <w:sz w:val="24"/>
          <w:szCs w:val="24"/>
        </w:rPr>
        <w:t>Полевая</w:t>
      </w:r>
      <w:proofErr w:type="gramEnd"/>
      <w:r w:rsidRPr="00AC07C4">
        <w:rPr>
          <w:rFonts w:ascii="Times New Roman" w:hAnsi="Times New Roman" w:cs="Times New Roman"/>
          <w:sz w:val="24"/>
          <w:szCs w:val="24"/>
        </w:rPr>
        <w:t xml:space="preserve">  (2017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благоустройство пл. Ленина (перенос подающего трубопровода) 2018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ремонт участков дорог по улицам Шестагинский пр., Першинская, Ивановское Шоссе, пос. Грозилово в г.о. Тейково Ивановской области (2018);</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отлов и содержание безнадзорных животных (2018-2024);</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ремонт участка автомобильной дороги по ул. 70 лет Октября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 (2019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периодическое обследование мостов в городском округе Тейково (2018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приобретение спецавтотранспорта (2018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озеленение сквера по ул. Сергеевская (2018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проектные работы по установке светофорного объекта на перекрестке ул. Октябрьская – ул. 1-я Комсомольская в г</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 xml:space="preserve">ейково (2018 год); </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 (2018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 (2018-2019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 (2018-2019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закупка гирлянд уличных (2018-2019 год);</w:t>
      </w:r>
    </w:p>
    <w:p w:rsidR="002E4F16" w:rsidRPr="00AC07C4" w:rsidRDefault="002E4F16" w:rsidP="002E4F16">
      <w:pPr>
        <w:spacing w:after="0" w:line="240" w:lineRule="auto"/>
        <w:ind w:right="-1" w:firstLine="709"/>
        <w:jc w:val="both"/>
        <w:rPr>
          <w:rFonts w:ascii="Times New Roman" w:hAnsi="Times New Roman" w:cs="Times New Roman"/>
          <w:noProof/>
          <w:sz w:val="24"/>
          <w:szCs w:val="24"/>
        </w:rPr>
      </w:pPr>
      <w:r w:rsidRPr="00AC07C4">
        <w:rPr>
          <w:rFonts w:ascii="Times New Roman" w:hAnsi="Times New Roman" w:cs="Times New Roman"/>
          <w:sz w:val="24"/>
          <w:szCs w:val="24"/>
        </w:rPr>
        <w:t xml:space="preserve">- </w:t>
      </w:r>
      <w:r w:rsidRPr="00AC07C4">
        <w:rPr>
          <w:rFonts w:ascii="Times New Roman" w:hAnsi="Times New Roman" w:cs="Times New Roman"/>
          <w:noProof/>
          <w:sz w:val="24"/>
          <w:szCs w:val="24"/>
        </w:rPr>
        <w:t>закупка навесного оборудования снегоуборочной техники (2018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noProof/>
          <w:sz w:val="24"/>
          <w:szCs w:val="24"/>
        </w:rPr>
        <w:lastRenderedPageBreak/>
        <w:t xml:space="preserve">- </w:t>
      </w:r>
      <w:r w:rsidRPr="00AC07C4">
        <w:rPr>
          <w:rFonts w:ascii="Times New Roman" w:hAnsi="Times New Roman" w:cs="Times New Roman"/>
          <w:sz w:val="24"/>
          <w:szCs w:val="24"/>
        </w:rPr>
        <w:t xml:space="preserve">проектирование пешеходной зоны от пешеходного моста через р. Вязьма (ул. Набережная) до Шестагинского проезда в районе дома № 7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Ивановской обл. (2018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 (2019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ремонт участков дорог по улицам Кооперативная, Лежневская, 40 лет Октября, Григорьевская, Шестагинская, Гвардейская, 2-я Комовская, Советской Армии,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Ивановской области (2019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w:t>
      </w:r>
      <w:proofErr w:type="gramStart"/>
      <w:r w:rsidRPr="00AC07C4">
        <w:rPr>
          <w:rFonts w:ascii="Times New Roman" w:hAnsi="Times New Roman" w:cs="Times New Roman"/>
          <w:sz w:val="24"/>
          <w:szCs w:val="24"/>
        </w:rPr>
        <w:t>.В</w:t>
      </w:r>
      <w:proofErr w:type="gramEnd"/>
      <w:r w:rsidRPr="00AC07C4">
        <w:rPr>
          <w:rFonts w:ascii="Times New Roman" w:hAnsi="Times New Roman" w:cs="Times New Roman"/>
          <w:sz w:val="24"/>
          <w:szCs w:val="24"/>
        </w:rPr>
        <w:t>язьма (возле ТЦ «ВЕГА») (2019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создание системы видеонаблюдения (2019 год);</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реализация проекта «Реновация парка «Красные Сосенки» и набережной реки Вязьма» (2019-2020);</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закупка материалов для устройства автопавильонов (2019);</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AC07C4">
        <w:rPr>
          <w:rFonts w:ascii="Times New Roman" w:hAnsi="Times New Roman" w:cs="Times New Roman"/>
          <w:sz w:val="24"/>
          <w:szCs w:val="24"/>
        </w:rPr>
        <w:t>мкр</w:t>
      </w:r>
      <w:proofErr w:type="spellEnd"/>
      <w:r w:rsidRPr="00AC07C4">
        <w:rPr>
          <w:rFonts w:ascii="Times New Roman" w:hAnsi="Times New Roman" w:cs="Times New Roman"/>
          <w:sz w:val="24"/>
          <w:szCs w:val="24"/>
        </w:rPr>
        <w:t>. Красные Сосенки» (2019);</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AC07C4">
        <w:rPr>
          <w:rFonts w:ascii="Times New Roman" w:hAnsi="Times New Roman" w:cs="Times New Roman"/>
          <w:sz w:val="24"/>
          <w:szCs w:val="24"/>
        </w:rPr>
        <w:t>Заречная</w:t>
      </w:r>
      <w:proofErr w:type="gramEnd"/>
      <w:r w:rsidRPr="00AC07C4">
        <w:rPr>
          <w:rFonts w:ascii="Times New Roman" w:hAnsi="Times New Roman" w:cs="Times New Roman"/>
          <w:sz w:val="24"/>
          <w:szCs w:val="24"/>
        </w:rPr>
        <w:t>, с проектом планировки и межевания территории (2019-2020);</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устройство станции ЖБО (2020);</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создание системы видеонаблюдения (2020);</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очистка пруда в местечке «Красные Сосенки» (2020);</w:t>
      </w:r>
    </w:p>
    <w:p w:rsidR="002E4F16" w:rsidRPr="00AC07C4" w:rsidRDefault="002E4F16" w:rsidP="002E4F16">
      <w:pPr>
        <w:spacing w:after="0" w:line="240" w:lineRule="auto"/>
        <w:ind w:firstLine="708"/>
        <w:rPr>
          <w:rFonts w:ascii="Times New Roman" w:hAnsi="Times New Roman" w:cs="Times New Roman"/>
          <w:color w:val="000000"/>
          <w:sz w:val="24"/>
          <w:szCs w:val="24"/>
        </w:rPr>
      </w:pPr>
      <w:r w:rsidRPr="00AC07C4">
        <w:rPr>
          <w:rFonts w:ascii="Times New Roman" w:hAnsi="Times New Roman" w:cs="Times New Roman"/>
          <w:sz w:val="24"/>
          <w:szCs w:val="24"/>
        </w:rPr>
        <w:t xml:space="preserve">- разработка проектно-сметной документации на ремонт дорог по улицам: </w:t>
      </w:r>
      <w:r w:rsidRPr="00AC07C4">
        <w:rPr>
          <w:rFonts w:ascii="Times New Roman" w:hAnsi="Times New Roman" w:cs="Times New Roman"/>
          <w:color w:val="000000"/>
          <w:sz w:val="24"/>
          <w:szCs w:val="24"/>
        </w:rPr>
        <w:t>ул. Ивановское Шоссе; ул. Шестагинская, ул. 1-я Комсомольская, ул. 1-я Красная, ул. Интернациональная</w:t>
      </w:r>
      <w:proofErr w:type="gramStart"/>
      <w:r w:rsidRPr="00AC07C4">
        <w:rPr>
          <w:rFonts w:ascii="Times New Roman" w:hAnsi="Times New Roman" w:cs="Times New Roman"/>
          <w:color w:val="000000"/>
          <w:sz w:val="24"/>
          <w:szCs w:val="24"/>
        </w:rPr>
        <w:t xml:space="preserve"> ,</w:t>
      </w:r>
      <w:proofErr w:type="gramEnd"/>
      <w:r w:rsidRPr="00AC07C4">
        <w:rPr>
          <w:rFonts w:ascii="Times New Roman" w:hAnsi="Times New Roman" w:cs="Times New Roman"/>
          <w:color w:val="000000"/>
          <w:sz w:val="24"/>
          <w:szCs w:val="24"/>
        </w:rPr>
        <w:t xml:space="preserve"> ул. 8 Марта, ул. Октябрьская</w:t>
      </w:r>
      <w:r w:rsidRPr="00AC07C4">
        <w:rPr>
          <w:rFonts w:ascii="Times New Roman" w:hAnsi="Times New Roman" w:cs="Times New Roman"/>
          <w:sz w:val="24"/>
          <w:szCs w:val="24"/>
        </w:rPr>
        <w:t xml:space="preserve"> (2020);</w:t>
      </w:r>
    </w:p>
    <w:p w:rsidR="002E4F16" w:rsidRPr="00AC07C4" w:rsidRDefault="002E4F16" w:rsidP="002E4F16">
      <w:pPr>
        <w:spacing w:after="0" w:line="240" w:lineRule="auto"/>
        <w:ind w:right="-1" w:firstLine="709"/>
        <w:jc w:val="both"/>
        <w:rPr>
          <w:rFonts w:ascii="Times New Roman" w:hAnsi="Times New Roman" w:cs="Times New Roman"/>
          <w:sz w:val="24"/>
          <w:szCs w:val="24"/>
        </w:rPr>
      </w:pPr>
      <w:proofErr w:type="gramStart"/>
      <w:r w:rsidRPr="00AC07C4">
        <w:rPr>
          <w:rFonts w:ascii="Times New Roman" w:hAnsi="Times New Roman" w:cs="Times New Roman"/>
          <w:sz w:val="24"/>
          <w:szCs w:val="24"/>
        </w:rPr>
        <w:t xml:space="preserve">- ремонт дорог по улицам: </w:t>
      </w:r>
      <w:r w:rsidRPr="00AC07C4">
        <w:rPr>
          <w:rFonts w:ascii="Times New Roman" w:hAnsi="Times New Roman" w:cs="Times New Roman"/>
          <w:color w:val="000000"/>
          <w:sz w:val="24"/>
          <w:szCs w:val="24"/>
        </w:rPr>
        <w:t>ул. Ивановское Шоссе; ул. Шестагинская, ул. 1-я Комсомольская, ул. 1-я Красная, ул. Интернациональная, ул. 2-я Заречная, ул. 8 Марта, ул. Октябрьская</w:t>
      </w:r>
      <w:r w:rsidRPr="00AC07C4">
        <w:rPr>
          <w:rFonts w:ascii="Times New Roman" w:hAnsi="Times New Roman" w:cs="Times New Roman"/>
          <w:sz w:val="24"/>
          <w:szCs w:val="24"/>
        </w:rPr>
        <w:t xml:space="preserve"> (2020);</w:t>
      </w:r>
      <w:proofErr w:type="gramEnd"/>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2E4F16" w:rsidRPr="00AC07C4" w:rsidRDefault="002E4F16" w:rsidP="002E4F16">
      <w:pPr>
        <w:spacing w:after="0" w:line="240" w:lineRule="auto"/>
        <w:ind w:right="-1" w:firstLine="709"/>
        <w:jc w:val="both"/>
        <w:rPr>
          <w:rFonts w:ascii="Times New Roman" w:hAnsi="Times New Roman" w:cs="Times New Roman"/>
          <w:sz w:val="24"/>
          <w:szCs w:val="24"/>
        </w:rPr>
      </w:pPr>
      <w:proofErr w:type="gramStart"/>
      <w:r w:rsidRPr="00AC07C4">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AC07C4">
        <w:rPr>
          <w:rFonts w:ascii="Times New Roman" w:hAnsi="Times New Roman" w:cs="Times New Roman"/>
          <w:color w:val="000000"/>
          <w:sz w:val="24"/>
          <w:szCs w:val="24"/>
        </w:rPr>
        <w:t>ул. Ивановское Шоссе, ул. Шестагинская, ул. 1-я Комсомольская, ул. 1-я Красная, ул. Интернациональная, ул. 8 Марта, ул. Октябрьская</w:t>
      </w:r>
      <w:r w:rsidRPr="00AC07C4">
        <w:rPr>
          <w:rFonts w:ascii="Times New Roman" w:hAnsi="Times New Roman" w:cs="Times New Roman"/>
          <w:sz w:val="24"/>
          <w:szCs w:val="24"/>
        </w:rPr>
        <w:t xml:space="preserve"> (2020);</w:t>
      </w:r>
      <w:proofErr w:type="gramEnd"/>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приобретение и установка детской игровой площадки по адресу: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ул. 2-я Комовская, д. 12 (2020);</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«Реновация парка «Красные Сосенки» и набережной реки Вязьма» (2 часть) (2020);</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благоустройство территорий в рамках проектов развития территорий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основанных на местных инициативах (2020);</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приобретение и установка детской игровой площадки по адресу: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ул. Футбольная, д. 2/6 (2020);</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приобретение и установка детской игровой площадки по адресу: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ул. 4-я Первомайская, между д. 4 и д. 6 (2020);</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lastRenderedPageBreak/>
        <w:t>- разработка чертежей МАФ для проекта «Реновация парка «Красные Сосенки» (2020);</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разработка проектной документации для строительства станции обезжелезивания в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xml:space="preserve">. Тейково, Ивановской области (2020); </w:t>
      </w:r>
    </w:p>
    <w:p w:rsidR="002E4F16" w:rsidRPr="00AC07C4" w:rsidRDefault="002E4F16" w:rsidP="002E4F16">
      <w:pPr>
        <w:spacing w:after="0" w:line="240" w:lineRule="auto"/>
        <w:ind w:right="-1" w:firstLine="709"/>
        <w:jc w:val="both"/>
        <w:rPr>
          <w:rFonts w:ascii="Times New Roman" w:hAnsi="Times New Roman" w:cs="Times New Roman"/>
          <w:sz w:val="24"/>
          <w:szCs w:val="24"/>
        </w:rPr>
      </w:pPr>
      <w:proofErr w:type="gramStart"/>
      <w:r w:rsidRPr="00AC07C4">
        <w:rPr>
          <w:rFonts w:ascii="Times New Roman" w:hAnsi="Times New Roman" w:cs="Times New Roman"/>
          <w:sz w:val="24"/>
          <w:szCs w:val="24"/>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осуществление авторского надзора;</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осуществление строительного контроля;</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ремонт участка автодороги по ул. Интернациональная г.о</w:t>
      </w:r>
      <w:proofErr w:type="gramStart"/>
      <w:r w:rsidRPr="00AC07C4">
        <w:rPr>
          <w:rFonts w:ascii="Times New Roman" w:hAnsi="Times New Roman" w:cs="Times New Roman"/>
          <w:sz w:val="24"/>
          <w:szCs w:val="24"/>
        </w:rPr>
        <w:t>.Т</w:t>
      </w:r>
      <w:proofErr w:type="gramEnd"/>
      <w:r w:rsidRPr="00AC07C4">
        <w:rPr>
          <w:rFonts w:ascii="Times New Roman" w:hAnsi="Times New Roman" w:cs="Times New Roman"/>
          <w:sz w:val="24"/>
          <w:szCs w:val="24"/>
        </w:rPr>
        <w:t>ейково (установка барьерного ограждения) (2020);</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ремонт участка автодороги по ул. 1-я </w:t>
      </w:r>
      <w:proofErr w:type="gramStart"/>
      <w:r w:rsidRPr="00AC07C4">
        <w:rPr>
          <w:rFonts w:ascii="Times New Roman" w:hAnsi="Times New Roman" w:cs="Times New Roman"/>
          <w:sz w:val="24"/>
          <w:szCs w:val="24"/>
        </w:rPr>
        <w:t>Комсомольская</w:t>
      </w:r>
      <w:proofErr w:type="gramEnd"/>
      <w:r w:rsidRPr="00AC07C4">
        <w:rPr>
          <w:rFonts w:ascii="Times New Roman" w:hAnsi="Times New Roman" w:cs="Times New Roman"/>
          <w:sz w:val="24"/>
          <w:szCs w:val="24"/>
        </w:rPr>
        <w:t xml:space="preserve"> г.о. Тейково Ивановской области (2021);</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2E4F16" w:rsidRPr="00AC07C4" w:rsidRDefault="002E4F16" w:rsidP="002E4F16">
      <w:pPr>
        <w:tabs>
          <w:tab w:val="left" w:pos="2569"/>
        </w:tabs>
        <w:spacing w:after="0" w:line="240" w:lineRule="auto"/>
        <w:ind w:firstLine="709"/>
        <w:jc w:val="both"/>
        <w:rPr>
          <w:rFonts w:ascii="Times New Roman" w:hAnsi="Times New Roman" w:cs="Times New Roman"/>
          <w:sz w:val="24"/>
          <w:szCs w:val="24"/>
        </w:rPr>
      </w:pPr>
      <w:proofErr w:type="gramStart"/>
      <w:r w:rsidRPr="00AC07C4">
        <w:rPr>
          <w:rFonts w:ascii="Times New Roman" w:hAnsi="Times New Roman" w:cs="Times New Roman"/>
          <w:sz w:val="24"/>
          <w:szCs w:val="24"/>
        </w:rPr>
        <w:t>- разработка ПСД на ремонт тротуаров на участке автомобильных дорог: ул. Гвардейская, ул. Молодежная, ул. Новоженова,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Комовская с тротуаром (2021);</w:t>
      </w:r>
      <w:proofErr w:type="gramEnd"/>
    </w:p>
    <w:p w:rsidR="002E4F16" w:rsidRPr="00AC07C4" w:rsidRDefault="002E4F16" w:rsidP="002E4F16">
      <w:pPr>
        <w:tabs>
          <w:tab w:val="left" w:pos="2569"/>
        </w:tabs>
        <w:spacing w:after="0" w:line="240" w:lineRule="auto"/>
        <w:ind w:firstLine="709"/>
        <w:jc w:val="both"/>
        <w:rPr>
          <w:rFonts w:ascii="Times New Roman" w:hAnsi="Times New Roman" w:cs="Times New Roman"/>
          <w:color w:val="000000"/>
          <w:sz w:val="24"/>
          <w:szCs w:val="24"/>
        </w:rPr>
      </w:pPr>
      <w:r w:rsidRPr="00AC07C4">
        <w:rPr>
          <w:rFonts w:ascii="Times New Roman" w:hAnsi="Times New Roman" w:cs="Times New Roman"/>
          <w:sz w:val="24"/>
          <w:szCs w:val="24"/>
        </w:rPr>
        <w:t xml:space="preserve">- </w:t>
      </w:r>
      <w:r w:rsidRPr="00AC07C4">
        <w:rPr>
          <w:rFonts w:ascii="Times New Roman" w:hAnsi="Times New Roman" w:cs="Times New Roman"/>
          <w:color w:val="000000"/>
          <w:sz w:val="24"/>
          <w:szCs w:val="24"/>
        </w:rPr>
        <w:t xml:space="preserve">приобретение и установка детской игровой площадки по адресу: </w:t>
      </w:r>
      <w:proofErr w:type="gramStart"/>
      <w:r w:rsidRPr="00AC07C4">
        <w:rPr>
          <w:rFonts w:ascii="Times New Roman" w:hAnsi="Times New Roman" w:cs="Times New Roman"/>
          <w:color w:val="000000"/>
          <w:sz w:val="24"/>
          <w:szCs w:val="24"/>
        </w:rPr>
        <w:t>г</w:t>
      </w:r>
      <w:proofErr w:type="gramEnd"/>
      <w:r w:rsidRPr="00AC07C4">
        <w:rPr>
          <w:rFonts w:ascii="Times New Roman" w:hAnsi="Times New Roman" w:cs="Times New Roman"/>
          <w:color w:val="000000"/>
          <w:sz w:val="24"/>
          <w:szCs w:val="24"/>
        </w:rPr>
        <w:t>. Тейково, пос. Фрунзе, вблизи д. 44 (2021);</w:t>
      </w:r>
    </w:p>
    <w:p w:rsidR="002E4F16" w:rsidRPr="00AC07C4" w:rsidRDefault="002E4F16" w:rsidP="002E4F16">
      <w:pPr>
        <w:tabs>
          <w:tab w:val="left" w:pos="2569"/>
        </w:tabs>
        <w:spacing w:after="0" w:line="240" w:lineRule="auto"/>
        <w:ind w:firstLine="709"/>
        <w:jc w:val="both"/>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 выполнение работ по разработке проекта инженерно-геологических изысканий водозабора </w:t>
      </w:r>
      <w:proofErr w:type="gramStart"/>
      <w:r w:rsidRPr="00AC07C4">
        <w:rPr>
          <w:rFonts w:ascii="Times New Roman" w:hAnsi="Times New Roman" w:cs="Times New Roman"/>
          <w:color w:val="000000"/>
          <w:sz w:val="24"/>
          <w:szCs w:val="24"/>
        </w:rPr>
        <w:t>м</w:t>
      </w:r>
      <w:proofErr w:type="gramEnd"/>
      <w:r w:rsidRPr="00AC07C4">
        <w:rPr>
          <w:rFonts w:ascii="Times New Roman" w:hAnsi="Times New Roman" w:cs="Times New Roman"/>
          <w:color w:val="000000"/>
          <w:sz w:val="24"/>
          <w:szCs w:val="24"/>
        </w:rPr>
        <w:t>. Красные Сосенки (2021);</w:t>
      </w:r>
    </w:p>
    <w:p w:rsidR="002E4F16" w:rsidRPr="00AC07C4" w:rsidRDefault="002E4F16" w:rsidP="002E4F16">
      <w:pPr>
        <w:tabs>
          <w:tab w:val="left" w:pos="2569"/>
        </w:tabs>
        <w:spacing w:after="0" w:line="240" w:lineRule="auto"/>
        <w:ind w:firstLine="709"/>
        <w:jc w:val="both"/>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AC07C4">
        <w:rPr>
          <w:rFonts w:ascii="Times New Roman" w:hAnsi="Times New Roman" w:cs="Times New Roman"/>
          <w:color w:val="000000"/>
          <w:sz w:val="24"/>
          <w:szCs w:val="24"/>
        </w:rPr>
        <w:t>Запрудная</w:t>
      </w:r>
      <w:proofErr w:type="gramEnd"/>
      <w:r w:rsidRPr="00AC07C4">
        <w:rPr>
          <w:rFonts w:ascii="Times New Roman" w:hAnsi="Times New Roman" w:cs="Times New Roman"/>
          <w:color w:val="000000"/>
          <w:sz w:val="24"/>
          <w:szCs w:val="24"/>
        </w:rPr>
        <w:t xml:space="preserve"> (2021);</w:t>
      </w:r>
    </w:p>
    <w:p w:rsidR="002E4F16" w:rsidRPr="00AC07C4" w:rsidRDefault="002E4F16" w:rsidP="002E4F16">
      <w:pPr>
        <w:tabs>
          <w:tab w:val="left" w:pos="2569"/>
        </w:tabs>
        <w:spacing w:after="0" w:line="240" w:lineRule="auto"/>
        <w:ind w:firstLine="709"/>
        <w:jc w:val="both"/>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 осуществление строительного </w:t>
      </w:r>
      <w:proofErr w:type="gramStart"/>
      <w:r w:rsidRPr="00AC07C4">
        <w:rPr>
          <w:rFonts w:ascii="Times New Roman" w:hAnsi="Times New Roman" w:cs="Times New Roman"/>
          <w:color w:val="000000"/>
          <w:sz w:val="24"/>
          <w:szCs w:val="24"/>
        </w:rPr>
        <w:t>контроля за</w:t>
      </w:r>
      <w:proofErr w:type="gramEnd"/>
      <w:r w:rsidRPr="00AC07C4">
        <w:rPr>
          <w:rFonts w:ascii="Times New Roman" w:hAnsi="Times New Roman" w:cs="Times New Roman"/>
          <w:color w:val="000000"/>
          <w:sz w:val="24"/>
          <w:szCs w:val="24"/>
        </w:rPr>
        <w:t xml:space="preserve"> реализацией инициативных проектов (2021);</w:t>
      </w:r>
    </w:p>
    <w:p w:rsidR="002E4F16" w:rsidRPr="00AC07C4" w:rsidRDefault="002E4F16" w:rsidP="002E4F16">
      <w:pPr>
        <w:tabs>
          <w:tab w:val="left" w:pos="2569"/>
        </w:tabs>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color w:val="000000"/>
          <w:sz w:val="24"/>
          <w:szCs w:val="24"/>
        </w:rPr>
        <w:t xml:space="preserve">- </w:t>
      </w:r>
      <w:r w:rsidRPr="00AC07C4">
        <w:rPr>
          <w:rFonts w:ascii="Times New Roman" w:hAnsi="Times New Roman" w:cs="Times New Roman"/>
          <w:sz w:val="24"/>
          <w:szCs w:val="24"/>
        </w:rPr>
        <w:t xml:space="preserve">благоустройство территорий в рамках проектов развития территорий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.о. Тейково, основанных на местных инициативах (инициативных проектов) (2021);</w:t>
      </w:r>
    </w:p>
    <w:p w:rsidR="002E4F16" w:rsidRPr="00AC07C4" w:rsidRDefault="002E4F16" w:rsidP="002E4F16">
      <w:pPr>
        <w:tabs>
          <w:tab w:val="left" w:pos="2569"/>
        </w:tabs>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ремонт тротуаров на участке автомобильных дорог по ул. </w:t>
      </w:r>
      <w:proofErr w:type="gramStart"/>
      <w:r w:rsidRPr="00AC07C4">
        <w:rPr>
          <w:rFonts w:ascii="Times New Roman" w:hAnsi="Times New Roman" w:cs="Times New Roman"/>
          <w:sz w:val="24"/>
          <w:szCs w:val="24"/>
        </w:rPr>
        <w:t>Гвардейская</w:t>
      </w:r>
      <w:proofErr w:type="gramEnd"/>
      <w:r w:rsidRPr="00AC07C4">
        <w:rPr>
          <w:rFonts w:ascii="Times New Roman" w:hAnsi="Times New Roman" w:cs="Times New Roman"/>
          <w:sz w:val="24"/>
          <w:szCs w:val="24"/>
        </w:rPr>
        <w:t>, ул. Молодежная, ул. Новоженова, по ул. Советской Армии, по ул. Неделина в г. Тейково Ивановской области (2021);</w:t>
      </w:r>
    </w:p>
    <w:p w:rsidR="002E4F16" w:rsidRPr="00AC07C4" w:rsidRDefault="002E4F16" w:rsidP="002E4F16">
      <w:pPr>
        <w:tabs>
          <w:tab w:val="left" w:pos="2569"/>
        </w:tabs>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ремонт автомобильных дорог по ул. </w:t>
      </w:r>
      <w:proofErr w:type="gramStart"/>
      <w:r w:rsidRPr="00AC07C4">
        <w:rPr>
          <w:rFonts w:ascii="Times New Roman" w:hAnsi="Times New Roman" w:cs="Times New Roman"/>
          <w:sz w:val="24"/>
          <w:szCs w:val="24"/>
        </w:rPr>
        <w:t>Индустриальная</w:t>
      </w:r>
      <w:proofErr w:type="gramEnd"/>
      <w:r w:rsidRPr="00AC07C4">
        <w:rPr>
          <w:rFonts w:ascii="Times New Roman" w:hAnsi="Times New Roman" w:cs="Times New Roman"/>
          <w:sz w:val="24"/>
          <w:szCs w:val="24"/>
        </w:rPr>
        <w:t>, ул. Сергеевская, по Красноармейскому проезду в г. Тейково (2021);</w:t>
      </w:r>
    </w:p>
    <w:p w:rsidR="002E4F16" w:rsidRPr="00AC07C4" w:rsidRDefault="002E4F16" w:rsidP="002E4F16">
      <w:pPr>
        <w:tabs>
          <w:tab w:val="left" w:pos="2569"/>
        </w:tabs>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подключение (технологическое подсоединение) станции ЖБО по адресу: г. Тейково, ул. </w:t>
      </w:r>
      <w:proofErr w:type="gramStart"/>
      <w:r w:rsidRPr="00AC07C4">
        <w:rPr>
          <w:rFonts w:ascii="Times New Roman" w:hAnsi="Times New Roman" w:cs="Times New Roman"/>
          <w:sz w:val="24"/>
          <w:szCs w:val="24"/>
        </w:rPr>
        <w:t>Запрудная</w:t>
      </w:r>
      <w:proofErr w:type="gramEnd"/>
      <w:r w:rsidRPr="00AC07C4">
        <w:rPr>
          <w:rFonts w:ascii="Times New Roman" w:hAnsi="Times New Roman" w:cs="Times New Roman"/>
          <w:sz w:val="24"/>
          <w:szCs w:val="24"/>
        </w:rPr>
        <w:t xml:space="preserve"> (2021); </w:t>
      </w:r>
    </w:p>
    <w:p w:rsidR="002E4F16" w:rsidRPr="00AC07C4" w:rsidRDefault="002E4F16" w:rsidP="002E4F16">
      <w:pPr>
        <w:tabs>
          <w:tab w:val="left" w:pos="2569"/>
        </w:tabs>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 изготовление технического плана (2021);</w:t>
      </w:r>
    </w:p>
    <w:p w:rsidR="002E4F16" w:rsidRPr="00AC07C4" w:rsidRDefault="002E4F16" w:rsidP="002E4F16">
      <w:pPr>
        <w:tabs>
          <w:tab w:val="left" w:pos="2569"/>
        </w:tabs>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изготовление топографической съемки земельного участка расположенного по адресу: Ивановская область,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 ул. Гвардейская (2021);</w:t>
      </w:r>
    </w:p>
    <w:p w:rsidR="002E4F16" w:rsidRPr="00AC07C4" w:rsidRDefault="002E4F16" w:rsidP="002E4F16">
      <w:pPr>
        <w:tabs>
          <w:tab w:val="left" w:pos="2569"/>
        </w:tabs>
        <w:spacing w:after="0" w:line="240" w:lineRule="auto"/>
        <w:ind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w:t>
      </w:r>
      <w:r w:rsidRPr="00AC07C4">
        <w:rPr>
          <w:rFonts w:ascii="Times New Roman" w:hAnsi="Times New Roman" w:cs="Times New Roman"/>
          <w:color w:val="000000"/>
          <w:sz w:val="24"/>
          <w:szCs w:val="24"/>
        </w:rPr>
        <w:t xml:space="preserve">содержание автомобильных дорог общего пользования местного значения </w:t>
      </w:r>
      <w:proofErr w:type="gramStart"/>
      <w:r w:rsidRPr="00AC07C4">
        <w:rPr>
          <w:rFonts w:ascii="Times New Roman" w:hAnsi="Times New Roman" w:cs="Times New Roman"/>
          <w:color w:val="000000"/>
          <w:sz w:val="24"/>
          <w:szCs w:val="24"/>
        </w:rPr>
        <w:t>г</w:t>
      </w:r>
      <w:proofErr w:type="gramEnd"/>
      <w:r w:rsidRPr="00AC07C4">
        <w:rPr>
          <w:rFonts w:ascii="Times New Roman" w:hAnsi="Times New Roman" w:cs="Times New Roman"/>
          <w:color w:val="000000"/>
          <w:sz w:val="24"/>
          <w:szCs w:val="24"/>
        </w:rPr>
        <w:t xml:space="preserve">.о. Тейково Ивановской области </w:t>
      </w:r>
      <w:r w:rsidRPr="00AC07C4">
        <w:rPr>
          <w:rFonts w:ascii="Times New Roman" w:hAnsi="Times New Roman" w:cs="Times New Roman"/>
          <w:sz w:val="24"/>
          <w:szCs w:val="24"/>
        </w:rPr>
        <w:t>(2022);</w:t>
      </w:r>
    </w:p>
    <w:p w:rsidR="002E4F16" w:rsidRPr="00AC07C4" w:rsidRDefault="002E4F16" w:rsidP="002E4F16">
      <w:pPr>
        <w:tabs>
          <w:tab w:val="left" w:pos="2569"/>
        </w:tabs>
        <w:spacing w:after="0" w:line="240" w:lineRule="auto"/>
        <w:ind w:firstLine="709"/>
        <w:jc w:val="both"/>
        <w:rPr>
          <w:rFonts w:ascii="Times New Roman" w:hAnsi="Times New Roman" w:cs="Times New Roman"/>
          <w:color w:val="000000"/>
          <w:sz w:val="24"/>
          <w:szCs w:val="24"/>
        </w:rPr>
      </w:pPr>
      <w:r w:rsidRPr="00AC07C4">
        <w:rPr>
          <w:rFonts w:ascii="Times New Roman" w:hAnsi="Times New Roman" w:cs="Times New Roman"/>
          <w:sz w:val="24"/>
          <w:szCs w:val="24"/>
        </w:rPr>
        <w:t xml:space="preserve">- </w:t>
      </w:r>
      <w:r w:rsidRPr="00AC07C4">
        <w:rPr>
          <w:rFonts w:ascii="Times New Roman" w:hAnsi="Times New Roman" w:cs="Times New Roman"/>
          <w:color w:val="000000"/>
          <w:sz w:val="24"/>
          <w:szCs w:val="24"/>
        </w:rPr>
        <w:t xml:space="preserve">ремонт автомобильной дороги по ул. </w:t>
      </w:r>
      <w:proofErr w:type="gramStart"/>
      <w:r w:rsidRPr="00AC07C4">
        <w:rPr>
          <w:rFonts w:ascii="Times New Roman" w:hAnsi="Times New Roman" w:cs="Times New Roman"/>
          <w:color w:val="000000"/>
          <w:sz w:val="24"/>
          <w:szCs w:val="24"/>
        </w:rPr>
        <w:t>Социалистическая</w:t>
      </w:r>
      <w:proofErr w:type="gramEnd"/>
      <w:r w:rsidRPr="00AC07C4">
        <w:rPr>
          <w:rFonts w:ascii="Times New Roman" w:hAnsi="Times New Roman" w:cs="Times New Roman"/>
          <w:color w:val="000000"/>
          <w:sz w:val="24"/>
          <w:szCs w:val="24"/>
        </w:rPr>
        <w:t xml:space="preserve"> в г. Тейково (2022);</w:t>
      </w:r>
    </w:p>
    <w:p w:rsidR="002E4F16" w:rsidRPr="00AC07C4" w:rsidRDefault="002E4F16" w:rsidP="002E4F16">
      <w:pPr>
        <w:tabs>
          <w:tab w:val="left" w:pos="2569"/>
        </w:tabs>
        <w:spacing w:after="0" w:line="240" w:lineRule="auto"/>
        <w:ind w:firstLine="709"/>
        <w:jc w:val="both"/>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 ремонт автомобильной дороги на ул. 3-я </w:t>
      </w:r>
      <w:proofErr w:type="gramStart"/>
      <w:r w:rsidRPr="00AC07C4">
        <w:rPr>
          <w:rFonts w:ascii="Times New Roman" w:hAnsi="Times New Roman" w:cs="Times New Roman"/>
          <w:color w:val="000000"/>
          <w:sz w:val="24"/>
          <w:szCs w:val="24"/>
        </w:rPr>
        <w:t>Красноармейская</w:t>
      </w:r>
      <w:proofErr w:type="gramEnd"/>
      <w:r w:rsidRPr="00AC07C4">
        <w:rPr>
          <w:rFonts w:ascii="Times New Roman" w:hAnsi="Times New Roman" w:cs="Times New Roman"/>
          <w:color w:val="000000"/>
          <w:sz w:val="24"/>
          <w:szCs w:val="24"/>
        </w:rPr>
        <w:t xml:space="preserve"> в г.о. Тейково (2022);</w:t>
      </w:r>
    </w:p>
    <w:p w:rsidR="002E4F16" w:rsidRPr="00AC07C4" w:rsidRDefault="002E4F16" w:rsidP="002E4F16">
      <w:pPr>
        <w:tabs>
          <w:tab w:val="left" w:pos="2569"/>
        </w:tabs>
        <w:spacing w:after="0" w:line="240" w:lineRule="auto"/>
        <w:ind w:firstLine="709"/>
        <w:jc w:val="both"/>
        <w:rPr>
          <w:rFonts w:ascii="Times New Roman" w:hAnsi="Times New Roman" w:cs="Times New Roman"/>
          <w:color w:val="000000"/>
          <w:sz w:val="24"/>
          <w:szCs w:val="24"/>
        </w:rPr>
      </w:pPr>
      <w:r w:rsidRPr="00AC07C4">
        <w:rPr>
          <w:rFonts w:ascii="Times New Roman" w:hAnsi="Times New Roman" w:cs="Times New Roman"/>
          <w:color w:val="000000"/>
          <w:sz w:val="24"/>
          <w:szCs w:val="24"/>
        </w:rPr>
        <w:t xml:space="preserve">- ремонт автомобильной дороги на ул. 8 Марта в </w:t>
      </w:r>
      <w:proofErr w:type="gramStart"/>
      <w:r w:rsidRPr="00AC07C4">
        <w:rPr>
          <w:rFonts w:ascii="Times New Roman" w:hAnsi="Times New Roman" w:cs="Times New Roman"/>
          <w:color w:val="000000"/>
          <w:sz w:val="24"/>
          <w:szCs w:val="24"/>
        </w:rPr>
        <w:t>г</w:t>
      </w:r>
      <w:proofErr w:type="gramEnd"/>
      <w:r w:rsidRPr="00AC07C4">
        <w:rPr>
          <w:rFonts w:ascii="Times New Roman" w:hAnsi="Times New Roman" w:cs="Times New Roman"/>
          <w:color w:val="000000"/>
          <w:sz w:val="24"/>
          <w:szCs w:val="24"/>
        </w:rPr>
        <w:t>.о. Тейково  (2022);</w:t>
      </w:r>
    </w:p>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 xml:space="preserve">- устройство дорог к земельным участкам выделенных многодетным семьям по ул. </w:t>
      </w:r>
      <w:proofErr w:type="gramStart"/>
      <w:r w:rsidRPr="00AC07C4">
        <w:rPr>
          <w:rFonts w:ascii="Times New Roman" w:hAnsi="Times New Roman" w:cs="Times New Roman"/>
          <w:sz w:val="24"/>
          <w:szCs w:val="24"/>
        </w:rPr>
        <w:t>Сиреневая</w:t>
      </w:r>
      <w:proofErr w:type="gramEnd"/>
      <w:r w:rsidRPr="00AC07C4">
        <w:rPr>
          <w:rFonts w:ascii="Times New Roman" w:hAnsi="Times New Roman" w:cs="Times New Roman"/>
          <w:sz w:val="24"/>
          <w:szCs w:val="24"/>
        </w:rPr>
        <w:t xml:space="preserve"> и ул. Вишневая в г.о. Тейково Ивановской области (2024).</w:t>
      </w:r>
    </w:p>
    <w:p w:rsidR="002E4F16" w:rsidRDefault="002E4F16">
      <w:pPr>
        <w:rPr>
          <w:rFonts w:ascii="Times New Roman" w:hAnsi="Times New Roman" w:cs="Times New Roman"/>
          <w:sz w:val="24"/>
          <w:szCs w:val="24"/>
        </w:rPr>
      </w:pPr>
    </w:p>
    <w:p w:rsidR="0014770F" w:rsidRPr="00AC07C4" w:rsidRDefault="002E4F16" w:rsidP="002E4F16">
      <w:pPr>
        <w:spacing w:after="0"/>
        <w:jc w:val="right"/>
        <w:rPr>
          <w:rFonts w:ascii="Times New Roman" w:hAnsi="Times New Roman" w:cs="Times New Roman"/>
          <w:sz w:val="24"/>
          <w:szCs w:val="24"/>
        </w:rPr>
      </w:pPr>
      <w:r>
        <w:rPr>
          <w:rFonts w:ascii="Times New Roman" w:hAnsi="Times New Roman" w:cs="Times New Roman"/>
          <w:sz w:val="24"/>
          <w:szCs w:val="24"/>
        </w:rPr>
        <w:br w:type="page"/>
      </w:r>
      <w:r w:rsidR="0014770F" w:rsidRPr="00AC07C4">
        <w:rPr>
          <w:rFonts w:ascii="Times New Roman" w:hAnsi="Times New Roman" w:cs="Times New Roman"/>
          <w:sz w:val="24"/>
          <w:szCs w:val="24"/>
        </w:rPr>
        <w:lastRenderedPageBreak/>
        <w:t xml:space="preserve">Приложение № </w:t>
      </w:r>
      <w:r w:rsidR="00B6352C" w:rsidRPr="00AC07C4">
        <w:rPr>
          <w:rFonts w:ascii="Times New Roman" w:hAnsi="Times New Roman" w:cs="Times New Roman"/>
          <w:sz w:val="24"/>
          <w:szCs w:val="24"/>
        </w:rPr>
        <w:t>1</w:t>
      </w:r>
      <w:r w:rsidR="0014770F" w:rsidRPr="00AC07C4">
        <w:rPr>
          <w:rFonts w:ascii="Times New Roman" w:hAnsi="Times New Roman" w:cs="Times New Roman"/>
          <w:sz w:val="24"/>
          <w:szCs w:val="24"/>
        </w:rPr>
        <w:t>3</w:t>
      </w:r>
    </w:p>
    <w:p w:rsidR="000B02F8" w:rsidRPr="00AC07C4" w:rsidRDefault="000B02F8" w:rsidP="000B02F8">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 xml:space="preserve">к постановлению администрации </w:t>
      </w:r>
    </w:p>
    <w:p w:rsidR="000B02F8" w:rsidRPr="00AC07C4" w:rsidRDefault="000B02F8" w:rsidP="000B02F8">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городского округа Тейково</w:t>
      </w:r>
    </w:p>
    <w:p w:rsidR="000B02F8" w:rsidRPr="00AC07C4" w:rsidRDefault="000B02F8" w:rsidP="000B02F8">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Ивановской области</w:t>
      </w:r>
    </w:p>
    <w:p w:rsidR="000B02F8" w:rsidRPr="00AC07C4" w:rsidRDefault="0014770F" w:rsidP="0014770F">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 xml:space="preserve">                                                                                                                           </w:t>
      </w:r>
      <w:r w:rsidR="00AC07C4" w:rsidRPr="00AC07C4">
        <w:rPr>
          <w:rFonts w:ascii="Times New Roman" w:hAnsi="Times New Roman" w:cs="Times New Roman"/>
          <w:sz w:val="24"/>
          <w:szCs w:val="24"/>
        </w:rPr>
        <w:t>от 27.08.2021 № 398</w:t>
      </w:r>
    </w:p>
    <w:p w:rsidR="00E52B34" w:rsidRPr="00AC07C4" w:rsidRDefault="00E52B34" w:rsidP="00E52B34">
      <w:pPr>
        <w:spacing w:after="0" w:line="240" w:lineRule="auto"/>
        <w:ind w:right="-1" w:firstLine="709"/>
        <w:rPr>
          <w:rFonts w:ascii="Times New Roman" w:hAnsi="Times New Roman" w:cs="Times New Roman"/>
          <w:bCs/>
          <w:color w:val="000000"/>
          <w:sz w:val="24"/>
          <w:szCs w:val="24"/>
        </w:rPr>
      </w:pPr>
    </w:p>
    <w:p w:rsidR="002E4F16" w:rsidRPr="00AC07C4" w:rsidRDefault="002E4F16" w:rsidP="002E4F16">
      <w:pPr>
        <w:pStyle w:val="ConsPlusNormal0"/>
        <w:ind w:firstLine="709"/>
        <w:rPr>
          <w:sz w:val="24"/>
          <w:szCs w:val="24"/>
        </w:rPr>
      </w:pPr>
      <w:r w:rsidRPr="00AC07C4">
        <w:rPr>
          <w:sz w:val="24"/>
          <w:szCs w:val="24"/>
        </w:rPr>
        <w:t>5. Ресурсное обеспечение подпрограммы.</w:t>
      </w:r>
    </w:p>
    <w:p w:rsidR="002E4F16" w:rsidRPr="00AC07C4" w:rsidRDefault="002E4F16" w:rsidP="002E4F16">
      <w:pPr>
        <w:pStyle w:val="ConsPlusNormal0"/>
        <w:ind w:firstLine="709"/>
        <w:rPr>
          <w:sz w:val="24"/>
          <w:szCs w:val="24"/>
        </w:rPr>
      </w:pPr>
    </w:p>
    <w:p w:rsidR="002E4F16" w:rsidRPr="00AC07C4" w:rsidRDefault="002E4F16" w:rsidP="002E4F16">
      <w:pPr>
        <w:pStyle w:val="a7"/>
        <w:tabs>
          <w:tab w:val="left" w:pos="3255"/>
        </w:tabs>
        <w:ind w:left="0" w:right="-1" w:firstLine="709"/>
        <w:rPr>
          <w:rFonts w:ascii="Times New Roman" w:hAnsi="Times New Roman"/>
          <w:sz w:val="24"/>
          <w:szCs w:val="24"/>
        </w:rPr>
      </w:pPr>
      <w:r w:rsidRPr="00AC07C4">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w:t>
      </w:r>
    </w:p>
    <w:p w:rsidR="002E4F16" w:rsidRPr="00AC07C4" w:rsidRDefault="002E4F16" w:rsidP="002E4F16">
      <w:pPr>
        <w:pStyle w:val="a7"/>
        <w:tabs>
          <w:tab w:val="left" w:pos="3255"/>
        </w:tabs>
        <w:ind w:left="0" w:right="-1"/>
        <w:jc w:val="right"/>
        <w:rPr>
          <w:rFonts w:ascii="Times New Roman" w:hAnsi="Times New Roman"/>
          <w:sz w:val="24"/>
          <w:szCs w:val="24"/>
        </w:rPr>
      </w:pPr>
      <w:r w:rsidRPr="00AC07C4">
        <w:rPr>
          <w:rFonts w:ascii="Times New Roman" w:hAnsi="Times New Roman"/>
          <w:sz w:val="24"/>
          <w:szCs w:val="24"/>
        </w:rPr>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709"/>
        <w:gridCol w:w="708"/>
        <w:gridCol w:w="709"/>
        <w:gridCol w:w="709"/>
        <w:gridCol w:w="709"/>
        <w:gridCol w:w="708"/>
        <w:gridCol w:w="709"/>
        <w:gridCol w:w="709"/>
        <w:gridCol w:w="709"/>
        <w:gridCol w:w="708"/>
        <w:gridCol w:w="709"/>
      </w:tblGrid>
      <w:tr w:rsidR="002E4F16" w:rsidRPr="00AC07C4" w:rsidTr="00EC2F60">
        <w:trPr>
          <w:trHeight w:val="1118"/>
        </w:trPr>
        <w:tc>
          <w:tcPr>
            <w:tcW w:w="3227" w:type="dxa"/>
            <w:shd w:val="clear" w:color="auto" w:fill="auto"/>
          </w:tcPr>
          <w:p w:rsidR="002E4F16" w:rsidRPr="00AC07C4" w:rsidRDefault="002E4F16" w:rsidP="002E4F16">
            <w:pPr>
              <w:pStyle w:val="a7"/>
              <w:ind w:left="0" w:right="-1"/>
              <w:rPr>
                <w:rFonts w:ascii="Times New Roman" w:hAnsi="Times New Roman"/>
                <w:sz w:val="24"/>
                <w:szCs w:val="24"/>
              </w:rPr>
            </w:pPr>
            <w:r w:rsidRPr="00AC07C4">
              <w:rPr>
                <w:rFonts w:ascii="Times New Roman" w:hAnsi="Times New Roman"/>
                <w:sz w:val="24"/>
                <w:szCs w:val="24"/>
              </w:rPr>
              <w:t xml:space="preserve">Наименование мероприятия / источник  ресурсного  обеспечения  </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2014</w:t>
            </w:r>
          </w:p>
        </w:tc>
        <w:tc>
          <w:tcPr>
            <w:tcW w:w="708"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2015</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2016</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2017</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2018</w:t>
            </w:r>
          </w:p>
        </w:tc>
        <w:tc>
          <w:tcPr>
            <w:tcW w:w="708"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2019</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2020</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2021</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2022</w:t>
            </w:r>
          </w:p>
        </w:tc>
        <w:tc>
          <w:tcPr>
            <w:tcW w:w="708"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2023</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2024</w:t>
            </w:r>
          </w:p>
        </w:tc>
      </w:tr>
      <w:tr w:rsidR="002E4F16" w:rsidRPr="00AC07C4" w:rsidTr="00EC2F60">
        <w:trPr>
          <w:trHeight w:val="1038"/>
        </w:trPr>
        <w:tc>
          <w:tcPr>
            <w:tcW w:w="3227" w:type="dxa"/>
            <w:shd w:val="clear" w:color="auto" w:fill="auto"/>
          </w:tcPr>
          <w:p w:rsidR="002E4F16" w:rsidRPr="00AC07C4" w:rsidRDefault="002E4F16" w:rsidP="002E4F16">
            <w:pPr>
              <w:pStyle w:val="ConsPlusNonformat"/>
              <w:widowControl/>
              <w:ind w:right="-1"/>
              <w:rPr>
                <w:rFonts w:ascii="Times New Roman" w:hAnsi="Times New Roman" w:cs="Times New Roman"/>
                <w:sz w:val="24"/>
                <w:szCs w:val="24"/>
              </w:rPr>
            </w:pPr>
            <w:r w:rsidRPr="00AC07C4">
              <w:rPr>
                <w:rFonts w:ascii="Times New Roman" w:hAnsi="Times New Roman" w:cs="Times New Roman"/>
                <w:sz w:val="24"/>
                <w:szCs w:val="24"/>
              </w:rPr>
              <w:t>Объем бюджетных ассигнований на реализацию мероприятий подпрограммы,</w:t>
            </w:r>
          </w:p>
          <w:p w:rsidR="002E4F16" w:rsidRPr="00AC07C4" w:rsidRDefault="002E4F16" w:rsidP="002E4F16">
            <w:pPr>
              <w:pStyle w:val="ConsPlusNonformat"/>
              <w:widowControl/>
              <w:ind w:right="-1"/>
              <w:rPr>
                <w:rFonts w:ascii="Times New Roman" w:hAnsi="Times New Roman" w:cs="Times New Roman"/>
                <w:sz w:val="24"/>
                <w:szCs w:val="24"/>
              </w:rPr>
            </w:pPr>
            <w:r w:rsidRPr="00AC07C4">
              <w:rPr>
                <w:rFonts w:ascii="Times New Roman" w:hAnsi="Times New Roman" w:cs="Times New Roman"/>
                <w:sz w:val="24"/>
                <w:szCs w:val="24"/>
              </w:rPr>
              <w:t xml:space="preserve">в том числе бюджет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Тейково</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1581,50071</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708"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1584,712</w:t>
            </w:r>
          </w:p>
          <w:p w:rsidR="002E4F16" w:rsidRPr="00AC07C4" w:rsidRDefault="002E4F16" w:rsidP="002E4F16">
            <w:pPr>
              <w:spacing w:after="0" w:line="240" w:lineRule="auto"/>
              <w:ind w:right="-1"/>
              <w:jc w:val="center"/>
              <w:rPr>
                <w:rFonts w:ascii="Times New Roman" w:hAnsi="Times New Roman" w:cs="Times New Roman"/>
                <w:sz w:val="24"/>
                <w:szCs w:val="24"/>
              </w:rPr>
            </w:pP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hanging="174"/>
              <w:jc w:val="center"/>
              <w:rPr>
                <w:rFonts w:ascii="Times New Roman" w:hAnsi="Times New Roman" w:cs="Times New Roman"/>
                <w:sz w:val="24"/>
                <w:szCs w:val="24"/>
              </w:rPr>
            </w:pPr>
            <w:r w:rsidRPr="00AC07C4">
              <w:rPr>
                <w:rFonts w:ascii="Times New Roman" w:hAnsi="Times New Roman" w:cs="Times New Roman"/>
                <w:sz w:val="24"/>
                <w:szCs w:val="24"/>
              </w:rPr>
              <w:t>1436,49400</w:t>
            </w:r>
          </w:p>
          <w:p w:rsidR="002E4F16" w:rsidRPr="00AC07C4" w:rsidRDefault="002E4F16" w:rsidP="002E4F16">
            <w:pPr>
              <w:spacing w:after="0" w:line="240" w:lineRule="auto"/>
              <w:ind w:right="-1" w:hanging="174"/>
              <w:jc w:val="center"/>
              <w:rPr>
                <w:rFonts w:ascii="Times New Roman" w:hAnsi="Times New Roman" w:cs="Times New Roman"/>
                <w:sz w:val="24"/>
                <w:szCs w:val="24"/>
              </w:rPr>
            </w:pP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hanging="46"/>
              <w:jc w:val="center"/>
              <w:rPr>
                <w:rFonts w:ascii="Times New Roman" w:hAnsi="Times New Roman" w:cs="Times New Roman"/>
                <w:sz w:val="24"/>
                <w:szCs w:val="24"/>
              </w:rPr>
            </w:pPr>
            <w:r w:rsidRPr="00AC07C4">
              <w:rPr>
                <w:rFonts w:ascii="Times New Roman" w:hAnsi="Times New Roman" w:cs="Times New Roman"/>
                <w:sz w:val="24"/>
                <w:szCs w:val="24"/>
              </w:rPr>
              <w:t>1277,53900</w:t>
            </w:r>
          </w:p>
          <w:p w:rsidR="002E4F16" w:rsidRPr="00AC07C4" w:rsidRDefault="002E4F16" w:rsidP="002E4F16">
            <w:pPr>
              <w:spacing w:after="0" w:line="240" w:lineRule="auto"/>
              <w:ind w:right="-1" w:hanging="46"/>
              <w:jc w:val="center"/>
              <w:rPr>
                <w:rFonts w:ascii="Times New Roman" w:hAnsi="Times New Roman" w:cs="Times New Roman"/>
                <w:sz w:val="24"/>
                <w:szCs w:val="24"/>
              </w:rPr>
            </w:pPr>
          </w:p>
        </w:tc>
        <w:tc>
          <w:tcPr>
            <w:tcW w:w="709" w:type="dxa"/>
            <w:shd w:val="clear" w:color="auto" w:fill="auto"/>
            <w:noWrap/>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hanging="46"/>
              <w:jc w:val="center"/>
              <w:rPr>
                <w:rFonts w:ascii="Times New Roman" w:hAnsi="Times New Roman" w:cs="Times New Roman"/>
                <w:sz w:val="24"/>
                <w:szCs w:val="24"/>
              </w:rPr>
            </w:pPr>
            <w:r w:rsidRPr="00AC07C4">
              <w:rPr>
                <w:rFonts w:ascii="Times New Roman" w:hAnsi="Times New Roman" w:cs="Times New Roman"/>
                <w:sz w:val="24"/>
                <w:szCs w:val="24"/>
              </w:rPr>
              <w:t>1122,29742</w:t>
            </w:r>
          </w:p>
          <w:p w:rsidR="002E4F16" w:rsidRPr="00AC07C4" w:rsidRDefault="002E4F16" w:rsidP="002E4F16">
            <w:pPr>
              <w:spacing w:after="0" w:line="240" w:lineRule="auto"/>
              <w:ind w:right="-1" w:hanging="46"/>
              <w:jc w:val="center"/>
              <w:rPr>
                <w:rFonts w:ascii="Times New Roman" w:hAnsi="Times New Roman" w:cs="Times New Roman"/>
                <w:sz w:val="24"/>
                <w:szCs w:val="24"/>
              </w:rPr>
            </w:pPr>
          </w:p>
        </w:tc>
        <w:tc>
          <w:tcPr>
            <w:tcW w:w="708"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p>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1752,76292</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p>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1 986,61024</w:t>
            </w:r>
          </w:p>
        </w:tc>
        <w:tc>
          <w:tcPr>
            <w:tcW w:w="709"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p>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2 209,33865</w:t>
            </w:r>
          </w:p>
        </w:tc>
        <w:tc>
          <w:tcPr>
            <w:tcW w:w="709"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p>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1959,48858</w:t>
            </w:r>
          </w:p>
        </w:tc>
        <w:tc>
          <w:tcPr>
            <w:tcW w:w="708"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p>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1959,48858</w:t>
            </w:r>
          </w:p>
        </w:tc>
        <w:tc>
          <w:tcPr>
            <w:tcW w:w="709"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p>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1280,59158</w:t>
            </w:r>
          </w:p>
        </w:tc>
      </w:tr>
      <w:tr w:rsidR="002E4F16" w:rsidRPr="00AC07C4" w:rsidTr="00EC2F60">
        <w:trPr>
          <w:trHeight w:val="3262"/>
        </w:trPr>
        <w:tc>
          <w:tcPr>
            <w:tcW w:w="3227"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Расходы на обеспечение деятельности муниципального казенного учреждения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xml:space="preserve">. 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1195,46551</w:t>
            </w:r>
          </w:p>
        </w:tc>
        <w:tc>
          <w:tcPr>
            <w:tcW w:w="708"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1255,963</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1188,591</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903,80907</w:t>
            </w:r>
          </w:p>
        </w:tc>
        <w:tc>
          <w:tcPr>
            <w:tcW w:w="709" w:type="dxa"/>
            <w:shd w:val="clear" w:color="auto" w:fill="auto"/>
            <w:noWrap/>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802,80437</w:t>
            </w:r>
          </w:p>
        </w:tc>
        <w:tc>
          <w:tcPr>
            <w:tcW w:w="708"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1433,39650</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1667,89166</w:t>
            </w:r>
          </w:p>
        </w:tc>
        <w:tc>
          <w:tcPr>
            <w:tcW w:w="709"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1 884,62007</w:t>
            </w:r>
          </w:p>
        </w:tc>
        <w:tc>
          <w:tcPr>
            <w:tcW w:w="709"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1640,77</w:t>
            </w:r>
          </w:p>
        </w:tc>
        <w:tc>
          <w:tcPr>
            <w:tcW w:w="708"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1640,77</w:t>
            </w:r>
          </w:p>
        </w:tc>
        <w:tc>
          <w:tcPr>
            <w:tcW w:w="709"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960,873</w:t>
            </w:r>
          </w:p>
        </w:tc>
      </w:tr>
      <w:tr w:rsidR="002E4F16" w:rsidRPr="00AC07C4" w:rsidTr="00EC2F60">
        <w:trPr>
          <w:trHeight w:val="1257"/>
        </w:trPr>
        <w:tc>
          <w:tcPr>
            <w:tcW w:w="3227"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lastRenderedPageBreak/>
              <w:t xml:space="preserve">Расходы на обеспечение деятельности муниципального казенного учреждения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xml:space="preserve">.о.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(Закупка товаров, работ и услуг для государственных (муниципальных) нужд)      </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385,0352</w:t>
            </w:r>
          </w:p>
        </w:tc>
        <w:tc>
          <w:tcPr>
            <w:tcW w:w="708"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327,749</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200,16266</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317,838</w:t>
            </w:r>
          </w:p>
        </w:tc>
        <w:tc>
          <w:tcPr>
            <w:tcW w:w="709" w:type="dxa"/>
            <w:shd w:val="clear" w:color="auto" w:fill="auto"/>
            <w:noWrap/>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318,81642</w:t>
            </w:r>
          </w:p>
        </w:tc>
        <w:tc>
          <w:tcPr>
            <w:tcW w:w="708"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319,36642</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318,71858</w:t>
            </w:r>
          </w:p>
        </w:tc>
        <w:tc>
          <w:tcPr>
            <w:tcW w:w="709"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324,71858</w:t>
            </w:r>
          </w:p>
        </w:tc>
        <w:tc>
          <w:tcPr>
            <w:tcW w:w="709"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318,71858</w:t>
            </w:r>
          </w:p>
        </w:tc>
        <w:tc>
          <w:tcPr>
            <w:tcW w:w="708"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318,71858</w:t>
            </w:r>
          </w:p>
        </w:tc>
        <w:tc>
          <w:tcPr>
            <w:tcW w:w="709"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318,71858</w:t>
            </w:r>
          </w:p>
        </w:tc>
      </w:tr>
      <w:tr w:rsidR="002E4F16" w:rsidRPr="00AC07C4" w:rsidTr="00EC2F60">
        <w:trPr>
          <w:trHeight w:val="430"/>
        </w:trPr>
        <w:tc>
          <w:tcPr>
            <w:tcW w:w="3227"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 xml:space="preserve">Расходы на обеспечение деятельности муниципального казенного учреждения </w:t>
            </w:r>
            <w:proofErr w:type="gramStart"/>
            <w:r w:rsidRPr="00AC07C4">
              <w:rPr>
                <w:rFonts w:ascii="Times New Roman" w:hAnsi="Times New Roman" w:cs="Times New Roman"/>
                <w:sz w:val="24"/>
                <w:szCs w:val="24"/>
              </w:rPr>
              <w:t>г</w:t>
            </w:r>
            <w:proofErr w:type="gramEnd"/>
            <w:r w:rsidRPr="00AC07C4">
              <w:rPr>
                <w:rFonts w:ascii="Times New Roman" w:hAnsi="Times New Roman" w:cs="Times New Roman"/>
                <w:sz w:val="24"/>
                <w:szCs w:val="24"/>
              </w:rPr>
              <w:t xml:space="preserve">.о.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(Иные бюджетные ассигнования)</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w:t>
            </w:r>
          </w:p>
        </w:tc>
        <w:tc>
          <w:tcPr>
            <w:tcW w:w="708"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47,74034</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noWrap/>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0,67663</w:t>
            </w:r>
          </w:p>
        </w:tc>
        <w:tc>
          <w:tcPr>
            <w:tcW w:w="708"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0,0</w:t>
            </w:r>
          </w:p>
        </w:tc>
        <w:tc>
          <w:tcPr>
            <w:tcW w:w="708"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1,0</w:t>
            </w:r>
          </w:p>
        </w:tc>
      </w:tr>
      <w:tr w:rsidR="002E4F16" w:rsidRPr="00AC07C4" w:rsidTr="00EC2F60">
        <w:trPr>
          <w:trHeight w:val="430"/>
        </w:trPr>
        <w:tc>
          <w:tcPr>
            <w:tcW w:w="3227" w:type="dxa"/>
            <w:shd w:val="clear" w:color="auto" w:fill="auto"/>
          </w:tcPr>
          <w:p w:rsidR="002E4F16" w:rsidRPr="00AC07C4" w:rsidRDefault="002E4F16" w:rsidP="002E4F16">
            <w:pPr>
              <w:spacing w:after="0" w:line="240" w:lineRule="auto"/>
              <w:ind w:right="-1"/>
              <w:rPr>
                <w:rFonts w:ascii="Times New Roman" w:hAnsi="Times New Roman" w:cs="Times New Roman"/>
                <w:sz w:val="24"/>
                <w:szCs w:val="24"/>
              </w:rPr>
            </w:pPr>
            <w:r w:rsidRPr="00AC07C4">
              <w:rPr>
                <w:rFonts w:ascii="Times New Roman" w:hAnsi="Times New Roman" w:cs="Times New Roman"/>
                <w:sz w:val="24"/>
                <w:szCs w:val="24"/>
              </w:rPr>
              <w:t>Социальное обеспечение и иные выплаты населению</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w:t>
            </w:r>
          </w:p>
        </w:tc>
        <w:tc>
          <w:tcPr>
            <w:tcW w:w="708"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55,89193</w:t>
            </w:r>
          </w:p>
        </w:tc>
        <w:tc>
          <w:tcPr>
            <w:tcW w:w="709" w:type="dxa"/>
            <w:shd w:val="clear" w:color="auto" w:fill="auto"/>
            <w:noWrap/>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w:t>
            </w:r>
          </w:p>
        </w:tc>
        <w:tc>
          <w:tcPr>
            <w:tcW w:w="708"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w:t>
            </w:r>
          </w:p>
        </w:tc>
        <w:tc>
          <w:tcPr>
            <w:tcW w:w="708"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w:t>
            </w:r>
          </w:p>
        </w:tc>
        <w:tc>
          <w:tcPr>
            <w:tcW w:w="709" w:type="dxa"/>
            <w:shd w:val="clear" w:color="auto" w:fill="auto"/>
          </w:tcPr>
          <w:p w:rsidR="002E4F16" w:rsidRPr="00AC07C4" w:rsidRDefault="002E4F16" w:rsidP="002E4F16">
            <w:pPr>
              <w:spacing w:after="0" w:line="240" w:lineRule="auto"/>
              <w:ind w:right="-1"/>
              <w:jc w:val="center"/>
              <w:rPr>
                <w:rFonts w:ascii="Times New Roman" w:hAnsi="Times New Roman" w:cs="Times New Roman"/>
                <w:sz w:val="24"/>
                <w:szCs w:val="24"/>
              </w:rPr>
            </w:pPr>
            <w:r w:rsidRPr="00AC07C4">
              <w:rPr>
                <w:rFonts w:ascii="Times New Roman" w:hAnsi="Times New Roman" w:cs="Times New Roman"/>
                <w:sz w:val="24"/>
                <w:szCs w:val="24"/>
              </w:rPr>
              <w:t>0</w:t>
            </w:r>
          </w:p>
        </w:tc>
      </w:tr>
    </w:tbl>
    <w:p w:rsidR="002E4F16" w:rsidRPr="00AC07C4" w:rsidRDefault="002E4F16" w:rsidP="002E4F16">
      <w:pPr>
        <w:spacing w:after="0" w:line="240" w:lineRule="auto"/>
        <w:ind w:right="-1" w:firstLine="709"/>
        <w:jc w:val="both"/>
        <w:rPr>
          <w:rFonts w:ascii="Times New Roman" w:hAnsi="Times New Roman" w:cs="Times New Roman"/>
          <w:sz w:val="24"/>
          <w:szCs w:val="24"/>
        </w:rPr>
      </w:pPr>
      <w:r w:rsidRPr="00AC07C4">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2E4F16" w:rsidRDefault="002E4F16" w:rsidP="002E4F16">
      <w:pPr>
        <w:spacing w:after="0" w:line="240" w:lineRule="auto"/>
        <w:ind w:right="-1" w:firstLine="709"/>
        <w:rPr>
          <w:rFonts w:ascii="Times New Roman" w:hAnsi="Times New Roman" w:cs="Times New Roman"/>
          <w:bCs/>
          <w:color w:val="000000"/>
          <w:sz w:val="24"/>
          <w:szCs w:val="24"/>
        </w:rPr>
      </w:pPr>
      <w:r w:rsidRPr="00AA49D6">
        <w:rPr>
          <w:rFonts w:ascii="Times New Roman" w:hAnsi="Times New Roman" w:cs="Times New Roman"/>
          <w:color w:val="FF0000"/>
          <w:sz w:val="24"/>
          <w:szCs w:val="24"/>
        </w:rPr>
        <w:br w:type="page"/>
      </w:r>
    </w:p>
    <w:p w:rsidR="002908B8" w:rsidRPr="00AC07C4" w:rsidRDefault="002908B8" w:rsidP="002908B8">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lastRenderedPageBreak/>
        <w:t xml:space="preserve">Приложение № </w:t>
      </w:r>
      <w:r w:rsidR="00CB471E" w:rsidRPr="00AC07C4">
        <w:rPr>
          <w:rFonts w:ascii="Times New Roman" w:hAnsi="Times New Roman" w:cs="Times New Roman"/>
          <w:sz w:val="24"/>
          <w:szCs w:val="24"/>
        </w:rPr>
        <w:t>14</w:t>
      </w:r>
    </w:p>
    <w:p w:rsidR="000B02F8" w:rsidRPr="00AC07C4" w:rsidRDefault="000B02F8" w:rsidP="000B02F8">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 xml:space="preserve">к постановлению администрации </w:t>
      </w:r>
    </w:p>
    <w:p w:rsidR="000B02F8" w:rsidRPr="00AC07C4" w:rsidRDefault="000B02F8" w:rsidP="000B02F8">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городского округа Тейково</w:t>
      </w:r>
    </w:p>
    <w:p w:rsidR="000B02F8" w:rsidRPr="00AC07C4" w:rsidRDefault="000B02F8" w:rsidP="000B02F8">
      <w:pPr>
        <w:spacing w:after="0" w:line="240" w:lineRule="auto"/>
        <w:ind w:right="-1"/>
        <w:jc w:val="right"/>
        <w:rPr>
          <w:rFonts w:ascii="Times New Roman" w:hAnsi="Times New Roman" w:cs="Times New Roman"/>
          <w:sz w:val="24"/>
          <w:szCs w:val="24"/>
        </w:rPr>
      </w:pPr>
      <w:r w:rsidRPr="00AC07C4">
        <w:rPr>
          <w:rFonts w:ascii="Times New Roman" w:hAnsi="Times New Roman" w:cs="Times New Roman"/>
          <w:sz w:val="24"/>
          <w:szCs w:val="24"/>
        </w:rPr>
        <w:t>Ивановской области</w:t>
      </w:r>
    </w:p>
    <w:p w:rsidR="002E4F16" w:rsidRPr="00AC07C4" w:rsidRDefault="002908B8" w:rsidP="00AC07C4">
      <w:pPr>
        <w:spacing w:after="0" w:line="240" w:lineRule="auto"/>
        <w:ind w:right="-1"/>
        <w:jc w:val="center"/>
        <w:rPr>
          <w:sz w:val="24"/>
          <w:szCs w:val="24"/>
        </w:rPr>
      </w:pPr>
      <w:r w:rsidRPr="00AC07C4">
        <w:rPr>
          <w:rFonts w:ascii="Times New Roman" w:hAnsi="Times New Roman" w:cs="Times New Roman"/>
          <w:sz w:val="24"/>
          <w:szCs w:val="24"/>
        </w:rPr>
        <w:t xml:space="preserve">                                                                                                                           </w:t>
      </w:r>
      <w:r w:rsidR="00AC07C4" w:rsidRPr="00AC07C4">
        <w:rPr>
          <w:rFonts w:ascii="Times New Roman" w:hAnsi="Times New Roman" w:cs="Times New Roman"/>
          <w:sz w:val="24"/>
          <w:szCs w:val="24"/>
        </w:rPr>
        <w:t>от 27.08.2021 № 398</w:t>
      </w:r>
    </w:p>
    <w:p w:rsidR="002E4F16" w:rsidRPr="00AC07C4" w:rsidRDefault="002908B8" w:rsidP="002E4F16">
      <w:pPr>
        <w:pStyle w:val="ConsPlusNormal0"/>
        <w:ind w:firstLine="709"/>
        <w:rPr>
          <w:sz w:val="24"/>
          <w:szCs w:val="24"/>
        </w:rPr>
      </w:pPr>
      <w:r w:rsidRPr="00AC07C4">
        <w:rPr>
          <w:sz w:val="24"/>
          <w:szCs w:val="24"/>
        </w:rPr>
        <w:t xml:space="preserve">  </w:t>
      </w:r>
      <w:r w:rsidR="002E4F16" w:rsidRPr="00AC07C4">
        <w:rPr>
          <w:sz w:val="24"/>
          <w:szCs w:val="24"/>
        </w:rPr>
        <w:t>1. Паспорт  подпрограммы.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2E4F16" w:rsidRPr="00AC07C4" w:rsidTr="00EC2F60">
        <w:trPr>
          <w:trHeight w:val="481"/>
        </w:trPr>
        <w:tc>
          <w:tcPr>
            <w:tcW w:w="2836" w:type="dxa"/>
            <w:shd w:val="clear" w:color="auto" w:fill="auto"/>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Наименование</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подпрограммы</w:t>
            </w:r>
          </w:p>
        </w:tc>
        <w:tc>
          <w:tcPr>
            <w:tcW w:w="6992" w:type="dxa"/>
            <w:shd w:val="clear" w:color="auto" w:fill="auto"/>
          </w:tcPr>
          <w:p w:rsidR="002E4F16" w:rsidRPr="00AC07C4" w:rsidRDefault="002E4F16" w:rsidP="002E4F16">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 xml:space="preserve">  Благоустройство городского округа Тейково </w:t>
            </w:r>
          </w:p>
          <w:p w:rsidR="002E4F16" w:rsidRPr="00AC07C4" w:rsidRDefault="002E4F16" w:rsidP="002E4F16">
            <w:pPr>
              <w:spacing w:after="0" w:line="240" w:lineRule="auto"/>
              <w:jc w:val="center"/>
              <w:rPr>
                <w:rFonts w:ascii="Times New Roman" w:hAnsi="Times New Roman" w:cs="Times New Roman"/>
                <w:sz w:val="24"/>
                <w:szCs w:val="24"/>
              </w:rPr>
            </w:pPr>
            <w:r w:rsidRPr="00AC07C4">
              <w:rPr>
                <w:rFonts w:ascii="Times New Roman" w:hAnsi="Times New Roman" w:cs="Times New Roman"/>
                <w:sz w:val="24"/>
                <w:szCs w:val="24"/>
              </w:rPr>
              <w:t>(далее – подпрограмма)</w:t>
            </w:r>
          </w:p>
        </w:tc>
      </w:tr>
      <w:tr w:rsidR="002E4F16" w:rsidRPr="00AC07C4" w:rsidTr="00EC2F60">
        <w:tc>
          <w:tcPr>
            <w:tcW w:w="2836" w:type="dxa"/>
            <w:shd w:val="clear" w:color="auto" w:fill="auto"/>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Срок реализации</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подпрограммы</w:t>
            </w:r>
          </w:p>
        </w:tc>
        <w:tc>
          <w:tcPr>
            <w:tcW w:w="6992" w:type="dxa"/>
            <w:shd w:val="clear" w:color="auto" w:fill="auto"/>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 xml:space="preserve">2014-2024 </w:t>
            </w:r>
          </w:p>
        </w:tc>
      </w:tr>
      <w:tr w:rsidR="002E4F16" w:rsidRPr="00AC07C4" w:rsidTr="00EC2F60">
        <w:tc>
          <w:tcPr>
            <w:tcW w:w="2836" w:type="dxa"/>
            <w:shd w:val="clear" w:color="auto" w:fill="auto"/>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Исполнитель</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подпрограммы</w:t>
            </w:r>
          </w:p>
        </w:tc>
        <w:tc>
          <w:tcPr>
            <w:tcW w:w="6992" w:type="dxa"/>
            <w:shd w:val="clear" w:color="auto" w:fill="auto"/>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Отдел городской инфраструктуры администрации городского округа Тейково</w:t>
            </w:r>
          </w:p>
        </w:tc>
      </w:tr>
      <w:tr w:rsidR="002E4F16" w:rsidRPr="00AC07C4" w:rsidTr="00EC2F60">
        <w:tc>
          <w:tcPr>
            <w:tcW w:w="2836" w:type="dxa"/>
            <w:shd w:val="clear" w:color="auto" w:fill="auto"/>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Цели</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подпрограммы</w:t>
            </w:r>
          </w:p>
        </w:tc>
        <w:tc>
          <w:tcPr>
            <w:tcW w:w="6992" w:type="dxa"/>
            <w:shd w:val="clear" w:color="auto" w:fill="auto"/>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1. Совершенствование системы комплексного благоустройства  городского округа Тейково.</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3. Создание комфортных условий для проживания населения города Тейково.</w:t>
            </w:r>
          </w:p>
        </w:tc>
      </w:tr>
      <w:tr w:rsidR="002E4F16" w:rsidRPr="00AC07C4" w:rsidTr="00EC2F60">
        <w:tc>
          <w:tcPr>
            <w:tcW w:w="2836" w:type="dxa"/>
            <w:shd w:val="clear" w:color="auto" w:fill="auto"/>
          </w:tcPr>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Объем ресурсного обеспечения мероприятий</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подпрограммы (в ред. постановления от 09.01.2020 № 1)</w:t>
            </w:r>
          </w:p>
        </w:tc>
        <w:tc>
          <w:tcPr>
            <w:tcW w:w="6992" w:type="dxa"/>
            <w:shd w:val="clear" w:color="auto" w:fill="auto"/>
          </w:tcPr>
          <w:p w:rsidR="002E4F16" w:rsidRPr="00AC07C4" w:rsidRDefault="002E4F16" w:rsidP="002E4F16">
            <w:pPr>
              <w:pStyle w:val="a7"/>
              <w:ind w:left="0"/>
              <w:rPr>
                <w:rFonts w:ascii="Times New Roman" w:hAnsi="Times New Roman"/>
                <w:color w:val="FF0000"/>
                <w:sz w:val="24"/>
                <w:szCs w:val="24"/>
                <w:shd w:val="clear" w:color="auto" w:fill="FFFF00"/>
              </w:rPr>
            </w:pPr>
            <w:r w:rsidRPr="00AC07C4">
              <w:rPr>
                <w:rFonts w:ascii="Times New Roman" w:hAnsi="Times New Roman"/>
                <w:sz w:val="24"/>
                <w:szCs w:val="24"/>
              </w:rPr>
              <w:t xml:space="preserve">Общий объем бюджетных ассигнований: </w:t>
            </w:r>
            <w:r w:rsidRPr="00AC07C4">
              <w:rPr>
                <w:rFonts w:ascii="Times New Roman" w:hAnsi="Times New Roman"/>
                <w:color w:val="000000"/>
                <w:sz w:val="24"/>
                <w:szCs w:val="24"/>
              </w:rPr>
              <w:t>266 077,96288</w:t>
            </w:r>
            <w:r w:rsidRPr="00AC07C4">
              <w:rPr>
                <w:rFonts w:ascii="Times New Roman" w:hAnsi="Times New Roman"/>
                <w:sz w:val="24"/>
                <w:szCs w:val="24"/>
              </w:rPr>
              <w:t xml:space="preserve"> тыс. руб., в том числе:</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2014 год – 38 759,77475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2015 год – 29 075,55000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2016 год – 25 273,69745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2017 год – 28 030,85995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2018 год – 28 163,86315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2019 год – 25 360,34178 тыс. руб.;</w:t>
            </w:r>
          </w:p>
          <w:p w:rsidR="002E4F16" w:rsidRPr="00AC07C4" w:rsidRDefault="002E4F16" w:rsidP="002E4F16">
            <w:pPr>
              <w:pStyle w:val="a7"/>
              <w:ind w:left="0"/>
              <w:rPr>
                <w:rFonts w:ascii="Times New Roman" w:hAnsi="Times New Roman"/>
                <w:color w:val="000000"/>
                <w:sz w:val="24"/>
                <w:szCs w:val="24"/>
                <w:shd w:val="clear" w:color="auto" w:fill="FFFF00"/>
              </w:rPr>
            </w:pPr>
            <w:r w:rsidRPr="00AC07C4">
              <w:rPr>
                <w:rFonts w:ascii="Times New Roman" w:hAnsi="Times New Roman"/>
                <w:sz w:val="24"/>
                <w:szCs w:val="24"/>
              </w:rPr>
              <w:t xml:space="preserve">2020 год – </w:t>
            </w:r>
            <w:r w:rsidRPr="00AC07C4">
              <w:rPr>
                <w:rFonts w:ascii="Times New Roman" w:hAnsi="Times New Roman"/>
                <w:color w:val="000000"/>
                <w:sz w:val="24"/>
                <w:szCs w:val="24"/>
              </w:rPr>
              <w:t>27 412,69140</w:t>
            </w:r>
            <w:r w:rsidRPr="00AC07C4">
              <w:rPr>
                <w:rFonts w:ascii="Times New Roman" w:hAnsi="Times New Roman"/>
                <w:sz w:val="24"/>
                <w:szCs w:val="24"/>
              </w:rPr>
              <w:t xml:space="preserve">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 xml:space="preserve">2021 год – </w:t>
            </w:r>
            <w:r w:rsidRPr="00AC07C4">
              <w:rPr>
                <w:rFonts w:ascii="Times New Roman" w:hAnsi="Times New Roman"/>
                <w:color w:val="000000"/>
                <w:sz w:val="24"/>
                <w:szCs w:val="24"/>
              </w:rPr>
              <w:t>24 827,53366</w:t>
            </w:r>
            <w:r w:rsidRPr="00AC07C4">
              <w:rPr>
                <w:rFonts w:ascii="Times New Roman" w:hAnsi="Times New Roman"/>
                <w:sz w:val="24"/>
                <w:szCs w:val="24"/>
              </w:rPr>
              <w:t xml:space="preserve">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2022 год – 11 698,46859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2023 год – 8 884,09885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2024 год – 18 591,08330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 xml:space="preserve">   - местный бюджет:</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2014 год – 36 759,77475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2015 год – 28 051,55000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2016 год – 25 073,69745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2017 год – 27 930,85995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2018 год – 28 163,86315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2019 год – 25 360,34178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 xml:space="preserve">2020 год – </w:t>
            </w:r>
            <w:r w:rsidRPr="00AC07C4">
              <w:rPr>
                <w:rFonts w:ascii="Times New Roman" w:hAnsi="Times New Roman"/>
                <w:color w:val="000000"/>
                <w:sz w:val="24"/>
                <w:szCs w:val="24"/>
              </w:rPr>
              <w:t>25 790,79140</w:t>
            </w:r>
            <w:r w:rsidRPr="00AC07C4">
              <w:rPr>
                <w:rFonts w:ascii="Times New Roman" w:hAnsi="Times New Roman"/>
                <w:sz w:val="24"/>
                <w:szCs w:val="24"/>
              </w:rPr>
              <w:t xml:space="preserve">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 xml:space="preserve">2021 год – </w:t>
            </w:r>
            <w:r w:rsidRPr="00AC07C4">
              <w:rPr>
                <w:rFonts w:ascii="Times New Roman" w:hAnsi="Times New Roman"/>
                <w:color w:val="000000"/>
                <w:sz w:val="24"/>
                <w:szCs w:val="24"/>
              </w:rPr>
              <w:t>23 452,53366</w:t>
            </w:r>
            <w:r w:rsidRPr="00AC07C4">
              <w:rPr>
                <w:rFonts w:ascii="Times New Roman" w:hAnsi="Times New Roman"/>
                <w:sz w:val="24"/>
                <w:szCs w:val="24"/>
              </w:rPr>
              <w:t xml:space="preserve">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2022 год – 11 698,46859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2023 год – 8 884,09885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2024 год – 18 591,08330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 xml:space="preserve">   - областной бюджет:</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2014 год – 2 000,000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2015 год – 1 024,000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2016 год – 200,000 тыс. руб.;</w:t>
            </w:r>
          </w:p>
          <w:p w:rsidR="002E4F16" w:rsidRPr="00AC07C4" w:rsidRDefault="002E4F16" w:rsidP="002E4F16">
            <w:pPr>
              <w:spacing w:after="0" w:line="240" w:lineRule="auto"/>
              <w:rPr>
                <w:rFonts w:ascii="Times New Roman" w:hAnsi="Times New Roman" w:cs="Times New Roman"/>
                <w:sz w:val="24"/>
                <w:szCs w:val="24"/>
              </w:rPr>
            </w:pPr>
            <w:r w:rsidRPr="00AC07C4">
              <w:rPr>
                <w:rFonts w:ascii="Times New Roman" w:hAnsi="Times New Roman" w:cs="Times New Roman"/>
                <w:sz w:val="24"/>
                <w:szCs w:val="24"/>
              </w:rPr>
              <w:t>2017 год – 100,00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2018 год – 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lastRenderedPageBreak/>
              <w:t>2019 год – 0,00 тыс. руб.;</w:t>
            </w:r>
          </w:p>
          <w:p w:rsidR="002E4F16" w:rsidRPr="00AC07C4" w:rsidRDefault="002E4F16" w:rsidP="002E4F16">
            <w:pPr>
              <w:pStyle w:val="a7"/>
              <w:ind w:left="0"/>
              <w:rPr>
                <w:rFonts w:ascii="Times New Roman" w:hAnsi="Times New Roman"/>
                <w:sz w:val="24"/>
                <w:szCs w:val="24"/>
                <w:shd w:val="clear" w:color="auto" w:fill="FFFFFF"/>
              </w:rPr>
            </w:pPr>
            <w:r w:rsidRPr="00AC07C4">
              <w:rPr>
                <w:rFonts w:ascii="Times New Roman" w:hAnsi="Times New Roman"/>
                <w:sz w:val="24"/>
                <w:szCs w:val="24"/>
                <w:shd w:val="clear" w:color="auto" w:fill="FFFFFF"/>
              </w:rPr>
              <w:t xml:space="preserve">2020 год </w:t>
            </w:r>
            <w:r w:rsidRPr="00AC07C4">
              <w:rPr>
                <w:rFonts w:ascii="Times New Roman" w:hAnsi="Times New Roman"/>
                <w:sz w:val="24"/>
                <w:szCs w:val="24"/>
              </w:rPr>
              <w:t>– 1 621,90000</w:t>
            </w:r>
            <w:r w:rsidRPr="00AC07C4">
              <w:rPr>
                <w:rFonts w:ascii="Times New Roman" w:hAnsi="Times New Roman"/>
                <w:sz w:val="24"/>
                <w:szCs w:val="24"/>
                <w:shd w:val="clear" w:color="auto" w:fill="FFFFFF"/>
              </w:rPr>
              <w:t xml:space="preserve">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2021 год – 1 375,00000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2022 год –  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2023 год –  0,00 тыс. руб.;</w:t>
            </w:r>
          </w:p>
          <w:p w:rsidR="002E4F16" w:rsidRPr="00AC07C4" w:rsidRDefault="002E4F16" w:rsidP="002E4F16">
            <w:pPr>
              <w:pStyle w:val="a7"/>
              <w:ind w:left="0"/>
              <w:rPr>
                <w:rFonts w:ascii="Times New Roman" w:hAnsi="Times New Roman"/>
                <w:sz w:val="24"/>
                <w:szCs w:val="24"/>
              </w:rPr>
            </w:pPr>
            <w:r w:rsidRPr="00AC07C4">
              <w:rPr>
                <w:rFonts w:ascii="Times New Roman" w:hAnsi="Times New Roman"/>
                <w:sz w:val="24"/>
                <w:szCs w:val="24"/>
              </w:rPr>
              <w:t>2024 год –  0,00 тыс. руб.</w:t>
            </w:r>
          </w:p>
        </w:tc>
      </w:tr>
    </w:tbl>
    <w:p w:rsidR="002E4F16" w:rsidRPr="00AA49D6" w:rsidRDefault="002E4F16" w:rsidP="002E4F16">
      <w:pPr>
        <w:pStyle w:val="a7"/>
        <w:autoSpaceDE w:val="0"/>
        <w:autoSpaceDN w:val="0"/>
        <w:adjustRightInd w:val="0"/>
        <w:ind w:left="0" w:firstLine="539"/>
        <w:rPr>
          <w:rFonts w:ascii="Times New Roman" w:hAnsi="Times New Roman"/>
          <w:sz w:val="24"/>
          <w:szCs w:val="24"/>
        </w:rPr>
      </w:pPr>
    </w:p>
    <w:p w:rsidR="002E4F16" w:rsidRDefault="002E4F16">
      <w:pPr>
        <w:rPr>
          <w:rFonts w:ascii="Times New Roman" w:hAnsi="Times New Roman" w:cs="Times New Roman"/>
          <w:sz w:val="24"/>
          <w:szCs w:val="24"/>
        </w:rPr>
      </w:pPr>
      <w:r>
        <w:rPr>
          <w:rFonts w:ascii="Times New Roman" w:hAnsi="Times New Roman" w:cs="Times New Roman"/>
          <w:sz w:val="24"/>
          <w:szCs w:val="24"/>
        </w:rPr>
        <w:br w:type="page"/>
      </w:r>
    </w:p>
    <w:p w:rsidR="005B1711" w:rsidRDefault="005B1711" w:rsidP="002E4F16">
      <w:pPr>
        <w:spacing w:after="0" w:line="240" w:lineRule="auto"/>
        <w:ind w:right="-1"/>
        <w:jc w:val="right"/>
        <w:rPr>
          <w:rFonts w:ascii="Times New Roman" w:hAnsi="Times New Roman" w:cs="Times New Roman"/>
          <w:sz w:val="24"/>
          <w:szCs w:val="24"/>
        </w:rPr>
        <w:sectPr w:rsidR="005B1711" w:rsidSect="005559CC">
          <w:pgSz w:w="11906" w:h="16838"/>
          <w:pgMar w:top="1134" w:right="567" w:bottom="1134" w:left="1134" w:header="708" w:footer="708" w:gutter="0"/>
          <w:cols w:space="708"/>
          <w:docGrid w:linePitch="360"/>
        </w:sectPr>
      </w:pPr>
    </w:p>
    <w:p w:rsidR="002E4F16" w:rsidRPr="00CE53BA" w:rsidRDefault="002E4F16" w:rsidP="002E4F16">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lastRenderedPageBreak/>
        <w:t>Приложение № 15</w:t>
      </w:r>
    </w:p>
    <w:p w:rsidR="002E4F16" w:rsidRPr="00CE53BA" w:rsidRDefault="002E4F16" w:rsidP="002E4F16">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 xml:space="preserve">к постановлению администрации </w:t>
      </w:r>
    </w:p>
    <w:p w:rsidR="002E4F16" w:rsidRPr="00CE53BA" w:rsidRDefault="002E4F16" w:rsidP="002E4F16">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городского округа Тейково</w:t>
      </w:r>
    </w:p>
    <w:p w:rsidR="002E4F16" w:rsidRPr="00CE53BA" w:rsidRDefault="002E4F16" w:rsidP="002E4F16">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Ивановской области</w:t>
      </w:r>
    </w:p>
    <w:p w:rsidR="002E4F16" w:rsidRPr="00CE53BA" w:rsidRDefault="002E4F16" w:rsidP="002E4F16">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 xml:space="preserve">                                                                                                                        </w:t>
      </w:r>
      <w:r w:rsidR="005B1711" w:rsidRPr="00CE53BA">
        <w:rPr>
          <w:rFonts w:ascii="Times New Roman" w:hAnsi="Times New Roman" w:cs="Times New Roman"/>
          <w:sz w:val="24"/>
          <w:szCs w:val="24"/>
        </w:rPr>
        <w:t xml:space="preserve">                                                                </w:t>
      </w:r>
      <w:r w:rsidRPr="00CE53BA">
        <w:rPr>
          <w:rFonts w:ascii="Times New Roman" w:hAnsi="Times New Roman" w:cs="Times New Roman"/>
          <w:sz w:val="24"/>
          <w:szCs w:val="24"/>
        </w:rPr>
        <w:t xml:space="preserve">   </w:t>
      </w:r>
      <w:r w:rsidR="00CE53BA" w:rsidRPr="00CE53BA">
        <w:rPr>
          <w:rFonts w:ascii="Times New Roman" w:hAnsi="Times New Roman" w:cs="Times New Roman"/>
          <w:sz w:val="24"/>
          <w:szCs w:val="24"/>
        </w:rPr>
        <w:t>от 27.08.2021 № 398</w:t>
      </w:r>
    </w:p>
    <w:p w:rsidR="002908B8" w:rsidRPr="00CE53BA" w:rsidRDefault="002908B8" w:rsidP="002908B8">
      <w:pPr>
        <w:spacing w:after="0" w:line="240" w:lineRule="auto"/>
        <w:ind w:right="-1"/>
        <w:jc w:val="center"/>
        <w:rPr>
          <w:rFonts w:ascii="Times New Roman" w:hAnsi="Times New Roman" w:cs="Times New Roman"/>
          <w:sz w:val="24"/>
          <w:szCs w:val="24"/>
        </w:rPr>
      </w:pPr>
    </w:p>
    <w:p w:rsidR="005B1711" w:rsidRPr="00CE53BA" w:rsidRDefault="005B1711" w:rsidP="005B1711">
      <w:pPr>
        <w:autoSpaceDE w:val="0"/>
        <w:autoSpaceDN w:val="0"/>
        <w:adjustRightInd w:val="0"/>
        <w:spacing w:after="0" w:line="240" w:lineRule="auto"/>
        <w:ind w:firstLine="709"/>
        <w:jc w:val="both"/>
        <w:rPr>
          <w:rFonts w:ascii="Times New Roman" w:hAnsi="Times New Roman" w:cs="Times New Roman"/>
          <w:sz w:val="24"/>
          <w:szCs w:val="24"/>
        </w:rPr>
      </w:pPr>
      <w:r w:rsidRPr="00CE53BA">
        <w:rPr>
          <w:rFonts w:ascii="Times New Roman" w:hAnsi="Times New Roman" w:cs="Times New Roman"/>
          <w:sz w:val="24"/>
          <w:szCs w:val="24"/>
        </w:rPr>
        <w:t>6. Ресурсное обеспечение подпрограммы  2018-2024 (тыс</w:t>
      </w:r>
      <w:proofErr w:type="gramStart"/>
      <w:r w:rsidRPr="00CE53BA">
        <w:rPr>
          <w:rFonts w:ascii="Times New Roman" w:hAnsi="Times New Roman" w:cs="Times New Roman"/>
          <w:sz w:val="24"/>
          <w:szCs w:val="24"/>
        </w:rPr>
        <w:t>.р</w:t>
      </w:r>
      <w:proofErr w:type="gramEnd"/>
      <w:r w:rsidRPr="00CE53BA">
        <w:rPr>
          <w:rFonts w:ascii="Times New Roman" w:hAnsi="Times New Roman" w:cs="Times New Roman"/>
          <w:sz w:val="24"/>
          <w:szCs w:val="24"/>
        </w:rPr>
        <w:t xml:space="preserve">уб.) </w:t>
      </w:r>
    </w:p>
    <w:p w:rsidR="005B1711" w:rsidRPr="00CE53BA" w:rsidRDefault="005B1711" w:rsidP="005B1711">
      <w:pPr>
        <w:pStyle w:val="ConsPlusNormal0"/>
        <w:ind w:firstLine="709"/>
        <w:rPr>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5B1711" w:rsidRPr="00CE53BA" w:rsidTr="00EC2F60">
        <w:tc>
          <w:tcPr>
            <w:tcW w:w="2977" w:type="dxa"/>
            <w:vMerge w:val="restart"/>
            <w:shd w:val="clear" w:color="auto" w:fill="auto"/>
          </w:tcPr>
          <w:p w:rsidR="005B1711" w:rsidRPr="00CE53BA" w:rsidRDefault="005B1711" w:rsidP="005B1711">
            <w:pPr>
              <w:pStyle w:val="a7"/>
              <w:ind w:left="0"/>
              <w:jc w:val="center"/>
              <w:rPr>
                <w:rFonts w:ascii="Times New Roman" w:hAnsi="Times New Roman"/>
                <w:sz w:val="24"/>
                <w:szCs w:val="24"/>
              </w:rPr>
            </w:pPr>
          </w:p>
          <w:p w:rsidR="005B1711" w:rsidRPr="00CE53BA" w:rsidRDefault="005B1711" w:rsidP="005B1711">
            <w:pPr>
              <w:pStyle w:val="a7"/>
              <w:tabs>
                <w:tab w:val="left" w:pos="-1728"/>
              </w:tabs>
              <w:ind w:left="0"/>
              <w:jc w:val="center"/>
              <w:rPr>
                <w:rFonts w:ascii="Times New Roman" w:hAnsi="Times New Roman"/>
                <w:sz w:val="24"/>
                <w:szCs w:val="24"/>
              </w:rPr>
            </w:pPr>
            <w:r w:rsidRPr="00CE53BA">
              <w:rPr>
                <w:rFonts w:ascii="Times New Roman" w:hAnsi="Times New Roman"/>
                <w:sz w:val="24"/>
                <w:szCs w:val="24"/>
              </w:rPr>
              <w:t>Перечень мероприятий</w:t>
            </w:r>
          </w:p>
          <w:p w:rsidR="005B1711" w:rsidRPr="00CE53BA" w:rsidRDefault="005B1711" w:rsidP="005B1711">
            <w:pPr>
              <w:pStyle w:val="a7"/>
              <w:ind w:left="0"/>
              <w:jc w:val="center"/>
              <w:rPr>
                <w:rFonts w:ascii="Times New Roman" w:hAnsi="Times New Roman"/>
                <w:sz w:val="24"/>
                <w:szCs w:val="24"/>
              </w:rPr>
            </w:pPr>
          </w:p>
        </w:tc>
        <w:tc>
          <w:tcPr>
            <w:tcW w:w="1229" w:type="dxa"/>
            <w:vMerge w:val="restart"/>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Источники</w:t>
            </w:r>
          </w:p>
          <w:p w:rsidR="005B1711" w:rsidRPr="00CE53BA" w:rsidRDefault="005B1711" w:rsidP="005B1711">
            <w:pPr>
              <w:pStyle w:val="a7"/>
              <w:ind w:left="0"/>
              <w:jc w:val="center"/>
              <w:rPr>
                <w:rFonts w:ascii="Times New Roman" w:hAnsi="Times New Roman"/>
                <w:sz w:val="24"/>
                <w:szCs w:val="24"/>
              </w:rPr>
            </w:pPr>
            <w:proofErr w:type="spellStart"/>
            <w:r w:rsidRPr="00CE53BA">
              <w:rPr>
                <w:rFonts w:ascii="Times New Roman" w:hAnsi="Times New Roman"/>
                <w:sz w:val="24"/>
                <w:szCs w:val="24"/>
              </w:rPr>
              <w:t>финансиро</w:t>
            </w:r>
            <w:proofErr w:type="spellEnd"/>
            <w:r w:rsidRPr="00CE53BA">
              <w:rPr>
                <w:rFonts w:ascii="Times New Roman" w:hAnsi="Times New Roman"/>
                <w:sz w:val="24"/>
                <w:szCs w:val="24"/>
              </w:rPr>
              <w:t>-</w:t>
            </w:r>
          </w:p>
          <w:p w:rsidR="005B1711" w:rsidRPr="00CE53BA" w:rsidRDefault="005B1711" w:rsidP="005B1711">
            <w:pPr>
              <w:pStyle w:val="a7"/>
              <w:ind w:left="0"/>
              <w:jc w:val="center"/>
              <w:rPr>
                <w:rFonts w:ascii="Times New Roman" w:hAnsi="Times New Roman"/>
                <w:sz w:val="24"/>
                <w:szCs w:val="24"/>
              </w:rPr>
            </w:pPr>
            <w:proofErr w:type="spellStart"/>
            <w:r w:rsidRPr="00CE53BA">
              <w:rPr>
                <w:rFonts w:ascii="Times New Roman" w:hAnsi="Times New Roman"/>
                <w:sz w:val="24"/>
                <w:szCs w:val="24"/>
              </w:rPr>
              <w:t>вания</w:t>
            </w:r>
            <w:proofErr w:type="spellEnd"/>
          </w:p>
        </w:tc>
        <w:tc>
          <w:tcPr>
            <w:tcW w:w="11623" w:type="dxa"/>
            <w:gridSpan w:val="9"/>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Объемы финансирования (тыс</w:t>
            </w:r>
            <w:proofErr w:type="gramStart"/>
            <w:r w:rsidRPr="00CE53BA">
              <w:rPr>
                <w:rFonts w:ascii="Times New Roman" w:hAnsi="Times New Roman"/>
                <w:sz w:val="24"/>
                <w:szCs w:val="24"/>
              </w:rPr>
              <w:t>.р</w:t>
            </w:r>
            <w:proofErr w:type="gramEnd"/>
            <w:r w:rsidRPr="00CE53BA">
              <w:rPr>
                <w:rFonts w:ascii="Times New Roman" w:hAnsi="Times New Roman"/>
                <w:sz w:val="24"/>
                <w:szCs w:val="24"/>
              </w:rPr>
              <w:t>уб.)</w:t>
            </w:r>
          </w:p>
        </w:tc>
      </w:tr>
      <w:tr w:rsidR="005B1711" w:rsidRPr="00CE53BA" w:rsidTr="00EC2F60">
        <w:tc>
          <w:tcPr>
            <w:tcW w:w="2977"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229" w:type="dxa"/>
            <w:vMerge/>
            <w:shd w:val="clear" w:color="auto" w:fill="auto"/>
          </w:tcPr>
          <w:p w:rsidR="005B1711" w:rsidRPr="00CE53BA" w:rsidRDefault="005B1711" w:rsidP="005B1711">
            <w:pPr>
              <w:pStyle w:val="a7"/>
              <w:ind w:left="0"/>
              <w:jc w:val="center"/>
              <w:rPr>
                <w:rFonts w:ascii="Times New Roman" w:hAnsi="Times New Roman"/>
                <w:sz w:val="24"/>
                <w:szCs w:val="24"/>
              </w:rPr>
            </w:pPr>
          </w:p>
        </w:tc>
        <w:tc>
          <w:tcPr>
            <w:tcW w:w="1560" w:type="dxa"/>
            <w:vMerge w:val="restart"/>
            <w:shd w:val="clear" w:color="auto" w:fill="auto"/>
          </w:tcPr>
          <w:p w:rsidR="005B1711" w:rsidRPr="00CE53BA" w:rsidRDefault="005B1711" w:rsidP="005B1711">
            <w:pPr>
              <w:pStyle w:val="a7"/>
              <w:ind w:left="0"/>
              <w:jc w:val="center"/>
              <w:rPr>
                <w:rFonts w:ascii="Times New Roman" w:hAnsi="Times New Roman"/>
                <w:sz w:val="24"/>
                <w:szCs w:val="24"/>
              </w:rPr>
            </w:pPr>
          </w:p>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Всего</w:t>
            </w:r>
          </w:p>
        </w:tc>
        <w:tc>
          <w:tcPr>
            <w:tcW w:w="10063" w:type="dxa"/>
            <w:gridSpan w:val="8"/>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В том числе по годам</w:t>
            </w:r>
          </w:p>
        </w:tc>
      </w:tr>
      <w:tr w:rsidR="005B1711" w:rsidRPr="00CE53BA" w:rsidTr="00EC2F60">
        <w:tc>
          <w:tcPr>
            <w:tcW w:w="2977"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229" w:type="dxa"/>
            <w:vMerge/>
            <w:shd w:val="clear" w:color="auto" w:fill="auto"/>
          </w:tcPr>
          <w:p w:rsidR="005B1711" w:rsidRPr="00CE53BA" w:rsidRDefault="005B1711" w:rsidP="005B1711">
            <w:pPr>
              <w:pStyle w:val="a7"/>
              <w:ind w:left="0"/>
              <w:jc w:val="center"/>
              <w:rPr>
                <w:rFonts w:ascii="Times New Roman" w:hAnsi="Times New Roman"/>
                <w:sz w:val="24"/>
                <w:szCs w:val="24"/>
              </w:rPr>
            </w:pPr>
          </w:p>
        </w:tc>
        <w:tc>
          <w:tcPr>
            <w:tcW w:w="1560" w:type="dxa"/>
            <w:vMerge/>
            <w:shd w:val="clear" w:color="auto" w:fill="auto"/>
          </w:tcPr>
          <w:p w:rsidR="005B1711" w:rsidRPr="00CE53BA" w:rsidRDefault="005B1711" w:rsidP="005B1711">
            <w:pPr>
              <w:pStyle w:val="a7"/>
              <w:ind w:left="0"/>
              <w:jc w:val="center"/>
              <w:rPr>
                <w:rFonts w:ascii="Times New Roman" w:hAnsi="Times New Roman"/>
                <w:sz w:val="24"/>
                <w:szCs w:val="24"/>
              </w:rPr>
            </w:pPr>
          </w:p>
        </w:tc>
        <w:tc>
          <w:tcPr>
            <w:tcW w:w="155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2018</w:t>
            </w:r>
          </w:p>
        </w:tc>
        <w:tc>
          <w:tcPr>
            <w:tcW w:w="1417"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2019</w:t>
            </w:r>
          </w:p>
        </w:tc>
        <w:tc>
          <w:tcPr>
            <w:tcW w:w="1418"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2020</w:t>
            </w:r>
          </w:p>
        </w:tc>
        <w:tc>
          <w:tcPr>
            <w:tcW w:w="1534" w:type="dxa"/>
            <w:tcBorders>
              <w:bottom w:val="single" w:sz="4" w:space="0" w:color="auto"/>
            </w:tcBorders>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2021</w:t>
            </w:r>
          </w:p>
        </w:tc>
        <w:tc>
          <w:tcPr>
            <w:tcW w:w="1501"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2022</w:t>
            </w:r>
          </w:p>
        </w:tc>
        <w:tc>
          <w:tcPr>
            <w:tcW w:w="1406"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2023</w:t>
            </w:r>
          </w:p>
        </w:tc>
        <w:tc>
          <w:tcPr>
            <w:tcW w:w="1228" w:type="dxa"/>
            <w:gridSpan w:val="2"/>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2024</w:t>
            </w:r>
          </w:p>
        </w:tc>
      </w:tr>
      <w:tr w:rsidR="005B1711" w:rsidRPr="00CE53BA" w:rsidTr="00EC2F60">
        <w:tc>
          <w:tcPr>
            <w:tcW w:w="4206" w:type="dxa"/>
            <w:gridSpan w:val="2"/>
            <w:shd w:val="clear" w:color="auto" w:fill="auto"/>
          </w:tcPr>
          <w:p w:rsidR="005B1711" w:rsidRPr="00CE53BA" w:rsidRDefault="005B1711" w:rsidP="005B1711">
            <w:pPr>
              <w:pStyle w:val="a7"/>
              <w:ind w:left="0"/>
              <w:rPr>
                <w:rFonts w:ascii="Times New Roman" w:hAnsi="Times New Roman"/>
                <w:sz w:val="24"/>
                <w:szCs w:val="24"/>
              </w:rPr>
            </w:pPr>
            <w:r w:rsidRPr="00CE53BA">
              <w:rPr>
                <w:rFonts w:ascii="Times New Roman" w:hAnsi="Times New Roman"/>
                <w:sz w:val="24"/>
                <w:szCs w:val="24"/>
              </w:rPr>
              <w:t>Подпрограмма, всего:</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b/>
                <w:sz w:val="24"/>
                <w:szCs w:val="24"/>
              </w:rPr>
            </w:pPr>
            <w:r w:rsidRPr="00CE53BA">
              <w:rPr>
                <w:rFonts w:ascii="Times New Roman" w:hAnsi="Times New Roman"/>
                <w:b/>
                <w:sz w:val="24"/>
                <w:szCs w:val="24"/>
              </w:rPr>
              <w:t>144 938,08073</w:t>
            </w:r>
          </w:p>
          <w:p w:rsidR="005B1711" w:rsidRPr="00CE53BA" w:rsidRDefault="005B1711" w:rsidP="005B1711">
            <w:pPr>
              <w:pStyle w:val="a7"/>
              <w:ind w:left="0"/>
              <w:jc w:val="center"/>
              <w:rPr>
                <w:rFonts w:ascii="Times New Roman" w:hAnsi="Times New Roman"/>
                <w:b/>
                <w:color w:val="FF0000"/>
                <w:sz w:val="24"/>
                <w:szCs w:val="24"/>
              </w:rPr>
            </w:pP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b/>
                <w:sz w:val="24"/>
                <w:szCs w:val="24"/>
              </w:rPr>
            </w:pPr>
            <w:r w:rsidRPr="00CE53BA">
              <w:rPr>
                <w:rFonts w:ascii="Times New Roman" w:hAnsi="Times New Roman" w:cs="Times New Roman"/>
                <w:b/>
                <w:sz w:val="24"/>
                <w:szCs w:val="24"/>
                <w:lang w:eastAsia="en-US"/>
              </w:rPr>
              <w:t>28 163,86315</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b/>
                <w:sz w:val="24"/>
                <w:szCs w:val="24"/>
              </w:rPr>
            </w:pPr>
            <w:r w:rsidRPr="00CE53BA">
              <w:rPr>
                <w:rFonts w:ascii="Times New Roman" w:hAnsi="Times New Roman" w:cs="Times New Roman"/>
                <w:b/>
                <w:sz w:val="24"/>
                <w:szCs w:val="24"/>
                <w:lang w:eastAsia="en-US"/>
              </w:rPr>
              <w:t>25 360,34178</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b/>
                <w:sz w:val="24"/>
                <w:szCs w:val="24"/>
                <w:lang w:eastAsia="en-US"/>
              </w:rPr>
            </w:pPr>
            <w:r w:rsidRPr="00CE53BA">
              <w:rPr>
                <w:rFonts w:ascii="Times New Roman" w:hAnsi="Times New Roman" w:cs="Times New Roman"/>
                <w:b/>
                <w:sz w:val="24"/>
                <w:szCs w:val="24"/>
                <w:lang w:eastAsia="en-US"/>
              </w:rPr>
              <w:t>27 412,6914</w:t>
            </w:r>
          </w:p>
          <w:p w:rsidR="005B1711" w:rsidRPr="00CE53BA" w:rsidRDefault="005B1711" w:rsidP="005B1711">
            <w:pPr>
              <w:spacing w:after="0" w:line="240" w:lineRule="auto"/>
              <w:jc w:val="center"/>
              <w:rPr>
                <w:rFonts w:ascii="Times New Roman" w:hAnsi="Times New Roman" w:cs="Times New Roman"/>
                <w:b/>
                <w:sz w:val="24"/>
                <w:szCs w:val="24"/>
              </w:rPr>
            </w:pPr>
          </w:p>
        </w:tc>
        <w:tc>
          <w:tcPr>
            <w:tcW w:w="1534" w:type="dxa"/>
            <w:shd w:val="clear" w:color="auto" w:fill="auto"/>
          </w:tcPr>
          <w:p w:rsidR="005B1711" w:rsidRPr="00CE53BA" w:rsidRDefault="005B1711" w:rsidP="005B1711">
            <w:pPr>
              <w:spacing w:after="0" w:line="240" w:lineRule="auto"/>
              <w:jc w:val="center"/>
              <w:rPr>
                <w:rFonts w:ascii="Times New Roman" w:hAnsi="Times New Roman" w:cs="Times New Roman"/>
                <w:b/>
                <w:sz w:val="24"/>
                <w:szCs w:val="24"/>
                <w:lang w:eastAsia="en-US"/>
              </w:rPr>
            </w:pPr>
            <w:r w:rsidRPr="00CE53BA">
              <w:rPr>
                <w:rFonts w:ascii="Times New Roman" w:hAnsi="Times New Roman" w:cs="Times New Roman"/>
                <w:b/>
                <w:sz w:val="24"/>
                <w:szCs w:val="24"/>
                <w:lang w:eastAsia="en-US"/>
              </w:rPr>
              <w:t>24 827,53366</w:t>
            </w:r>
          </w:p>
        </w:tc>
        <w:tc>
          <w:tcPr>
            <w:tcW w:w="1501" w:type="dxa"/>
            <w:shd w:val="clear" w:color="auto" w:fill="auto"/>
          </w:tcPr>
          <w:p w:rsidR="005B1711" w:rsidRPr="00CE53BA" w:rsidRDefault="005B1711" w:rsidP="005B1711">
            <w:pPr>
              <w:spacing w:after="0" w:line="240" w:lineRule="auto"/>
              <w:jc w:val="center"/>
              <w:rPr>
                <w:rFonts w:ascii="Times New Roman" w:hAnsi="Times New Roman" w:cs="Times New Roman"/>
                <w:b/>
                <w:sz w:val="24"/>
                <w:szCs w:val="24"/>
                <w:lang w:eastAsia="en-US"/>
              </w:rPr>
            </w:pPr>
            <w:r w:rsidRPr="00CE53BA">
              <w:rPr>
                <w:rFonts w:ascii="Times New Roman" w:hAnsi="Times New Roman" w:cs="Times New Roman"/>
                <w:b/>
                <w:sz w:val="24"/>
                <w:szCs w:val="24"/>
                <w:lang w:eastAsia="en-US"/>
              </w:rPr>
              <w:t>11 698,46859</w:t>
            </w:r>
          </w:p>
        </w:tc>
        <w:tc>
          <w:tcPr>
            <w:tcW w:w="1406" w:type="dxa"/>
            <w:shd w:val="clear" w:color="auto" w:fill="auto"/>
          </w:tcPr>
          <w:p w:rsidR="005B1711" w:rsidRPr="00CE53BA" w:rsidRDefault="005B1711" w:rsidP="005B1711">
            <w:pPr>
              <w:spacing w:after="0" w:line="240" w:lineRule="auto"/>
              <w:jc w:val="center"/>
              <w:rPr>
                <w:rFonts w:ascii="Times New Roman" w:hAnsi="Times New Roman" w:cs="Times New Roman"/>
                <w:b/>
                <w:sz w:val="24"/>
                <w:szCs w:val="24"/>
                <w:lang w:eastAsia="en-US"/>
              </w:rPr>
            </w:pPr>
            <w:r w:rsidRPr="00CE53BA">
              <w:rPr>
                <w:rFonts w:ascii="Times New Roman" w:hAnsi="Times New Roman" w:cs="Times New Roman"/>
                <w:b/>
                <w:sz w:val="24"/>
                <w:szCs w:val="24"/>
                <w:lang w:eastAsia="en-US"/>
              </w:rPr>
              <w:t>8 884,09885</w:t>
            </w:r>
          </w:p>
        </w:tc>
        <w:tc>
          <w:tcPr>
            <w:tcW w:w="1228" w:type="dxa"/>
            <w:gridSpan w:val="2"/>
            <w:shd w:val="clear" w:color="auto" w:fill="auto"/>
          </w:tcPr>
          <w:p w:rsidR="005B1711" w:rsidRPr="00CE53BA" w:rsidRDefault="005B1711" w:rsidP="005B1711">
            <w:pPr>
              <w:spacing w:after="0" w:line="240" w:lineRule="auto"/>
              <w:jc w:val="center"/>
              <w:rPr>
                <w:rFonts w:ascii="Times New Roman" w:hAnsi="Times New Roman" w:cs="Times New Roman"/>
                <w:b/>
                <w:sz w:val="24"/>
                <w:szCs w:val="24"/>
                <w:lang w:eastAsia="en-US"/>
              </w:rPr>
            </w:pPr>
            <w:r w:rsidRPr="00CE53BA">
              <w:rPr>
                <w:rFonts w:ascii="Times New Roman" w:hAnsi="Times New Roman" w:cs="Times New Roman"/>
                <w:b/>
                <w:sz w:val="24"/>
                <w:szCs w:val="24"/>
                <w:lang w:eastAsia="en-US"/>
              </w:rPr>
              <w:t>18 591,08330</w:t>
            </w:r>
          </w:p>
        </w:tc>
      </w:tr>
      <w:tr w:rsidR="005B1711" w:rsidRPr="00CE53BA" w:rsidTr="00EC2F60">
        <w:tc>
          <w:tcPr>
            <w:tcW w:w="15829" w:type="dxa"/>
            <w:gridSpan w:val="11"/>
            <w:shd w:val="clear" w:color="auto" w:fill="auto"/>
          </w:tcPr>
          <w:p w:rsidR="005B1711" w:rsidRPr="00CE53BA" w:rsidRDefault="005B1711" w:rsidP="005B1711">
            <w:pPr>
              <w:pStyle w:val="a7"/>
              <w:ind w:left="0"/>
              <w:rPr>
                <w:rFonts w:ascii="Times New Roman" w:hAnsi="Times New Roman"/>
                <w:sz w:val="24"/>
                <w:szCs w:val="24"/>
              </w:rPr>
            </w:pPr>
            <w:r w:rsidRPr="00CE53BA">
              <w:rPr>
                <w:rFonts w:ascii="Times New Roman" w:hAnsi="Times New Roman"/>
                <w:sz w:val="24"/>
                <w:szCs w:val="24"/>
              </w:rPr>
              <w:t>В том числе:</w:t>
            </w:r>
          </w:p>
        </w:tc>
      </w:tr>
      <w:tr w:rsidR="005B1711" w:rsidRPr="00CE53BA" w:rsidTr="00EC2F60">
        <w:tc>
          <w:tcPr>
            <w:tcW w:w="15829" w:type="dxa"/>
            <w:gridSpan w:val="11"/>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5B1711" w:rsidRPr="00CE53BA" w:rsidTr="00EC2F60">
        <w:tc>
          <w:tcPr>
            <w:tcW w:w="2977" w:type="dxa"/>
            <w:shd w:val="clear" w:color="auto" w:fill="auto"/>
          </w:tcPr>
          <w:p w:rsidR="005B1711" w:rsidRPr="00CE53BA" w:rsidRDefault="005B1711" w:rsidP="005B1711">
            <w:pPr>
              <w:pStyle w:val="ConsPlusNormal0"/>
              <w:rPr>
                <w:sz w:val="24"/>
                <w:szCs w:val="24"/>
              </w:rPr>
            </w:pPr>
            <w:r w:rsidRPr="00CE53BA">
              <w:rPr>
                <w:sz w:val="24"/>
                <w:szCs w:val="24"/>
              </w:rPr>
              <w:t xml:space="preserve">Уборка территории города </w:t>
            </w:r>
          </w:p>
        </w:tc>
        <w:tc>
          <w:tcPr>
            <w:tcW w:w="1229" w:type="dxa"/>
            <w:vMerge w:val="restart"/>
            <w:shd w:val="clear" w:color="auto" w:fill="auto"/>
          </w:tcPr>
          <w:p w:rsidR="005B1711" w:rsidRPr="00CE53BA" w:rsidRDefault="005B1711" w:rsidP="005B1711">
            <w:pPr>
              <w:pStyle w:val="a7"/>
              <w:ind w:left="0"/>
              <w:jc w:val="center"/>
              <w:rPr>
                <w:rFonts w:ascii="Times New Roman" w:hAnsi="Times New Roman"/>
                <w:sz w:val="24"/>
                <w:szCs w:val="24"/>
              </w:rPr>
            </w:pPr>
          </w:p>
          <w:p w:rsidR="005B1711" w:rsidRPr="00CE53BA" w:rsidRDefault="005B1711" w:rsidP="005B1711">
            <w:pPr>
              <w:pStyle w:val="a7"/>
              <w:ind w:left="0"/>
              <w:jc w:val="center"/>
              <w:rPr>
                <w:rFonts w:ascii="Times New Roman" w:hAnsi="Times New Roman"/>
                <w:sz w:val="24"/>
                <w:szCs w:val="24"/>
              </w:rPr>
            </w:pPr>
          </w:p>
          <w:p w:rsidR="005B1711" w:rsidRPr="00CE53BA" w:rsidRDefault="005B1711" w:rsidP="005B1711">
            <w:pPr>
              <w:pStyle w:val="a7"/>
              <w:ind w:left="0"/>
              <w:jc w:val="center"/>
              <w:rPr>
                <w:rFonts w:ascii="Times New Roman" w:hAnsi="Times New Roman"/>
                <w:sz w:val="24"/>
                <w:szCs w:val="24"/>
              </w:rPr>
            </w:pPr>
          </w:p>
          <w:p w:rsidR="005B1711" w:rsidRPr="00CE53BA" w:rsidRDefault="005B1711" w:rsidP="005B1711">
            <w:pPr>
              <w:pStyle w:val="a7"/>
              <w:tabs>
                <w:tab w:val="left" w:pos="-3983"/>
              </w:tabs>
              <w:ind w:left="0"/>
              <w:jc w:val="center"/>
              <w:rPr>
                <w:rFonts w:ascii="Times New Roman" w:hAnsi="Times New Roman"/>
                <w:sz w:val="24"/>
                <w:szCs w:val="24"/>
              </w:rPr>
            </w:pPr>
          </w:p>
          <w:p w:rsidR="005B1711" w:rsidRPr="00CE53BA" w:rsidRDefault="005B1711" w:rsidP="005B1711">
            <w:pPr>
              <w:pStyle w:val="a7"/>
              <w:ind w:left="0"/>
              <w:jc w:val="center"/>
              <w:rPr>
                <w:rFonts w:ascii="Times New Roman" w:hAnsi="Times New Roman"/>
                <w:sz w:val="24"/>
                <w:szCs w:val="24"/>
              </w:rPr>
            </w:pPr>
          </w:p>
          <w:p w:rsidR="005B1711" w:rsidRPr="00CE53BA" w:rsidRDefault="005B1711" w:rsidP="005B1711">
            <w:pPr>
              <w:pStyle w:val="a7"/>
              <w:ind w:left="0"/>
              <w:jc w:val="center"/>
              <w:rPr>
                <w:rFonts w:ascii="Times New Roman" w:hAnsi="Times New Roman"/>
                <w:sz w:val="24"/>
                <w:szCs w:val="24"/>
              </w:rPr>
            </w:pPr>
          </w:p>
          <w:p w:rsidR="005B1711" w:rsidRPr="00CE53BA" w:rsidRDefault="005B1711" w:rsidP="005B1711">
            <w:pPr>
              <w:pStyle w:val="a7"/>
              <w:ind w:left="0"/>
              <w:jc w:val="center"/>
              <w:rPr>
                <w:rFonts w:ascii="Times New Roman" w:hAnsi="Times New Roman"/>
                <w:sz w:val="24"/>
                <w:szCs w:val="24"/>
              </w:rPr>
            </w:pPr>
          </w:p>
          <w:p w:rsidR="005B1711" w:rsidRPr="00CE53BA" w:rsidRDefault="005B1711" w:rsidP="005B1711">
            <w:pPr>
              <w:pStyle w:val="a7"/>
              <w:ind w:left="0"/>
              <w:jc w:val="center"/>
              <w:rPr>
                <w:rFonts w:ascii="Times New Roman" w:hAnsi="Times New Roman"/>
                <w:sz w:val="24"/>
                <w:szCs w:val="24"/>
              </w:rPr>
            </w:pPr>
          </w:p>
          <w:p w:rsidR="005B1711" w:rsidRPr="00CE53BA" w:rsidRDefault="005B1711" w:rsidP="005B1711">
            <w:pPr>
              <w:pStyle w:val="a7"/>
              <w:ind w:left="0"/>
              <w:jc w:val="center"/>
              <w:rPr>
                <w:rFonts w:ascii="Times New Roman" w:hAnsi="Times New Roman"/>
                <w:sz w:val="24"/>
                <w:szCs w:val="24"/>
              </w:rPr>
            </w:pPr>
          </w:p>
          <w:p w:rsidR="005B1711" w:rsidRPr="00CE53BA" w:rsidRDefault="005B1711" w:rsidP="005B1711">
            <w:pPr>
              <w:pStyle w:val="a7"/>
              <w:ind w:left="0"/>
              <w:jc w:val="center"/>
              <w:rPr>
                <w:rFonts w:ascii="Times New Roman" w:hAnsi="Times New Roman"/>
                <w:sz w:val="24"/>
                <w:szCs w:val="24"/>
              </w:rPr>
            </w:pPr>
          </w:p>
          <w:p w:rsidR="005B1711" w:rsidRPr="00CE53BA" w:rsidRDefault="005B1711" w:rsidP="005B1711">
            <w:pPr>
              <w:pStyle w:val="a7"/>
              <w:ind w:left="0"/>
              <w:jc w:val="center"/>
              <w:rPr>
                <w:rFonts w:ascii="Times New Roman" w:hAnsi="Times New Roman"/>
                <w:sz w:val="24"/>
                <w:szCs w:val="24"/>
              </w:rPr>
            </w:pPr>
          </w:p>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 xml:space="preserve">Бюджет </w:t>
            </w:r>
            <w:proofErr w:type="spellStart"/>
            <w:r w:rsidRPr="00CE53BA">
              <w:rPr>
                <w:rFonts w:ascii="Times New Roman" w:hAnsi="Times New Roman"/>
                <w:sz w:val="24"/>
                <w:szCs w:val="24"/>
              </w:rPr>
              <w:t>муници</w:t>
            </w:r>
            <w:proofErr w:type="spellEnd"/>
            <w:r w:rsidRPr="00CE53BA">
              <w:rPr>
                <w:rFonts w:ascii="Times New Roman" w:hAnsi="Times New Roman"/>
                <w:sz w:val="24"/>
                <w:szCs w:val="24"/>
              </w:rPr>
              <w:t>-</w:t>
            </w:r>
          </w:p>
          <w:p w:rsidR="005B1711" w:rsidRPr="00CE53BA" w:rsidRDefault="005B1711" w:rsidP="005B1711">
            <w:pPr>
              <w:pStyle w:val="a7"/>
              <w:ind w:left="0"/>
              <w:jc w:val="center"/>
              <w:rPr>
                <w:rFonts w:ascii="Times New Roman" w:hAnsi="Times New Roman"/>
                <w:sz w:val="24"/>
                <w:szCs w:val="24"/>
              </w:rPr>
            </w:pPr>
            <w:proofErr w:type="spellStart"/>
            <w:r w:rsidRPr="00CE53BA">
              <w:rPr>
                <w:rFonts w:ascii="Times New Roman" w:hAnsi="Times New Roman"/>
                <w:sz w:val="24"/>
                <w:szCs w:val="24"/>
              </w:rPr>
              <w:t>пального</w:t>
            </w:r>
            <w:proofErr w:type="spellEnd"/>
            <w:r w:rsidRPr="00CE53BA">
              <w:rPr>
                <w:rFonts w:ascii="Times New Roman" w:hAnsi="Times New Roman"/>
                <w:sz w:val="24"/>
                <w:szCs w:val="24"/>
              </w:rPr>
              <w:t xml:space="preserve"> образования</w:t>
            </w: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38 394,23763</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6708,14</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7241,292</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7741,17069</w:t>
            </w:r>
          </w:p>
        </w:tc>
        <w:tc>
          <w:tcPr>
            <w:tcW w:w="1534" w:type="dxa"/>
            <w:shd w:val="clear" w:color="auto" w:fill="auto"/>
            <w:vAlign w:val="center"/>
          </w:tcPr>
          <w:p w:rsidR="005B1711" w:rsidRPr="00CE53BA" w:rsidRDefault="005B1711" w:rsidP="005B1711">
            <w:pPr>
              <w:pStyle w:val="14"/>
              <w:ind w:left="113" w:right="57"/>
              <w:jc w:val="center"/>
              <w:rPr>
                <w:rFonts w:ascii="Times New Roman" w:hAnsi="Times New Roman" w:cs="Times New Roman"/>
                <w:sz w:val="24"/>
                <w:szCs w:val="24"/>
              </w:rPr>
            </w:pPr>
            <w:r w:rsidRPr="00CE53BA">
              <w:rPr>
                <w:rFonts w:ascii="Times New Roman" w:hAnsi="Times New Roman" w:cs="Times New Roman"/>
                <w:sz w:val="24"/>
                <w:szCs w:val="24"/>
              </w:rPr>
              <w:t>6464,40</w:t>
            </w:r>
          </w:p>
        </w:tc>
        <w:tc>
          <w:tcPr>
            <w:tcW w:w="1501" w:type="dxa"/>
            <w:shd w:val="clear" w:color="auto" w:fill="auto"/>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3 806,38569</w:t>
            </w:r>
          </w:p>
        </w:tc>
        <w:tc>
          <w:tcPr>
            <w:tcW w:w="1501" w:type="dxa"/>
            <w:gridSpan w:val="2"/>
            <w:shd w:val="clear" w:color="auto" w:fill="auto"/>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992,01595</w:t>
            </w:r>
          </w:p>
        </w:tc>
        <w:tc>
          <w:tcPr>
            <w:tcW w:w="1133" w:type="dxa"/>
            <w:shd w:val="clear" w:color="auto" w:fill="auto"/>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5440,8333</w:t>
            </w:r>
          </w:p>
        </w:tc>
      </w:tr>
      <w:tr w:rsidR="005B1711" w:rsidRPr="00CE53BA" w:rsidTr="00EC2F60">
        <w:tc>
          <w:tcPr>
            <w:tcW w:w="2977" w:type="dxa"/>
            <w:shd w:val="clear" w:color="auto" w:fill="auto"/>
          </w:tcPr>
          <w:p w:rsidR="005B1711" w:rsidRPr="00CE53BA" w:rsidRDefault="005B1711" w:rsidP="005B1711">
            <w:pPr>
              <w:pStyle w:val="ConsPlusNormal0"/>
              <w:rPr>
                <w:sz w:val="24"/>
                <w:szCs w:val="24"/>
              </w:rPr>
            </w:pPr>
            <w:r w:rsidRPr="00CE53BA">
              <w:rPr>
                <w:sz w:val="24"/>
                <w:szCs w:val="24"/>
              </w:rPr>
              <w:t xml:space="preserve">Погрузка, вывоз и утилизация мусора </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16 033,84084</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2623,42</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2442,03</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3311,42618</w:t>
            </w:r>
          </w:p>
        </w:tc>
        <w:tc>
          <w:tcPr>
            <w:tcW w:w="1534" w:type="dxa"/>
            <w:shd w:val="clear" w:color="auto" w:fill="auto"/>
          </w:tcPr>
          <w:p w:rsidR="005B1711" w:rsidRPr="00CE53BA" w:rsidRDefault="005B1711" w:rsidP="005B1711">
            <w:pPr>
              <w:pStyle w:val="14"/>
              <w:ind w:left="113" w:right="57"/>
              <w:jc w:val="center"/>
              <w:rPr>
                <w:rFonts w:ascii="Times New Roman" w:hAnsi="Times New Roman" w:cs="Times New Roman"/>
                <w:sz w:val="24"/>
                <w:szCs w:val="24"/>
              </w:rPr>
            </w:pPr>
            <w:r w:rsidRPr="00CE53BA">
              <w:rPr>
                <w:rFonts w:ascii="Times New Roman" w:hAnsi="Times New Roman" w:cs="Times New Roman"/>
                <w:sz w:val="24"/>
                <w:szCs w:val="24"/>
              </w:rPr>
              <w:t>3092,40466</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1141,14</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1141,14</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2282,28</w:t>
            </w:r>
          </w:p>
        </w:tc>
      </w:tr>
      <w:tr w:rsidR="005B1711" w:rsidRPr="00CE53BA" w:rsidTr="00EC2F60">
        <w:tc>
          <w:tcPr>
            <w:tcW w:w="2977" w:type="dxa"/>
            <w:shd w:val="clear" w:color="auto" w:fill="auto"/>
          </w:tcPr>
          <w:p w:rsidR="005B1711" w:rsidRPr="00CE53BA" w:rsidRDefault="005B1711" w:rsidP="005B1711">
            <w:pPr>
              <w:pStyle w:val="ConsPlusNormal0"/>
              <w:jc w:val="both"/>
              <w:rPr>
                <w:sz w:val="24"/>
                <w:szCs w:val="24"/>
              </w:rPr>
            </w:pPr>
            <w:r w:rsidRPr="00CE53BA">
              <w:rPr>
                <w:sz w:val="24"/>
                <w:szCs w:val="24"/>
              </w:rPr>
              <w:t>Выкашивание травы</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1 701,49614</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241,50</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258,41</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477,05614</w:t>
            </w:r>
          </w:p>
        </w:tc>
        <w:tc>
          <w:tcPr>
            <w:tcW w:w="1534" w:type="dxa"/>
            <w:shd w:val="clear" w:color="auto" w:fill="auto"/>
          </w:tcPr>
          <w:p w:rsidR="005B1711" w:rsidRPr="00CE53BA" w:rsidRDefault="005B1711" w:rsidP="005B1711">
            <w:pPr>
              <w:pStyle w:val="14"/>
              <w:ind w:left="113" w:right="57"/>
              <w:jc w:val="center"/>
              <w:rPr>
                <w:rFonts w:ascii="Times New Roman" w:hAnsi="Times New Roman" w:cs="Times New Roman"/>
                <w:sz w:val="24"/>
                <w:szCs w:val="24"/>
              </w:rPr>
            </w:pPr>
            <w:r w:rsidRPr="00CE53BA">
              <w:rPr>
                <w:rFonts w:ascii="Times New Roman" w:hAnsi="Times New Roman" w:cs="Times New Roman"/>
                <w:sz w:val="24"/>
                <w:szCs w:val="24"/>
              </w:rPr>
              <w:t>241,51</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120,755</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120,755</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241,51</w:t>
            </w:r>
          </w:p>
        </w:tc>
      </w:tr>
      <w:tr w:rsidR="005B1711" w:rsidRPr="00CE53BA" w:rsidTr="00EC2F60">
        <w:tc>
          <w:tcPr>
            <w:tcW w:w="2977" w:type="dxa"/>
            <w:shd w:val="clear" w:color="auto" w:fill="auto"/>
          </w:tcPr>
          <w:p w:rsidR="005B1711" w:rsidRPr="00CE53BA" w:rsidRDefault="005B1711" w:rsidP="005B1711">
            <w:pPr>
              <w:pStyle w:val="ConsPlusNormal0"/>
              <w:jc w:val="both"/>
              <w:rPr>
                <w:sz w:val="24"/>
                <w:szCs w:val="24"/>
              </w:rPr>
            </w:pPr>
            <w:r w:rsidRPr="00CE53BA">
              <w:rPr>
                <w:sz w:val="24"/>
                <w:szCs w:val="24"/>
              </w:rPr>
              <w:t xml:space="preserve">Погрузка, перевозка снега, боя, шлака, грунта, песка, щебня.  </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22 536,42658</w:t>
            </w:r>
          </w:p>
          <w:p w:rsidR="005B1711" w:rsidRPr="00CE53BA" w:rsidRDefault="005B1711" w:rsidP="005B1711">
            <w:pPr>
              <w:spacing w:after="0" w:line="240" w:lineRule="auto"/>
              <w:jc w:val="center"/>
              <w:rPr>
                <w:rFonts w:ascii="Times New Roman" w:hAnsi="Times New Roman" w:cs="Times New Roman"/>
                <w:sz w:val="24"/>
                <w:szCs w:val="24"/>
              </w:rPr>
            </w:pP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3635,91</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4675,32</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3790,42</w:t>
            </w:r>
          </w:p>
        </w:tc>
        <w:tc>
          <w:tcPr>
            <w:tcW w:w="1534" w:type="dxa"/>
            <w:shd w:val="clear" w:color="auto" w:fill="auto"/>
          </w:tcPr>
          <w:p w:rsidR="005B1711" w:rsidRPr="00CE53BA" w:rsidRDefault="005B1711" w:rsidP="005B1711">
            <w:pPr>
              <w:pStyle w:val="14"/>
              <w:ind w:left="113" w:right="57"/>
              <w:jc w:val="center"/>
              <w:rPr>
                <w:rFonts w:ascii="Times New Roman" w:hAnsi="Times New Roman" w:cs="Times New Roman"/>
                <w:sz w:val="24"/>
                <w:szCs w:val="24"/>
              </w:rPr>
            </w:pPr>
            <w:r w:rsidRPr="00CE53BA">
              <w:rPr>
                <w:rFonts w:ascii="Times New Roman" w:hAnsi="Times New Roman" w:cs="Times New Roman"/>
                <w:sz w:val="24"/>
                <w:szCs w:val="24"/>
              </w:rPr>
              <w:t>3740,42</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1529,22329</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1529,22329</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3635,91</w:t>
            </w:r>
          </w:p>
        </w:tc>
      </w:tr>
      <w:tr w:rsidR="005B1711" w:rsidRPr="00CE53BA" w:rsidTr="00EC2F60">
        <w:tc>
          <w:tcPr>
            <w:tcW w:w="2977" w:type="dxa"/>
            <w:shd w:val="clear" w:color="auto" w:fill="auto"/>
          </w:tcPr>
          <w:p w:rsidR="005B1711" w:rsidRPr="00CE53BA" w:rsidRDefault="005B1711" w:rsidP="005B1711">
            <w:pPr>
              <w:pStyle w:val="ConsPlusNormal0"/>
              <w:jc w:val="both"/>
              <w:rPr>
                <w:sz w:val="24"/>
                <w:szCs w:val="24"/>
              </w:rPr>
            </w:pPr>
            <w:r w:rsidRPr="00CE53BA">
              <w:rPr>
                <w:sz w:val="24"/>
                <w:szCs w:val="24"/>
              </w:rPr>
              <w:t>Обрезка крон деревьев, установка и замена баннеров и праздничной атрибутики.</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5 622,86902</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1080,05</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705,65</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1097,01902</w:t>
            </w:r>
          </w:p>
        </w:tc>
        <w:tc>
          <w:tcPr>
            <w:tcW w:w="1534" w:type="dxa"/>
            <w:shd w:val="clear" w:color="auto" w:fill="auto"/>
          </w:tcPr>
          <w:p w:rsidR="005B1711" w:rsidRPr="00CE53BA" w:rsidRDefault="005B1711" w:rsidP="005B1711">
            <w:pPr>
              <w:pStyle w:val="14"/>
              <w:ind w:left="113" w:right="57"/>
              <w:jc w:val="center"/>
              <w:rPr>
                <w:rFonts w:ascii="Times New Roman" w:hAnsi="Times New Roman" w:cs="Times New Roman"/>
                <w:sz w:val="24"/>
                <w:szCs w:val="24"/>
              </w:rPr>
            </w:pPr>
            <w:r w:rsidRPr="00CE53BA">
              <w:rPr>
                <w:rFonts w:ascii="Times New Roman" w:hAnsi="Times New Roman" w:cs="Times New Roman"/>
                <w:sz w:val="24"/>
                <w:szCs w:val="24"/>
              </w:rPr>
              <w:t>780,05</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440,025</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440,025</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1080,05</w:t>
            </w:r>
          </w:p>
        </w:tc>
      </w:tr>
      <w:tr w:rsidR="005B1711" w:rsidRPr="00CE53BA" w:rsidTr="00EC2F60">
        <w:tc>
          <w:tcPr>
            <w:tcW w:w="2977" w:type="dxa"/>
            <w:shd w:val="clear" w:color="auto" w:fill="auto"/>
          </w:tcPr>
          <w:p w:rsidR="005B1711" w:rsidRPr="00CE53BA" w:rsidRDefault="005B1711" w:rsidP="005B1711">
            <w:pPr>
              <w:pStyle w:val="ConsPlusNormal0"/>
              <w:jc w:val="both"/>
              <w:rPr>
                <w:sz w:val="24"/>
                <w:szCs w:val="24"/>
              </w:rPr>
            </w:pPr>
            <w:r w:rsidRPr="00CE53BA">
              <w:rPr>
                <w:sz w:val="24"/>
                <w:szCs w:val="24"/>
              </w:rPr>
              <w:t>Посадка цветов, озеленение.</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3 744,32623</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488,48</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577,96</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517,28623</w:t>
            </w:r>
          </w:p>
        </w:tc>
        <w:tc>
          <w:tcPr>
            <w:tcW w:w="1534" w:type="dxa"/>
            <w:shd w:val="clear" w:color="auto" w:fill="auto"/>
          </w:tcPr>
          <w:p w:rsidR="005B1711" w:rsidRPr="00CE53BA" w:rsidRDefault="005B1711" w:rsidP="005B1711">
            <w:pPr>
              <w:pStyle w:val="14"/>
              <w:ind w:left="113" w:right="57"/>
              <w:jc w:val="center"/>
              <w:rPr>
                <w:rFonts w:ascii="Times New Roman" w:hAnsi="Times New Roman" w:cs="Times New Roman"/>
                <w:sz w:val="24"/>
                <w:szCs w:val="24"/>
              </w:rPr>
            </w:pPr>
            <w:r w:rsidRPr="00CE53BA">
              <w:rPr>
                <w:rFonts w:ascii="Times New Roman" w:hAnsi="Times New Roman" w:cs="Times New Roman"/>
                <w:sz w:val="24"/>
                <w:szCs w:val="24"/>
              </w:rPr>
              <w:t>540,15</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540,15</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540,15</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540,15</w:t>
            </w:r>
          </w:p>
        </w:tc>
      </w:tr>
      <w:tr w:rsidR="005B1711" w:rsidRPr="00CE53BA" w:rsidTr="00EC2F60">
        <w:tc>
          <w:tcPr>
            <w:tcW w:w="2977" w:type="dxa"/>
            <w:shd w:val="clear" w:color="auto" w:fill="auto"/>
          </w:tcPr>
          <w:p w:rsidR="005B1711" w:rsidRPr="00CE53BA" w:rsidRDefault="005B1711" w:rsidP="005B1711">
            <w:pPr>
              <w:pStyle w:val="ConsPlusNormal0"/>
              <w:jc w:val="both"/>
              <w:rPr>
                <w:sz w:val="24"/>
                <w:szCs w:val="24"/>
              </w:rPr>
            </w:pPr>
            <w:proofErr w:type="spellStart"/>
            <w:r w:rsidRPr="00CE53BA">
              <w:rPr>
                <w:sz w:val="24"/>
                <w:szCs w:val="24"/>
              </w:rPr>
              <w:t>Акарицидная</w:t>
            </w:r>
            <w:proofErr w:type="spellEnd"/>
            <w:r w:rsidRPr="00CE53BA">
              <w:rPr>
                <w:sz w:val="24"/>
                <w:szCs w:val="24"/>
              </w:rPr>
              <w:t xml:space="preserve"> и санитарно-эпидемиологическая</w:t>
            </w:r>
            <w:r w:rsidRPr="00CE53BA">
              <w:rPr>
                <w:color w:val="333333"/>
                <w:sz w:val="24"/>
                <w:szCs w:val="24"/>
              </w:rPr>
              <w:t> </w:t>
            </w:r>
            <w:r w:rsidRPr="00CE53BA">
              <w:rPr>
                <w:sz w:val="24"/>
                <w:szCs w:val="24"/>
              </w:rPr>
              <w:t xml:space="preserve">обработка городских территорий, парков, зон </w:t>
            </w:r>
            <w:r w:rsidRPr="00CE53BA">
              <w:rPr>
                <w:sz w:val="24"/>
                <w:szCs w:val="24"/>
              </w:rPr>
              <w:lastRenderedPageBreak/>
              <w:t>отдыха.</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301,01518</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37,47</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40,09</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55,13518</w:t>
            </w:r>
          </w:p>
        </w:tc>
        <w:tc>
          <w:tcPr>
            <w:tcW w:w="1534" w:type="dxa"/>
            <w:shd w:val="clear" w:color="auto" w:fill="auto"/>
            <w:vAlign w:val="center"/>
          </w:tcPr>
          <w:p w:rsidR="005B1711" w:rsidRPr="00CE53BA" w:rsidRDefault="005B1711" w:rsidP="005B1711">
            <w:pPr>
              <w:pStyle w:val="14"/>
              <w:ind w:left="113" w:right="57"/>
              <w:jc w:val="center"/>
              <w:rPr>
                <w:rFonts w:ascii="Times New Roman" w:hAnsi="Times New Roman" w:cs="Times New Roman"/>
                <w:sz w:val="24"/>
                <w:szCs w:val="24"/>
              </w:rPr>
            </w:pPr>
            <w:r w:rsidRPr="00CE53BA">
              <w:rPr>
                <w:rFonts w:ascii="Times New Roman" w:hAnsi="Times New Roman" w:cs="Times New Roman"/>
                <w:sz w:val="24"/>
                <w:szCs w:val="24"/>
              </w:rPr>
              <w:t>50,67</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40,09</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40,09</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37,47</w:t>
            </w:r>
          </w:p>
        </w:tc>
      </w:tr>
      <w:tr w:rsidR="005B1711" w:rsidRPr="00CE53BA" w:rsidTr="00EC2F60">
        <w:tc>
          <w:tcPr>
            <w:tcW w:w="2977" w:type="dxa"/>
            <w:shd w:val="clear" w:color="auto" w:fill="auto"/>
          </w:tcPr>
          <w:p w:rsidR="005B1711" w:rsidRPr="00CE53BA" w:rsidRDefault="005B1711" w:rsidP="005B1711">
            <w:pPr>
              <w:pStyle w:val="ConsPlusNormal0"/>
              <w:jc w:val="both"/>
              <w:rPr>
                <w:sz w:val="24"/>
                <w:szCs w:val="24"/>
              </w:rPr>
            </w:pPr>
            <w:r w:rsidRPr="00CE53BA">
              <w:rPr>
                <w:sz w:val="24"/>
                <w:szCs w:val="24"/>
              </w:rPr>
              <w:lastRenderedPageBreak/>
              <w:t>Опахивание границ города.</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244,18163</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36,94</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39,53</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14,77163</w:t>
            </w:r>
          </w:p>
        </w:tc>
        <w:tc>
          <w:tcPr>
            <w:tcW w:w="1534" w:type="dxa"/>
            <w:shd w:val="clear" w:color="auto" w:fill="auto"/>
          </w:tcPr>
          <w:p w:rsidR="005B1711" w:rsidRPr="00CE53BA" w:rsidRDefault="005B1711" w:rsidP="005B1711">
            <w:pPr>
              <w:pStyle w:val="14"/>
              <w:ind w:left="113" w:right="57"/>
              <w:jc w:val="center"/>
              <w:rPr>
                <w:rFonts w:ascii="Times New Roman" w:hAnsi="Times New Roman" w:cs="Times New Roman"/>
                <w:sz w:val="24"/>
                <w:szCs w:val="24"/>
              </w:rPr>
            </w:pPr>
            <w:r w:rsidRPr="00CE53BA">
              <w:rPr>
                <w:rFonts w:ascii="Times New Roman" w:hAnsi="Times New Roman" w:cs="Times New Roman"/>
                <w:sz w:val="24"/>
                <w:szCs w:val="24"/>
              </w:rPr>
              <w:t>36,94</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39,53</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39,53</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36,94</w:t>
            </w:r>
          </w:p>
        </w:tc>
      </w:tr>
      <w:tr w:rsidR="005B1711" w:rsidRPr="00CE53BA" w:rsidTr="00EC2F60">
        <w:tc>
          <w:tcPr>
            <w:tcW w:w="2977" w:type="dxa"/>
            <w:shd w:val="clear" w:color="auto" w:fill="auto"/>
          </w:tcPr>
          <w:p w:rsidR="005B1711" w:rsidRPr="00CE53BA" w:rsidRDefault="005B1711" w:rsidP="005B1711">
            <w:pPr>
              <w:pStyle w:val="ConsPlusNormal0"/>
              <w:jc w:val="both"/>
              <w:rPr>
                <w:sz w:val="24"/>
                <w:szCs w:val="24"/>
              </w:rPr>
            </w:pPr>
            <w:r w:rsidRPr="00CE53BA">
              <w:rPr>
                <w:sz w:val="24"/>
                <w:szCs w:val="24"/>
              </w:rPr>
              <w:t>Сбор отходов ЖБО.</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33,29811</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20,18337</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13,11474</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34" w:type="dxa"/>
            <w:shd w:val="clear" w:color="auto" w:fill="auto"/>
          </w:tcPr>
          <w:p w:rsidR="005B1711" w:rsidRPr="00CE53BA" w:rsidRDefault="005B1711" w:rsidP="005B1711">
            <w:pPr>
              <w:pStyle w:val="14"/>
              <w:ind w:left="113" w:right="57"/>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31,97</w:t>
            </w:r>
          </w:p>
        </w:tc>
      </w:tr>
      <w:tr w:rsidR="005B1711" w:rsidRPr="00CE53BA" w:rsidTr="00EC2F60">
        <w:tc>
          <w:tcPr>
            <w:tcW w:w="2977" w:type="dxa"/>
            <w:shd w:val="clear" w:color="auto" w:fill="auto"/>
          </w:tcPr>
          <w:p w:rsidR="005B1711" w:rsidRPr="00CE53BA" w:rsidRDefault="005B1711" w:rsidP="005B1711">
            <w:pPr>
              <w:pStyle w:val="ConsPlusNormal0"/>
              <w:jc w:val="both"/>
              <w:rPr>
                <w:sz w:val="24"/>
                <w:szCs w:val="24"/>
              </w:rPr>
            </w:pPr>
            <w:r w:rsidRPr="00CE53BA">
              <w:rPr>
                <w:sz w:val="24"/>
                <w:szCs w:val="24"/>
              </w:rPr>
              <w:t>Чистка и посыпка тротуаров (зима), подметание (лето).</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4 718,10089</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725,66175</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943,6991</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1158,25</w:t>
            </w:r>
          </w:p>
        </w:tc>
        <w:tc>
          <w:tcPr>
            <w:tcW w:w="1534" w:type="dxa"/>
            <w:shd w:val="clear" w:color="auto" w:fill="auto"/>
          </w:tcPr>
          <w:p w:rsidR="005B1711" w:rsidRPr="00CE53BA" w:rsidRDefault="005B1711" w:rsidP="005B1711">
            <w:pPr>
              <w:pStyle w:val="14"/>
              <w:ind w:left="113" w:right="57"/>
              <w:jc w:val="center"/>
              <w:rPr>
                <w:rFonts w:ascii="Times New Roman" w:hAnsi="Times New Roman" w:cs="Times New Roman"/>
                <w:sz w:val="24"/>
                <w:szCs w:val="24"/>
              </w:rPr>
            </w:pPr>
            <w:r w:rsidRPr="00CE53BA">
              <w:rPr>
                <w:rFonts w:ascii="Times New Roman" w:hAnsi="Times New Roman" w:cs="Times New Roman"/>
                <w:sz w:val="24"/>
                <w:szCs w:val="24"/>
              </w:rPr>
              <w:t>998,25</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446,12002</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446,12002</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652,57</w:t>
            </w:r>
          </w:p>
        </w:tc>
      </w:tr>
      <w:tr w:rsidR="005B1711" w:rsidRPr="00CE53BA" w:rsidTr="00EC2F60">
        <w:tc>
          <w:tcPr>
            <w:tcW w:w="2977" w:type="dxa"/>
            <w:shd w:val="clear" w:color="auto" w:fill="auto"/>
          </w:tcPr>
          <w:p w:rsidR="005B1711" w:rsidRPr="00CE53BA" w:rsidRDefault="005B1711" w:rsidP="005B1711">
            <w:pPr>
              <w:pStyle w:val="ConsPlusNormal0"/>
              <w:jc w:val="both"/>
              <w:rPr>
                <w:sz w:val="24"/>
                <w:szCs w:val="24"/>
              </w:rPr>
            </w:pPr>
            <w:r w:rsidRPr="00CE53BA">
              <w:rPr>
                <w:sz w:val="24"/>
                <w:szCs w:val="24"/>
              </w:rPr>
              <w:t xml:space="preserve">Содержание детских игровых элементов </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342,26</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109,00</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116,63</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116,63</w:t>
            </w:r>
          </w:p>
        </w:tc>
        <w:tc>
          <w:tcPr>
            <w:tcW w:w="1534" w:type="dxa"/>
            <w:shd w:val="clear" w:color="auto" w:fill="auto"/>
          </w:tcPr>
          <w:p w:rsidR="005B1711" w:rsidRPr="00CE53BA" w:rsidRDefault="005B1711" w:rsidP="005B1711">
            <w:pPr>
              <w:pStyle w:val="14"/>
              <w:ind w:left="113" w:right="57"/>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109,00</w:t>
            </w:r>
          </w:p>
        </w:tc>
      </w:tr>
      <w:tr w:rsidR="005B1711" w:rsidRPr="00CE53BA" w:rsidTr="00EC2F60">
        <w:tc>
          <w:tcPr>
            <w:tcW w:w="2977" w:type="dxa"/>
            <w:shd w:val="clear" w:color="auto" w:fill="auto"/>
          </w:tcPr>
          <w:p w:rsidR="005B1711" w:rsidRPr="00CE53BA" w:rsidRDefault="005B1711" w:rsidP="005B1711">
            <w:pPr>
              <w:pStyle w:val="ConsPlusNormal0"/>
              <w:jc w:val="both"/>
              <w:rPr>
                <w:sz w:val="24"/>
                <w:szCs w:val="24"/>
              </w:rPr>
            </w:pPr>
            <w:r w:rsidRPr="00CE53BA">
              <w:rPr>
                <w:sz w:val="24"/>
                <w:szCs w:val="24"/>
              </w:rPr>
              <w:t>Содержание городского туалета</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737,07</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323,00</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414,07</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34" w:type="dxa"/>
            <w:shd w:val="clear" w:color="auto" w:fill="auto"/>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562,60</w:t>
            </w:r>
          </w:p>
        </w:tc>
      </w:tr>
      <w:tr w:rsidR="005B1711" w:rsidRPr="00CE53BA" w:rsidTr="00EC2F60">
        <w:tc>
          <w:tcPr>
            <w:tcW w:w="2977" w:type="dxa"/>
            <w:shd w:val="clear" w:color="auto" w:fill="auto"/>
          </w:tcPr>
          <w:p w:rsidR="005B1711" w:rsidRPr="00CE53BA" w:rsidRDefault="005B1711" w:rsidP="005B1711">
            <w:pPr>
              <w:pStyle w:val="ConsPlusNormal0"/>
              <w:rPr>
                <w:sz w:val="24"/>
                <w:szCs w:val="24"/>
              </w:rPr>
            </w:pPr>
            <w:r w:rsidRPr="00CE53BA">
              <w:rPr>
                <w:sz w:val="24"/>
                <w:szCs w:val="24"/>
              </w:rPr>
              <w:t xml:space="preserve">Содержание кладбища  </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3171,09526</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500,00</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871,09526</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500,00</w:t>
            </w:r>
          </w:p>
        </w:tc>
        <w:tc>
          <w:tcPr>
            <w:tcW w:w="1534" w:type="dxa"/>
            <w:shd w:val="clear" w:color="auto" w:fill="auto"/>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500,00</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150,00</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150,00</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500,00</w:t>
            </w:r>
          </w:p>
        </w:tc>
      </w:tr>
      <w:tr w:rsidR="005B1711" w:rsidRPr="00CE53BA" w:rsidTr="00EC2F60">
        <w:tc>
          <w:tcPr>
            <w:tcW w:w="2977" w:type="dxa"/>
            <w:shd w:val="clear" w:color="auto" w:fill="auto"/>
          </w:tcPr>
          <w:p w:rsidR="005B1711" w:rsidRPr="00CE53BA" w:rsidRDefault="005B1711" w:rsidP="005B1711">
            <w:pPr>
              <w:pStyle w:val="ConsPlusNormal0"/>
              <w:rPr>
                <w:sz w:val="24"/>
                <w:szCs w:val="24"/>
              </w:rPr>
            </w:pPr>
            <w:r w:rsidRPr="00CE53BA">
              <w:rPr>
                <w:sz w:val="24"/>
                <w:szCs w:val="24"/>
              </w:rPr>
              <w:t>Содержание  и техническое обслуживание шахтных  питьевых колодцев</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1 651,85271</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776,00</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776,00</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99,85271</w:t>
            </w:r>
          </w:p>
        </w:tc>
        <w:tc>
          <w:tcPr>
            <w:tcW w:w="1534"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776,00</w:t>
            </w:r>
          </w:p>
        </w:tc>
      </w:tr>
      <w:tr w:rsidR="005B1711" w:rsidRPr="00CE53BA" w:rsidTr="00EC2F60">
        <w:tc>
          <w:tcPr>
            <w:tcW w:w="2977" w:type="dxa"/>
            <w:shd w:val="clear" w:color="auto" w:fill="auto"/>
          </w:tcPr>
          <w:p w:rsidR="005B1711" w:rsidRPr="00CE53BA" w:rsidRDefault="005B1711" w:rsidP="005B1711">
            <w:pPr>
              <w:pStyle w:val="ConsPlusNormal0"/>
              <w:rPr>
                <w:sz w:val="24"/>
                <w:szCs w:val="24"/>
              </w:rPr>
            </w:pPr>
            <w:r w:rsidRPr="00CE53BA">
              <w:rPr>
                <w:sz w:val="24"/>
                <w:szCs w:val="24"/>
              </w:rPr>
              <w:t>Предоставление услуг связи для сигнала камер видеонаблюдения.</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205,00</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205,00</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34"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5B1711" w:rsidRPr="00CE53BA" w:rsidTr="00EC2F60">
        <w:tc>
          <w:tcPr>
            <w:tcW w:w="2977" w:type="dxa"/>
            <w:shd w:val="clear" w:color="auto" w:fill="auto"/>
          </w:tcPr>
          <w:p w:rsidR="005B1711" w:rsidRPr="00CE53BA" w:rsidRDefault="005B1711" w:rsidP="005B1711">
            <w:pPr>
              <w:pStyle w:val="ConsPlusNormal0"/>
              <w:rPr>
                <w:sz w:val="24"/>
                <w:szCs w:val="24"/>
              </w:rPr>
            </w:pPr>
            <w:r w:rsidRPr="00CE53BA">
              <w:rPr>
                <w:sz w:val="24"/>
                <w:szCs w:val="24"/>
              </w:rPr>
              <w:t>Содержание и ремонт автобусных павильонов</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50,00</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50,00</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34"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5B1711" w:rsidRPr="00CE53BA" w:rsidTr="00EC2F60">
        <w:tc>
          <w:tcPr>
            <w:tcW w:w="2977" w:type="dxa"/>
            <w:shd w:val="clear" w:color="auto" w:fill="auto"/>
          </w:tcPr>
          <w:p w:rsidR="005B1711" w:rsidRPr="00CE53BA" w:rsidRDefault="005B1711" w:rsidP="005B1711">
            <w:pPr>
              <w:pStyle w:val="ConsPlusNormal0"/>
              <w:rPr>
                <w:sz w:val="24"/>
                <w:szCs w:val="24"/>
              </w:rPr>
            </w:pPr>
            <w:r w:rsidRPr="00CE53BA">
              <w:rPr>
                <w:sz w:val="24"/>
                <w:szCs w:val="24"/>
              </w:rPr>
              <w:t xml:space="preserve">Устройство, обслуживание и содержание  сетей уличного освещения </w:t>
            </w:r>
          </w:p>
          <w:p w:rsidR="005B1711" w:rsidRPr="00CE53BA" w:rsidRDefault="005B1711" w:rsidP="005B1711">
            <w:pPr>
              <w:pStyle w:val="ConsPlusNormal0"/>
              <w:rPr>
                <w:sz w:val="24"/>
                <w:szCs w:val="24"/>
              </w:rPr>
            </w:pPr>
            <w:r w:rsidRPr="00CE53BA">
              <w:rPr>
                <w:sz w:val="24"/>
                <w:szCs w:val="24"/>
              </w:rPr>
              <w:t xml:space="preserve">Обслуживание светильников  уличного освещения </w:t>
            </w:r>
          </w:p>
        </w:tc>
        <w:tc>
          <w:tcPr>
            <w:tcW w:w="1229" w:type="dxa"/>
            <w:vMerge/>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21 253,66424</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5 878,80825</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2 788,4909</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3 910,14971</w:t>
            </w:r>
          </w:p>
        </w:tc>
        <w:tc>
          <w:tcPr>
            <w:tcW w:w="1534"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3550,00</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1811,38249</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1811,38249</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1 503,45</w:t>
            </w:r>
          </w:p>
        </w:tc>
      </w:tr>
      <w:tr w:rsidR="005B1711" w:rsidRPr="00CE53BA" w:rsidTr="00EC2F60">
        <w:tc>
          <w:tcPr>
            <w:tcW w:w="2977" w:type="dxa"/>
            <w:shd w:val="clear" w:color="auto" w:fill="auto"/>
          </w:tcPr>
          <w:p w:rsidR="005B1711" w:rsidRPr="00CE53BA" w:rsidRDefault="005B1711" w:rsidP="005B1711">
            <w:pPr>
              <w:pStyle w:val="ConsPlusNormal0"/>
              <w:jc w:val="both"/>
              <w:rPr>
                <w:sz w:val="24"/>
                <w:szCs w:val="24"/>
              </w:rPr>
            </w:pPr>
            <w:r w:rsidRPr="00CE53BA">
              <w:rPr>
                <w:sz w:val="24"/>
                <w:szCs w:val="24"/>
              </w:rPr>
              <w:t>Расходы на оплату по энергосервисному контракту от 17.02.2014 № 1</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 xml:space="preserve">Бюджет </w:t>
            </w:r>
            <w:proofErr w:type="spellStart"/>
            <w:r w:rsidRPr="00CE53BA">
              <w:rPr>
                <w:rFonts w:ascii="Times New Roman" w:hAnsi="Times New Roman"/>
                <w:sz w:val="24"/>
                <w:szCs w:val="24"/>
              </w:rPr>
              <w:t>муници</w:t>
            </w:r>
            <w:proofErr w:type="spellEnd"/>
            <w:r w:rsidRPr="00CE53BA">
              <w:rPr>
                <w:rFonts w:ascii="Times New Roman" w:hAnsi="Times New Roman"/>
                <w:sz w:val="24"/>
                <w:szCs w:val="24"/>
              </w:rPr>
              <w:t>-</w:t>
            </w:r>
          </w:p>
          <w:p w:rsidR="005B1711" w:rsidRPr="00CE53BA" w:rsidRDefault="005B1711" w:rsidP="005B1711">
            <w:pPr>
              <w:pStyle w:val="a7"/>
              <w:ind w:left="0"/>
              <w:jc w:val="center"/>
              <w:rPr>
                <w:rFonts w:ascii="Times New Roman" w:hAnsi="Times New Roman"/>
                <w:sz w:val="24"/>
                <w:szCs w:val="24"/>
              </w:rPr>
            </w:pPr>
            <w:proofErr w:type="spellStart"/>
            <w:r w:rsidRPr="00CE53BA">
              <w:rPr>
                <w:rFonts w:ascii="Times New Roman" w:hAnsi="Times New Roman"/>
                <w:sz w:val="24"/>
                <w:szCs w:val="24"/>
              </w:rPr>
              <w:t>пального</w:t>
            </w:r>
            <w:proofErr w:type="spellEnd"/>
            <w:r w:rsidRPr="00CE53BA">
              <w:rPr>
                <w:rFonts w:ascii="Times New Roman" w:hAnsi="Times New Roman"/>
                <w:sz w:val="24"/>
                <w:szCs w:val="24"/>
              </w:rPr>
              <w:t xml:space="preserve"> образования</w:t>
            </w: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4249,15496</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3679,75478</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569,39978</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0,0004</w:t>
            </w:r>
          </w:p>
        </w:tc>
        <w:tc>
          <w:tcPr>
            <w:tcW w:w="1534"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5B1711" w:rsidRPr="00CE53BA" w:rsidTr="00EC2F60">
        <w:tc>
          <w:tcPr>
            <w:tcW w:w="2977" w:type="dxa"/>
            <w:shd w:val="clear" w:color="auto" w:fill="auto"/>
          </w:tcPr>
          <w:p w:rsidR="005B1711" w:rsidRPr="00CE53BA" w:rsidRDefault="005B1711" w:rsidP="005B1711">
            <w:pPr>
              <w:pStyle w:val="ConsPlusNormal0"/>
              <w:rPr>
                <w:sz w:val="24"/>
                <w:szCs w:val="24"/>
              </w:rPr>
            </w:pPr>
            <w:r w:rsidRPr="00CE53BA">
              <w:rPr>
                <w:sz w:val="24"/>
                <w:szCs w:val="24"/>
              </w:rPr>
              <w:t>Украшение города к празднованию 9 мая</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Местный бюджет</w:t>
            </w: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91,30078</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91,30078</w:t>
            </w:r>
          </w:p>
        </w:tc>
        <w:tc>
          <w:tcPr>
            <w:tcW w:w="1534"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5B1711" w:rsidRPr="00CE53BA" w:rsidTr="00EC2F60">
        <w:tc>
          <w:tcPr>
            <w:tcW w:w="2977" w:type="dxa"/>
            <w:shd w:val="clear" w:color="auto" w:fill="auto"/>
          </w:tcPr>
          <w:p w:rsidR="005B1711" w:rsidRPr="00CE53BA" w:rsidRDefault="005B1711" w:rsidP="005B1711">
            <w:pPr>
              <w:pStyle w:val="ConsPlusNormal0"/>
              <w:rPr>
                <w:sz w:val="24"/>
                <w:szCs w:val="24"/>
              </w:rPr>
            </w:pPr>
            <w:r w:rsidRPr="00CE53BA">
              <w:rPr>
                <w:sz w:val="24"/>
                <w:szCs w:val="24"/>
              </w:rPr>
              <w:t xml:space="preserve">Ремонт, установка </w:t>
            </w:r>
            <w:r w:rsidRPr="00CE53BA">
              <w:rPr>
                <w:sz w:val="24"/>
                <w:szCs w:val="24"/>
              </w:rPr>
              <w:lastRenderedPageBreak/>
              <w:t>контейнерных площадок</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lastRenderedPageBreak/>
              <w:t xml:space="preserve">Местный </w:t>
            </w:r>
            <w:r w:rsidRPr="00CE53BA">
              <w:rPr>
                <w:rFonts w:ascii="Times New Roman" w:hAnsi="Times New Roman"/>
                <w:sz w:val="24"/>
                <w:szCs w:val="24"/>
              </w:rPr>
              <w:lastRenderedPageBreak/>
              <w:t>бюджет</w:t>
            </w: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lastRenderedPageBreak/>
              <w:t>218,32273</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68,32273</w:t>
            </w:r>
          </w:p>
        </w:tc>
        <w:tc>
          <w:tcPr>
            <w:tcW w:w="1534"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50,00</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50,00</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50,00</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5B1711" w:rsidRPr="00CE53BA" w:rsidTr="00EC2F60">
        <w:tc>
          <w:tcPr>
            <w:tcW w:w="2977" w:type="dxa"/>
            <w:shd w:val="clear" w:color="auto" w:fill="auto"/>
          </w:tcPr>
          <w:p w:rsidR="005B1711" w:rsidRPr="00CE53BA" w:rsidRDefault="005B1711" w:rsidP="005B1711">
            <w:pPr>
              <w:pStyle w:val="ConsPlusNormal0"/>
              <w:rPr>
                <w:sz w:val="24"/>
                <w:szCs w:val="24"/>
              </w:rPr>
            </w:pPr>
            <w:r w:rsidRPr="00CE53BA">
              <w:rPr>
                <w:sz w:val="24"/>
                <w:szCs w:val="24"/>
              </w:rPr>
              <w:lastRenderedPageBreak/>
              <w:t>Изготовление, ремонт и установка автобусных павильонов</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Местный бюджет</w:t>
            </w: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210,00</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60,00</w:t>
            </w:r>
          </w:p>
        </w:tc>
        <w:tc>
          <w:tcPr>
            <w:tcW w:w="1534"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50,00</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50,00</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50,00</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5B1711" w:rsidRPr="00CE53BA" w:rsidTr="00EC2F60">
        <w:tc>
          <w:tcPr>
            <w:tcW w:w="2977" w:type="dxa"/>
            <w:shd w:val="clear" w:color="auto" w:fill="auto"/>
          </w:tcPr>
          <w:p w:rsidR="005B1711" w:rsidRPr="00CE53BA" w:rsidRDefault="005B1711" w:rsidP="005B1711">
            <w:pPr>
              <w:pStyle w:val="ConsPlusNormal0"/>
              <w:rPr>
                <w:sz w:val="24"/>
                <w:szCs w:val="24"/>
              </w:rPr>
            </w:pPr>
            <w:r w:rsidRPr="00CE53BA">
              <w:rPr>
                <w:sz w:val="24"/>
                <w:szCs w:val="24"/>
              </w:rPr>
              <w:t>Подготовительные работы к праздничным мероприятиям</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Местный бюджет</w:t>
            </w: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100,39</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34"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31,97</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34,21</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34,21</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5B1711" w:rsidRPr="00CE53BA" w:rsidTr="00EC2F60">
        <w:tc>
          <w:tcPr>
            <w:tcW w:w="2977" w:type="dxa"/>
            <w:shd w:val="clear" w:color="auto" w:fill="auto"/>
          </w:tcPr>
          <w:p w:rsidR="005B1711" w:rsidRPr="00CE53BA" w:rsidRDefault="005B1711" w:rsidP="005B1711">
            <w:pPr>
              <w:pStyle w:val="ConsPlusNormal0"/>
              <w:rPr>
                <w:sz w:val="24"/>
                <w:szCs w:val="24"/>
              </w:rPr>
            </w:pPr>
            <w:r w:rsidRPr="00CE53BA">
              <w:rPr>
                <w:sz w:val="24"/>
                <w:szCs w:val="24"/>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Местный бюджет</w:t>
            </w: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487,2142</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34"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109,00</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189,1071</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189,1071</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5B1711" w:rsidRPr="00CE53BA" w:rsidTr="00EC2F60">
        <w:tc>
          <w:tcPr>
            <w:tcW w:w="2977" w:type="dxa"/>
            <w:shd w:val="clear" w:color="auto" w:fill="auto"/>
          </w:tcPr>
          <w:p w:rsidR="005B1711" w:rsidRPr="00CE53BA" w:rsidRDefault="005B1711" w:rsidP="005B1711">
            <w:pPr>
              <w:pStyle w:val="ConsPlusNormal0"/>
              <w:rPr>
                <w:sz w:val="24"/>
                <w:szCs w:val="24"/>
              </w:rPr>
            </w:pPr>
            <w:r w:rsidRPr="00CE53BA">
              <w:rPr>
                <w:sz w:val="24"/>
                <w:szCs w:val="24"/>
              </w:rPr>
              <w:t>Содержание пожарных водоемов, прудов, фонтанов</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Местный бюджет</w:t>
            </w:r>
          </w:p>
        </w:tc>
        <w:tc>
          <w:tcPr>
            <w:tcW w:w="1560"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450,00</w:t>
            </w:r>
          </w:p>
        </w:tc>
        <w:tc>
          <w:tcPr>
            <w:tcW w:w="1559"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417"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418"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1534"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150,00</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150,00</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150,00</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5B1711" w:rsidRPr="00CE53BA" w:rsidTr="00EC2F60">
        <w:tc>
          <w:tcPr>
            <w:tcW w:w="2977" w:type="dxa"/>
            <w:shd w:val="clear" w:color="auto" w:fill="auto"/>
          </w:tcPr>
          <w:p w:rsidR="005B1711" w:rsidRPr="00CE53BA" w:rsidRDefault="005B1711" w:rsidP="005B1711">
            <w:pPr>
              <w:pStyle w:val="ConsPlusNormal0"/>
              <w:jc w:val="center"/>
              <w:rPr>
                <w:b/>
                <w:sz w:val="24"/>
                <w:szCs w:val="24"/>
              </w:rPr>
            </w:pPr>
            <w:r w:rsidRPr="00CE53BA">
              <w:rPr>
                <w:b/>
                <w:sz w:val="24"/>
                <w:szCs w:val="24"/>
              </w:rPr>
              <w:t>ИТОГО</w:t>
            </w:r>
          </w:p>
        </w:tc>
        <w:tc>
          <w:tcPr>
            <w:tcW w:w="1229" w:type="dxa"/>
            <w:shd w:val="clear" w:color="auto" w:fill="auto"/>
          </w:tcPr>
          <w:p w:rsidR="005B1711" w:rsidRPr="00CE53BA" w:rsidRDefault="005B1711" w:rsidP="005B1711">
            <w:pPr>
              <w:pStyle w:val="a7"/>
              <w:ind w:left="0"/>
              <w:rPr>
                <w:rFonts w:ascii="Times New Roman" w:hAnsi="Times New Roman"/>
                <w:sz w:val="24"/>
                <w:szCs w:val="24"/>
              </w:rPr>
            </w:pP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128 679,25673</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27 069,31815</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22 522,78178</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23 008,7914</w:t>
            </w:r>
          </w:p>
        </w:tc>
        <w:tc>
          <w:tcPr>
            <w:tcW w:w="1534"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20 385,76466</w:t>
            </w:r>
          </w:p>
        </w:tc>
        <w:tc>
          <w:tcPr>
            <w:tcW w:w="1501"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10 538,11859</w:t>
            </w:r>
          </w:p>
        </w:tc>
        <w:tc>
          <w:tcPr>
            <w:tcW w:w="1501" w:type="dxa"/>
            <w:gridSpan w:val="2"/>
            <w:shd w:val="clear" w:color="auto" w:fill="auto"/>
            <w:vAlign w:val="bottom"/>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7723,74885</w:t>
            </w:r>
          </w:p>
        </w:tc>
        <w:tc>
          <w:tcPr>
            <w:tcW w:w="1133" w:type="dxa"/>
            <w:shd w:val="clear" w:color="auto" w:fill="auto"/>
            <w:vAlign w:val="bottom"/>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17430,73330</w:t>
            </w:r>
          </w:p>
        </w:tc>
      </w:tr>
      <w:tr w:rsidR="005B1711" w:rsidRPr="00CE53BA" w:rsidTr="00EC2F60">
        <w:tc>
          <w:tcPr>
            <w:tcW w:w="2977" w:type="dxa"/>
            <w:shd w:val="clear" w:color="auto" w:fill="auto"/>
          </w:tcPr>
          <w:p w:rsidR="005B1711" w:rsidRPr="00CE53BA" w:rsidRDefault="005B1711" w:rsidP="005B1711">
            <w:pPr>
              <w:autoSpaceDE w:val="0"/>
              <w:autoSpaceDN w:val="0"/>
              <w:adjustRightInd w:val="0"/>
              <w:spacing w:after="0" w:line="240" w:lineRule="auto"/>
              <w:rPr>
                <w:rFonts w:ascii="Times New Roman" w:hAnsi="Times New Roman" w:cs="Times New Roman"/>
                <w:sz w:val="24"/>
                <w:szCs w:val="24"/>
              </w:rPr>
            </w:pPr>
            <w:r w:rsidRPr="00CE53BA">
              <w:rPr>
                <w:rFonts w:ascii="Times New Roman" w:hAnsi="Times New Roman" w:cs="Times New Roman"/>
                <w:sz w:val="24"/>
                <w:szCs w:val="24"/>
              </w:rPr>
              <w:t>Содержание сетей уличного освещения (ООО ТСП).</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Местный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12 055,51</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0,00</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2798,06</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2782,00</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2994,40</w:t>
            </w:r>
          </w:p>
        </w:tc>
        <w:tc>
          <w:tcPr>
            <w:tcW w:w="1501"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1160,35</w:t>
            </w:r>
          </w:p>
        </w:tc>
        <w:tc>
          <w:tcPr>
            <w:tcW w:w="1501" w:type="dxa"/>
            <w:gridSpan w:val="2"/>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1160,35</w:t>
            </w:r>
          </w:p>
        </w:tc>
        <w:tc>
          <w:tcPr>
            <w:tcW w:w="1133" w:type="dxa"/>
            <w:shd w:val="clear" w:color="auto" w:fill="auto"/>
            <w:vAlign w:val="center"/>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1160,35</w:t>
            </w:r>
          </w:p>
        </w:tc>
      </w:tr>
      <w:tr w:rsidR="005B1711" w:rsidRPr="00CE53BA" w:rsidTr="00EC2F60">
        <w:tc>
          <w:tcPr>
            <w:tcW w:w="2977" w:type="dxa"/>
            <w:shd w:val="clear" w:color="auto" w:fill="auto"/>
          </w:tcPr>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Благоустройство  пл. Ленина (перенос подающего трубопровода)</w:t>
            </w:r>
          </w:p>
        </w:tc>
        <w:tc>
          <w:tcPr>
            <w:tcW w:w="1229" w:type="dxa"/>
            <w:shd w:val="clear" w:color="auto" w:fill="auto"/>
          </w:tcPr>
          <w:p w:rsidR="005B1711" w:rsidRPr="00CE53BA" w:rsidRDefault="005B1711" w:rsidP="005B1711">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Местный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98,145</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98,145</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34"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c>
          <w:tcPr>
            <w:tcW w:w="2977" w:type="dxa"/>
            <w:shd w:val="clear" w:color="auto" w:fill="auto"/>
          </w:tcPr>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Приобретение спецавтотранспорта</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Местный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601,00</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601,00</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34"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c>
          <w:tcPr>
            <w:tcW w:w="2977" w:type="dxa"/>
            <w:shd w:val="clear" w:color="auto" w:fill="auto"/>
          </w:tcPr>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Озеленение сквера ул. Сергеевская</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Местный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77,50</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77,50</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34"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c>
          <w:tcPr>
            <w:tcW w:w="2977" w:type="dxa"/>
            <w:shd w:val="clear" w:color="auto" w:fill="auto"/>
          </w:tcPr>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Закупка гирлянд уличных</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Местный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139,50</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100,00</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39,50</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34"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c>
          <w:tcPr>
            <w:tcW w:w="2977" w:type="dxa"/>
            <w:shd w:val="clear" w:color="auto" w:fill="auto"/>
          </w:tcPr>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noProof/>
                <w:sz w:val="24"/>
                <w:szCs w:val="24"/>
              </w:rPr>
              <w:t>Закупка навесного оборудования снегоуборочной техники</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Местный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95,00</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95,00</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34"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c>
          <w:tcPr>
            <w:tcW w:w="2977" w:type="dxa"/>
            <w:shd w:val="clear" w:color="auto" w:fill="auto"/>
          </w:tcPr>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noProof/>
                <w:sz w:val="24"/>
                <w:szCs w:val="24"/>
              </w:rPr>
              <w:t xml:space="preserve">Доставка навесного </w:t>
            </w:r>
            <w:r w:rsidRPr="00CE53BA">
              <w:rPr>
                <w:rFonts w:ascii="Times New Roman" w:hAnsi="Times New Roman" w:cs="Times New Roman"/>
                <w:noProof/>
                <w:sz w:val="24"/>
                <w:szCs w:val="24"/>
              </w:rPr>
              <w:lastRenderedPageBreak/>
              <w:t>оборудования снегоуборочной техники</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lastRenderedPageBreak/>
              <w:t xml:space="preserve">Местный </w:t>
            </w:r>
            <w:r w:rsidRPr="00CE53BA">
              <w:rPr>
                <w:rFonts w:ascii="Times New Roman" w:hAnsi="Times New Roman"/>
                <w:sz w:val="24"/>
                <w:szCs w:val="24"/>
              </w:rPr>
              <w:lastRenderedPageBreak/>
              <w:t>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lastRenderedPageBreak/>
              <w:t>23,00</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23,00</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c>
          <w:tcPr>
            <w:tcW w:w="2977" w:type="dxa"/>
            <w:shd w:val="clear" w:color="auto" w:fill="auto"/>
          </w:tcPr>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lastRenderedPageBreak/>
              <w:t xml:space="preserve">Проектирование пешеходной зоны от пешеходного моста через р. Вязьма (ул. Набережная) до Шестагинского проезда в районе дома № 7 в </w:t>
            </w:r>
            <w:proofErr w:type="gramStart"/>
            <w:r w:rsidRPr="00CE53BA">
              <w:rPr>
                <w:rFonts w:ascii="Times New Roman" w:hAnsi="Times New Roman" w:cs="Times New Roman"/>
                <w:sz w:val="24"/>
                <w:szCs w:val="24"/>
              </w:rPr>
              <w:t>г</w:t>
            </w:r>
            <w:proofErr w:type="gramEnd"/>
            <w:r w:rsidRPr="00CE53BA">
              <w:rPr>
                <w:rFonts w:ascii="Times New Roman" w:hAnsi="Times New Roman" w:cs="Times New Roman"/>
                <w:sz w:val="24"/>
                <w:szCs w:val="24"/>
              </w:rPr>
              <w:t>. Тейково Ивановской обл.</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Местный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99,90</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99,90</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rPr>
          <w:trHeight w:val="630"/>
        </w:trPr>
        <w:tc>
          <w:tcPr>
            <w:tcW w:w="2977" w:type="dxa"/>
            <w:vMerge w:val="restart"/>
            <w:shd w:val="clear" w:color="auto" w:fill="auto"/>
          </w:tcPr>
          <w:p w:rsidR="005B1711" w:rsidRPr="00CE53BA" w:rsidRDefault="005B1711" w:rsidP="005B1711">
            <w:pPr>
              <w:spacing w:after="0" w:line="240" w:lineRule="auto"/>
              <w:rPr>
                <w:rFonts w:ascii="Times New Roman" w:hAnsi="Times New Roman" w:cs="Times New Roman"/>
                <w:noProof/>
                <w:sz w:val="24"/>
                <w:szCs w:val="24"/>
              </w:rPr>
            </w:pPr>
          </w:p>
          <w:p w:rsidR="005B1711" w:rsidRPr="00CE53BA" w:rsidRDefault="005B1711" w:rsidP="005B1711">
            <w:pPr>
              <w:spacing w:after="0" w:line="240" w:lineRule="auto"/>
              <w:rPr>
                <w:rFonts w:ascii="Times New Roman" w:hAnsi="Times New Roman" w:cs="Times New Roman"/>
                <w:noProof/>
                <w:sz w:val="24"/>
                <w:szCs w:val="24"/>
              </w:rPr>
            </w:pPr>
            <w:r w:rsidRPr="00CE53BA">
              <w:rPr>
                <w:rFonts w:ascii="Times New Roman" w:hAnsi="Times New Roman" w:cs="Times New Roman"/>
                <w:noProof/>
                <w:sz w:val="24"/>
                <w:szCs w:val="24"/>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Местный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10,6363</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10,6363</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rPr>
          <w:trHeight w:val="630"/>
        </w:trPr>
        <w:tc>
          <w:tcPr>
            <w:tcW w:w="2977" w:type="dxa"/>
            <w:vMerge/>
            <w:shd w:val="clear" w:color="auto" w:fill="auto"/>
          </w:tcPr>
          <w:p w:rsidR="005B1711" w:rsidRPr="00CE53BA" w:rsidRDefault="005B1711" w:rsidP="005B1711">
            <w:pPr>
              <w:spacing w:after="0" w:line="240" w:lineRule="auto"/>
              <w:rPr>
                <w:rFonts w:ascii="Times New Roman" w:hAnsi="Times New Roman" w:cs="Times New Roman"/>
                <w:noProof/>
                <w:sz w:val="24"/>
                <w:szCs w:val="24"/>
              </w:rPr>
            </w:pP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Областной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200,00</w:t>
            </w:r>
          </w:p>
          <w:p w:rsidR="005B1711" w:rsidRPr="00CE53BA" w:rsidRDefault="005B1711" w:rsidP="005B1711">
            <w:pPr>
              <w:pStyle w:val="a7"/>
              <w:ind w:left="0"/>
              <w:jc w:val="center"/>
              <w:rPr>
                <w:rFonts w:ascii="Times New Roman" w:hAnsi="Times New Roman"/>
                <w:sz w:val="24"/>
                <w:szCs w:val="24"/>
              </w:rPr>
            </w:pP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200,00</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p>
        </w:tc>
        <w:tc>
          <w:tcPr>
            <w:tcW w:w="1133"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rPr>
          <w:trHeight w:val="630"/>
        </w:trPr>
        <w:tc>
          <w:tcPr>
            <w:tcW w:w="2977" w:type="dxa"/>
            <w:vMerge/>
            <w:shd w:val="clear" w:color="auto" w:fill="auto"/>
          </w:tcPr>
          <w:p w:rsidR="005B1711" w:rsidRPr="00CE53BA" w:rsidRDefault="005B1711" w:rsidP="005B1711">
            <w:pPr>
              <w:spacing w:after="0" w:line="240" w:lineRule="auto"/>
              <w:rPr>
                <w:rFonts w:ascii="Times New Roman" w:hAnsi="Times New Roman" w:cs="Times New Roman"/>
                <w:noProof/>
                <w:sz w:val="24"/>
                <w:szCs w:val="24"/>
              </w:rPr>
            </w:pPr>
          </w:p>
        </w:tc>
        <w:tc>
          <w:tcPr>
            <w:tcW w:w="1229" w:type="dxa"/>
            <w:shd w:val="clear" w:color="auto" w:fill="auto"/>
          </w:tcPr>
          <w:p w:rsidR="005B1711" w:rsidRPr="00CE53BA" w:rsidRDefault="005B1711" w:rsidP="005B1711">
            <w:pPr>
              <w:pStyle w:val="a7"/>
              <w:ind w:left="0"/>
              <w:rPr>
                <w:rFonts w:ascii="Times New Roman" w:hAnsi="Times New Roman"/>
                <w:b/>
                <w:sz w:val="24"/>
                <w:szCs w:val="24"/>
              </w:rPr>
            </w:pPr>
            <w:r w:rsidRPr="00CE53BA">
              <w:rPr>
                <w:rFonts w:ascii="Times New Roman" w:hAnsi="Times New Roman"/>
                <w:b/>
                <w:sz w:val="24"/>
                <w:szCs w:val="24"/>
              </w:rPr>
              <w:t>Итого по мероприятию</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210,6363</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b/>
                <w:sz w:val="24"/>
                <w:szCs w:val="24"/>
              </w:rPr>
            </w:pPr>
            <w:r w:rsidRPr="00CE53BA">
              <w:rPr>
                <w:rFonts w:ascii="Times New Roman" w:hAnsi="Times New Roman"/>
                <w:b/>
                <w:sz w:val="24"/>
                <w:szCs w:val="24"/>
              </w:rPr>
              <w:t>210,6363</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c>
          <w:tcPr>
            <w:tcW w:w="2977" w:type="dxa"/>
            <w:vMerge w:val="restart"/>
            <w:shd w:val="clear" w:color="auto" w:fill="auto"/>
          </w:tcPr>
          <w:p w:rsidR="005B1711" w:rsidRPr="00CE53BA" w:rsidRDefault="005B1711" w:rsidP="005B1711">
            <w:pPr>
              <w:spacing w:after="0" w:line="240" w:lineRule="auto"/>
              <w:rPr>
                <w:rFonts w:ascii="Times New Roman" w:hAnsi="Times New Roman" w:cs="Times New Roman"/>
                <w:sz w:val="24"/>
                <w:szCs w:val="24"/>
              </w:rPr>
            </w:pP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Приобретение и установка детской игровой площадки по адресу: </w:t>
            </w:r>
            <w:proofErr w:type="gramStart"/>
            <w:r w:rsidRPr="00CE53BA">
              <w:rPr>
                <w:rFonts w:ascii="Times New Roman" w:hAnsi="Times New Roman" w:cs="Times New Roman"/>
                <w:sz w:val="24"/>
                <w:szCs w:val="24"/>
              </w:rPr>
              <w:t>г</w:t>
            </w:r>
            <w:proofErr w:type="gramEnd"/>
            <w:r w:rsidRPr="00CE53BA">
              <w:rPr>
                <w:rFonts w:ascii="Times New Roman" w:hAnsi="Times New Roman" w:cs="Times New Roman"/>
                <w:sz w:val="24"/>
                <w:szCs w:val="24"/>
              </w:rPr>
              <w:t>. Тейково, ул. 2-Комовская, д.12</w:t>
            </w: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Местный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 xml:space="preserve"> 18,0817</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18,0817</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c>
          <w:tcPr>
            <w:tcW w:w="2977" w:type="dxa"/>
            <w:vMerge/>
            <w:shd w:val="clear" w:color="auto" w:fill="auto"/>
          </w:tcPr>
          <w:p w:rsidR="005B1711" w:rsidRPr="00CE53BA" w:rsidRDefault="005B1711" w:rsidP="005B1711">
            <w:pPr>
              <w:spacing w:after="0" w:line="240" w:lineRule="auto"/>
              <w:rPr>
                <w:rFonts w:ascii="Times New Roman" w:hAnsi="Times New Roman" w:cs="Times New Roman"/>
                <w:sz w:val="24"/>
                <w:szCs w:val="24"/>
              </w:rPr>
            </w:pPr>
          </w:p>
        </w:tc>
        <w:tc>
          <w:tcPr>
            <w:tcW w:w="1229" w:type="dxa"/>
            <w:shd w:val="clear" w:color="auto" w:fill="auto"/>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Областной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340,00</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340,00</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c>
          <w:tcPr>
            <w:tcW w:w="2977" w:type="dxa"/>
            <w:vMerge/>
            <w:shd w:val="clear" w:color="auto" w:fill="auto"/>
          </w:tcPr>
          <w:p w:rsidR="005B1711" w:rsidRPr="00CE53BA" w:rsidRDefault="005B1711" w:rsidP="005B1711">
            <w:pPr>
              <w:spacing w:after="0" w:line="240" w:lineRule="auto"/>
              <w:rPr>
                <w:rFonts w:ascii="Times New Roman" w:hAnsi="Times New Roman" w:cs="Times New Roman"/>
                <w:sz w:val="24"/>
                <w:szCs w:val="24"/>
              </w:rPr>
            </w:pPr>
          </w:p>
        </w:tc>
        <w:tc>
          <w:tcPr>
            <w:tcW w:w="1229" w:type="dxa"/>
            <w:shd w:val="clear" w:color="auto" w:fill="auto"/>
          </w:tcPr>
          <w:p w:rsidR="005B1711" w:rsidRPr="00CE53BA" w:rsidRDefault="005B1711" w:rsidP="005B1711">
            <w:pPr>
              <w:pStyle w:val="a7"/>
              <w:ind w:left="0"/>
              <w:rPr>
                <w:rFonts w:ascii="Times New Roman" w:hAnsi="Times New Roman"/>
                <w:b/>
                <w:sz w:val="24"/>
                <w:szCs w:val="24"/>
              </w:rPr>
            </w:pPr>
            <w:r w:rsidRPr="00CE53BA">
              <w:rPr>
                <w:rFonts w:ascii="Times New Roman" w:hAnsi="Times New Roman"/>
                <w:b/>
                <w:sz w:val="24"/>
                <w:szCs w:val="24"/>
              </w:rPr>
              <w:t>Итого по мероприятию</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358,0817</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b/>
                <w:sz w:val="24"/>
                <w:szCs w:val="24"/>
              </w:rPr>
            </w:pPr>
            <w:r w:rsidRPr="00CE53BA">
              <w:rPr>
                <w:rFonts w:ascii="Times New Roman" w:hAnsi="Times New Roman"/>
                <w:b/>
                <w:sz w:val="24"/>
                <w:szCs w:val="24"/>
              </w:rPr>
              <w:t>358,0817</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rPr>
          <w:trHeight w:val="335"/>
        </w:trPr>
        <w:tc>
          <w:tcPr>
            <w:tcW w:w="2977" w:type="dxa"/>
            <w:vMerge w:val="restart"/>
            <w:shd w:val="clear" w:color="auto" w:fill="auto"/>
          </w:tcPr>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Приобретение и установка детской игровой площадки по адресу: </w:t>
            </w:r>
            <w:proofErr w:type="gramStart"/>
            <w:r w:rsidRPr="00CE53BA">
              <w:rPr>
                <w:rFonts w:ascii="Times New Roman" w:hAnsi="Times New Roman" w:cs="Times New Roman"/>
                <w:sz w:val="24"/>
                <w:szCs w:val="24"/>
              </w:rPr>
              <w:t>г</w:t>
            </w:r>
            <w:proofErr w:type="gramEnd"/>
            <w:r w:rsidRPr="00CE53BA">
              <w:rPr>
                <w:rFonts w:ascii="Times New Roman" w:hAnsi="Times New Roman" w:cs="Times New Roman"/>
                <w:sz w:val="24"/>
                <w:szCs w:val="24"/>
              </w:rPr>
              <w:t>. Тейково, ул. Футбольная, д. 2/6</w:t>
            </w:r>
          </w:p>
        </w:tc>
        <w:tc>
          <w:tcPr>
            <w:tcW w:w="1229" w:type="dxa"/>
            <w:shd w:val="clear" w:color="auto" w:fill="auto"/>
          </w:tcPr>
          <w:p w:rsidR="005B1711" w:rsidRPr="00CE53BA" w:rsidRDefault="005B1711" w:rsidP="005B1711">
            <w:pPr>
              <w:pStyle w:val="a7"/>
              <w:ind w:left="0"/>
              <w:rPr>
                <w:rFonts w:ascii="Times New Roman" w:hAnsi="Times New Roman"/>
                <w:b/>
                <w:sz w:val="24"/>
                <w:szCs w:val="24"/>
              </w:rPr>
            </w:pPr>
            <w:r w:rsidRPr="00CE53BA">
              <w:rPr>
                <w:rFonts w:ascii="Times New Roman" w:hAnsi="Times New Roman"/>
                <w:sz w:val="24"/>
                <w:szCs w:val="24"/>
              </w:rPr>
              <w:t>Местный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26,591</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26,591</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rPr>
          <w:trHeight w:val="335"/>
        </w:trPr>
        <w:tc>
          <w:tcPr>
            <w:tcW w:w="2977" w:type="dxa"/>
            <w:vMerge/>
            <w:shd w:val="clear" w:color="auto" w:fill="auto"/>
          </w:tcPr>
          <w:p w:rsidR="005B1711" w:rsidRPr="00CE53BA" w:rsidRDefault="005B1711" w:rsidP="005B1711">
            <w:pPr>
              <w:spacing w:after="0" w:line="240" w:lineRule="auto"/>
              <w:rPr>
                <w:rFonts w:ascii="Times New Roman" w:hAnsi="Times New Roman" w:cs="Times New Roman"/>
                <w:sz w:val="24"/>
                <w:szCs w:val="24"/>
              </w:rPr>
            </w:pPr>
          </w:p>
        </w:tc>
        <w:tc>
          <w:tcPr>
            <w:tcW w:w="1229" w:type="dxa"/>
            <w:shd w:val="clear" w:color="auto" w:fill="auto"/>
          </w:tcPr>
          <w:p w:rsidR="005B1711" w:rsidRPr="00CE53BA" w:rsidRDefault="005B1711" w:rsidP="005B1711">
            <w:pPr>
              <w:pStyle w:val="a7"/>
              <w:ind w:left="0"/>
              <w:rPr>
                <w:rFonts w:ascii="Times New Roman" w:hAnsi="Times New Roman"/>
                <w:b/>
                <w:sz w:val="24"/>
                <w:szCs w:val="24"/>
              </w:rPr>
            </w:pPr>
            <w:r w:rsidRPr="00CE53BA">
              <w:rPr>
                <w:rFonts w:ascii="Times New Roman" w:hAnsi="Times New Roman"/>
                <w:sz w:val="24"/>
                <w:szCs w:val="24"/>
              </w:rPr>
              <w:t>Областной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500,00</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500,00</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rPr>
          <w:trHeight w:val="561"/>
        </w:trPr>
        <w:tc>
          <w:tcPr>
            <w:tcW w:w="2977" w:type="dxa"/>
            <w:vMerge/>
            <w:shd w:val="clear" w:color="auto" w:fill="auto"/>
          </w:tcPr>
          <w:p w:rsidR="005B1711" w:rsidRPr="00CE53BA" w:rsidRDefault="005B1711" w:rsidP="005B1711">
            <w:pPr>
              <w:spacing w:after="0" w:line="240" w:lineRule="auto"/>
              <w:rPr>
                <w:rFonts w:ascii="Times New Roman" w:hAnsi="Times New Roman" w:cs="Times New Roman"/>
                <w:sz w:val="24"/>
                <w:szCs w:val="24"/>
              </w:rPr>
            </w:pPr>
          </w:p>
        </w:tc>
        <w:tc>
          <w:tcPr>
            <w:tcW w:w="1229" w:type="dxa"/>
            <w:shd w:val="clear" w:color="auto" w:fill="auto"/>
          </w:tcPr>
          <w:p w:rsidR="005B1711" w:rsidRPr="00CE53BA" w:rsidRDefault="005B1711" w:rsidP="005B1711">
            <w:pPr>
              <w:pStyle w:val="a7"/>
              <w:ind w:left="0"/>
              <w:rPr>
                <w:rFonts w:ascii="Times New Roman" w:hAnsi="Times New Roman"/>
                <w:b/>
                <w:sz w:val="24"/>
                <w:szCs w:val="24"/>
              </w:rPr>
            </w:pPr>
            <w:r w:rsidRPr="00CE53BA">
              <w:rPr>
                <w:rFonts w:ascii="Times New Roman" w:hAnsi="Times New Roman"/>
                <w:b/>
                <w:sz w:val="24"/>
                <w:szCs w:val="24"/>
              </w:rPr>
              <w:t>Итого по мероприятию</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526,591</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b/>
                <w:sz w:val="24"/>
                <w:szCs w:val="24"/>
              </w:rPr>
            </w:pPr>
            <w:r w:rsidRPr="00CE53BA">
              <w:rPr>
                <w:rFonts w:ascii="Times New Roman" w:hAnsi="Times New Roman"/>
                <w:b/>
                <w:sz w:val="24"/>
                <w:szCs w:val="24"/>
              </w:rPr>
              <w:t>526,591</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rPr>
          <w:trHeight w:val="420"/>
        </w:trPr>
        <w:tc>
          <w:tcPr>
            <w:tcW w:w="2977" w:type="dxa"/>
            <w:vMerge w:val="restart"/>
            <w:shd w:val="clear" w:color="auto" w:fill="auto"/>
          </w:tcPr>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Приобретение и установка детской игровой площадки по адресу: </w:t>
            </w:r>
            <w:proofErr w:type="gramStart"/>
            <w:r w:rsidRPr="00CE53BA">
              <w:rPr>
                <w:rFonts w:ascii="Times New Roman" w:hAnsi="Times New Roman" w:cs="Times New Roman"/>
                <w:sz w:val="24"/>
                <w:szCs w:val="24"/>
              </w:rPr>
              <w:t>г</w:t>
            </w:r>
            <w:proofErr w:type="gramEnd"/>
            <w:r w:rsidRPr="00CE53BA">
              <w:rPr>
                <w:rFonts w:ascii="Times New Roman" w:hAnsi="Times New Roman" w:cs="Times New Roman"/>
                <w:sz w:val="24"/>
                <w:szCs w:val="24"/>
              </w:rPr>
              <w:t xml:space="preserve">. Тейково, ул. 4-я </w:t>
            </w:r>
            <w:r w:rsidRPr="00CE53BA">
              <w:rPr>
                <w:rFonts w:ascii="Times New Roman" w:hAnsi="Times New Roman" w:cs="Times New Roman"/>
                <w:sz w:val="24"/>
                <w:szCs w:val="24"/>
              </w:rPr>
              <w:lastRenderedPageBreak/>
              <w:t>Первомайская, между д. 4 и д. 6</w:t>
            </w:r>
          </w:p>
        </w:tc>
        <w:tc>
          <w:tcPr>
            <w:tcW w:w="1229" w:type="dxa"/>
            <w:shd w:val="clear" w:color="auto" w:fill="auto"/>
          </w:tcPr>
          <w:p w:rsidR="005B1711" w:rsidRPr="00CE53BA" w:rsidRDefault="005B1711" w:rsidP="005B1711">
            <w:pPr>
              <w:pStyle w:val="a7"/>
              <w:ind w:left="0"/>
              <w:rPr>
                <w:rFonts w:ascii="Times New Roman" w:hAnsi="Times New Roman"/>
                <w:b/>
                <w:sz w:val="24"/>
                <w:szCs w:val="24"/>
              </w:rPr>
            </w:pPr>
            <w:r w:rsidRPr="00CE53BA">
              <w:rPr>
                <w:rFonts w:ascii="Times New Roman" w:hAnsi="Times New Roman"/>
                <w:sz w:val="24"/>
                <w:szCs w:val="24"/>
              </w:rPr>
              <w:lastRenderedPageBreak/>
              <w:t>Местный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26,591</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26,591</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rPr>
          <w:trHeight w:val="395"/>
        </w:trPr>
        <w:tc>
          <w:tcPr>
            <w:tcW w:w="2977" w:type="dxa"/>
            <w:vMerge/>
            <w:shd w:val="clear" w:color="auto" w:fill="auto"/>
          </w:tcPr>
          <w:p w:rsidR="005B1711" w:rsidRPr="00CE53BA" w:rsidRDefault="005B1711" w:rsidP="005B1711">
            <w:pPr>
              <w:spacing w:after="0" w:line="240" w:lineRule="auto"/>
              <w:rPr>
                <w:rFonts w:ascii="Times New Roman" w:hAnsi="Times New Roman" w:cs="Times New Roman"/>
                <w:sz w:val="24"/>
                <w:szCs w:val="24"/>
              </w:rPr>
            </w:pPr>
          </w:p>
        </w:tc>
        <w:tc>
          <w:tcPr>
            <w:tcW w:w="1229" w:type="dxa"/>
            <w:shd w:val="clear" w:color="auto" w:fill="auto"/>
          </w:tcPr>
          <w:p w:rsidR="005B1711" w:rsidRPr="00CE53BA" w:rsidRDefault="005B1711" w:rsidP="005B1711">
            <w:pPr>
              <w:pStyle w:val="a7"/>
              <w:ind w:left="0"/>
              <w:rPr>
                <w:rFonts w:ascii="Times New Roman" w:hAnsi="Times New Roman"/>
                <w:b/>
                <w:sz w:val="24"/>
                <w:szCs w:val="24"/>
              </w:rPr>
            </w:pPr>
            <w:r w:rsidRPr="00CE53BA">
              <w:rPr>
                <w:rFonts w:ascii="Times New Roman" w:hAnsi="Times New Roman"/>
                <w:sz w:val="24"/>
                <w:szCs w:val="24"/>
              </w:rPr>
              <w:t>Областной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500,00</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500,00</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rPr>
          <w:trHeight w:val="318"/>
        </w:trPr>
        <w:tc>
          <w:tcPr>
            <w:tcW w:w="2977" w:type="dxa"/>
            <w:vMerge/>
            <w:shd w:val="clear" w:color="auto" w:fill="auto"/>
          </w:tcPr>
          <w:p w:rsidR="005B1711" w:rsidRPr="00CE53BA" w:rsidRDefault="005B1711" w:rsidP="005B1711">
            <w:pPr>
              <w:spacing w:after="0" w:line="240" w:lineRule="auto"/>
              <w:rPr>
                <w:rFonts w:ascii="Times New Roman" w:hAnsi="Times New Roman" w:cs="Times New Roman"/>
                <w:sz w:val="24"/>
                <w:szCs w:val="24"/>
              </w:rPr>
            </w:pPr>
          </w:p>
        </w:tc>
        <w:tc>
          <w:tcPr>
            <w:tcW w:w="1229" w:type="dxa"/>
            <w:shd w:val="clear" w:color="auto" w:fill="auto"/>
          </w:tcPr>
          <w:p w:rsidR="005B1711" w:rsidRPr="00CE53BA" w:rsidRDefault="005B1711" w:rsidP="005B1711">
            <w:pPr>
              <w:pStyle w:val="a7"/>
              <w:ind w:left="0"/>
              <w:rPr>
                <w:rFonts w:ascii="Times New Roman" w:hAnsi="Times New Roman"/>
                <w:b/>
                <w:sz w:val="24"/>
                <w:szCs w:val="24"/>
              </w:rPr>
            </w:pPr>
            <w:r w:rsidRPr="00CE53BA">
              <w:rPr>
                <w:rFonts w:ascii="Times New Roman" w:hAnsi="Times New Roman"/>
                <w:b/>
                <w:sz w:val="24"/>
                <w:szCs w:val="24"/>
              </w:rPr>
              <w:t>Итого по мероприятию</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526,591</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b/>
                <w:sz w:val="24"/>
                <w:szCs w:val="24"/>
              </w:rPr>
            </w:pPr>
            <w:r w:rsidRPr="00CE53BA">
              <w:rPr>
                <w:rFonts w:ascii="Times New Roman" w:hAnsi="Times New Roman"/>
                <w:b/>
                <w:sz w:val="24"/>
                <w:szCs w:val="24"/>
              </w:rPr>
              <w:t>526,591</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rPr>
          <w:trHeight w:val="318"/>
        </w:trPr>
        <w:tc>
          <w:tcPr>
            <w:tcW w:w="2977" w:type="dxa"/>
            <w:vMerge w:val="restart"/>
            <w:shd w:val="clear" w:color="auto" w:fill="auto"/>
          </w:tcPr>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lastRenderedPageBreak/>
              <w:t xml:space="preserve">Приобретение и установка детской игровой площадки по адресу: </w:t>
            </w:r>
            <w:proofErr w:type="gramStart"/>
            <w:r w:rsidRPr="00CE53BA">
              <w:rPr>
                <w:rFonts w:ascii="Times New Roman" w:hAnsi="Times New Roman" w:cs="Times New Roman"/>
                <w:sz w:val="24"/>
                <w:szCs w:val="24"/>
              </w:rPr>
              <w:t>г</w:t>
            </w:r>
            <w:proofErr w:type="gramEnd"/>
            <w:r w:rsidRPr="00CE53BA">
              <w:rPr>
                <w:rFonts w:ascii="Times New Roman" w:hAnsi="Times New Roman" w:cs="Times New Roman"/>
                <w:sz w:val="24"/>
                <w:szCs w:val="24"/>
              </w:rPr>
              <w:t>. Тейково, пос. Фрунзе, вблизи д. 44</w:t>
            </w:r>
          </w:p>
        </w:tc>
        <w:tc>
          <w:tcPr>
            <w:tcW w:w="1229" w:type="dxa"/>
            <w:shd w:val="clear" w:color="auto" w:fill="auto"/>
          </w:tcPr>
          <w:p w:rsidR="005B1711" w:rsidRPr="00CE53BA" w:rsidRDefault="005B1711" w:rsidP="005B1711">
            <w:pPr>
              <w:pStyle w:val="a7"/>
              <w:ind w:left="0"/>
              <w:rPr>
                <w:rFonts w:ascii="Times New Roman" w:hAnsi="Times New Roman"/>
                <w:b/>
                <w:sz w:val="24"/>
                <w:szCs w:val="24"/>
              </w:rPr>
            </w:pPr>
            <w:r w:rsidRPr="00CE53BA">
              <w:rPr>
                <w:rFonts w:ascii="Times New Roman" w:hAnsi="Times New Roman"/>
                <w:sz w:val="24"/>
                <w:szCs w:val="24"/>
              </w:rPr>
              <w:t>Местный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72,36900</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b/>
                <w:sz w:val="24"/>
                <w:szCs w:val="24"/>
              </w:rPr>
            </w:pPr>
            <w:r w:rsidRPr="00CE53BA">
              <w:rPr>
                <w:rFonts w:ascii="Times New Roman" w:hAnsi="Times New Roman"/>
                <w:b/>
                <w:sz w:val="24"/>
                <w:szCs w:val="24"/>
              </w:rPr>
              <w:t>-</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72,36900</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r>
      <w:tr w:rsidR="005B1711" w:rsidRPr="00CE53BA" w:rsidTr="00EC2F60">
        <w:trPr>
          <w:trHeight w:val="318"/>
        </w:trPr>
        <w:tc>
          <w:tcPr>
            <w:tcW w:w="2977" w:type="dxa"/>
            <w:vMerge/>
            <w:shd w:val="clear" w:color="auto" w:fill="auto"/>
          </w:tcPr>
          <w:p w:rsidR="005B1711" w:rsidRPr="00CE53BA" w:rsidRDefault="005B1711" w:rsidP="005B1711">
            <w:pPr>
              <w:spacing w:after="0" w:line="240" w:lineRule="auto"/>
              <w:rPr>
                <w:rFonts w:ascii="Times New Roman" w:hAnsi="Times New Roman" w:cs="Times New Roman"/>
                <w:sz w:val="24"/>
                <w:szCs w:val="24"/>
              </w:rPr>
            </w:pPr>
          </w:p>
        </w:tc>
        <w:tc>
          <w:tcPr>
            <w:tcW w:w="1229" w:type="dxa"/>
            <w:shd w:val="clear" w:color="auto" w:fill="auto"/>
          </w:tcPr>
          <w:p w:rsidR="005B1711" w:rsidRPr="00CE53BA" w:rsidRDefault="005B1711" w:rsidP="005B1711">
            <w:pPr>
              <w:pStyle w:val="a7"/>
              <w:ind w:left="0"/>
              <w:rPr>
                <w:rFonts w:ascii="Times New Roman" w:hAnsi="Times New Roman"/>
                <w:b/>
                <w:sz w:val="24"/>
                <w:szCs w:val="24"/>
              </w:rPr>
            </w:pPr>
            <w:r w:rsidRPr="00CE53BA">
              <w:rPr>
                <w:rFonts w:ascii="Times New Roman" w:hAnsi="Times New Roman"/>
                <w:sz w:val="24"/>
                <w:szCs w:val="24"/>
              </w:rPr>
              <w:t>Областной бюджет</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1 375,00</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b/>
                <w:sz w:val="24"/>
                <w:szCs w:val="24"/>
              </w:rPr>
            </w:pPr>
            <w:r w:rsidRPr="00CE53BA">
              <w:rPr>
                <w:rFonts w:ascii="Times New Roman" w:hAnsi="Times New Roman"/>
                <w:b/>
                <w:sz w:val="24"/>
                <w:szCs w:val="24"/>
              </w:rPr>
              <w:t>-</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1 375,00</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b/>
                <w:sz w:val="24"/>
                <w:szCs w:val="24"/>
              </w:rPr>
            </w:pPr>
            <w:r w:rsidRPr="00CE53BA">
              <w:rPr>
                <w:rFonts w:ascii="Times New Roman" w:hAnsi="Times New Roman"/>
                <w:b/>
                <w:sz w:val="24"/>
                <w:szCs w:val="24"/>
              </w:rPr>
              <w:t>-</w:t>
            </w:r>
          </w:p>
        </w:tc>
      </w:tr>
      <w:tr w:rsidR="005B1711" w:rsidRPr="00CE53BA" w:rsidTr="00EC2F60">
        <w:trPr>
          <w:trHeight w:val="318"/>
        </w:trPr>
        <w:tc>
          <w:tcPr>
            <w:tcW w:w="2977" w:type="dxa"/>
            <w:vMerge/>
            <w:shd w:val="clear" w:color="auto" w:fill="auto"/>
          </w:tcPr>
          <w:p w:rsidR="005B1711" w:rsidRPr="00CE53BA" w:rsidRDefault="005B1711" w:rsidP="005B1711">
            <w:pPr>
              <w:spacing w:after="0" w:line="240" w:lineRule="auto"/>
              <w:rPr>
                <w:rFonts w:ascii="Times New Roman" w:hAnsi="Times New Roman" w:cs="Times New Roman"/>
                <w:sz w:val="24"/>
                <w:szCs w:val="24"/>
              </w:rPr>
            </w:pPr>
          </w:p>
        </w:tc>
        <w:tc>
          <w:tcPr>
            <w:tcW w:w="1229" w:type="dxa"/>
            <w:shd w:val="clear" w:color="auto" w:fill="auto"/>
          </w:tcPr>
          <w:p w:rsidR="005B1711" w:rsidRPr="00CE53BA" w:rsidRDefault="005B1711" w:rsidP="005B1711">
            <w:pPr>
              <w:pStyle w:val="a7"/>
              <w:ind w:left="0"/>
              <w:rPr>
                <w:rFonts w:ascii="Times New Roman" w:hAnsi="Times New Roman"/>
                <w:b/>
                <w:sz w:val="24"/>
                <w:szCs w:val="24"/>
              </w:rPr>
            </w:pPr>
            <w:r w:rsidRPr="00CE53BA">
              <w:rPr>
                <w:rFonts w:ascii="Times New Roman" w:hAnsi="Times New Roman"/>
                <w:b/>
                <w:sz w:val="24"/>
                <w:szCs w:val="24"/>
              </w:rPr>
              <w:t>Итого по мероприятию</w:t>
            </w:r>
          </w:p>
        </w:tc>
        <w:tc>
          <w:tcPr>
            <w:tcW w:w="1560"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1 447,36900</w:t>
            </w:r>
          </w:p>
        </w:tc>
        <w:tc>
          <w:tcPr>
            <w:tcW w:w="1559"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7"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418" w:type="dxa"/>
            <w:shd w:val="clear" w:color="auto" w:fill="auto"/>
            <w:vAlign w:val="center"/>
          </w:tcPr>
          <w:p w:rsidR="005B1711" w:rsidRPr="00CE53BA" w:rsidRDefault="005B1711" w:rsidP="005B1711">
            <w:pPr>
              <w:pStyle w:val="a7"/>
              <w:ind w:left="0"/>
              <w:jc w:val="center"/>
              <w:rPr>
                <w:rFonts w:ascii="Times New Roman" w:hAnsi="Times New Roman"/>
                <w:b/>
                <w:sz w:val="24"/>
                <w:szCs w:val="24"/>
              </w:rPr>
            </w:pPr>
            <w:r w:rsidRPr="00CE53BA">
              <w:rPr>
                <w:rFonts w:ascii="Times New Roman" w:hAnsi="Times New Roman"/>
                <w:b/>
                <w:sz w:val="24"/>
                <w:szCs w:val="24"/>
              </w:rPr>
              <w:t>-</w:t>
            </w:r>
          </w:p>
        </w:tc>
        <w:tc>
          <w:tcPr>
            <w:tcW w:w="1534" w:type="dxa"/>
            <w:shd w:val="clear" w:color="auto" w:fill="auto"/>
            <w:vAlign w:val="center"/>
          </w:tcPr>
          <w:p w:rsidR="005B1711" w:rsidRPr="00CE53BA" w:rsidRDefault="005B1711" w:rsidP="005B1711">
            <w:pPr>
              <w:pStyle w:val="a7"/>
              <w:ind w:left="0"/>
              <w:jc w:val="center"/>
              <w:rPr>
                <w:rFonts w:ascii="Times New Roman" w:hAnsi="Times New Roman"/>
                <w:b/>
                <w:sz w:val="24"/>
                <w:szCs w:val="24"/>
              </w:rPr>
            </w:pPr>
            <w:r w:rsidRPr="00CE53BA">
              <w:rPr>
                <w:rFonts w:ascii="Times New Roman" w:hAnsi="Times New Roman"/>
                <w:b/>
                <w:sz w:val="24"/>
                <w:szCs w:val="24"/>
              </w:rPr>
              <w:t>1 447,36900</w:t>
            </w:r>
          </w:p>
        </w:tc>
        <w:tc>
          <w:tcPr>
            <w:tcW w:w="1501" w:type="dxa"/>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501" w:type="dxa"/>
            <w:gridSpan w:val="2"/>
            <w:shd w:val="clear" w:color="auto" w:fill="auto"/>
            <w:vAlign w:val="center"/>
          </w:tcPr>
          <w:p w:rsidR="005B1711" w:rsidRPr="00CE53BA" w:rsidRDefault="005B1711" w:rsidP="005B1711">
            <w:pPr>
              <w:pStyle w:val="a7"/>
              <w:ind w:left="0"/>
              <w:jc w:val="center"/>
              <w:rPr>
                <w:rFonts w:ascii="Times New Roman" w:hAnsi="Times New Roman"/>
                <w:sz w:val="24"/>
                <w:szCs w:val="24"/>
              </w:rPr>
            </w:pPr>
            <w:r w:rsidRPr="00CE53BA">
              <w:rPr>
                <w:rFonts w:ascii="Times New Roman" w:hAnsi="Times New Roman"/>
                <w:sz w:val="24"/>
                <w:szCs w:val="24"/>
              </w:rPr>
              <w:t>-</w:t>
            </w:r>
          </w:p>
        </w:tc>
        <w:tc>
          <w:tcPr>
            <w:tcW w:w="1133" w:type="dxa"/>
            <w:shd w:val="clear" w:color="auto" w:fill="auto"/>
            <w:vAlign w:val="center"/>
          </w:tcPr>
          <w:p w:rsidR="005B1711" w:rsidRPr="00CE53BA" w:rsidRDefault="005B1711" w:rsidP="005B1711">
            <w:pPr>
              <w:pStyle w:val="a7"/>
              <w:ind w:left="0"/>
              <w:jc w:val="center"/>
              <w:rPr>
                <w:rFonts w:ascii="Times New Roman" w:hAnsi="Times New Roman"/>
                <w:b/>
                <w:sz w:val="24"/>
                <w:szCs w:val="24"/>
              </w:rPr>
            </w:pPr>
            <w:r w:rsidRPr="00CE53BA">
              <w:rPr>
                <w:rFonts w:ascii="Times New Roman" w:hAnsi="Times New Roman"/>
                <w:b/>
                <w:sz w:val="24"/>
                <w:szCs w:val="24"/>
              </w:rPr>
              <w:t>-</w:t>
            </w:r>
          </w:p>
        </w:tc>
      </w:tr>
    </w:tbl>
    <w:p w:rsidR="005B1711" w:rsidRPr="00AA49D6" w:rsidRDefault="005B1711" w:rsidP="005B1711">
      <w:pPr>
        <w:spacing w:after="0" w:line="240" w:lineRule="auto"/>
        <w:rPr>
          <w:rFonts w:ascii="Times New Roman" w:hAnsi="Times New Roman" w:cs="Times New Roman"/>
          <w:sz w:val="20"/>
          <w:szCs w:val="20"/>
        </w:rPr>
      </w:pPr>
    </w:p>
    <w:p w:rsidR="005B1711" w:rsidRPr="00AA49D6" w:rsidRDefault="005B1711" w:rsidP="005B1711">
      <w:pPr>
        <w:spacing w:after="0" w:line="240" w:lineRule="auto"/>
        <w:rPr>
          <w:rFonts w:ascii="Times New Roman" w:hAnsi="Times New Roman" w:cs="Times New Roman"/>
          <w:sz w:val="20"/>
          <w:szCs w:val="20"/>
        </w:rPr>
      </w:pPr>
    </w:p>
    <w:p w:rsidR="005B1711" w:rsidRPr="00AA49D6" w:rsidRDefault="005B1711" w:rsidP="005B1711">
      <w:pPr>
        <w:spacing w:after="0" w:line="240" w:lineRule="auto"/>
        <w:rPr>
          <w:rFonts w:ascii="Times New Roman" w:hAnsi="Times New Roman" w:cs="Times New Roman"/>
          <w:sz w:val="20"/>
          <w:szCs w:val="20"/>
        </w:rPr>
      </w:pPr>
    </w:p>
    <w:p w:rsidR="005B1711" w:rsidRPr="00AA49D6" w:rsidRDefault="005B1711" w:rsidP="005B1711">
      <w:pPr>
        <w:spacing w:after="0" w:line="240" w:lineRule="auto"/>
        <w:rPr>
          <w:rFonts w:ascii="Times New Roman" w:hAnsi="Times New Roman" w:cs="Times New Roman"/>
          <w:sz w:val="20"/>
          <w:szCs w:val="20"/>
        </w:rPr>
      </w:pPr>
    </w:p>
    <w:p w:rsidR="005B1711" w:rsidRPr="00AA49D6" w:rsidRDefault="005B1711" w:rsidP="005B1711">
      <w:pPr>
        <w:tabs>
          <w:tab w:val="left" w:pos="6870"/>
        </w:tabs>
        <w:spacing w:after="0" w:line="240" w:lineRule="auto"/>
        <w:rPr>
          <w:rFonts w:ascii="Times New Roman" w:hAnsi="Times New Roman" w:cs="Times New Roman"/>
          <w:sz w:val="20"/>
          <w:szCs w:val="20"/>
        </w:rPr>
      </w:pPr>
      <w:r w:rsidRPr="00AA49D6">
        <w:rPr>
          <w:rFonts w:ascii="Times New Roman" w:hAnsi="Times New Roman" w:cs="Times New Roman"/>
          <w:sz w:val="20"/>
          <w:szCs w:val="20"/>
        </w:rPr>
        <w:tab/>
      </w:r>
    </w:p>
    <w:p w:rsidR="005B1711" w:rsidRPr="00AA49D6" w:rsidRDefault="005B1711" w:rsidP="005B1711">
      <w:pPr>
        <w:spacing w:after="0" w:line="240" w:lineRule="auto"/>
        <w:rPr>
          <w:rFonts w:ascii="Times New Roman" w:hAnsi="Times New Roman" w:cs="Times New Roman"/>
          <w:sz w:val="20"/>
          <w:szCs w:val="20"/>
        </w:rPr>
      </w:pPr>
    </w:p>
    <w:p w:rsidR="005B1711" w:rsidRDefault="005B1711" w:rsidP="002908B8">
      <w:pPr>
        <w:spacing w:after="0" w:line="240" w:lineRule="auto"/>
        <w:ind w:right="-1"/>
        <w:jc w:val="center"/>
        <w:rPr>
          <w:rFonts w:ascii="Times New Roman" w:hAnsi="Times New Roman" w:cs="Times New Roman"/>
          <w:sz w:val="24"/>
          <w:szCs w:val="24"/>
        </w:rPr>
        <w:sectPr w:rsidR="005B1711" w:rsidSect="005B1711">
          <w:pgSz w:w="16838" w:h="11906" w:orient="landscape"/>
          <w:pgMar w:top="567" w:right="1134" w:bottom="1134" w:left="1134" w:header="709" w:footer="709" w:gutter="0"/>
          <w:cols w:space="708"/>
          <w:docGrid w:linePitch="360"/>
        </w:sectPr>
      </w:pPr>
    </w:p>
    <w:p w:rsidR="005B1711" w:rsidRPr="00CE53BA" w:rsidRDefault="005B1711" w:rsidP="005B1711">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lastRenderedPageBreak/>
        <w:t>Приложение № 16</w:t>
      </w:r>
    </w:p>
    <w:p w:rsidR="005B1711" w:rsidRPr="00CE53BA" w:rsidRDefault="005B1711" w:rsidP="005B1711">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 xml:space="preserve">к постановлению администрации </w:t>
      </w:r>
    </w:p>
    <w:p w:rsidR="005B1711" w:rsidRPr="00CE53BA" w:rsidRDefault="005B1711" w:rsidP="005B1711">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городского округа Тейково</w:t>
      </w:r>
    </w:p>
    <w:p w:rsidR="005B1711" w:rsidRPr="00CE53BA" w:rsidRDefault="005B1711" w:rsidP="005B1711">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Ивановской области</w:t>
      </w:r>
    </w:p>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 xml:space="preserve">                                                                                                                           </w:t>
      </w:r>
      <w:r w:rsidR="00CE53BA" w:rsidRPr="00CE53BA">
        <w:rPr>
          <w:rFonts w:ascii="Times New Roman" w:hAnsi="Times New Roman" w:cs="Times New Roman"/>
          <w:sz w:val="24"/>
          <w:szCs w:val="24"/>
        </w:rPr>
        <w:t>от 27.08.2021 № 398</w:t>
      </w:r>
    </w:p>
    <w:p w:rsidR="005B1711" w:rsidRPr="00CE53BA" w:rsidRDefault="005B1711" w:rsidP="002908B8">
      <w:pPr>
        <w:spacing w:after="0" w:line="240" w:lineRule="auto"/>
        <w:ind w:right="-1"/>
        <w:jc w:val="center"/>
        <w:rPr>
          <w:rFonts w:ascii="Times New Roman" w:hAnsi="Times New Roman" w:cs="Times New Roman"/>
          <w:sz w:val="24"/>
          <w:szCs w:val="24"/>
        </w:rPr>
      </w:pPr>
    </w:p>
    <w:p w:rsidR="005B1711" w:rsidRPr="00CE53BA" w:rsidRDefault="005B1711" w:rsidP="005B1711">
      <w:pPr>
        <w:pStyle w:val="ConsPlusNormal0"/>
        <w:ind w:firstLine="709"/>
        <w:rPr>
          <w:sz w:val="24"/>
          <w:szCs w:val="24"/>
        </w:rPr>
      </w:pPr>
      <w:r w:rsidRPr="00CE53BA">
        <w:rPr>
          <w:sz w:val="24"/>
          <w:szCs w:val="24"/>
        </w:rPr>
        <w:t>1. Паспорт подпрограммы.</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5B1711" w:rsidRPr="00CE53BA" w:rsidTr="005B1711">
        <w:tc>
          <w:tcPr>
            <w:tcW w:w="2509" w:type="dxa"/>
          </w:tcPr>
          <w:p w:rsidR="005B1711" w:rsidRPr="00CE53BA" w:rsidRDefault="005B1711" w:rsidP="005B1711">
            <w:pPr>
              <w:pStyle w:val="af5"/>
              <w:rPr>
                <w:rFonts w:eastAsia="Times New Roman"/>
              </w:rPr>
            </w:pPr>
            <w:r w:rsidRPr="00CE53BA">
              <w:rPr>
                <w:rFonts w:eastAsia="Times New Roman"/>
              </w:rPr>
              <w:t xml:space="preserve">Наименование подпрограммы                                                   </w:t>
            </w:r>
          </w:p>
        </w:tc>
        <w:tc>
          <w:tcPr>
            <w:tcW w:w="7130" w:type="dxa"/>
          </w:tcPr>
          <w:p w:rsidR="005B1711" w:rsidRPr="00CE53BA" w:rsidRDefault="005B1711" w:rsidP="005B1711">
            <w:pPr>
              <w:spacing w:after="0" w:line="240" w:lineRule="auto"/>
              <w:jc w:val="both"/>
              <w:rPr>
                <w:rFonts w:ascii="Times New Roman" w:hAnsi="Times New Roman" w:cs="Times New Roman"/>
                <w:sz w:val="24"/>
                <w:szCs w:val="24"/>
              </w:rPr>
            </w:pPr>
            <w:r w:rsidRPr="00CE53BA">
              <w:rPr>
                <w:rFonts w:ascii="Times New Roman" w:hAnsi="Times New Roman" w:cs="Times New Roman"/>
                <w:sz w:val="24"/>
                <w:szCs w:val="24"/>
              </w:rPr>
              <w:t>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(далее – МФЦ) на 2014-2024 годы (далее – подпрограмма)</w:t>
            </w:r>
          </w:p>
        </w:tc>
      </w:tr>
      <w:tr w:rsidR="005B1711" w:rsidRPr="00CE53BA" w:rsidTr="005B1711">
        <w:tc>
          <w:tcPr>
            <w:tcW w:w="2509" w:type="dxa"/>
          </w:tcPr>
          <w:p w:rsidR="005B1711" w:rsidRPr="00CE53BA" w:rsidRDefault="005B1711" w:rsidP="005B1711">
            <w:pPr>
              <w:pStyle w:val="af5"/>
              <w:rPr>
                <w:rFonts w:eastAsia="Times New Roman"/>
              </w:rPr>
            </w:pPr>
            <w:r w:rsidRPr="00CE53BA">
              <w:rPr>
                <w:rFonts w:eastAsia="Times New Roman"/>
              </w:rPr>
              <w:t xml:space="preserve">Исполнители подпрограммы   </w:t>
            </w:r>
          </w:p>
        </w:tc>
        <w:tc>
          <w:tcPr>
            <w:tcW w:w="7130" w:type="dxa"/>
          </w:tcPr>
          <w:p w:rsidR="005B1711" w:rsidRPr="00CE53BA" w:rsidRDefault="005B1711" w:rsidP="005B1711">
            <w:pPr>
              <w:pStyle w:val="af5"/>
              <w:jc w:val="both"/>
              <w:rPr>
                <w:rFonts w:eastAsia="Times New Roman"/>
              </w:rPr>
            </w:pPr>
            <w:r w:rsidRPr="00CE53BA">
              <w:rPr>
                <w:rFonts w:eastAsia="Times New Roman"/>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rsidR="005B1711" w:rsidRPr="00CE53BA" w:rsidRDefault="005B1711" w:rsidP="005B1711">
            <w:pPr>
              <w:pStyle w:val="af5"/>
              <w:jc w:val="both"/>
              <w:rPr>
                <w:rFonts w:eastAsia="Times New Roman"/>
              </w:rPr>
            </w:pPr>
            <w:r w:rsidRPr="00CE53BA">
              <w:rPr>
                <w:rFonts w:eastAsia="Times New Roman"/>
              </w:rPr>
              <w:t xml:space="preserve">Финансовый отдел администрации </w:t>
            </w:r>
            <w:proofErr w:type="gramStart"/>
            <w:r w:rsidRPr="00CE53BA">
              <w:rPr>
                <w:rFonts w:eastAsia="Times New Roman"/>
              </w:rPr>
              <w:t>г</w:t>
            </w:r>
            <w:proofErr w:type="gramEnd"/>
            <w:r w:rsidRPr="00CE53BA">
              <w:rPr>
                <w:rFonts w:eastAsia="Times New Roman"/>
              </w:rPr>
              <w:t>. Тейково</w:t>
            </w:r>
          </w:p>
        </w:tc>
      </w:tr>
      <w:tr w:rsidR="005B1711" w:rsidRPr="00CE53BA" w:rsidTr="005B1711">
        <w:tc>
          <w:tcPr>
            <w:tcW w:w="2509" w:type="dxa"/>
          </w:tcPr>
          <w:p w:rsidR="005B1711" w:rsidRPr="00CE53BA" w:rsidRDefault="005B1711" w:rsidP="005B1711">
            <w:pPr>
              <w:pStyle w:val="af5"/>
              <w:rPr>
                <w:rFonts w:eastAsia="Times New Roman"/>
              </w:rPr>
            </w:pPr>
            <w:r w:rsidRPr="00CE53BA">
              <w:rPr>
                <w:rFonts w:eastAsia="Times New Roman"/>
              </w:rPr>
              <w:t>Срок реализации подпрограммы</w:t>
            </w:r>
          </w:p>
        </w:tc>
        <w:tc>
          <w:tcPr>
            <w:tcW w:w="7130" w:type="dxa"/>
          </w:tcPr>
          <w:p w:rsidR="005B1711" w:rsidRPr="00CE53BA" w:rsidRDefault="005B1711" w:rsidP="005B1711">
            <w:pPr>
              <w:pStyle w:val="af5"/>
              <w:jc w:val="both"/>
              <w:rPr>
                <w:rFonts w:eastAsia="Times New Roman"/>
              </w:rPr>
            </w:pPr>
            <w:r w:rsidRPr="00CE53BA">
              <w:rPr>
                <w:rFonts w:eastAsia="Times New Roman"/>
              </w:rPr>
              <w:t>2014 - 2024</w:t>
            </w:r>
          </w:p>
        </w:tc>
      </w:tr>
      <w:tr w:rsidR="005B1711" w:rsidRPr="00CE53BA" w:rsidTr="005B1711">
        <w:tc>
          <w:tcPr>
            <w:tcW w:w="2509" w:type="dxa"/>
          </w:tcPr>
          <w:p w:rsidR="005B1711" w:rsidRPr="00CE53BA" w:rsidRDefault="005B1711" w:rsidP="005B1711">
            <w:pPr>
              <w:pStyle w:val="af5"/>
              <w:rPr>
                <w:rFonts w:eastAsia="Times New Roman"/>
              </w:rPr>
            </w:pPr>
            <w:r w:rsidRPr="00CE53BA">
              <w:rPr>
                <w:rFonts w:eastAsia="Times New Roman"/>
              </w:rPr>
              <w:t>Цели подпрограммы</w:t>
            </w:r>
          </w:p>
        </w:tc>
        <w:tc>
          <w:tcPr>
            <w:tcW w:w="7130" w:type="dxa"/>
          </w:tcPr>
          <w:p w:rsidR="005B1711" w:rsidRPr="00CE53BA" w:rsidRDefault="005B1711" w:rsidP="005B1711">
            <w:pPr>
              <w:spacing w:after="0" w:line="240" w:lineRule="auto"/>
              <w:jc w:val="both"/>
              <w:rPr>
                <w:rFonts w:ascii="Times New Roman" w:hAnsi="Times New Roman" w:cs="Times New Roman"/>
                <w:sz w:val="24"/>
                <w:szCs w:val="24"/>
              </w:rPr>
            </w:pPr>
            <w:proofErr w:type="gramStart"/>
            <w:r w:rsidRPr="00CE53BA">
              <w:rPr>
                <w:rFonts w:ascii="Times New Roman" w:hAnsi="Times New Roman" w:cs="Times New Roman"/>
                <w:sz w:val="24"/>
                <w:szCs w:val="24"/>
              </w:rPr>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CE53BA">
              <w:rPr>
                <w:rFonts w:ascii="Times New Roman" w:hAnsi="Times New Roman" w:cs="Times New Roman"/>
                <w:sz w:val="24"/>
                <w:szCs w:val="24"/>
              </w:rPr>
              <w:t>, органами государственной власти субъектов Российской Федерации, органами местного самоуправления».</w:t>
            </w:r>
          </w:p>
        </w:tc>
      </w:tr>
      <w:tr w:rsidR="005B1711" w:rsidRPr="00CE53BA" w:rsidTr="005B1711">
        <w:tc>
          <w:tcPr>
            <w:tcW w:w="2509" w:type="dxa"/>
          </w:tcPr>
          <w:p w:rsidR="005B1711" w:rsidRPr="00CE53BA" w:rsidRDefault="005B1711" w:rsidP="005B1711">
            <w:pPr>
              <w:pStyle w:val="af5"/>
              <w:rPr>
                <w:rFonts w:eastAsia="Times New Roman"/>
              </w:rPr>
            </w:pPr>
            <w:r w:rsidRPr="00CE53BA">
              <w:rPr>
                <w:rFonts w:eastAsia="Times New Roman"/>
              </w:rPr>
              <w:t>Объемы ресурсного обеспечения подпрограммы (в ред. постановления от 09.01.2020 № 1)</w:t>
            </w:r>
          </w:p>
        </w:tc>
        <w:tc>
          <w:tcPr>
            <w:tcW w:w="7130" w:type="dxa"/>
          </w:tcPr>
          <w:p w:rsidR="005B1711" w:rsidRPr="00CE53BA" w:rsidRDefault="005B1711" w:rsidP="005B1711">
            <w:pPr>
              <w:pStyle w:val="af5"/>
              <w:rPr>
                <w:rFonts w:eastAsia="Times New Roman"/>
              </w:rPr>
            </w:pPr>
            <w:r w:rsidRPr="00CE53BA">
              <w:rPr>
                <w:rFonts w:eastAsia="Times New Roman"/>
              </w:rPr>
              <w:t>Общий объем финансирования подпрограммы  – 45 018,29829 тыс. руб., в том числе:</w:t>
            </w:r>
          </w:p>
          <w:p w:rsidR="005B1711" w:rsidRPr="00CE53BA" w:rsidRDefault="005B1711" w:rsidP="005B1711">
            <w:pPr>
              <w:pStyle w:val="a7"/>
              <w:ind w:left="0"/>
              <w:rPr>
                <w:rFonts w:ascii="Times New Roman" w:hAnsi="Times New Roman"/>
                <w:sz w:val="24"/>
                <w:szCs w:val="24"/>
              </w:rPr>
            </w:pPr>
            <w:r w:rsidRPr="00CE53BA">
              <w:rPr>
                <w:rFonts w:ascii="Times New Roman" w:hAnsi="Times New Roman"/>
                <w:sz w:val="24"/>
                <w:szCs w:val="24"/>
              </w:rPr>
              <w:t>2014 год – 2 502,32600  тыс. руб.;</w:t>
            </w:r>
          </w:p>
          <w:p w:rsidR="005B1711" w:rsidRPr="00CE53BA" w:rsidRDefault="005B1711" w:rsidP="005B1711">
            <w:pPr>
              <w:pStyle w:val="a7"/>
              <w:ind w:left="0"/>
              <w:rPr>
                <w:rFonts w:ascii="Times New Roman" w:hAnsi="Times New Roman"/>
                <w:sz w:val="24"/>
                <w:szCs w:val="24"/>
              </w:rPr>
            </w:pPr>
            <w:r w:rsidRPr="00CE53BA">
              <w:rPr>
                <w:rFonts w:ascii="Times New Roman" w:hAnsi="Times New Roman"/>
                <w:sz w:val="24"/>
                <w:szCs w:val="24"/>
              </w:rPr>
              <w:t>2015 год – 6 220,64750  тыс. руб.;</w:t>
            </w:r>
          </w:p>
          <w:p w:rsidR="005B1711" w:rsidRPr="00CE53BA" w:rsidRDefault="005B1711" w:rsidP="005B1711">
            <w:pPr>
              <w:pStyle w:val="a7"/>
              <w:ind w:left="0"/>
              <w:rPr>
                <w:rFonts w:ascii="Times New Roman" w:hAnsi="Times New Roman"/>
                <w:sz w:val="24"/>
                <w:szCs w:val="24"/>
              </w:rPr>
            </w:pPr>
            <w:r w:rsidRPr="00CE53BA">
              <w:rPr>
                <w:rFonts w:ascii="Times New Roman" w:hAnsi="Times New Roman"/>
                <w:sz w:val="24"/>
                <w:szCs w:val="24"/>
              </w:rPr>
              <w:t>2016 год – 2 932,17300  тыс. руб.;</w:t>
            </w:r>
          </w:p>
          <w:p w:rsidR="005B1711" w:rsidRPr="00CE53BA" w:rsidRDefault="005B1711" w:rsidP="005B1711">
            <w:pPr>
              <w:pStyle w:val="a7"/>
              <w:ind w:left="0"/>
              <w:rPr>
                <w:rFonts w:ascii="Times New Roman" w:hAnsi="Times New Roman"/>
                <w:sz w:val="24"/>
                <w:szCs w:val="24"/>
              </w:rPr>
            </w:pPr>
            <w:r w:rsidRPr="00CE53BA">
              <w:rPr>
                <w:rFonts w:ascii="Times New Roman" w:hAnsi="Times New Roman"/>
                <w:sz w:val="24"/>
                <w:szCs w:val="24"/>
              </w:rPr>
              <w:t>2017 год – 4 189,73200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2018 –  4 517,83317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2019 –  4 735,26617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2020 –  4 939,26689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2021 –  5 070,70131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2022 –  3 303,45075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2023 –  3 303,45075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2024 –  3 303,45075 тыс. руб.</w:t>
            </w:r>
          </w:p>
          <w:p w:rsidR="005B1711" w:rsidRPr="00CE53BA" w:rsidRDefault="005B1711" w:rsidP="005B1711">
            <w:pPr>
              <w:pStyle w:val="af5"/>
              <w:rPr>
                <w:rFonts w:eastAsia="Times New Roman"/>
              </w:rPr>
            </w:pPr>
            <w:r w:rsidRPr="00CE53BA">
              <w:rPr>
                <w:rFonts w:eastAsia="Times New Roman"/>
              </w:rPr>
              <w:t>- местный бюджет</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2014 –  2 502,32600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2015 –  2 539,45150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2016 –  2 932,17300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2017 –  3 288,89400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2018 –  3 325,93117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2019 – 3 476,59117тыс.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2020 –  3 594,15989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2021 –  3 719,80931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lastRenderedPageBreak/>
              <w:t>2022 –  3 303,45075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2023 –  3 303,45075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2024 –  3 303,45075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областной бюджет:</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2014 –  0,000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2015 –  2 588,69800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2016 –  0,000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2017 –  900,83800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2018 – 1 191,902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2019 – 1 258,675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2020 – 1 345,10700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2021 – 1 350,89200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2022-2024– 0,000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федеральный бюджет:</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2014  –   0,000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2015 –  1 092,498 тыс. руб.</w:t>
            </w:r>
          </w:p>
          <w:p w:rsidR="005B1711" w:rsidRPr="00CE53BA" w:rsidRDefault="005B1711" w:rsidP="005B1711">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2016-2024 – 0,000 тыс. руб.</w:t>
            </w:r>
          </w:p>
        </w:tc>
      </w:tr>
    </w:tbl>
    <w:p w:rsidR="005B1711" w:rsidRPr="00AA49D6" w:rsidRDefault="005B1711" w:rsidP="005B1711">
      <w:pPr>
        <w:pStyle w:val="ConsPlusNonformat"/>
        <w:widowControl/>
        <w:jc w:val="both"/>
        <w:rPr>
          <w:rFonts w:ascii="Times New Roman" w:hAnsi="Times New Roman" w:cs="Times New Roman"/>
          <w:sz w:val="24"/>
          <w:szCs w:val="24"/>
        </w:rPr>
      </w:pPr>
    </w:p>
    <w:p w:rsidR="005B1711" w:rsidRDefault="005B1711">
      <w:pPr>
        <w:rPr>
          <w:rFonts w:ascii="Times New Roman" w:hAnsi="Times New Roman" w:cs="Times New Roman"/>
          <w:sz w:val="24"/>
          <w:szCs w:val="24"/>
        </w:rPr>
      </w:pPr>
      <w:r>
        <w:rPr>
          <w:rFonts w:ascii="Times New Roman" w:hAnsi="Times New Roman" w:cs="Times New Roman"/>
          <w:sz w:val="24"/>
          <w:szCs w:val="24"/>
        </w:rPr>
        <w:br w:type="page"/>
      </w:r>
    </w:p>
    <w:p w:rsidR="005B1711" w:rsidRPr="00CE53BA" w:rsidRDefault="005B1711" w:rsidP="005B1711">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lastRenderedPageBreak/>
        <w:t>Приложение № 17</w:t>
      </w:r>
    </w:p>
    <w:p w:rsidR="005B1711" w:rsidRPr="00CE53BA" w:rsidRDefault="005B1711" w:rsidP="005B1711">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 xml:space="preserve">к постановлению администрации </w:t>
      </w:r>
    </w:p>
    <w:p w:rsidR="005B1711" w:rsidRPr="00CE53BA" w:rsidRDefault="005B1711" w:rsidP="005B1711">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городского округа Тейково</w:t>
      </w:r>
    </w:p>
    <w:p w:rsidR="005B1711" w:rsidRPr="00CE53BA" w:rsidRDefault="005B1711" w:rsidP="005B1711">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Ивановской области</w:t>
      </w:r>
    </w:p>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 xml:space="preserve">                                                                                                                           </w:t>
      </w:r>
      <w:r w:rsidR="00CE53BA" w:rsidRPr="00CE53BA">
        <w:rPr>
          <w:rFonts w:ascii="Times New Roman" w:hAnsi="Times New Roman" w:cs="Times New Roman"/>
          <w:sz w:val="24"/>
          <w:szCs w:val="24"/>
        </w:rPr>
        <w:t>от 27.08.2021 № 398</w:t>
      </w:r>
    </w:p>
    <w:p w:rsidR="005B1711" w:rsidRPr="00CE53BA" w:rsidRDefault="005B1711" w:rsidP="002908B8">
      <w:pPr>
        <w:spacing w:after="0" w:line="240" w:lineRule="auto"/>
        <w:ind w:right="-1"/>
        <w:jc w:val="center"/>
        <w:rPr>
          <w:rFonts w:ascii="Times New Roman" w:hAnsi="Times New Roman" w:cs="Times New Roman"/>
          <w:sz w:val="24"/>
          <w:szCs w:val="24"/>
        </w:rPr>
      </w:pPr>
    </w:p>
    <w:p w:rsidR="005B1711" w:rsidRPr="00CE53BA" w:rsidRDefault="005B1711" w:rsidP="005B1711">
      <w:pPr>
        <w:pStyle w:val="ConsPlusNormal0"/>
        <w:ind w:firstLine="709"/>
        <w:rPr>
          <w:sz w:val="24"/>
          <w:szCs w:val="24"/>
        </w:rPr>
      </w:pPr>
      <w:r w:rsidRPr="00CE53BA">
        <w:rPr>
          <w:sz w:val="24"/>
          <w:szCs w:val="24"/>
        </w:rPr>
        <w:t>5. Ресурсное обеспечение подпрограммы.</w:t>
      </w:r>
    </w:p>
    <w:p w:rsidR="005B1711" w:rsidRPr="00CE53BA" w:rsidRDefault="005B1711" w:rsidP="005B1711">
      <w:pPr>
        <w:pStyle w:val="a7"/>
        <w:tabs>
          <w:tab w:val="left" w:pos="3255"/>
        </w:tabs>
        <w:ind w:left="0" w:firstLine="709"/>
        <w:rPr>
          <w:rFonts w:ascii="Times New Roman" w:hAnsi="Times New Roman"/>
          <w:sz w:val="24"/>
          <w:szCs w:val="24"/>
        </w:rPr>
      </w:pPr>
      <w:r w:rsidRPr="00CE53BA">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5B1711" w:rsidRPr="00CE53BA" w:rsidRDefault="005B1711" w:rsidP="005B1711">
      <w:pPr>
        <w:pStyle w:val="a7"/>
        <w:tabs>
          <w:tab w:val="left" w:pos="3255"/>
        </w:tabs>
        <w:ind w:left="0" w:right="-1"/>
        <w:jc w:val="right"/>
        <w:rPr>
          <w:rFonts w:ascii="Times New Roman" w:hAnsi="Times New Roman"/>
          <w:sz w:val="24"/>
          <w:szCs w:val="24"/>
        </w:rPr>
      </w:pPr>
    </w:p>
    <w:p w:rsidR="005B1711" w:rsidRPr="00CE53BA" w:rsidRDefault="005B1711" w:rsidP="005B1711">
      <w:pPr>
        <w:pStyle w:val="a7"/>
        <w:tabs>
          <w:tab w:val="left" w:pos="3255"/>
        </w:tabs>
        <w:ind w:left="0" w:right="-1"/>
        <w:jc w:val="right"/>
        <w:rPr>
          <w:rFonts w:ascii="Times New Roman" w:hAnsi="Times New Roman"/>
          <w:sz w:val="24"/>
          <w:szCs w:val="24"/>
        </w:rPr>
      </w:pPr>
      <w:r w:rsidRPr="00CE53BA">
        <w:rPr>
          <w:rFonts w:ascii="Times New Roman" w:hAnsi="Times New Roman"/>
          <w:sz w:val="24"/>
          <w:szCs w:val="24"/>
        </w:rPr>
        <w:t>Таблица (тыс. руб.)</w:t>
      </w:r>
    </w:p>
    <w:tbl>
      <w:tblPr>
        <w:tblpPr w:leftFromText="180" w:rightFromText="180" w:vertAnchor="text" w:horzAnchor="margin" w:tblpX="-317" w:tblpY="202"/>
        <w:tblW w:w="10598" w:type="dxa"/>
        <w:tblLayout w:type="fixed"/>
        <w:tblLook w:val="00A0"/>
      </w:tblPr>
      <w:tblGrid>
        <w:gridCol w:w="2376"/>
        <w:gridCol w:w="851"/>
        <w:gridCol w:w="850"/>
        <w:gridCol w:w="696"/>
        <w:gridCol w:w="674"/>
        <w:gridCol w:w="674"/>
        <w:gridCol w:w="791"/>
        <w:gridCol w:w="709"/>
        <w:gridCol w:w="850"/>
        <w:gridCol w:w="709"/>
        <w:gridCol w:w="709"/>
        <w:gridCol w:w="709"/>
      </w:tblGrid>
      <w:tr w:rsidR="005B1711" w:rsidRPr="00CE53BA" w:rsidTr="00EC2F60">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5B1711" w:rsidRPr="00CE53BA" w:rsidRDefault="005B1711" w:rsidP="005B1711">
            <w:pPr>
              <w:pStyle w:val="a7"/>
              <w:ind w:left="0" w:right="-1"/>
              <w:rPr>
                <w:rFonts w:ascii="Times New Roman" w:hAnsi="Times New Roman"/>
                <w:sz w:val="24"/>
                <w:szCs w:val="24"/>
              </w:rPr>
            </w:pPr>
            <w:r w:rsidRPr="00CE53BA">
              <w:rPr>
                <w:rFonts w:ascii="Times New Roman" w:hAnsi="Times New Roman"/>
                <w:sz w:val="24"/>
                <w:szCs w:val="24"/>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2024</w:t>
            </w:r>
          </w:p>
        </w:tc>
      </w:tr>
      <w:tr w:rsidR="005B1711" w:rsidRPr="00CE53BA" w:rsidTr="00EC2F60">
        <w:tc>
          <w:tcPr>
            <w:tcW w:w="2376" w:type="dxa"/>
            <w:tcBorders>
              <w:top w:val="single" w:sz="4" w:space="0" w:color="auto"/>
              <w:left w:val="single" w:sz="4" w:space="0" w:color="auto"/>
              <w:bottom w:val="single" w:sz="4" w:space="0" w:color="auto"/>
              <w:right w:val="nil"/>
            </w:tcBorders>
            <w:shd w:val="clear" w:color="auto" w:fill="auto"/>
            <w:vAlign w:val="center"/>
          </w:tcPr>
          <w:p w:rsidR="005B1711" w:rsidRPr="00CE53BA" w:rsidRDefault="005B1711" w:rsidP="005B1711">
            <w:pPr>
              <w:pStyle w:val="ConsPlusNonformat"/>
              <w:widowControl/>
              <w:ind w:right="-1"/>
              <w:jc w:val="both"/>
              <w:rPr>
                <w:rFonts w:ascii="Times New Roman" w:hAnsi="Times New Roman" w:cs="Times New Roman"/>
                <w:sz w:val="24"/>
                <w:szCs w:val="24"/>
              </w:rPr>
            </w:pPr>
            <w:r w:rsidRPr="00CE53BA">
              <w:rPr>
                <w:rFonts w:ascii="Times New Roman" w:hAnsi="Times New Roman" w:cs="Times New Roman"/>
                <w:sz w:val="24"/>
                <w:szCs w:val="24"/>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p>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2502,326</w:t>
            </w:r>
          </w:p>
          <w:p w:rsidR="005B1711" w:rsidRPr="00CE53BA" w:rsidRDefault="005B1711" w:rsidP="005B1711">
            <w:pPr>
              <w:spacing w:after="0" w:line="240" w:lineRule="auto"/>
              <w:ind w:right="-1"/>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p>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6220,64750</w:t>
            </w:r>
          </w:p>
          <w:p w:rsidR="005B1711" w:rsidRPr="00CE53BA" w:rsidRDefault="005B1711" w:rsidP="005B1711">
            <w:pPr>
              <w:spacing w:after="0" w:line="240" w:lineRule="auto"/>
              <w:ind w:right="-1"/>
              <w:jc w:val="center"/>
              <w:rPr>
                <w:rFonts w:ascii="Times New Roman" w:hAnsi="Times New Roman" w:cs="Times New Roman"/>
                <w:sz w:val="24"/>
                <w:szCs w:val="24"/>
              </w:rPr>
            </w:pPr>
          </w:p>
        </w:tc>
        <w:tc>
          <w:tcPr>
            <w:tcW w:w="696" w:type="dxa"/>
            <w:tcBorders>
              <w:top w:val="nil"/>
              <w:left w:val="nil"/>
              <w:bottom w:val="single" w:sz="4" w:space="0" w:color="auto"/>
              <w:right w:val="single" w:sz="4" w:space="0" w:color="auto"/>
            </w:tcBorders>
            <w:shd w:val="clear" w:color="auto" w:fill="auto"/>
            <w:noWrap/>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4189,732</w:t>
            </w:r>
          </w:p>
        </w:tc>
        <w:tc>
          <w:tcPr>
            <w:tcW w:w="674"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4 517,83317</w:t>
            </w:r>
          </w:p>
        </w:tc>
        <w:tc>
          <w:tcPr>
            <w:tcW w:w="791"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4735,26617</w:t>
            </w:r>
          </w:p>
        </w:tc>
        <w:tc>
          <w:tcPr>
            <w:tcW w:w="709"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4 939,26689</w:t>
            </w:r>
          </w:p>
        </w:tc>
        <w:tc>
          <w:tcPr>
            <w:tcW w:w="850"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5070,70131</w:t>
            </w:r>
          </w:p>
        </w:tc>
        <w:tc>
          <w:tcPr>
            <w:tcW w:w="709"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3303,45075</w:t>
            </w:r>
          </w:p>
        </w:tc>
        <w:tc>
          <w:tcPr>
            <w:tcW w:w="709"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3303,45075</w:t>
            </w:r>
          </w:p>
        </w:tc>
        <w:tc>
          <w:tcPr>
            <w:tcW w:w="709"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3303,45075</w:t>
            </w:r>
          </w:p>
        </w:tc>
      </w:tr>
      <w:tr w:rsidR="005B1711" w:rsidRPr="00CE53BA" w:rsidTr="00EC2F60">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5B1711" w:rsidRPr="00CE53BA" w:rsidRDefault="005B1711" w:rsidP="005B1711">
            <w:pPr>
              <w:pStyle w:val="a7"/>
              <w:ind w:left="0" w:right="-1"/>
              <w:rPr>
                <w:rFonts w:ascii="Times New Roman" w:hAnsi="Times New Roman"/>
                <w:sz w:val="24"/>
                <w:szCs w:val="24"/>
              </w:rPr>
            </w:pPr>
            <w:r w:rsidRPr="00CE53BA">
              <w:rPr>
                <w:rFonts w:ascii="Times New Roman" w:hAnsi="Times New Roman"/>
                <w:sz w:val="24"/>
                <w:szCs w:val="24"/>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2502,326</w:t>
            </w:r>
          </w:p>
        </w:tc>
        <w:tc>
          <w:tcPr>
            <w:tcW w:w="850"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2539, 45150</w:t>
            </w:r>
          </w:p>
        </w:tc>
        <w:tc>
          <w:tcPr>
            <w:tcW w:w="696" w:type="dxa"/>
            <w:tcBorders>
              <w:top w:val="nil"/>
              <w:left w:val="nil"/>
              <w:bottom w:val="single" w:sz="4" w:space="0" w:color="auto"/>
              <w:right w:val="single" w:sz="4" w:space="0" w:color="auto"/>
            </w:tcBorders>
            <w:shd w:val="clear" w:color="auto" w:fill="auto"/>
            <w:noWrap/>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3288,894</w:t>
            </w:r>
          </w:p>
        </w:tc>
        <w:tc>
          <w:tcPr>
            <w:tcW w:w="674"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3 325,93117</w:t>
            </w:r>
          </w:p>
        </w:tc>
        <w:tc>
          <w:tcPr>
            <w:tcW w:w="791"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3476,59117</w:t>
            </w:r>
          </w:p>
        </w:tc>
        <w:tc>
          <w:tcPr>
            <w:tcW w:w="709"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3 594,1</w:t>
            </w:r>
          </w:p>
          <w:p w:rsidR="005B1711" w:rsidRPr="00CE53BA" w:rsidRDefault="005B1711" w:rsidP="005B1711">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5989</w:t>
            </w:r>
          </w:p>
        </w:tc>
        <w:tc>
          <w:tcPr>
            <w:tcW w:w="850"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3719,80931</w:t>
            </w:r>
          </w:p>
        </w:tc>
        <w:tc>
          <w:tcPr>
            <w:tcW w:w="709"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3303,45075</w:t>
            </w:r>
          </w:p>
        </w:tc>
        <w:tc>
          <w:tcPr>
            <w:tcW w:w="709"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3303,45075</w:t>
            </w:r>
          </w:p>
        </w:tc>
        <w:tc>
          <w:tcPr>
            <w:tcW w:w="709" w:type="dxa"/>
            <w:tcBorders>
              <w:top w:val="nil"/>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3303,45075</w:t>
            </w:r>
          </w:p>
        </w:tc>
      </w:tr>
      <w:tr w:rsidR="005B1711" w:rsidRPr="00CE53BA" w:rsidTr="00EC2F60">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5B1711" w:rsidRPr="00CE53BA" w:rsidRDefault="005B1711" w:rsidP="005B1711">
            <w:pPr>
              <w:pStyle w:val="a7"/>
              <w:ind w:left="0" w:right="-1"/>
              <w:rPr>
                <w:rFonts w:ascii="Times New Roman" w:hAnsi="Times New Roman"/>
                <w:sz w:val="24"/>
                <w:szCs w:val="24"/>
              </w:rPr>
            </w:pPr>
            <w:r w:rsidRPr="00CE53BA">
              <w:rPr>
                <w:rFonts w:ascii="Times New Roman" w:hAnsi="Times New Roman"/>
                <w:sz w:val="24"/>
                <w:szCs w:val="24"/>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1 345,10700</w:t>
            </w:r>
          </w:p>
        </w:tc>
        <w:tc>
          <w:tcPr>
            <w:tcW w:w="850" w:type="dxa"/>
            <w:tcBorders>
              <w:top w:val="single" w:sz="4" w:space="0" w:color="auto"/>
              <w:left w:val="nil"/>
              <w:bottom w:val="single" w:sz="4" w:space="0" w:color="auto"/>
              <w:right w:val="single" w:sz="4" w:space="0" w:color="auto"/>
            </w:tcBorders>
            <w:shd w:val="clear" w:color="auto" w:fill="auto"/>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1350,89200</w:t>
            </w:r>
          </w:p>
        </w:tc>
        <w:tc>
          <w:tcPr>
            <w:tcW w:w="709" w:type="dxa"/>
            <w:tcBorders>
              <w:top w:val="single" w:sz="4" w:space="0" w:color="auto"/>
              <w:left w:val="nil"/>
              <w:bottom w:val="single" w:sz="4" w:space="0" w:color="auto"/>
              <w:right w:val="single" w:sz="4" w:space="0" w:color="auto"/>
            </w:tcBorders>
            <w:shd w:val="clear" w:color="auto" w:fill="auto"/>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709" w:type="dxa"/>
            <w:tcBorders>
              <w:top w:val="single" w:sz="4" w:space="0" w:color="auto"/>
              <w:left w:val="nil"/>
              <w:bottom w:val="single" w:sz="4" w:space="0" w:color="auto"/>
              <w:right w:val="single" w:sz="4" w:space="0" w:color="auto"/>
            </w:tcBorders>
            <w:shd w:val="clear" w:color="auto" w:fill="auto"/>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709" w:type="dxa"/>
            <w:tcBorders>
              <w:top w:val="single" w:sz="4" w:space="0" w:color="auto"/>
              <w:left w:val="nil"/>
              <w:bottom w:val="single" w:sz="4" w:space="0" w:color="auto"/>
              <w:right w:val="single" w:sz="4" w:space="0" w:color="auto"/>
            </w:tcBorders>
            <w:shd w:val="clear" w:color="auto" w:fill="auto"/>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5B1711" w:rsidRPr="00CE53BA" w:rsidTr="00EC2F60">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5B1711" w:rsidRPr="00CE53BA" w:rsidRDefault="005B1711" w:rsidP="005B1711">
            <w:pPr>
              <w:pStyle w:val="ConsPlusNonformat"/>
              <w:widowControl/>
              <w:ind w:right="-1"/>
              <w:rPr>
                <w:rFonts w:ascii="Times New Roman" w:hAnsi="Times New Roman" w:cs="Times New Roman"/>
                <w:sz w:val="24"/>
                <w:szCs w:val="24"/>
              </w:rPr>
            </w:pPr>
            <w:r w:rsidRPr="00CE53BA">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850" w:type="dxa"/>
            <w:tcBorders>
              <w:top w:val="single" w:sz="4" w:space="0" w:color="auto"/>
              <w:left w:val="nil"/>
              <w:bottom w:val="single" w:sz="4" w:space="0" w:color="auto"/>
              <w:right w:val="single" w:sz="4" w:space="0" w:color="auto"/>
            </w:tcBorders>
            <w:shd w:val="clear" w:color="auto" w:fill="auto"/>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709" w:type="dxa"/>
            <w:tcBorders>
              <w:top w:val="single" w:sz="4" w:space="0" w:color="auto"/>
              <w:left w:val="nil"/>
              <w:bottom w:val="single" w:sz="4" w:space="0" w:color="auto"/>
              <w:right w:val="single" w:sz="4" w:space="0" w:color="auto"/>
            </w:tcBorders>
            <w:shd w:val="clear" w:color="auto" w:fill="auto"/>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709" w:type="dxa"/>
            <w:tcBorders>
              <w:top w:val="single" w:sz="4" w:space="0" w:color="auto"/>
              <w:left w:val="nil"/>
              <w:bottom w:val="single" w:sz="4" w:space="0" w:color="auto"/>
              <w:right w:val="single" w:sz="4" w:space="0" w:color="auto"/>
            </w:tcBorders>
            <w:shd w:val="clear" w:color="auto" w:fill="auto"/>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709" w:type="dxa"/>
            <w:tcBorders>
              <w:top w:val="single" w:sz="4" w:space="0" w:color="auto"/>
              <w:left w:val="nil"/>
              <w:bottom w:val="single" w:sz="4" w:space="0" w:color="auto"/>
              <w:right w:val="single" w:sz="4" w:space="0" w:color="auto"/>
            </w:tcBorders>
            <w:shd w:val="clear" w:color="auto" w:fill="auto"/>
          </w:tcPr>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bl>
    <w:p w:rsidR="005B1711" w:rsidRPr="00CE53BA" w:rsidRDefault="005B1711" w:rsidP="005B1711">
      <w:pPr>
        <w:spacing w:after="0" w:line="240" w:lineRule="auto"/>
        <w:jc w:val="right"/>
        <w:rPr>
          <w:rFonts w:ascii="Times New Roman" w:hAnsi="Times New Roman" w:cs="Times New Roman"/>
          <w:sz w:val="24"/>
          <w:szCs w:val="24"/>
        </w:rPr>
      </w:pPr>
    </w:p>
    <w:p w:rsidR="005B1711" w:rsidRPr="00CE53BA" w:rsidRDefault="005B1711" w:rsidP="005B1711">
      <w:pPr>
        <w:spacing w:after="0" w:line="240" w:lineRule="auto"/>
        <w:ind w:firstLine="709"/>
        <w:jc w:val="both"/>
        <w:rPr>
          <w:rFonts w:ascii="Times New Roman" w:hAnsi="Times New Roman" w:cs="Times New Roman"/>
          <w:sz w:val="24"/>
          <w:szCs w:val="24"/>
        </w:rPr>
      </w:pPr>
      <w:r w:rsidRPr="00CE53BA">
        <w:rPr>
          <w:rFonts w:ascii="Times New Roman" w:hAnsi="Times New Roman" w:cs="Times New Roman"/>
          <w:sz w:val="24"/>
          <w:szCs w:val="24"/>
        </w:rPr>
        <w:lastRenderedPageBreak/>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5B1711" w:rsidRPr="00CE53BA" w:rsidRDefault="005B1711" w:rsidP="005B1711">
      <w:pPr>
        <w:spacing w:after="0" w:line="240" w:lineRule="auto"/>
        <w:ind w:right="-1"/>
        <w:jc w:val="right"/>
        <w:rPr>
          <w:rFonts w:ascii="Times New Roman" w:hAnsi="Times New Roman" w:cs="Times New Roman"/>
          <w:sz w:val="24"/>
          <w:szCs w:val="24"/>
        </w:rPr>
      </w:pPr>
      <w:r w:rsidRPr="00AA49D6">
        <w:rPr>
          <w:rFonts w:ascii="Times New Roman" w:hAnsi="Times New Roman" w:cs="Times New Roman"/>
          <w:sz w:val="24"/>
          <w:szCs w:val="24"/>
        </w:rPr>
        <w:br w:type="page"/>
      </w:r>
      <w:r w:rsidRPr="00CE53BA">
        <w:rPr>
          <w:rFonts w:ascii="Times New Roman" w:hAnsi="Times New Roman" w:cs="Times New Roman"/>
          <w:sz w:val="24"/>
          <w:szCs w:val="24"/>
        </w:rPr>
        <w:lastRenderedPageBreak/>
        <w:t>Приложение № 18</w:t>
      </w:r>
    </w:p>
    <w:p w:rsidR="005B1711" w:rsidRPr="00CE53BA" w:rsidRDefault="005B1711" w:rsidP="005B1711">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 xml:space="preserve">к постановлению администрации </w:t>
      </w:r>
    </w:p>
    <w:p w:rsidR="005B1711" w:rsidRPr="00CE53BA" w:rsidRDefault="005B1711" w:rsidP="005B1711">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городского округа Тейково</w:t>
      </w:r>
    </w:p>
    <w:p w:rsidR="005B1711" w:rsidRPr="00CE53BA" w:rsidRDefault="005B1711" w:rsidP="005B1711">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Ивановской области</w:t>
      </w:r>
    </w:p>
    <w:p w:rsidR="005B1711" w:rsidRPr="00CE53BA" w:rsidRDefault="005B1711" w:rsidP="005B1711">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 xml:space="preserve">                                                                                                                           </w:t>
      </w:r>
      <w:r w:rsidR="00CE53BA" w:rsidRPr="00CE53BA">
        <w:rPr>
          <w:rFonts w:ascii="Times New Roman" w:hAnsi="Times New Roman" w:cs="Times New Roman"/>
          <w:sz w:val="24"/>
          <w:szCs w:val="24"/>
        </w:rPr>
        <w:t>от 27.08.2021 № 398</w:t>
      </w:r>
    </w:p>
    <w:p w:rsidR="00F12B33" w:rsidRPr="00CE53BA" w:rsidRDefault="00F12B33" w:rsidP="00F12B33">
      <w:pPr>
        <w:spacing w:after="0" w:line="240" w:lineRule="auto"/>
        <w:jc w:val="right"/>
        <w:rPr>
          <w:rFonts w:ascii="Times New Roman" w:hAnsi="Times New Roman" w:cs="Times New Roman"/>
          <w:sz w:val="24"/>
          <w:szCs w:val="24"/>
        </w:rPr>
      </w:pPr>
      <w:r w:rsidRPr="00CE53BA">
        <w:rPr>
          <w:rFonts w:ascii="Times New Roman" w:hAnsi="Times New Roman" w:cs="Times New Roman"/>
          <w:sz w:val="24"/>
          <w:szCs w:val="24"/>
        </w:rPr>
        <w:t>Приложение № 12</w:t>
      </w:r>
    </w:p>
    <w:p w:rsidR="00F12B33" w:rsidRPr="00CE53BA" w:rsidRDefault="00F12B33" w:rsidP="00F12B33">
      <w:pPr>
        <w:spacing w:after="0" w:line="240" w:lineRule="auto"/>
        <w:jc w:val="right"/>
        <w:rPr>
          <w:rFonts w:ascii="Times New Roman" w:hAnsi="Times New Roman" w:cs="Times New Roman"/>
          <w:sz w:val="24"/>
          <w:szCs w:val="24"/>
        </w:rPr>
      </w:pPr>
      <w:r w:rsidRPr="00CE53BA">
        <w:rPr>
          <w:rFonts w:ascii="Times New Roman" w:hAnsi="Times New Roman" w:cs="Times New Roman"/>
          <w:sz w:val="24"/>
          <w:szCs w:val="24"/>
        </w:rPr>
        <w:t>к муниципальной программе</w:t>
      </w:r>
    </w:p>
    <w:p w:rsidR="00F12B33" w:rsidRPr="00CE53BA" w:rsidRDefault="00F12B33" w:rsidP="00F12B33">
      <w:pPr>
        <w:spacing w:after="0" w:line="240" w:lineRule="auto"/>
        <w:jc w:val="right"/>
        <w:rPr>
          <w:rFonts w:ascii="Times New Roman" w:hAnsi="Times New Roman" w:cs="Times New Roman"/>
          <w:sz w:val="24"/>
          <w:szCs w:val="24"/>
        </w:rPr>
      </w:pPr>
      <w:r w:rsidRPr="00CE53BA">
        <w:rPr>
          <w:rFonts w:ascii="Times New Roman" w:hAnsi="Times New Roman" w:cs="Times New Roman"/>
          <w:sz w:val="24"/>
          <w:szCs w:val="24"/>
        </w:rPr>
        <w:t>«Обеспечение населения городского округа</w:t>
      </w:r>
    </w:p>
    <w:p w:rsidR="00F12B33" w:rsidRPr="00CE53BA" w:rsidRDefault="00F12B33" w:rsidP="00F12B33">
      <w:pPr>
        <w:spacing w:after="0" w:line="240" w:lineRule="auto"/>
        <w:jc w:val="right"/>
        <w:rPr>
          <w:rFonts w:ascii="Times New Roman" w:hAnsi="Times New Roman" w:cs="Times New Roman"/>
          <w:sz w:val="24"/>
          <w:szCs w:val="24"/>
        </w:rPr>
      </w:pPr>
      <w:r w:rsidRPr="00CE53BA">
        <w:rPr>
          <w:rFonts w:ascii="Times New Roman" w:hAnsi="Times New Roman" w:cs="Times New Roman"/>
          <w:sz w:val="24"/>
          <w:szCs w:val="24"/>
        </w:rPr>
        <w:t xml:space="preserve">         Тейково услугами </w:t>
      </w:r>
      <w:proofErr w:type="gramStart"/>
      <w:r w:rsidRPr="00CE53BA">
        <w:rPr>
          <w:rFonts w:ascii="Times New Roman" w:hAnsi="Times New Roman" w:cs="Times New Roman"/>
          <w:sz w:val="24"/>
          <w:szCs w:val="24"/>
        </w:rPr>
        <w:t>жилищно-коммунального</w:t>
      </w:r>
      <w:proofErr w:type="gramEnd"/>
    </w:p>
    <w:p w:rsidR="00F12B33" w:rsidRPr="00CE53BA" w:rsidRDefault="00F12B33" w:rsidP="00F12B33">
      <w:pPr>
        <w:spacing w:after="0" w:line="240" w:lineRule="auto"/>
        <w:jc w:val="right"/>
        <w:rPr>
          <w:rFonts w:ascii="Times New Roman" w:hAnsi="Times New Roman" w:cs="Times New Roman"/>
          <w:sz w:val="24"/>
          <w:szCs w:val="24"/>
        </w:rPr>
      </w:pPr>
      <w:r w:rsidRPr="00CE53BA">
        <w:rPr>
          <w:rFonts w:ascii="Times New Roman" w:hAnsi="Times New Roman" w:cs="Times New Roman"/>
          <w:sz w:val="24"/>
          <w:szCs w:val="24"/>
        </w:rPr>
        <w:t xml:space="preserve">      хозяйства и развитие транспортной системы» </w:t>
      </w:r>
    </w:p>
    <w:p w:rsidR="00F12B33" w:rsidRPr="00CE53BA" w:rsidRDefault="00F12B33" w:rsidP="00F12B33">
      <w:pPr>
        <w:spacing w:after="0" w:line="240" w:lineRule="auto"/>
        <w:ind w:firstLine="708"/>
        <w:jc w:val="center"/>
        <w:rPr>
          <w:rFonts w:ascii="Times New Roman" w:hAnsi="Times New Roman" w:cs="Times New Roman"/>
          <w:sz w:val="24"/>
          <w:szCs w:val="24"/>
        </w:rPr>
      </w:pPr>
      <w:r w:rsidRPr="00CE53BA">
        <w:rPr>
          <w:rFonts w:ascii="Times New Roman" w:hAnsi="Times New Roman" w:cs="Times New Roman"/>
          <w:sz w:val="24"/>
          <w:szCs w:val="24"/>
        </w:rPr>
        <w:t>Подпрограмма</w:t>
      </w:r>
    </w:p>
    <w:p w:rsidR="00F12B33" w:rsidRPr="00CE53BA" w:rsidRDefault="00F12B33" w:rsidP="00F12B33">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CE53BA">
        <w:rPr>
          <w:rFonts w:ascii="Times New Roman" w:hAnsi="Times New Roman" w:cs="Times New Roman"/>
          <w:sz w:val="24"/>
          <w:szCs w:val="24"/>
        </w:rPr>
        <w:t>.Т</w:t>
      </w:r>
      <w:proofErr w:type="gramEnd"/>
      <w:r w:rsidRPr="00CE53BA">
        <w:rPr>
          <w:rFonts w:ascii="Times New Roman" w:hAnsi="Times New Roman" w:cs="Times New Roman"/>
          <w:sz w:val="24"/>
          <w:szCs w:val="24"/>
        </w:rPr>
        <w:t>ейково Ивановской области на 2014 - 2024 годы.</w:t>
      </w:r>
    </w:p>
    <w:p w:rsidR="00F12B33" w:rsidRPr="00CE53BA" w:rsidRDefault="00F12B33" w:rsidP="00F12B33">
      <w:pPr>
        <w:spacing w:after="0" w:line="240" w:lineRule="auto"/>
        <w:rPr>
          <w:rFonts w:ascii="Times New Roman" w:hAnsi="Times New Roman" w:cs="Times New Roman"/>
          <w:sz w:val="24"/>
          <w:szCs w:val="24"/>
        </w:rPr>
      </w:pPr>
    </w:p>
    <w:p w:rsidR="00F12B33" w:rsidRPr="00CE53BA" w:rsidRDefault="00F12B33" w:rsidP="00F12B33">
      <w:pPr>
        <w:spacing w:after="0" w:line="240" w:lineRule="auto"/>
        <w:ind w:firstLine="709"/>
        <w:rPr>
          <w:rFonts w:ascii="Times New Roman" w:hAnsi="Times New Roman" w:cs="Times New Roman"/>
          <w:sz w:val="24"/>
          <w:szCs w:val="24"/>
        </w:rPr>
      </w:pPr>
      <w:r w:rsidRPr="00CE53BA">
        <w:rPr>
          <w:rFonts w:ascii="Times New Roman" w:hAnsi="Times New Roman" w:cs="Times New Roman"/>
          <w:sz w:val="24"/>
          <w:szCs w:val="24"/>
        </w:rPr>
        <w:t>1. Паспорт  подпрограммы.</w:t>
      </w:r>
    </w:p>
    <w:p w:rsidR="00F12B33" w:rsidRPr="00CE53BA" w:rsidRDefault="00F12B33" w:rsidP="00F12B33">
      <w:pPr>
        <w:spacing w:after="0" w:line="240" w:lineRule="auto"/>
        <w:jc w:val="center"/>
        <w:rPr>
          <w:rFonts w:ascii="Times New Roman" w:hAnsi="Times New Roman" w:cs="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F12B33" w:rsidRPr="00CE53BA" w:rsidTr="008264CC">
        <w:tc>
          <w:tcPr>
            <w:tcW w:w="2836"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Наименование</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подпрограммы</w:t>
            </w:r>
          </w:p>
        </w:tc>
        <w:tc>
          <w:tcPr>
            <w:tcW w:w="6992" w:type="dxa"/>
          </w:tcPr>
          <w:p w:rsidR="00F12B33" w:rsidRPr="00CE53BA" w:rsidRDefault="00F12B33" w:rsidP="008264CC">
            <w:pPr>
              <w:spacing w:after="0" w:line="240" w:lineRule="auto"/>
              <w:jc w:val="both"/>
              <w:rPr>
                <w:rFonts w:ascii="Times New Roman" w:hAnsi="Times New Roman" w:cs="Times New Roman"/>
                <w:sz w:val="24"/>
                <w:szCs w:val="24"/>
              </w:rPr>
            </w:pPr>
            <w:r w:rsidRPr="00CE53BA">
              <w:rPr>
                <w:rFonts w:ascii="Times New Roman" w:hAnsi="Times New Roman" w:cs="Times New Roman"/>
                <w:sz w:val="24"/>
                <w:szCs w:val="24"/>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CE53BA">
              <w:rPr>
                <w:rFonts w:ascii="Times New Roman" w:hAnsi="Times New Roman" w:cs="Times New Roman"/>
                <w:sz w:val="24"/>
                <w:szCs w:val="24"/>
              </w:rPr>
              <w:t>.Т</w:t>
            </w:r>
            <w:proofErr w:type="gramEnd"/>
            <w:r w:rsidRPr="00CE53BA">
              <w:rPr>
                <w:rFonts w:ascii="Times New Roman" w:hAnsi="Times New Roman" w:cs="Times New Roman"/>
                <w:sz w:val="24"/>
                <w:szCs w:val="24"/>
              </w:rPr>
              <w:t>ейково Ивановской области на 2014-2024 годы (далее – подпрограмма)</w:t>
            </w:r>
          </w:p>
        </w:tc>
      </w:tr>
      <w:tr w:rsidR="00F12B33" w:rsidRPr="00CE53BA" w:rsidTr="008264CC">
        <w:tc>
          <w:tcPr>
            <w:tcW w:w="2836"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Срок реализации</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подпрограммы</w:t>
            </w:r>
          </w:p>
        </w:tc>
        <w:tc>
          <w:tcPr>
            <w:tcW w:w="6992"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2014-2024</w:t>
            </w:r>
          </w:p>
        </w:tc>
      </w:tr>
      <w:tr w:rsidR="00F12B33" w:rsidRPr="00CE53BA" w:rsidTr="008264CC">
        <w:tc>
          <w:tcPr>
            <w:tcW w:w="2836"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Исполнитель подпрограммы</w:t>
            </w:r>
          </w:p>
        </w:tc>
        <w:tc>
          <w:tcPr>
            <w:tcW w:w="6992" w:type="dxa"/>
          </w:tcPr>
          <w:p w:rsidR="00F12B33" w:rsidRPr="00CE53BA" w:rsidRDefault="00F12B33" w:rsidP="008264CC">
            <w:pPr>
              <w:pStyle w:val="ListParagraph1"/>
              <w:spacing w:after="0" w:line="240" w:lineRule="auto"/>
              <w:ind w:left="0"/>
              <w:jc w:val="both"/>
              <w:rPr>
                <w:rFonts w:ascii="Times New Roman" w:hAnsi="Times New Roman" w:cs="Times New Roman"/>
                <w:sz w:val="24"/>
                <w:szCs w:val="24"/>
              </w:rPr>
            </w:pPr>
            <w:r w:rsidRPr="00CE53BA">
              <w:rPr>
                <w:rFonts w:ascii="Times New Roman" w:hAnsi="Times New Roman" w:cs="Times New Roman"/>
                <w:sz w:val="24"/>
                <w:szCs w:val="24"/>
              </w:rPr>
              <w:t>Отдел городской инфраструктуры администрации городского округа Тейково</w:t>
            </w:r>
          </w:p>
        </w:tc>
      </w:tr>
      <w:tr w:rsidR="00F12B33" w:rsidRPr="00CE53BA" w:rsidTr="008264CC">
        <w:tc>
          <w:tcPr>
            <w:tcW w:w="2836"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 xml:space="preserve">Цель </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подпрограммы</w:t>
            </w:r>
          </w:p>
        </w:tc>
        <w:tc>
          <w:tcPr>
            <w:tcW w:w="6992" w:type="dxa"/>
          </w:tcPr>
          <w:p w:rsidR="00F12B33" w:rsidRPr="00CE53BA" w:rsidRDefault="00F12B33" w:rsidP="008264CC">
            <w:pPr>
              <w:spacing w:after="0" w:line="240" w:lineRule="auto"/>
              <w:jc w:val="both"/>
              <w:rPr>
                <w:rFonts w:ascii="Times New Roman" w:hAnsi="Times New Roman" w:cs="Times New Roman"/>
                <w:sz w:val="24"/>
                <w:szCs w:val="24"/>
              </w:rPr>
            </w:pPr>
            <w:r w:rsidRPr="00CE53BA">
              <w:rPr>
                <w:rFonts w:ascii="Times New Roman" w:hAnsi="Times New Roman" w:cs="Times New Roman"/>
                <w:sz w:val="24"/>
                <w:szCs w:val="24"/>
              </w:rPr>
              <w:t>Обеспечение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CE53BA">
              <w:rPr>
                <w:rFonts w:ascii="Times New Roman" w:hAnsi="Times New Roman" w:cs="Times New Roman"/>
                <w:sz w:val="24"/>
                <w:szCs w:val="24"/>
              </w:rPr>
              <w:t>.Т</w:t>
            </w:r>
            <w:proofErr w:type="gramEnd"/>
            <w:r w:rsidRPr="00CE53BA">
              <w:rPr>
                <w:rFonts w:ascii="Times New Roman" w:hAnsi="Times New Roman" w:cs="Times New Roman"/>
                <w:sz w:val="24"/>
                <w:szCs w:val="24"/>
              </w:rPr>
              <w:t>ейково Ивановской области, а именно:</w:t>
            </w:r>
          </w:p>
          <w:p w:rsidR="00F12B33" w:rsidRPr="00CE53BA" w:rsidRDefault="00F12B33" w:rsidP="00F12B33">
            <w:pPr>
              <w:pStyle w:val="a7"/>
              <w:numPr>
                <w:ilvl w:val="0"/>
                <w:numId w:val="6"/>
              </w:numPr>
              <w:autoSpaceDE w:val="0"/>
              <w:autoSpaceDN w:val="0"/>
              <w:adjustRightInd w:val="0"/>
              <w:ind w:left="0"/>
              <w:contextualSpacing w:val="0"/>
              <w:rPr>
                <w:rFonts w:ascii="Times New Roman" w:hAnsi="Times New Roman"/>
                <w:sz w:val="24"/>
                <w:szCs w:val="24"/>
              </w:rPr>
            </w:pPr>
            <w:r w:rsidRPr="00CE53BA">
              <w:rPr>
                <w:rFonts w:ascii="Times New Roman" w:hAnsi="Times New Roman"/>
                <w:sz w:val="24"/>
                <w:szCs w:val="24"/>
              </w:rPr>
              <w:t>Разработка проектно-сметной документации (в том числе инженерные изыскания и прохождение экспертизы) на строительство сетей водоснабжения, водоотведения, газификации, электроснабжения и развития дорожной сети.</w:t>
            </w:r>
          </w:p>
          <w:p w:rsidR="00F12B33" w:rsidRPr="00CE53BA" w:rsidRDefault="00F12B33" w:rsidP="00F12B33">
            <w:pPr>
              <w:pStyle w:val="ListParagraph1"/>
              <w:numPr>
                <w:ilvl w:val="0"/>
                <w:numId w:val="6"/>
              </w:numPr>
              <w:spacing w:after="0" w:line="240" w:lineRule="auto"/>
              <w:ind w:left="0"/>
              <w:jc w:val="both"/>
              <w:rPr>
                <w:rFonts w:ascii="Times New Roman" w:hAnsi="Times New Roman" w:cs="Times New Roman"/>
                <w:sz w:val="24"/>
                <w:szCs w:val="24"/>
              </w:rPr>
            </w:pPr>
            <w:r w:rsidRPr="00CE53BA">
              <w:rPr>
                <w:rFonts w:ascii="Times New Roman" w:hAnsi="Times New Roman" w:cs="Times New Roman"/>
                <w:sz w:val="24"/>
                <w:szCs w:val="24"/>
              </w:rPr>
              <w:t>Строительство сетей водоснабжения, водоотведения, газификации, электроснабжения и развития дорожной сети.</w:t>
            </w:r>
          </w:p>
        </w:tc>
      </w:tr>
      <w:tr w:rsidR="00F12B33" w:rsidRPr="00CE53BA" w:rsidTr="008264CC">
        <w:tc>
          <w:tcPr>
            <w:tcW w:w="2836"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Объем ресурсного обеспечения мероприятий</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подпрограммы</w:t>
            </w:r>
          </w:p>
        </w:tc>
        <w:tc>
          <w:tcPr>
            <w:tcW w:w="6992"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Общий объем бюджетных  ассигнований: 0,00 тыс. руб., в том числе:</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2014 –  0,00 тыс. руб.;</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2015 –  0,00 тыс. руб.;</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2016 –  0,00 тыс. руб.;</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2017 –  0,00 тыс. руб.;</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2018 –  0,00 тыс. руб.;</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2019 –  0,00 тыс. руб.;</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2020  – 0,00 тыс. руб.;</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2021  – 0,00 тыс. руб.;</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2022  – 0,00 тыс. руб.;</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2023  – 0,00 тыс. руб.;</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2024  – 0,00 тыс. руб.</w:t>
            </w:r>
          </w:p>
        </w:tc>
      </w:tr>
    </w:tbl>
    <w:p w:rsidR="00F12B33" w:rsidRPr="00CE53BA" w:rsidRDefault="00F12B33" w:rsidP="00F12B33">
      <w:pPr>
        <w:pStyle w:val="ListParagraph1"/>
        <w:spacing w:after="0" w:line="240" w:lineRule="auto"/>
        <w:ind w:left="0"/>
        <w:rPr>
          <w:rFonts w:ascii="Times New Roman" w:hAnsi="Times New Roman" w:cs="Times New Roman"/>
          <w:sz w:val="24"/>
          <w:szCs w:val="24"/>
        </w:rPr>
      </w:pPr>
    </w:p>
    <w:p w:rsidR="00F12B33" w:rsidRPr="00CE53BA" w:rsidRDefault="00F12B33" w:rsidP="00F12B33">
      <w:pPr>
        <w:tabs>
          <w:tab w:val="left" w:pos="4354"/>
        </w:tabs>
        <w:spacing w:after="0" w:line="240" w:lineRule="auto"/>
        <w:ind w:firstLine="709"/>
        <w:rPr>
          <w:rFonts w:ascii="Times New Roman" w:hAnsi="Times New Roman" w:cs="Times New Roman"/>
          <w:sz w:val="24"/>
          <w:szCs w:val="24"/>
        </w:rPr>
      </w:pPr>
      <w:r w:rsidRPr="00CE53BA">
        <w:rPr>
          <w:rFonts w:ascii="Times New Roman" w:hAnsi="Times New Roman" w:cs="Times New Roman"/>
          <w:sz w:val="24"/>
          <w:szCs w:val="24"/>
        </w:rPr>
        <w:t xml:space="preserve">2. Краткая характеристика сферы реализации подпрограммы </w:t>
      </w:r>
      <w:r w:rsidRPr="00CE53BA">
        <w:rPr>
          <w:rFonts w:ascii="Times New Roman" w:hAnsi="Times New Roman" w:cs="Times New Roman"/>
          <w:color w:val="000000"/>
          <w:sz w:val="24"/>
          <w:szCs w:val="24"/>
        </w:rPr>
        <w:t xml:space="preserve"> </w:t>
      </w:r>
    </w:p>
    <w:p w:rsidR="00F12B33" w:rsidRPr="00CE53BA" w:rsidRDefault="00F12B33" w:rsidP="00F12B33">
      <w:pPr>
        <w:spacing w:after="0" w:line="240" w:lineRule="auto"/>
        <w:ind w:firstLine="709"/>
        <w:jc w:val="both"/>
        <w:rPr>
          <w:rFonts w:ascii="Times New Roman" w:hAnsi="Times New Roman" w:cs="Times New Roman"/>
          <w:sz w:val="24"/>
          <w:szCs w:val="24"/>
        </w:rPr>
      </w:pPr>
      <w:r w:rsidRPr="00CE53BA">
        <w:rPr>
          <w:rFonts w:ascii="Times New Roman" w:hAnsi="Times New Roman" w:cs="Times New Roman"/>
          <w:sz w:val="24"/>
          <w:szCs w:val="24"/>
        </w:rPr>
        <w:lastRenderedPageBreak/>
        <w:t>Необходимость решения данной проблемы программно-целевым методом продиктована следующими причинами.</w:t>
      </w:r>
    </w:p>
    <w:p w:rsidR="00F12B33" w:rsidRPr="00CE53BA" w:rsidRDefault="00F12B33" w:rsidP="00F12B33">
      <w:pPr>
        <w:spacing w:after="0" w:line="240" w:lineRule="auto"/>
        <w:ind w:firstLine="709"/>
        <w:jc w:val="both"/>
        <w:rPr>
          <w:rFonts w:ascii="Times New Roman" w:hAnsi="Times New Roman" w:cs="Times New Roman"/>
          <w:sz w:val="24"/>
          <w:szCs w:val="24"/>
        </w:rPr>
      </w:pPr>
      <w:r w:rsidRPr="00CE53BA">
        <w:rPr>
          <w:rFonts w:ascii="Times New Roman" w:hAnsi="Times New Roman" w:cs="Times New Roman"/>
          <w:sz w:val="24"/>
          <w:szCs w:val="24"/>
        </w:rPr>
        <w:t>Правительством Ивановской области принято решение о бесплатном предоставлении земельных участков из земель, находящихся в собственности муниципальных образований для индивидуального жилищного строительства в собственность гражданам, родившим либо усыновившим (удочерившим) после 1 января 2011 года третьего ребенка или последующих.</w:t>
      </w:r>
    </w:p>
    <w:p w:rsidR="00F12B33" w:rsidRPr="00CE53BA" w:rsidRDefault="00F12B33" w:rsidP="00F12B33">
      <w:pPr>
        <w:spacing w:after="0" w:line="240" w:lineRule="auto"/>
        <w:ind w:firstLine="709"/>
        <w:jc w:val="both"/>
        <w:rPr>
          <w:rFonts w:ascii="Times New Roman" w:hAnsi="Times New Roman" w:cs="Times New Roman"/>
          <w:sz w:val="24"/>
          <w:szCs w:val="24"/>
        </w:rPr>
      </w:pPr>
      <w:r w:rsidRPr="00CE53BA">
        <w:rPr>
          <w:rFonts w:ascii="Times New Roman" w:hAnsi="Times New Roman" w:cs="Times New Roman"/>
          <w:sz w:val="24"/>
          <w:szCs w:val="24"/>
        </w:rPr>
        <w:t>По состоянию на 26.07.2021 года:</w:t>
      </w:r>
    </w:p>
    <w:p w:rsidR="00F12B33" w:rsidRPr="00CE53BA" w:rsidRDefault="00F12B33" w:rsidP="00F12B33">
      <w:pPr>
        <w:spacing w:after="0" w:line="240" w:lineRule="auto"/>
        <w:ind w:firstLine="709"/>
        <w:jc w:val="both"/>
        <w:rPr>
          <w:rFonts w:ascii="Times New Roman" w:hAnsi="Times New Roman" w:cs="Times New Roman"/>
          <w:sz w:val="24"/>
          <w:szCs w:val="24"/>
        </w:rPr>
      </w:pPr>
      <w:r w:rsidRPr="00CE53BA">
        <w:rPr>
          <w:rFonts w:ascii="Times New Roman" w:hAnsi="Times New Roman" w:cs="Times New Roman"/>
          <w:sz w:val="24"/>
          <w:szCs w:val="24"/>
        </w:rPr>
        <w:t>- всего выделено 277 земельных участков семьям с 3 и более детьми;</w:t>
      </w:r>
    </w:p>
    <w:p w:rsidR="00F12B33" w:rsidRPr="00CE53BA" w:rsidRDefault="00F12B33" w:rsidP="00F12B33">
      <w:pPr>
        <w:spacing w:after="0" w:line="240" w:lineRule="auto"/>
        <w:ind w:firstLine="709"/>
        <w:jc w:val="both"/>
        <w:rPr>
          <w:rFonts w:ascii="Times New Roman" w:hAnsi="Times New Roman" w:cs="Times New Roman"/>
          <w:sz w:val="24"/>
          <w:szCs w:val="24"/>
        </w:rPr>
      </w:pPr>
      <w:r w:rsidRPr="00CE53BA">
        <w:rPr>
          <w:rFonts w:ascii="Times New Roman" w:hAnsi="Times New Roman" w:cs="Times New Roman"/>
          <w:sz w:val="24"/>
          <w:szCs w:val="24"/>
        </w:rPr>
        <w:t>- 105 семей имеют право на бесплатное получение земельного участка;</w:t>
      </w:r>
    </w:p>
    <w:p w:rsidR="00F12B33" w:rsidRPr="00CE53BA" w:rsidRDefault="00F12B33" w:rsidP="00F12B33">
      <w:pPr>
        <w:spacing w:after="0" w:line="240" w:lineRule="auto"/>
        <w:ind w:firstLine="709"/>
        <w:jc w:val="both"/>
        <w:rPr>
          <w:rFonts w:ascii="Times New Roman" w:hAnsi="Times New Roman" w:cs="Times New Roman"/>
          <w:sz w:val="24"/>
          <w:szCs w:val="24"/>
        </w:rPr>
      </w:pPr>
      <w:r w:rsidRPr="00CE53BA">
        <w:rPr>
          <w:rFonts w:ascii="Times New Roman" w:hAnsi="Times New Roman" w:cs="Times New Roman"/>
          <w:sz w:val="24"/>
          <w:szCs w:val="24"/>
        </w:rPr>
        <w:t>- сформировано – 11 участков.</w:t>
      </w:r>
    </w:p>
    <w:p w:rsidR="00F12B33" w:rsidRPr="00CE53BA" w:rsidRDefault="00F12B33" w:rsidP="00F12B33">
      <w:pPr>
        <w:spacing w:after="0" w:line="240" w:lineRule="auto"/>
        <w:ind w:firstLine="709"/>
        <w:jc w:val="both"/>
        <w:rPr>
          <w:rFonts w:ascii="Times New Roman" w:hAnsi="Times New Roman" w:cs="Times New Roman"/>
          <w:sz w:val="24"/>
          <w:szCs w:val="24"/>
        </w:rPr>
      </w:pPr>
      <w:r w:rsidRPr="00CE53BA">
        <w:rPr>
          <w:rFonts w:ascii="Times New Roman" w:hAnsi="Times New Roman" w:cs="Times New Roman"/>
          <w:sz w:val="24"/>
          <w:szCs w:val="24"/>
        </w:rPr>
        <w:t>Итого общее количество участков выданных и формируемых составляет 288 шт.</w:t>
      </w:r>
    </w:p>
    <w:p w:rsidR="00F12B33" w:rsidRPr="00CE53BA" w:rsidRDefault="00F12B33" w:rsidP="00F12B33">
      <w:pPr>
        <w:spacing w:after="0" w:line="240" w:lineRule="auto"/>
        <w:ind w:firstLine="709"/>
        <w:jc w:val="both"/>
        <w:rPr>
          <w:rFonts w:ascii="Times New Roman" w:hAnsi="Times New Roman" w:cs="Times New Roman"/>
          <w:sz w:val="24"/>
          <w:szCs w:val="24"/>
        </w:rPr>
      </w:pPr>
      <w:proofErr w:type="gramStart"/>
      <w:r w:rsidRPr="00CE53BA">
        <w:rPr>
          <w:rFonts w:ascii="Times New Roman" w:hAnsi="Times New Roman" w:cs="Times New Roman"/>
          <w:sz w:val="24"/>
          <w:szCs w:val="24"/>
        </w:rPr>
        <w:t>Земельные участки выделяются на пос. Комсомольский г. Тейково Ивановской области из земель, предназначенных для индивидуального жилищного строительства согласно генерального плана городского округа Тейково, утвержденного решением городского муниципального Совета 25.11.2005 года №102, и Правил землепользования и застройки городского округа Тейково, утвержденных решением городского муниципального Совета 24.11.2006 года  №164 . Инженерная инфраструктура на участках отсутствует.</w:t>
      </w:r>
      <w:proofErr w:type="gramEnd"/>
    </w:p>
    <w:p w:rsidR="00F12B33" w:rsidRPr="00CE53BA" w:rsidRDefault="00F12B33" w:rsidP="00F12B33">
      <w:pPr>
        <w:spacing w:after="0" w:line="240" w:lineRule="auto"/>
        <w:ind w:firstLine="709"/>
        <w:rPr>
          <w:rFonts w:ascii="Times New Roman" w:hAnsi="Times New Roman" w:cs="Times New Roman"/>
          <w:sz w:val="24"/>
          <w:szCs w:val="24"/>
        </w:rPr>
      </w:pPr>
    </w:p>
    <w:p w:rsidR="00F12B33" w:rsidRPr="00CE53BA" w:rsidRDefault="00F12B33" w:rsidP="00F12B33">
      <w:pPr>
        <w:spacing w:after="0" w:line="240" w:lineRule="auto"/>
        <w:ind w:firstLine="709"/>
        <w:rPr>
          <w:rFonts w:ascii="Times New Roman" w:hAnsi="Times New Roman" w:cs="Times New Roman"/>
          <w:sz w:val="24"/>
          <w:szCs w:val="24"/>
        </w:rPr>
      </w:pPr>
      <w:r w:rsidRPr="00CE53BA">
        <w:rPr>
          <w:rFonts w:ascii="Times New Roman" w:hAnsi="Times New Roman" w:cs="Times New Roman"/>
          <w:sz w:val="24"/>
          <w:szCs w:val="24"/>
        </w:rPr>
        <w:t>3.Ожидаемые результаты реализации подпрограммы.</w:t>
      </w:r>
    </w:p>
    <w:p w:rsidR="00F12B33" w:rsidRPr="00CE53BA" w:rsidRDefault="00F12B33" w:rsidP="00F12B33">
      <w:pPr>
        <w:tabs>
          <w:tab w:val="left" w:pos="-3240"/>
        </w:tabs>
        <w:spacing w:after="0" w:line="240" w:lineRule="auto"/>
        <w:ind w:firstLine="709"/>
        <w:jc w:val="both"/>
        <w:rPr>
          <w:rFonts w:ascii="Times New Roman" w:hAnsi="Times New Roman" w:cs="Times New Roman"/>
          <w:sz w:val="24"/>
          <w:szCs w:val="24"/>
        </w:rPr>
      </w:pPr>
      <w:r w:rsidRPr="00CE53BA">
        <w:rPr>
          <w:rFonts w:ascii="Times New Roman" w:hAnsi="Times New Roman" w:cs="Times New Roman"/>
          <w:sz w:val="24"/>
          <w:szCs w:val="24"/>
        </w:rPr>
        <w:t>Создание инженерной инфраструктуры (электр</w:t>
      </w:r>
      <w:proofErr w:type="gramStart"/>
      <w:r w:rsidRPr="00CE53BA">
        <w:rPr>
          <w:rFonts w:ascii="Times New Roman" w:hAnsi="Times New Roman" w:cs="Times New Roman"/>
          <w:sz w:val="24"/>
          <w:szCs w:val="24"/>
        </w:rPr>
        <w:t>о-</w:t>
      </w:r>
      <w:proofErr w:type="gramEnd"/>
      <w:r w:rsidRPr="00CE53BA">
        <w:rPr>
          <w:rFonts w:ascii="Times New Roman" w:hAnsi="Times New Roman" w:cs="Times New Roman"/>
          <w:sz w:val="24"/>
          <w:szCs w:val="24"/>
        </w:rPr>
        <w:t>, газо-, водоснабжение и водоотведение) для строительства благоустроенного жилья на земельных участках, предназначенных для бесплатного предоставления (предоставленных) семьям с тремя и более детьми в рамках мероприятий подпрограммы «Стимулирование развития жилищного строительства» государственной программы Ивановской области «Обеспечение доступным и комфортным жильем населения Ивановской области».</w:t>
      </w:r>
    </w:p>
    <w:p w:rsidR="00F12B33" w:rsidRPr="00CE53BA" w:rsidRDefault="00F12B33" w:rsidP="00F12B33">
      <w:pPr>
        <w:spacing w:after="0" w:line="240" w:lineRule="auto"/>
        <w:ind w:firstLine="709"/>
        <w:jc w:val="both"/>
        <w:rPr>
          <w:rFonts w:ascii="Times New Roman" w:hAnsi="Times New Roman" w:cs="Times New Roman"/>
          <w:sz w:val="24"/>
          <w:szCs w:val="24"/>
        </w:rPr>
      </w:pPr>
    </w:p>
    <w:p w:rsidR="00F12B33" w:rsidRPr="00CE53BA" w:rsidRDefault="00F12B33" w:rsidP="00F12B33">
      <w:pPr>
        <w:tabs>
          <w:tab w:val="left" w:pos="4354"/>
        </w:tabs>
        <w:spacing w:after="0" w:line="240" w:lineRule="auto"/>
        <w:ind w:firstLine="709"/>
        <w:rPr>
          <w:rFonts w:ascii="Times New Roman" w:hAnsi="Times New Roman" w:cs="Times New Roman"/>
          <w:sz w:val="24"/>
          <w:szCs w:val="24"/>
        </w:rPr>
      </w:pPr>
      <w:r w:rsidRPr="00CE53BA">
        <w:rPr>
          <w:rFonts w:ascii="Times New Roman" w:hAnsi="Times New Roman" w:cs="Times New Roman"/>
          <w:sz w:val="24"/>
          <w:szCs w:val="24"/>
        </w:rPr>
        <w:t xml:space="preserve">4. Мероприятия подпрограммы. </w:t>
      </w:r>
    </w:p>
    <w:tbl>
      <w:tblPr>
        <w:tblpPr w:leftFromText="180" w:rightFromText="180" w:vertAnchor="text" w:horzAnchor="page" w:tblpX="2091" w:tblpY="230"/>
        <w:tblW w:w="8501" w:type="dxa"/>
        <w:tblLayout w:type="fixed"/>
        <w:tblCellMar>
          <w:left w:w="70" w:type="dxa"/>
          <w:right w:w="70" w:type="dxa"/>
        </w:tblCellMar>
        <w:tblLook w:val="0000"/>
      </w:tblPr>
      <w:tblGrid>
        <w:gridCol w:w="741"/>
        <w:gridCol w:w="3724"/>
        <w:gridCol w:w="2619"/>
        <w:gridCol w:w="1417"/>
      </w:tblGrid>
      <w:tr w:rsidR="00F12B33" w:rsidRPr="00CE53BA" w:rsidTr="008264CC">
        <w:trPr>
          <w:cantSplit/>
        </w:trPr>
        <w:tc>
          <w:tcPr>
            <w:tcW w:w="741"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tabs>
                <w:tab w:val="left" w:pos="4354"/>
              </w:tabs>
              <w:rPr>
                <w:rFonts w:ascii="Times New Roman" w:hAnsi="Times New Roman" w:cs="Times New Roman"/>
                <w:sz w:val="24"/>
                <w:szCs w:val="24"/>
              </w:rPr>
            </w:pPr>
            <w:r w:rsidRPr="00CE53BA">
              <w:rPr>
                <w:rFonts w:ascii="Times New Roman" w:hAnsi="Times New Roman" w:cs="Times New Roman"/>
                <w:sz w:val="24"/>
                <w:szCs w:val="24"/>
              </w:rPr>
              <w:t xml:space="preserve">№ </w:t>
            </w:r>
            <w:r w:rsidRPr="00CE53BA">
              <w:rPr>
                <w:rFonts w:ascii="Times New Roman" w:hAnsi="Times New Roman" w:cs="Times New Roman"/>
                <w:sz w:val="24"/>
                <w:szCs w:val="24"/>
              </w:rPr>
              <w:br/>
            </w:r>
            <w:proofErr w:type="gramStart"/>
            <w:r w:rsidRPr="00CE53BA">
              <w:rPr>
                <w:rFonts w:ascii="Times New Roman" w:hAnsi="Times New Roman" w:cs="Times New Roman"/>
                <w:sz w:val="24"/>
                <w:szCs w:val="24"/>
              </w:rPr>
              <w:t>п</w:t>
            </w:r>
            <w:proofErr w:type="gramEnd"/>
            <w:r w:rsidRPr="00CE53BA">
              <w:rPr>
                <w:rFonts w:ascii="Times New Roman" w:hAnsi="Times New Roman" w:cs="Times New Roman"/>
                <w:sz w:val="24"/>
                <w:szCs w:val="24"/>
              </w:rPr>
              <w:t>/п</w:t>
            </w:r>
          </w:p>
        </w:tc>
        <w:tc>
          <w:tcPr>
            <w:tcW w:w="3724"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tabs>
                <w:tab w:val="left" w:pos="4354"/>
              </w:tabs>
              <w:rPr>
                <w:rFonts w:ascii="Times New Roman" w:hAnsi="Times New Roman" w:cs="Times New Roman"/>
                <w:sz w:val="24"/>
                <w:szCs w:val="24"/>
              </w:rPr>
            </w:pPr>
            <w:r w:rsidRPr="00CE53BA">
              <w:rPr>
                <w:rFonts w:ascii="Times New Roman" w:hAnsi="Times New Roman" w:cs="Times New Roman"/>
                <w:sz w:val="24"/>
                <w:szCs w:val="24"/>
              </w:rPr>
              <w:t xml:space="preserve">Наименование мероприятий                </w:t>
            </w:r>
          </w:p>
        </w:tc>
        <w:tc>
          <w:tcPr>
            <w:tcW w:w="2619"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tabs>
                <w:tab w:val="left" w:pos="4354"/>
              </w:tabs>
              <w:rPr>
                <w:rFonts w:ascii="Times New Roman" w:hAnsi="Times New Roman" w:cs="Times New Roman"/>
                <w:sz w:val="24"/>
                <w:szCs w:val="24"/>
              </w:rPr>
            </w:pPr>
            <w:r w:rsidRPr="00CE53BA">
              <w:rPr>
                <w:rFonts w:ascii="Times New Roman" w:hAnsi="Times New Roman" w:cs="Times New Roman"/>
                <w:sz w:val="24"/>
                <w:szCs w:val="24"/>
              </w:rPr>
              <w:t>Содержание</w:t>
            </w:r>
          </w:p>
        </w:tc>
        <w:tc>
          <w:tcPr>
            <w:tcW w:w="1417"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tabs>
                <w:tab w:val="left" w:pos="4354"/>
              </w:tabs>
              <w:rPr>
                <w:rFonts w:ascii="Times New Roman" w:hAnsi="Times New Roman" w:cs="Times New Roman"/>
                <w:sz w:val="24"/>
                <w:szCs w:val="24"/>
              </w:rPr>
            </w:pPr>
            <w:r w:rsidRPr="00CE53BA">
              <w:rPr>
                <w:rFonts w:ascii="Times New Roman" w:hAnsi="Times New Roman" w:cs="Times New Roman"/>
                <w:sz w:val="24"/>
                <w:szCs w:val="24"/>
              </w:rPr>
              <w:t xml:space="preserve">Сроки    </w:t>
            </w:r>
            <w:r w:rsidRPr="00CE53BA">
              <w:rPr>
                <w:rFonts w:ascii="Times New Roman" w:hAnsi="Times New Roman" w:cs="Times New Roman"/>
                <w:sz w:val="24"/>
                <w:szCs w:val="24"/>
              </w:rPr>
              <w:br/>
              <w:t xml:space="preserve">реализации </w:t>
            </w:r>
          </w:p>
        </w:tc>
      </w:tr>
      <w:tr w:rsidR="00F12B33" w:rsidRPr="00CE53BA" w:rsidTr="008264CC">
        <w:trPr>
          <w:cantSplit/>
        </w:trPr>
        <w:tc>
          <w:tcPr>
            <w:tcW w:w="741" w:type="dxa"/>
            <w:tcBorders>
              <w:top w:val="single" w:sz="6" w:space="0" w:color="auto"/>
              <w:left w:val="single" w:sz="6" w:space="0" w:color="auto"/>
              <w:bottom w:val="single" w:sz="6" w:space="0" w:color="auto"/>
              <w:right w:val="single" w:sz="6" w:space="0" w:color="auto"/>
            </w:tcBorders>
          </w:tcPr>
          <w:p w:rsidR="00F12B33" w:rsidRPr="00CE53BA" w:rsidRDefault="00F12B33" w:rsidP="00F12B33">
            <w:pPr>
              <w:pStyle w:val="ConsPlusCell"/>
              <w:widowControl/>
              <w:numPr>
                <w:ilvl w:val="0"/>
                <w:numId w:val="4"/>
              </w:numPr>
              <w:tabs>
                <w:tab w:val="left" w:pos="4354"/>
              </w:tabs>
              <w:ind w:left="0"/>
              <w:rPr>
                <w:rFonts w:ascii="Times New Roman" w:hAnsi="Times New Roman" w:cs="Times New Roman"/>
                <w:sz w:val="24"/>
                <w:szCs w:val="24"/>
              </w:rPr>
            </w:pPr>
            <w:r w:rsidRPr="00CE53BA">
              <w:rPr>
                <w:rFonts w:ascii="Times New Roman" w:hAnsi="Times New Roman" w:cs="Times New Roman"/>
                <w:sz w:val="24"/>
                <w:szCs w:val="24"/>
              </w:rPr>
              <w:t>1</w:t>
            </w:r>
          </w:p>
        </w:tc>
        <w:tc>
          <w:tcPr>
            <w:tcW w:w="3724"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Разработка проектно-сметной документации (в том числе инженерные изыскания и прохождение экспертизы), в том числе:</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 строительство сетей водоснабжения и водоотведения, </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строительство сетей газификации,</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-строительство сетей  электр</w:t>
            </w:r>
            <w:proofErr w:type="gramStart"/>
            <w:r w:rsidRPr="00CE53BA">
              <w:rPr>
                <w:rFonts w:ascii="Times New Roman" w:hAnsi="Times New Roman" w:cs="Times New Roman"/>
                <w:sz w:val="24"/>
                <w:szCs w:val="24"/>
              </w:rPr>
              <w:t>о-</w:t>
            </w:r>
            <w:proofErr w:type="gramEnd"/>
            <w:r w:rsidRPr="00CE53BA">
              <w:rPr>
                <w:rFonts w:ascii="Times New Roman" w:hAnsi="Times New Roman" w:cs="Times New Roman"/>
                <w:sz w:val="24"/>
                <w:szCs w:val="24"/>
              </w:rPr>
              <w:t xml:space="preserve"> снабжения,</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развитие дорожной сети.</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-прокол </w:t>
            </w:r>
            <w:proofErr w:type="gramStart"/>
            <w:r w:rsidRPr="00CE53BA">
              <w:rPr>
                <w:rFonts w:ascii="Times New Roman" w:hAnsi="Times New Roman" w:cs="Times New Roman"/>
                <w:sz w:val="24"/>
                <w:szCs w:val="24"/>
              </w:rPr>
              <w:t>под</w:t>
            </w:r>
            <w:proofErr w:type="gramEnd"/>
            <w:r w:rsidRPr="00CE53BA">
              <w:rPr>
                <w:rFonts w:ascii="Times New Roman" w:hAnsi="Times New Roman" w:cs="Times New Roman"/>
                <w:sz w:val="24"/>
                <w:szCs w:val="24"/>
              </w:rPr>
              <w:t xml:space="preserve"> ж.д.</w:t>
            </w:r>
          </w:p>
        </w:tc>
        <w:tc>
          <w:tcPr>
            <w:tcW w:w="2619"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tabs>
                <w:tab w:val="left" w:pos="4354"/>
              </w:tabs>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tabs>
                <w:tab w:val="left" w:pos="4354"/>
              </w:tabs>
              <w:rPr>
                <w:rFonts w:ascii="Times New Roman" w:hAnsi="Times New Roman" w:cs="Times New Roman"/>
                <w:sz w:val="24"/>
                <w:szCs w:val="24"/>
              </w:rPr>
            </w:pPr>
          </w:p>
          <w:p w:rsidR="00F12B33" w:rsidRPr="00CE53BA" w:rsidRDefault="00F12B33" w:rsidP="008264CC">
            <w:pPr>
              <w:pStyle w:val="ConsPlusCell"/>
              <w:tabs>
                <w:tab w:val="left" w:pos="4354"/>
              </w:tabs>
              <w:rPr>
                <w:rFonts w:ascii="Times New Roman" w:hAnsi="Times New Roman" w:cs="Times New Roman"/>
                <w:sz w:val="24"/>
                <w:szCs w:val="24"/>
              </w:rPr>
            </w:pPr>
          </w:p>
          <w:p w:rsidR="00F12B33" w:rsidRPr="00CE53BA" w:rsidRDefault="00F12B33" w:rsidP="008264CC">
            <w:pPr>
              <w:pStyle w:val="ConsPlusCell"/>
              <w:tabs>
                <w:tab w:val="left" w:pos="4354"/>
              </w:tabs>
              <w:rPr>
                <w:rFonts w:ascii="Times New Roman" w:hAnsi="Times New Roman" w:cs="Times New Roman"/>
                <w:sz w:val="24"/>
                <w:szCs w:val="24"/>
              </w:rPr>
            </w:pPr>
          </w:p>
          <w:p w:rsidR="00F12B33" w:rsidRPr="00CE53BA" w:rsidRDefault="00F12B33" w:rsidP="008264CC">
            <w:pPr>
              <w:pStyle w:val="ConsPlusCell"/>
              <w:tabs>
                <w:tab w:val="left" w:pos="4354"/>
              </w:tabs>
              <w:rPr>
                <w:rFonts w:ascii="Times New Roman" w:hAnsi="Times New Roman" w:cs="Times New Roman"/>
                <w:sz w:val="24"/>
                <w:szCs w:val="24"/>
              </w:rPr>
            </w:pPr>
          </w:p>
          <w:p w:rsidR="00F12B33" w:rsidRPr="00CE53BA" w:rsidRDefault="00F12B33" w:rsidP="008264CC">
            <w:pPr>
              <w:pStyle w:val="ConsPlusCell"/>
              <w:tabs>
                <w:tab w:val="left" w:pos="4354"/>
              </w:tabs>
              <w:rPr>
                <w:rFonts w:ascii="Times New Roman" w:hAnsi="Times New Roman" w:cs="Times New Roman"/>
                <w:sz w:val="24"/>
                <w:szCs w:val="24"/>
              </w:rPr>
            </w:pP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2018</w:t>
            </w:r>
          </w:p>
          <w:p w:rsidR="00F12B33" w:rsidRPr="00CE53BA" w:rsidRDefault="00F12B33" w:rsidP="008264CC">
            <w:pPr>
              <w:pStyle w:val="ConsPlusCell"/>
              <w:tabs>
                <w:tab w:val="left" w:pos="4354"/>
              </w:tabs>
              <w:jc w:val="center"/>
              <w:rPr>
                <w:rFonts w:ascii="Times New Roman" w:hAnsi="Times New Roman" w:cs="Times New Roman"/>
                <w:sz w:val="24"/>
                <w:szCs w:val="24"/>
              </w:rPr>
            </w:pP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2018</w:t>
            </w:r>
          </w:p>
          <w:p w:rsidR="00F12B33" w:rsidRPr="00CE53BA" w:rsidRDefault="00F12B33" w:rsidP="008264CC">
            <w:pPr>
              <w:pStyle w:val="ConsPlusCell"/>
              <w:tabs>
                <w:tab w:val="left" w:pos="4354"/>
              </w:tabs>
              <w:jc w:val="center"/>
              <w:rPr>
                <w:rFonts w:ascii="Times New Roman" w:hAnsi="Times New Roman" w:cs="Times New Roman"/>
                <w:sz w:val="24"/>
                <w:szCs w:val="24"/>
              </w:rPr>
            </w:pP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2018</w:t>
            </w:r>
          </w:p>
          <w:p w:rsidR="00F12B33" w:rsidRPr="00CE53BA" w:rsidRDefault="00F12B33" w:rsidP="008264CC">
            <w:pPr>
              <w:pStyle w:val="ConsPlusCell"/>
              <w:tabs>
                <w:tab w:val="left" w:pos="4354"/>
              </w:tabs>
              <w:jc w:val="center"/>
              <w:rPr>
                <w:rFonts w:ascii="Times New Roman" w:hAnsi="Times New Roman" w:cs="Times New Roman"/>
                <w:sz w:val="24"/>
                <w:szCs w:val="24"/>
              </w:rPr>
            </w:pP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2018</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2018</w:t>
            </w:r>
          </w:p>
        </w:tc>
      </w:tr>
      <w:tr w:rsidR="00F12B33" w:rsidRPr="00CE53BA" w:rsidTr="008264CC">
        <w:trPr>
          <w:cantSplit/>
        </w:trPr>
        <w:tc>
          <w:tcPr>
            <w:tcW w:w="741" w:type="dxa"/>
            <w:tcBorders>
              <w:top w:val="single" w:sz="6" w:space="0" w:color="auto"/>
              <w:left w:val="single" w:sz="6" w:space="0" w:color="auto"/>
              <w:bottom w:val="single" w:sz="6" w:space="0" w:color="auto"/>
              <w:right w:val="single" w:sz="6" w:space="0" w:color="auto"/>
            </w:tcBorders>
          </w:tcPr>
          <w:p w:rsidR="00F12B33" w:rsidRPr="00CE53BA" w:rsidRDefault="00F12B33" w:rsidP="00F12B33">
            <w:pPr>
              <w:pStyle w:val="ConsPlusCell"/>
              <w:widowControl/>
              <w:numPr>
                <w:ilvl w:val="0"/>
                <w:numId w:val="4"/>
              </w:numPr>
              <w:tabs>
                <w:tab w:val="left" w:pos="4354"/>
              </w:tabs>
              <w:ind w:left="0"/>
              <w:rPr>
                <w:rFonts w:ascii="Times New Roman" w:hAnsi="Times New Roman" w:cs="Times New Roman"/>
                <w:sz w:val="24"/>
                <w:szCs w:val="24"/>
              </w:rPr>
            </w:pPr>
            <w:r w:rsidRPr="00CE53BA">
              <w:rPr>
                <w:rFonts w:ascii="Times New Roman" w:hAnsi="Times New Roman" w:cs="Times New Roman"/>
                <w:sz w:val="24"/>
                <w:szCs w:val="24"/>
              </w:rPr>
              <w:t>2</w:t>
            </w:r>
          </w:p>
        </w:tc>
        <w:tc>
          <w:tcPr>
            <w:tcW w:w="3724"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Строительство          </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водопровода диаметром  </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110 мм от колодца </w:t>
            </w:r>
            <w:proofErr w:type="gramStart"/>
            <w:r w:rsidRPr="00CE53BA">
              <w:rPr>
                <w:rFonts w:ascii="Times New Roman" w:hAnsi="Times New Roman" w:cs="Times New Roman"/>
                <w:sz w:val="24"/>
                <w:szCs w:val="24"/>
              </w:rPr>
              <w:t>в</w:t>
            </w:r>
            <w:proofErr w:type="gramEnd"/>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районе ул.1-я </w:t>
            </w:r>
            <w:proofErr w:type="gramStart"/>
            <w:r w:rsidRPr="00CE53BA">
              <w:rPr>
                <w:rFonts w:ascii="Times New Roman" w:hAnsi="Times New Roman" w:cs="Times New Roman"/>
                <w:sz w:val="24"/>
                <w:szCs w:val="24"/>
              </w:rPr>
              <w:t>Первомайская</w:t>
            </w:r>
            <w:proofErr w:type="gramEnd"/>
            <w:r w:rsidRPr="00CE53BA">
              <w:rPr>
                <w:rFonts w:ascii="Times New Roman" w:hAnsi="Times New Roman" w:cs="Times New Roman"/>
                <w:sz w:val="24"/>
                <w:szCs w:val="24"/>
              </w:rPr>
              <w:t xml:space="preserve"> до п. Комсомольский. Протяженность      </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водопровода – 2,5 км. </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(диаметр – 110 мм.)</w:t>
            </w:r>
          </w:p>
        </w:tc>
        <w:tc>
          <w:tcPr>
            <w:tcW w:w="2619"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rPr>
                <w:rFonts w:ascii="Times New Roman" w:hAnsi="Times New Roman" w:cs="Times New Roman"/>
                <w:sz w:val="24"/>
                <w:szCs w:val="24"/>
              </w:rPr>
            </w:pPr>
            <w:r w:rsidRPr="00CE53BA">
              <w:rPr>
                <w:rFonts w:ascii="Times New Roman" w:hAnsi="Times New Roman" w:cs="Times New Roman"/>
                <w:sz w:val="24"/>
                <w:szCs w:val="24"/>
              </w:rPr>
              <w:t xml:space="preserve">Обеспечение в полном   </w:t>
            </w:r>
            <w:r w:rsidRPr="00CE53BA">
              <w:rPr>
                <w:rFonts w:ascii="Times New Roman" w:hAnsi="Times New Roman" w:cs="Times New Roman"/>
                <w:sz w:val="24"/>
                <w:szCs w:val="24"/>
              </w:rPr>
              <w:br/>
              <w:t xml:space="preserve">объеме потребностей в  </w:t>
            </w:r>
            <w:r w:rsidRPr="00CE53BA">
              <w:rPr>
                <w:rFonts w:ascii="Times New Roman" w:hAnsi="Times New Roman" w:cs="Times New Roman"/>
                <w:sz w:val="24"/>
                <w:szCs w:val="24"/>
              </w:rPr>
              <w:br/>
              <w:t xml:space="preserve">питьевой воде жителей  </w:t>
            </w:r>
            <w:r w:rsidRPr="00CE53BA">
              <w:rPr>
                <w:rFonts w:ascii="Times New Roman" w:hAnsi="Times New Roman" w:cs="Times New Roman"/>
                <w:sz w:val="24"/>
                <w:szCs w:val="24"/>
              </w:rPr>
              <w:br/>
              <w:t>200 индивидуальных жилых</w:t>
            </w:r>
            <w:r w:rsidRPr="00CE53BA">
              <w:rPr>
                <w:rFonts w:ascii="Times New Roman" w:hAnsi="Times New Roman" w:cs="Times New Roman"/>
                <w:sz w:val="24"/>
                <w:szCs w:val="24"/>
              </w:rPr>
              <w:br/>
              <w:t xml:space="preserve">домов                  </w:t>
            </w:r>
          </w:p>
        </w:tc>
        <w:tc>
          <w:tcPr>
            <w:tcW w:w="1417"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tabs>
                <w:tab w:val="left" w:pos="4354"/>
              </w:tabs>
              <w:rPr>
                <w:rFonts w:ascii="Times New Roman" w:hAnsi="Times New Roman" w:cs="Times New Roman"/>
                <w:sz w:val="24"/>
                <w:szCs w:val="24"/>
              </w:rPr>
            </w:pP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2018</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2019</w:t>
            </w:r>
          </w:p>
        </w:tc>
      </w:tr>
      <w:tr w:rsidR="00F12B33" w:rsidRPr="00CE53BA" w:rsidTr="008264CC">
        <w:trPr>
          <w:cantSplit/>
        </w:trPr>
        <w:tc>
          <w:tcPr>
            <w:tcW w:w="741" w:type="dxa"/>
            <w:tcBorders>
              <w:top w:val="single" w:sz="6" w:space="0" w:color="auto"/>
              <w:left w:val="single" w:sz="6" w:space="0" w:color="auto"/>
              <w:bottom w:val="single" w:sz="6" w:space="0" w:color="auto"/>
              <w:right w:val="single" w:sz="6" w:space="0" w:color="auto"/>
            </w:tcBorders>
          </w:tcPr>
          <w:p w:rsidR="00F12B33" w:rsidRPr="00CE53BA" w:rsidRDefault="00F12B33" w:rsidP="00F12B33">
            <w:pPr>
              <w:pStyle w:val="ConsPlusCell"/>
              <w:widowControl/>
              <w:numPr>
                <w:ilvl w:val="0"/>
                <w:numId w:val="4"/>
              </w:numPr>
              <w:tabs>
                <w:tab w:val="left" w:pos="4354"/>
              </w:tabs>
              <w:ind w:left="0"/>
              <w:rPr>
                <w:rFonts w:ascii="Times New Roman" w:hAnsi="Times New Roman" w:cs="Times New Roman"/>
                <w:sz w:val="24"/>
                <w:szCs w:val="24"/>
              </w:rPr>
            </w:pPr>
            <w:r w:rsidRPr="00CE53BA">
              <w:rPr>
                <w:rFonts w:ascii="Times New Roman" w:hAnsi="Times New Roman" w:cs="Times New Roman"/>
                <w:sz w:val="24"/>
                <w:szCs w:val="24"/>
              </w:rPr>
              <w:lastRenderedPageBreak/>
              <w:t>3</w:t>
            </w:r>
          </w:p>
        </w:tc>
        <w:tc>
          <w:tcPr>
            <w:tcW w:w="3724"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Строительство:          </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КНС,</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сетей напорной канализации,</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сетей самотечной канализации,</w:t>
            </w:r>
          </w:p>
          <w:p w:rsidR="00F12B33" w:rsidRPr="00CE53BA" w:rsidRDefault="00F12B33" w:rsidP="008264CC">
            <w:pPr>
              <w:spacing w:after="0" w:line="240" w:lineRule="auto"/>
              <w:rPr>
                <w:rFonts w:ascii="Times New Roman" w:hAnsi="Times New Roman" w:cs="Times New Roman"/>
                <w:sz w:val="24"/>
                <w:szCs w:val="24"/>
              </w:rPr>
            </w:pP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 строительство </w:t>
            </w:r>
            <w:proofErr w:type="spellStart"/>
            <w:proofErr w:type="gramStart"/>
            <w:r w:rsidRPr="00CE53BA">
              <w:rPr>
                <w:rFonts w:ascii="Times New Roman" w:hAnsi="Times New Roman" w:cs="Times New Roman"/>
                <w:sz w:val="24"/>
                <w:szCs w:val="24"/>
              </w:rPr>
              <w:t>внутри-квартальных</w:t>
            </w:r>
            <w:proofErr w:type="spellEnd"/>
            <w:proofErr w:type="gramEnd"/>
            <w:r w:rsidRPr="00CE53BA">
              <w:rPr>
                <w:rFonts w:ascii="Times New Roman" w:hAnsi="Times New Roman" w:cs="Times New Roman"/>
                <w:sz w:val="24"/>
                <w:szCs w:val="24"/>
              </w:rPr>
              <w:t xml:space="preserve"> канализационных сетей. </w:t>
            </w:r>
            <w:proofErr w:type="gramStart"/>
            <w:r w:rsidRPr="00CE53BA">
              <w:rPr>
                <w:rFonts w:ascii="Times New Roman" w:hAnsi="Times New Roman" w:cs="Times New Roman"/>
                <w:sz w:val="24"/>
                <w:szCs w:val="24"/>
              </w:rPr>
              <w:t>(КНС - 1 шт. Напорная канализации-1км.</w:t>
            </w:r>
            <w:proofErr w:type="gramEnd"/>
            <w:r w:rsidRPr="00CE53BA">
              <w:rPr>
                <w:rFonts w:ascii="Times New Roman" w:hAnsi="Times New Roman" w:cs="Times New Roman"/>
                <w:sz w:val="24"/>
                <w:szCs w:val="24"/>
              </w:rPr>
              <w:t xml:space="preserve"> Протяженность:      </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а) сетей самотечной канализации – 1,5 км.  </w:t>
            </w:r>
          </w:p>
          <w:p w:rsidR="00F12B33" w:rsidRPr="00CE53BA" w:rsidRDefault="00F12B33" w:rsidP="008264CC">
            <w:pPr>
              <w:spacing w:after="0" w:line="240" w:lineRule="auto"/>
              <w:rPr>
                <w:rFonts w:ascii="Times New Roman" w:hAnsi="Times New Roman" w:cs="Times New Roman"/>
                <w:sz w:val="24"/>
                <w:szCs w:val="24"/>
              </w:rPr>
            </w:pPr>
            <w:proofErr w:type="gramStart"/>
            <w:r w:rsidRPr="00CE53BA">
              <w:rPr>
                <w:rFonts w:ascii="Times New Roman" w:hAnsi="Times New Roman" w:cs="Times New Roman"/>
                <w:sz w:val="24"/>
                <w:szCs w:val="24"/>
              </w:rPr>
              <w:t>б) канализационных сетей – 1,5 км.)</w:t>
            </w:r>
            <w:proofErr w:type="gramEnd"/>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 - прокола </w:t>
            </w:r>
            <w:proofErr w:type="gramStart"/>
            <w:r w:rsidRPr="00CE53BA">
              <w:rPr>
                <w:rFonts w:ascii="Times New Roman" w:hAnsi="Times New Roman" w:cs="Times New Roman"/>
                <w:sz w:val="24"/>
                <w:szCs w:val="24"/>
              </w:rPr>
              <w:t>под</w:t>
            </w:r>
            <w:proofErr w:type="gramEnd"/>
            <w:r w:rsidRPr="00CE53BA">
              <w:rPr>
                <w:rFonts w:ascii="Times New Roman" w:hAnsi="Times New Roman" w:cs="Times New Roman"/>
                <w:sz w:val="24"/>
                <w:szCs w:val="24"/>
              </w:rPr>
              <w:t xml:space="preserve"> ж.д.</w:t>
            </w:r>
          </w:p>
        </w:tc>
        <w:tc>
          <w:tcPr>
            <w:tcW w:w="2619"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 Обеспечение сброса     </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бытовых стоков от 200   </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индивидуальных жилых   </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домов                  </w:t>
            </w:r>
          </w:p>
        </w:tc>
        <w:tc>
          <w:tcPr>
            <w:tcW w:w="1417"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tabs>
                <w:tab w:val="left" w:pos="4354"/>
              </w:tabs>
              <w:rPr>
                <w:rFonts w:ascii="Times New Roman" w:hAnsi="Times New Roman" w:cs="Times New Roman"/>
                <w:sz w:val="24"/>
                <w:szCs w:val="24"/>
              </w:rPr>
            </w:pP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2018</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2019</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2019</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2020</w:t>
            </w:r>
          </w:p>
          <w:p w:rsidR="00F12B33" w:rsidRPr="00CE53BA" w:rsidRDefault="00F12B33" w:rsidP="008264CC">
            <w:pPr>
              <w:pStyle w:val="ConsPlusCell"/>
              <w:tabs>
                <w:tab w:val="left" w:pos="4354"/>
              </w:tabs>
              <w:jc w:val="center"/>
              <w:rPr>
                <w:rFonts w:ascii="Times New Roman" w:hAnsi="Times New Roman" w:cs="Times New Roman"/>
                <w:sz w:val="24"/>
                <w:szCs w:val="24"/>
              </w:rPr>
            </w:pPr>
          </w:p>
          <w:p w:rsidR="00F12B33" w:rsidRPr="00CE53BA" w:rsidRDefault="00F12B33" w:rsidP="008264CC">
            <w:pPr>
              <w:pStyle w:val="ConsPlusCell"/>
              <w:tabs>
                <w:tab w:val="left" w:pos="4354"/>
              </w:tabs>
              <w:jc w:val="center"/>
              <w:rPr>
                <w:rFonts w:ascii="Times New Roman" w:hAnsi="Times New Roman" w:cs="Times New Roman"/>
                <w:sz w:val="24"/>
                <w:szCs w:val="24"/>
              </w:rPr>
            </w:pP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2018</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2019</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2020</w:t>
            </w:r>
          </w:p>
          <w:p w:rsidR="00F12B33" w:rsidRPr="00CE53BA" w:rsidRDefault="00F12B33" w:rsidP="008264CC">
            <w:pPr>
              <w:pStyle w:val="ConsPlusCell"/>
              <w:tabs>
                <w:tab w:val="left" w:pos="4354"/>
              </w:tabs>
              <w:jc w:val="center"/>
              <w:rPr>
                <w:rFonts w:ascii="Times New Roman" w:hAnsi="Times New Roman" w:cs="Times New Roman"/>
                <w:sz w:val="24"/>
                <w:szCs w:val="24"/>
              </w:rPr>
            </w:pPr>
          </w:p>
          <w:p w:rsidR="00F12B33" w:rsidRPr="00CE53BA" w:rsidRDefault="00F12B33" w:rsidP="008264CC">
            <w:pPr>
              <w:pStyle w:val="ConsPlusCell"/>
              <w:tabs>
                <w:tab w:val="left" w:pos="4354"/>
              </w:tabs>
              <w:jc w:val="center"/>
              <w:rPr>
                <w:rFonts w:ascii="Times New Roman" w:hAnsi="Times New Roman" w:cs="Times New Roman"/>
                <w:sz w:val="24"/>
                <w:szCs w:val="24"/>
              </w:rPr>
            </w:pPr>
          </w:p>
          <w:p w:rsidR="00F12B33" w:rsidRPr="00CE53BA" w:rsidRDefault="00F12B33" w:rsidP="008264CC">
            <w:pPr>
              <w:pStyle w:val="ConsPlusCell"/>
              <w:tabs>
                <w:tab w:val="left" w:pos="4354"/>
              </w:tabs>
              <w:jc w:val="center"/>
              <w:rPr>
                <w:rFonts w:ascii="Times New Roman" w:hAnsi="Times New Roman" w:cs="Times New Roman"/>
                <w:sz w:val="24"/>
                <w:szCs w:val="24"/>
              </w:rPr>
            </w:pPr>
          </w:p>
          <w:p w:rsidR="00F12B33" w:rsidRPr="00CE53BA" w:rsidRDefault="00F12B33" w:rsidP="008264CC">
            <w:pPr>
              <w:pStyle w:val="ConsPlusCell"/>
              <w:tabs>
                <w:tab w:val="left" w:pos="4354"/>
              </w:tabs>
              <w:jc w:val="center"/>
              <w:rPr>
                <w:rFonts w:ascii="Times New Roman" w:hAnsi="Times New Roman" w:cs="Times New Roman"/>
                <w:sz w:val="24"/>
                <w:szCs w:val="24"/>
              </w:rPr>
            </w:pP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2018</w:t>
            </w:r>
          </w:p>
        </w:tc>
      </w:tr>
      <w:tr w:rsidR="00F12B33" w:rsidRPr="00CE53BA" w:rsidTr="008264CC">
        <w:trPr>
          <w:cantSplit/>
        </w:trPr>
        <w:tc>
          <w:tcPr>
            <w:tcW w:w="741" w:type="dxa"/>
            <w:tcBorders>
              <w:top w:val="single" w:sz="6" w:space="0" w:color="auto"/>
              <w:left w:val="single" w:sz="6" w:space="0" w:color="auto"/>
              <w:bottom w:val="single" w:sz="6" w:space="0" w:color="auto"/>
              <w:right w:val="single" w:sz="6" w:space="0" w:color="auto"/>
            </w:tcBorders>
          </w:tcPr>
          <w:p w:rsidR="00F12B33" w:rsidRPr="00CE53BA" w:rsidRDefault="00F12B33" w:rsidP="00F12B33">
            <w:pPr>
              <w:pStyle w:val="ConsPlusCell"/>
              <w:widowControl/>
              <w:numPr>
                <w:ilvl w:val="0"/>
                <w:numId w:val="4"/>
              </w:numPr>
              <w:tabs>
                <w:tab w:val="left" w:pos="4354"/>
              </w:tabs>
              <w:ind w:left="0"/>
              <w:rPr>
                <w:rFonts w:ascii="Times New Roman" w:hAnsi="Times New Roman" w:cs="Times New Roman"/>
                <w:sz w:val="24"/>
                <w:szCs w:val="24"/>
              </w:rPr>
            </w:pPr>
            <w:r w:rsidRPr="00CE53BA">
              <w:rPr>
                <w:rFonts w:ascii="Times New Roman" w:hAnsi="Times New Roman" w:cs="Times New Roman"/>
                <w:sz w:val="24"/>
                <w:szCs w:val="24"/>
              </w:rPr>
              <w:t>4</w:t>
            </w:r>
          </w:p>
        </w:tc>
        <w:tc>
          <w:tcPr>
            <w:tcW w:w="3724"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rPr>
                <w:rFonts w:ascii="Times New Roman" w:hAnsi="Times New Roman" w:cs="Times New Roman"/>
                <w:sz w:val="24"/>
                <w:szCs w:val="24"/>
              </w:rPr>
            </w:pPr>
            <w:r w:rsidRPr="00CE53BA">
              <w:rPr>
                <w:rFonts w:ascii="Times New Roman" w:hAnsi="Times New Roman" w:cs="Times New Roman"/>
                <w:sz w:val="24"/>
                <w:szCs w:val="24"/>
              </w:rPr>
              <w:t xml:space="preserve">Строительство          </w:t>
            </w:r>
            <w:r w:rsidRPr="00CE53BA">
              <w:rPr>
                <w:rFonts w:ascii="Times New Roman" w:hAnsi="Times New Roman" w:cs="Times New Roman"/>
                <w:sz w:val="24"/>
                <w:szCs w:val="24"/>
              </w:rPr>
              <w:br/>
              <w:t xml:space="preserve">водопровода на п. </w:t>
            </w:r>
            <w:proofErr w:type="gramStart"/>
            <w:r w:rsidRPr="00CE53BA">
              <w:rPr>
                <w:rFonts w:ascii="Times New Roman" w:hAnsi="Times New Roman" w:cs="Times New Roman"/>
                <w:sz w:val="24"/>
                <w:szCs w:val="24"/>
              </w:rPr>
              <w:t>Комсомольский</w:t>
            </w:r>
            <w:proofErr w:type="gramEnd"/>
            <w:r w:rsidRPr="00CE53BA">
              <w:rPr>
                <w:rFonts w:ascii="Times New Roman" w:hAnsi="Times New Roman" w:cs="Times New Roman"/>
                <w:sz w:val="24"/>
                <w:szCs w:val="24"/>
              </w:rPr>
              <w:t xml:space="preserve">      (водопроводные квартальные сети диаметром 63мм.).          Протяженность      </w:t>
            </w:r>
          </w:p>
          <w:p w:rsidR="00F12B33" w:rsidRPr="00CE53BA" w:rsidRDefault="00F12B33" w:rsidP="008264CC">
            <w:pPr>
              <w:pStyle w:val="ConsPlusCell"/>
              <w:rPr>
                <w:rFonts w:ascii="Times New Roman" w:hAnsi="Times New Roman" w:cs="Times New Roman"/>
                <w:sz w:val="24"/>
                <w:szCs w:val="24"/>
              </w:rPr>
            </w:pPr>
            <w:r w:rsidRPr="00CE53BA">
              <w:rPr>
                <w:rFonts w:ascii="Times New Roman" w:hAnsi="Times New Roman" w:cs="Times New Roman"/>
                <w:sz w:val="24"/>
                <w:szCs w:val="24"/>
              </w:rPr>
              <w:t xml:space="preserve">водопровода – 2,5, </w:t>
            </w:r>
          </w:p>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xml:space="preserve">(диаметр – 63 мм.)                                  </w:t>
            </w:r>
          </w:p>
        </w:tc>
        <w:tc>
          <w:tcPr>
            <w:tcW w:w="2619"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rPr>
                <w:rFonts w:ascii="Times New Roman" w:hAnsi="Times New Roman" w:cs="Times New Roman"/>
                <w:sz w:val="24"/>
                <w:szCs w:val="24"/>
              </w:rPr>
            </w:pPr>
            <w:r w:rsidRPr="00CE53BA">
              <w:rPr>
                <w:rFonts w:ascii="Times New Roman" w:hAnsi="Times New Roman" w:cs="Times New Roman"/>
                <w:sz w:val="24"/>
                <w:szCs w:val="24"/>
              </w:rPr>
              <w:t xml:space="preserve"> Обеспечение закольцовки</w:t>
            </w:r>
            <w:r w:rsidRPr="00CE53BA">
              <w:rPr>
                <w:rFonts w:ascii="Times New Roman" w:hAnsi="Times New Roman" w:cs="Times New Roman"/>
                <w:sz w:val="24"/>
                <w:szCs w:val="24"/>
              </w:rPr>
              <w:br/>
              <w:t>городских водопроводных</w:t>
            </w:r>
            <w:r w:rsidRPr="00CE53BA">
              <w:rPr>
                <w:rFonts w:ascii="Times New Roman" w:hAnsi="Times New Roman" w:cs="Times New Roman"/>
                <w:sz w:val="24"/>
                <w:szCs w:val="24"/>
              </w:rPr>
              <w:br/>
              <w:t xml:space="preserve">сетей для надежного    </w:t>
            </w:r>
            <w:r w:rsidRPr="00CE53BA">
              <w:rPr>
                <w:rFonts w:ascii="Times New Roman" w:hAnsi="Times New Roman" w:cs="Times New Roman"/>
                <w:sz w:val="24"/>
                <w:szCs w:val="24"/>
              </w:rPr>
              <w:br/>
              <w:t xml:space="preserve">водоснабжения района   </w:t>
            </w:r>
          </w:p>
        </w:tc>
        <w:tc>
          <w:tcPr>
            <w:tcW w:w="1417"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tabs>
                <w:tab w:val="left" w:pos="4354"/>
              </w:tabs>
              <w:rPr>
                <w:rFonts w:ascii="Times New Roman" w:hAnsi="Times New Roman" w:cs="Times New Roman"/>
                <w:sz w:val="24"/>
                <w:szCs w:val="24"/>
              </w:rPr>
            </w:pP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2019</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2020</w:t>
            </w:r>
          </w:p>
        </w:tc>
      </w:tr>
      <w:tr w:rsidR="00F12B33" w:rsidRPr="00CE53BA" w:rsidTr="008264CC">
        <w:trPr>
          <w:cantSplit/>
        </w:trPr>
        <w:tc>
          <w:tcPr>
            <w:tcW w:w="741" w:type="dxa"/>
            <w:tcBorders>
              <w:top w:val="single" w:sz="6" w:space="0" w:color="auto"/>
              <w:left w:val="single" w:sz="6" w:space="0" w:color="auto"/>
              <w:bottom w:val="single" w:sz="6" w:space="0" w:color="auto"/>
              <w:right w:val="single" w:sz="6" w:space="0" w:color="auto"/>
            </w:tcBorders>
          </w:tcPr>
          <w:p w:rsidR="00F12B33" w:rsidRPr="00CE53BA" w:rsidRDefault="00F12B33" w:rsidP="00F12B33">
            <w:pPr>
              <w:pStyle w:val="ConsPlusCell"/>
              <w:widowControl/>
              <w:numPr>
                <w:ilvl w:val="0"/>
                <w:numId w:val="4"/>
              </w:numPr>
              <w:tabs>
                <w:tab w:val="left" w:pos="4354"/>
              </w:tabs>
              <w:ind w:left="0"/>
              <w:rPr>
                <w:rFonts w:ascii="Times New Roman" w:hAnsi="Times New Roman" w:cs="Times New Roman"/>
                <w:sz w:val="24"/>
                <w:szCs w:val="24"/>
              </w:rPr>
            </w:pPr>
            <w:r w:rsidRPr="00CE53BA">
              <w:rPr>
                <w:rFonts w:ascii="Times New Roman" w:hAnsi="Times New Roman" w:cs="Times New Roman"/>
                <w:sz w:val="24"/>
                <w:szCs w:val="24"/>
              </w:rPr>
              <w:t>5</w:t>
            </w:r>
          </w:p>
        </w:tc>
        <w:tc>
          <w:tcPr>
            <w:tcW w:w="3724"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rPr>
                <w:rFonts w:ascii="Times New Roman" w:hAnsi="Times New Roman" w:cs="Times New Roman"/>
                <w:sz w:val="24"/>
                <w:szCs w:val="24"/>
              </w:rPr>
            </w:pPr>
            <w:r w:rsidRPr="00CE53BA">
              <w:rPr>
                <w:rFonts w:ascii="Times New Roman" w:hAnsi="Times New Roman" w:cs="Times New Roman"/>
                <w:sz w:val="24"/>
                <w:szCs w:val="24"/>
              </w:rPr>
              <w:t xml:space="preserve">Строительство          </w:t>
            </w:r>
            <w:r w:rsidRPr="00CE53BA">
              <w:rPr>
                <w:rFonts w:ascii="Times New Roman" w:hAnsi="Times New Roman" w:cs="Times New Roman"/>
                <w:sz w:val="24"/>
                <w:szCs w:val="24"/>
              </w:rPr>
              <w:br/>
              <w:t>газопроводов среднего и</w:t>
            </w:r>
            <w:r w:rsidRPr="00CE53BA">
              <w:rPr>
                <w:rFonts w:ascii="Times New Roman" w:hAnsi="Times New Roman" w:cs="Times New Roman"/>
                <w:sz w:val="24"/>
                <w:szCs w:val="24"/>
              </w:rPr>
              <w:br/>
              <w:t xml:space="preserve">низкого давления с     </w:t>
            </w:r>
            <w:r w:rsidRPr="00CE53BA">
              <w:rPr>
                <w:rFonts w:ascii="Times New Roman" w:hAnsi="Times New Roman" w:cs="Times New Roman"/>
                <w:sz w:val="24"/>
                <w:szCs w:val="24"/>
              </w:rPr>
              <w:br/>
              <w:t>установкой ШГРП. ШГРП -1 шт.</w:t>
            </w:r>
          </w:p>
          <w:p w:rsidR="00F12B33" w:rsidRPr="00CE53BA" w:rsidRDefault="00F12B33" w:rsidP="008264CC">
            <w:pPr>
              <w:pStyle w:val="ConsPlusCell"/>
              <w:rPr>
                <w:rFonts w:ascii="Times New Roman" w:hAnsi="Times New Roman" w:cs="Times New Roman"/>
                <w:sz w:val="24"/>
                <w:szCs w:val="24"/>
              </w:rPr>
            </w:pPr>
            <w:r w:rsidRPr="00CE53BA">
              <w:rPr>
                <w:rFonts w:ascii="Times New Roman" w:hAnsi="Times New Roman" w:cs="Times New Roman"/>
                <w:sz w:val="24"/>
                <w:szCs w:val="24"/>
              </w:rPr>
              <w:t xml:space="preserve">Протяженность газопроводов низкого и среднего давления будет уточнена согласно проектно-сметной документации, прошедшей экспертизу.   </w:t>
            </w:r>
          </w:p>
        </w:tc>
        <w:tc>
          <w:tcPr>
            <w:tcW w:w="2619"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rPr>
                <w:rFonts w:ascii="Times New Roman" w:hAnsi="Times New Roman" w:cs="Times New Roman"/>
                <w:sz w:val="24"/>
                <w:szCs w:val="24"/>
              </w:rPr>
            </w:pPr>
            <w:r w:rsidRPr="00CE53BA">
              <w:rPr>
                <w:rFonts w:ascii="Times New Roman" w:hAnsi="Times New Roman" w:cs="Times New Roman"/>
                <w:sz w:val="24"/>
                <w:szCs w:val="24"/>
              </w:rPr>
              <w:t xml:space="preserve">Обеспечение автономным </w:t>
            </w:r>
            <w:r w:rsidRPr="00CE53BA">
              <w:rPr>
                <w:rFonts w:ascii="Times New Roman" w:hAnsi="Times New Roman" w:cs="Times New Roman"/>
                <w:sz w:val="24"/>
                <w:szCs w:val="24"/>
              </w:rPr>
              <w:br/>
              <w:t xml:space="preserve">отоплением 200          </w:t>
            </w:r>
            <w:r w:rsidRPr="00CE53BA">
              <w:rPr>
                <w:rFonts w:ascii="Times New Roman" w:hAnsi="Times New Roman" w:cs="Times New Roman"/>
                <w:sz w:val="24"/>
                <w:szCs w:val="24"/>
              </w:rPr>
              <w:br/>
              <w:t xml:space="preserve">индивидуальных жилых   </w:t>
            </w:r>
            <w:r w:rsidRPr="00CE53BA">
              <w:rPr>
                <w:rFonts w:ascii="Times New Roman" w:hAnsi="Times New Roman" w:cs="Times New Roman"/>
                <w:sz w:val="24"/>
                <w:szCs w:val="24"/>
              </w:rPr>
              <w:br/>
              <w:t xml:space="preserve">домов, а также бытовым </w:t>
            </w:r>
            <w:r w:rsidRPr="00CE53BA">
              <w:rPr>
                <w:rFonts w:ascii="Times New Roman" w:hAnsi="Times New Roman" w:cs="Times New Roman"/>
                <w:sz w:val="24"/>
                <w:szCs w:val="24"/>
              </w:rPr>
              <w:br/>
              <w:t xml:space="preserve">газом для подключения  </w:t>
            </w:r>
            <w:r w:rsidRPr="00CE53BA">
              <w:rPr>
                <w:rFonts w:ascii="Times New Roman" w:hAnsi="Times New Roman" w:cs="Times New Roman"/>
                <w:sz w:val="24"/>
                <w:szCs w:val="24"/>
              </w:rPr>
              <w:br/>
              <w:t xml:space="preserve">газовых плит           </w:t>
            </w:r>
          </w:p>
        </w:tc>
        <w:tc>
          <w:tcPr>
            <w:tcW w:w="1417"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tabs>
                <w:tab w:val="left" w:pos="4354"/>
              </w:tabs>
              <w:rPr>
                <w:rFonts w:ascii="Times New Roman" w:hAnsi="Times New Roman" w:cs="Times New Roman"/>
                <w:sz w:val="24"/>
                <w:szCs w:val="24"/>
              </w:rPr>
            </w:pP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2018</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2019</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2020</w:t>
            </w:r>
          </w:p>
        </w:tc>
      </w:tr>
      <w:tr w:rsidR="00F12B33" w:rsidRPr="00CE53BA" w:rsidTr="008264CC">
        <w:trPr>
          <w:cantSplit/>
        </w:trPr>
        <w:tc>
          <w:tcPr>
            <w:tcW w:w="741" w:type="dxa"/>
            <w:tcBorders>
              <w:top w:val="single" w:sz="6" w:space="0" w:color="auto"/>
              <w:left w:val="single" w:sz="6" w:space="0" w:color="auto"/>
              <w:bottom w:val="single" w:sz="6" w:space="0" w:color="auto"/>
              <w:right w:val="single" w:sz="6" w:space="0" w:color="auto"/>
            </w:tcBorders>
          </w:tcPr>
          <w:p w:rsidR="00F12B33" w:rsidRPr="00CE53BA" w:rsidRDefault="00F12B33" w:rsidP="00F12B33">
            <w:pPr>
              <w:pStyle w:val="ConsPlusCell"/>
              <w:widowControl/>
              <w:numPr>
                <w:ilvl w:val="0"/>
                <w:numId w:val="4"/>
              </w:numPr>
              <w:tabs>
                <w:tab w:val="left" w:pos="4354"/>
              </w:tabs>
              <w:ind w:left="0"/>
              <w:rPr>
                <w:rFonts w:ascii="Times New Roman" w:hAnsi="Times New Roman" w:cs="Times New Roman"/>
                <w:sz w:val="24"/>
                <w:szCs w:val="24"/>
              </w:rPr>
            </w:pPr>
            <w:r w:rsidRPr="00CE53BA">
              <w:rPr>
                <w:rFonts w:ascii="Times New Roman" w:hAnsi="Times New Roman" w:cs="Times New Roman"/>
                <w:sz w:val="24"/>
                <w:szCs w:val="24"/>
              </w:rPr>
              <w:t>6</w:t>
            </w:r>
          </w:p>
        </w:tc>
        <w:tc>
          <w:tcPr>
            <w:tcW w:w="3724"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rPr>
                <w:rFonts w:ascii="Times New Roman" w:hAnsi="Times New Roman" w:cs="Times New Roman"/>
                <w:sz w:val="24"/>
                <w:szCs w:val="24"/>
              </w:rPr>
            </w:pPr>
            <w:r w:rsidRPr="00CE53BA">
              <w:rPr>
                <w:rFonts w:ascii="Times New Roman" w:hAnsi="Times New Roman" w:cs="Times New Roman"/>
                <w:sz w:val="24"/>
                <w:szCs w:val="24"/>
              </w:rPr>
              <w:t>Строительство   сетей  электроснабжения (линий электропередач, наружного освещения и т.д.).      Подстанции - 2 шт. Протяженность линий электропередач (с установкой оборудования освещения и т.п.) - 5 км.</w:t>
            </w:r>
          </w:p>
        </w:tc>
        <w:tc>
          <w:tcPr>
            <w:tcW w:w="2619"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rPr>
                <w:rFonts w:ascii="Times New Roman" w:hAnsi="Times New Roman" w:cs="Times New Roman"/>
                <w:sz w:val="24"/>
                <w:szCs w:val="24"/>
              </w:rPr>
            </w:pPr>
            <w:r w:rsidRPr="00CE53BA">
              <w:rPr>
                <w:rFonts w:ascii="Times New Roman" w:hAnsi="Times New Roman" w:cs="Times New Roman"/>
                <w:sz w:val="24"/>
                <w:szCs w:val="24"/>
              </w:rPr>
              <w:t xml:space="preserve">Обеспечение электричеством 200          </w:t>
            </w:r>
            <w:r w:rsidRPr="00CE53BA">
              <w:rPr>
                <w:rFonts w:ascii="Times New Roman" w:hAnsi="Times New Roman" w:cs="Times New Roman"/>
                <w:sz w:val="24"/>
                <w:szCs w:val="24"/>
              </w:rPr>
              <w:br/>
              <w:t xml:space="preserve">индивидуальных жилых   </w:t>
            </w:r>
            <w:r w:rsidRPr="00CE53BA">
              <w:rPr>
                <w:rFonts w:ascii="Times New Roman" w:hAnsi="Times New Roman" w:cs="Times New Roman"/>
                <w:sz w:val="24"/>
                <w:szCs w:val="24"/>
              </w:rPr>
              <w:br/>
              <w:t xml:space="preserve">домов, и наружным освещением улиц.          </w:t>
            </w:r>
          </w:p>
        </w:tc>
        <w:tc>
          <w:tcPr>
            <w:tcW w:w="1417"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tabs>
                <w:tab w:val="left" w:pos="4354"/>
              </w:tabs>
              <w:rPr>
                <w:rFonts w:ascii="Times New Roman" w:hAnsi="Times New Roman" w:cs="Times New Roman"/>
                <w:sz w:val="24"/>
                <w:szCs w:val="24"/>
              </w:rPr>
            </w:pP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2018</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2018</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2019</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2020</w:t>
            </w:r>
          </w:p>
        </w:tc>
      </w:tr>
      <w:tr w:rsidR="00F12B33" w:rsidRPr="00CE53BA" w:rsidTr="008264CC">
        <w:trPr>
          <w:cantSplit/>
        </w:trPr>
        <w:tc>
          <w:tcPr>
            <w:tcW w:w="741" w:type="dxa"/>
            <w:tcBorders>
              <w:top w:val="single" w:sz="6" w:space="0" w:color="auto"/>
              <w:left w:val="single" w:sz="6" w:space="0" w:color="auto"/>
              <w:bottom w:val="single" w:sz="6" w:space="0" w:color="auto"/>
              <w:right w:val="single" w:sz="6" w:space="0" w:color="auto"/>
            </w:tcBorders>
          </w:tcPr>
          <w:p w:rsidR="00F12B33" w:rsidRPr="00CE53BA" w:rsidRDefault="00F12B33" w:rsidP="00F12B33">
            <w:pPr>
              <w:pStyle w:val="ConsPlusCell"/>
              <w:widowControl/>
              <w:numPr>
                <w:ilvl w:val="0"/>
                <w:numId w:val="4"/>
              </w:numPr>
              <w:tabs>
                <w:tab w:val="left" w:pos="4354"/>
              </w:tabs>
              <w:ind w:left="0"/>
              <w:rPr>
                <w:rFonts w:ascii="Times New Roman" w:hAnsi="Times New Roman" w:cs="Times New Roman"/>
                <w:sz w:val="24"/>
                <w:szCs w:val="24"/>
              </w:rPr>
            </w:pPr>
            <w:r w:rsidRPr="00CE53BA">
              <w:rPr>
                <w:rFonts w:ascii="Times New Roman" w:hAnsi="Times New Roman" w:cs="Times New Roman"/>
                <w:sz w:val="24"/>
                <w:szCs w:val="24"/>
              </w:rPr>
              <w:t>7</w:t>
            </w:r>
          </w:p>
        </w:tc>
        <w:tc>
          <w:tcPr>
            <w:tcW w:w="3724" w:type="dxa"/>
            <w:tcBorders>
              <w:top w:val="single" w:sz="6" w:space="0" w:color="auto"/>
              <w:left w:val="single" w:sz="6" w:space="0" w:color="auto"/>
              <w:bottom w:val="single" w:sz="6" w:space="0" w:color="auto"/>
              <w:right w:val="single" w:sz="6" w:space="0" w:color="auto"/>
            </w:tcBorders>
            <w:shd w:val="clear" w:color="auto" w:fill="auto"/>
          </w:tcPr>
          <w:p w:rsidR="00F12B33" w:rsidRPr="00CE53BA" w:rsidRDefault="00F12B33" w:rsidP="008264CC">
            <w:pPr>
              <w:pStyle w:val="ConsPlusCell"/>
              <w:rPr>
                <w:rFonts w:ascii="Times New Roman" w:hAnsi="Times New Roman" w:cs="Times New Roman"/>
                <w:sz w:val="24"/>
                <w:szCs w:val="24"/>
              </w:rPr>
            </w:pPr>
            <w:r w:rsidRPr="00CE53BA">
              <w:rPr>
                <w:rFonts w:ascii="Times New Roman" w:hAnsi="Times New Roman" w:cs="Times New Roman"/>
                <w:sz w:val="24"/>
                <w:szCs w:val="24"/>
              </w:rPr>
              <w:t xml:space="preserve">Развитие дорожной сети. </w:t>
            </w:r>
          </w:p>
          <w:p w:rsidR="00F12B33" w:rsidRPr="00CE53BA" w:rsidRDefault="00F12B33" w:rsidP="008264CC">
            <w:pPr>
              <w:pStyle w:val="ConsPlusCell"/>
              <w:rPr>
                <w:rFonts w:ascii="Times New Roman" w:hAnsi="Times New Roman" w:cs="Times New Roman"/>
                <w:sz w:val="24"/>
                <w:szCs w:val="24"/>
              </w:rPr>
            </w:pPr>
            <w:r w:rsidRPr="00CE53BA">
              <w:rPr>
                <w:rFonts w:ascii="Times New Roman" w:hAnsi="Times New Roman" w:cs="Times New Roman"/>
                <w:sz w:val="24"/>
                <w:szCs w:val="24"/>
              </w:rPr>
              <w:t>Общая площадь устроенных дорог к земельным участкам, выделенных для многодетных семей – 55000 кв.м.</w:t>
            </w:r>
          </w:p>
        </w:tc>
        <w:tc>
          <w:tcPr>
            <w:tcW w:w="2619"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rPr>
                <w:rFonts w:ascii="Times New Roman" w:hAnsi="Times New Roman" w:cs="Times New Roman"/>
                <w:sz w:val="24"/>
                <w:szCs w:val="24"/>
              </w:rPr>
            </w:pPr>
            <w:r w:rsidRPr="00CE53BA">
              <w:rPr>
                <w:rFonts w:ascii="Times New Roman" w:hAnsi="Times New Roman" w:cs="Times New Roman"/>
                <w:sz w:val="24"/>
                <w:szCs w:val="24"/>
              </w:rPr>
              <w:t>Устройство дорог к земельным участкам, выделенных для многодетных семей</w:t>
            </w:r>
          </w:p>
        </w:tc>
        <w:tc>
          <w:tcPr>
            <w:tcW w:w="1417" w:type="dxa"/>
            <w:tcBorders>
              <w:top w:val="single" w:sz="6" w:space="0" w:color="auto"/>
              <w:left w:val="single" w:sz="6" w:space="0" w:color="auto"/>
              <w:bottom w:val="single" w:sz="6" w:space="0" w:color="auto"/>
              <w:right w:val="single" w:sz="6" w:space="0" w:color="auto"/>
            </w:tcBorders>
          </w:tcPr>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2018</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2019</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2020</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2021</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2022</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2023</w:t>
            </w:r>
          </w:p>
          <w:p w:rsidR="00F12B33" w:rsidRPr="00CE53BA" w:rsidRDefault="00F12B33" w:rsidP="008264CC">
            <w:pPr>
              <w:pStyle w:val="ConsPlusCell"/>
              <w:tabs>
                <w:tab w:val="left" w:pos="4354"/>
              </w:tabs>
              <w:jc w:val="center"/>
              <w:rPr>
                <w:rFonts w:ascii="Times New Roman" w:hAnsi="Times New Roman" w:cs="Times New Roman"/>
                <w:sz w:val="24"/>
                <w:szCs w:val="24"/>
              </w:rPr>
            </w:pPr>
            <w:r w:rsidRPr="00CE53BA">
              <w:rPr>
                <w:rFonts w:ascii="Times New Roman" w:hAnsi="Times New Roman" w:cs="Times New Roman"/>
                <w:sz w:val="24"/>
                <w:szCs w:val="24"/>
              </w:rPr>
              <w:t>2024</w:t>
            </w:r>
          </w:p>
        </w:tc>
      </w:tr>
    </w:tbl>
    <w:p w:rsidR="00F12B33" w:rsidRPr="00CE53BA" w:rsidRDefault="00F12B33" w:rsidP="00F12B33">
      <w:pPr>
        <w:tabs>
          <w:tab w:val="left" w:pos="4354"/>
        </w:tabs>
        <w:spacing w:after="0" w:line="240" w:lineRule="auto"/>
        <w:rPr>
          <w:rFonts w:ascii="Times New Roman" w:hAnsi="Times New Roman" w:cs="Times New Roman"/>
          <w:sz w:val="24"/>
          <w:szCs w:val="24"/>
        </w:rPr>
      </w:pPr>
    </w:p>
    <w:p w:rsidR="00F12B33" w:rsidRPr="00CE53BA" w:rsidRDefault="00F12B33" w:rsidP="00F12B33">
      <w:pPr>
        <w:spacing w:after="0" w:line="240" w:lineRule="auto"/>
        <w:ind w:hanging="720"/>
        <w:rPr>
          <w:rFonts w:ascii="Times New Roman" w:hAnsi="Times New Roman" w:cs="Times New Roman"/>
          <w:sz w:val="24"/>
          <w:szCs w:val="24"/>
        </w:rPr>
      </w:pPr>
    </w:p>
    <w:p w:rsidR="00F12B33" w:rsidRPr="00CE53BA" w:rsidRDefault="00F12B33" w:rsidP="00F12B33">
      <w:pPr>
        <w:spacing w:after="0" w:line="240" w:lineRule="auto"/>
        <w:ind w:hanging="720"/>
        <w:rPr>
          <w:rFonts w:ascii="Times New Roman" w:hAnsi="Times New Roman" w:cs="Times New Roman"/>
          <w:sz w:val="24"/>
          <w:szCs w:val="24"/>
        </w:rPr>
      </w:pPr>
    </w:p>
    <w:p w:rsidR="00F12B33" w:rsidRPr="00CE53BA" w:rsidRDefault="00F12B33" w:rsidP="00F12B33">
      <w:pPr>
        <w:spacing w:after="0" w:line="240" w:lineRule="auto"/>
        <w:ind w:hanging="720"/>
        <w:rPr>
          <w:rFonts w:ascii="Times New Roman" w:hAnsi="Times New Roman" w:cs="Times New Roman"/>
          <w:sz w:val="24"/>
          <w:szCs w:val="24"/>
        </w:rPr>
      </w:pPr>
    </w:p>
    <w:p w:rsidR="00F12B33" w:rsidRPr="00CE53BA" w:rsidRDefault="00F12B33" w:rsidP="00F12B33">
      <w:pPr>
        <w:spacing w:after="0" w:line="240" w:lineRule="auto"/>
        <w:ind w:hanging="720"/>
        <w:rPr>
          <w:rFonts w:ascii="Times New Roman" w:hAnsi="Times New Roman" w:cs="Times New Roman"/>
          <w:sz w:val="24"/>
          <w:szCs w:val="24"/>
        </w:rPr>
      </w:pPr>
    </w:p>
    <w:p w:rsidR="00F12B33" w:rsidRPr="00CE53BA" w:rsidRDefault="00F12B33" w:rsidP="00F12B33">
      <w:pPr>
        <w:spacing w:after="0" w:line="240" w:lineRule="auto"/>
        <w:ind w:hanging="720"/>
        <w:rPr>
          <w:rFonts w:ascii="Times New Roman" w:hAnsi="Times New Roman" w:cs="Times New Roman"/>
          <w:sz w:val="24"/>
          <w:szCs w:val="24"/>
        </w:rPr>
      </w:pPr>
    </w:p>
    <w:p w:rsidR="00F12B33" w:rsidRPr="00CE53BA" w:rsidRDefault="00F12B33" w:rsidP="00F12B33">
      <w:pPr>
        <w:spacing w:after="0" w:line="240" w:lineRule="auto"/>
        <w:ind w:hanging="720"/>
        <w:rPr>
          <w:rFonts w:ascii="Times New Roman" w:hAnsi="Times New Roman" w:cs="Times New Roman"/>
          <w:sz w:val="24"/>
          <w:szCs w:val="24"/>
        </w:rPr>
      </w:pPr>
    </w:p>
    <w:p w:rsidR="00F12B33" w:rsidRPr="00CE53BA" w:rsidRDefault="00F12B33" w:rsidP="00F12B33">
      <w:pPr>
        <w:spacing w:after="0" w:line="240" w:lineRule="auto"/>
        <w:ind w:hanging="720"/>
        <w:rPr>
          <w:rFonts w:ascii="Times New Roman" w:hAnsi="Times New Roman" w:cs="Times New Roman"/>
          <w:sz w:val="24"/>
          <w:szCs w:val="24"/>
        </w:rPr>
      </w:pPr>
    </w:p>
    <w:p w:rsidR="00F12B33" w:rsidRPr="00CE53BA" w:rsidRDefault="00F12B33" w:rsidP="00F12B33">
      <w:pPr>
        <w:spacing w:after="0" w:line="240" w:lineRule="auto"/>
        <w:ind w:hanging="720"/>
        <w:rPr>
          <w:rFonts w:ascii="Times New Roman" w:hAnsi="Times New Roman" w:cs="Times New Roman"/>
          <w:sz w:val="24"/>
          <w:szCs w:val="24"/>
        </w:rPr>
      </w:pPr>
      <w:r w:rsidRPr="00CE53BA">
        <w:rPr>
          <w:rFonts w:ascii="Times New Roman" w:hAnsi="Times New Roman" w:cs="Times New Roman"/>
          <w:sz w:val="24"/>
          <w:szCs w:val="24"/>
        </w:rPr>
        <w:t xml:space="preserve">            5.Объемы  ресурсного обеспечения мероприятий подпрограммы.</w:t>
      </w:r>
    </w:p>
    <w:p w:rsidR="00F12B33" w:rsidRPr="00CE53BA" w:rsidRDefault="00F12B33" w:rsidP="00F12B33">
      <w:pPr>
        <w:spacing w:after="0" w:line="240" w:lineRule="auto"/>
        <w:ind w:hanging="720"/>
        <w:rPr>
          <w:rFonts w:ascii="Times New Roman" w:hAnsi="Times New Roman" w:cs="Times New Roman"/>
          <w:sz w:val="24"/>
          <w:szCs w:val="24"/>
        </w:rPr>
      </w:pPr>
    </w:p>
    <w:p w:rsidR="00F12B33" w:rsidRPr="00CE53BA" w:rsidRDefault="00F12B33" w:rsidP="00F12B33">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 xml:space="preserve">                                                                                                                 (тыс</w:t>
      </w:r>
      <w:proofErr w:type="gramStart"/>
      <w:r w:rsidRPr="00CE53BA">
        <w:rPr>
          <w:rFonts w:ascii="Times New Roman" w:hAnsi="Times New Roman" w:cs="Times New Roman"/>
          <w:sz w:val="24"/>
          <w:szCs w:val="24"/>
        </w:rPr>
        <w:t>.р</w:t>
      </w:r>
      <w:proofErr w:type="gramEnd"/>
      <w:r w:rsidRPr="00CE53BA">
        <w:rPr>
          <w:rFonts w:ascii="Times New Roman" w:hAnsi="Times New Roman" w:cs="Times New Roman"/>
          <w:sz w:val="24"/>
          <w:szCs w:val="24"/>
        </w:rPr>
        <w:t>уб.)</w:t>
      </w:r>
    </w:p>
    <w:tbl>
      <w:tblPr>
        <w:tblW w:w="107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2132"/>
        <w:gridCol w:w="850"/>
        <w:gridCol w:w="675"/>
        <w:gridCol w:w="668"/>
        <w:gridCol w:w="668"/>
        <w:gridCol w:w="668"/>
        <w:gridCol w:w="668"/>
        <w:gridCol w:w="668"/>
        <w:gridCol w:w="668"/>
        <w:gridCol w:w="668"/>
        <w:gridCol w:w="668"/>
        <w:gridCol w:w="668"/>
        <w:gridCol w:w="668"/>
      </w:tblGrid>
      <w:tr w:rsidR="00F12B33" w:rsidRPr="00CE53BA" w:rsidTr="008264CC">
        <w:trPr>
          <w:trHeight w:val="722"/>
        </w:trPr>
        <w:tc>
          <w:tcPr>
            <w:tcW w:w="421"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w:t>
            </w:r>
          </w:p>
          <w:p w:rsidR="00F12B33" w:rsidRPr="00CE53BA" w:rsidRDefault="00F12B33" w:rsidP="008264CC">
            <w:pPr>
              <w:pStyle w:val="ListParagraph1"/>
              <w:spacing w:after="0" w:line="240" w:lineRule="auto"/>
              <w:ind w:left="0"/>
              <w:rPr>
                <w:rFonts w:ascii="Times New Roman" w:hAnsi="Times New Roman" w:cs="Times New Roman"/>
                <w:sz w:val="24"/>
                <w:szCs w:val="24"/>
              </w:rPr>
            </w:pPr>
            <w:proofErr w:type="gramStart"/>
            <w:r w:rsidRPr="00CE53BA">
              <w:rPr>
                <w:rFonts w:ascii="Times New Roman" w:hAnsi="Times New Roman" w:cs="Times New Roman"/>
                <w:sz w:val="24"/>
                <w:szCs w:val="24"/>
              </w:rPr>
              <w:t>п</w:t>
            </w:r>
            <w:proofErr w:type="gramEnd"/>
            <w:r w:rsidRPr="00CE53BA">
              <w:rPr>
                <w:rFonts w:ascii="Times New Roman" w:hAnsi="Times New Roman" w:cs="Times New Roman"/>
                <w:sz w:val="24"/>
                <w:szCs w:val="24"/>
              </w:rPr>
              <w:t>/</w:t>
            </w:r>
            <w:r w:rsidRPr="00CE53BA">
              <w:rPr>
                <w:rFonts w:ascii="Times New Roman" w:hAnsi="Times New Roman" w:cs="Times New Roman"/>
                <w:sz w:val="24"/>
                <w:szCs w:val="24"/>
              </w:rPr>
              <w:lastRenderedPageBreak/>
              <w:t>п</w:t>
            </w:r>
          </w:p>
        </w:tc>
        <w:tc>
          <w:tcPr>
            <w:tcW w:w="2132"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lastRenderedPageBreak/>
              <w:t>Наименование мероприятия/</w:t>
            </w:r>
          </w:p>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lastRenderedPageBreak/>
              <w:t>Источник ресурсного обеспечения</w:t>
            </w:r>
          </w:p>
        </w:tc>
        <w:tc>
          <w:tcPr>
            <w:tcW w:w="850" w:type="dxa"/>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lastRenderedPageBreak/>
              <w:t>Исполните</w:t>
            </w:r>
            <w:r w:rsidRPr="00CE53BA">
              <w:rPr>
                <w:rFonts w:ascii="Times New Roman" w:hAnsi="Times New Roman" w:cs="Times New Roman"/>
                <w:sz w:val="24"/>
                <w:szCs w:val="24"/>
              </w:rPr>
              <w:lastRenderedPageBreak/>
              <w:t>ль</w:t>
            </w:r>
          </w:p>
        </w:tc>
        <w:tc>
          <w:tcPr>
            <w:tcW w:w="675" w:type="dxa"/>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lastRenderedPageBreak/>
              <w:t>2014</w:t>
            </w:r>
          </w:p>
        </w:tc>
        <w:tc>
          <w:tcPr>
            <w:tcW w:w="668" w:type="dxa"/>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2015</w:t>
            </w:r>
          </w:p>
        </w:tc>
        <w:tc>
          <w:tcPr>
            <w:tcW w:w="668" w:type="dxa"/>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2016</w:t>
            </w:r>
          </w:p>
        </w:tc>
        <w:tc>
          <w:tcPr>
            <w:tcW w:w="668" w:type="dxa"/>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2017</w:t>
            </w:r>
          </w:p>
        </w:tc>
        <w:tc>
          <w:tcPr>
            <w:tcW w:w="668" w:type="dxa"/>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2018</w:t>
            </w:r>
          </w:p>
        </w:tc>
        <w:tc>
          <w:tcPr>
            <w:tcW w:w="668" w:type="dxa"/>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2019</w:t>
            </w:r>
          </w:p>
        </w:tc>
        <w:tc>
          <w:tcPr>
            <w:tcW w:w="668" w:type="dxa"/>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2020</w:t>
            </w:r>
          </w:p>
        </w:tc>
        <w:tc>
          <w:tcPr>
            <w:tcW w:w="668" w:type="dxa"/>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2021</w:t>
            </w:r>
          </w:p>
        </w:tc>
        <w:tc>
          <w:tcPr>
            <w:tcW w:w="668" w:type="dxa"/>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2022</w:t>
            </w:r>
          </w:p>
        </w:tc>
        <w:tc>
          <w:tcPr>
            <w:tcW w:w="668" w:type="dxa"/>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2023</w:t>
            </w:r>
          </w:p>
        </w:tc>
        <w:tc>
          <w:tcPr>
            <w:tcW w:w="668" w:type="dxa"/>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2024</w:t>
            </w:r>
          </w:p>
        </w:tc>
      </w:tr>
      <w:tr w:rsidR="00F12B33" w:rsidRPr="00CE53BA" w:rsidTr="008264CC">
        <w:trPr>
          <w:trHeight w:val="256"/>
        </w:trPr>
        <w:tc>
          <w:tcPr>
            <w:tcW w:w="421"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2132"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Подпрограмма, всего:</w:t>
            </w:r>
          </w:p>
        </w:tc>
        <w:tc>
          <w:tcPr>
            <w:tcW w:w="850" w:type="dxa"/>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75"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668"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668"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668"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668"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668"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668"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668"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668"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668"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668"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r>
      <w:tr w:rsidR="00F12B33" w:rsidRPr="00CE53BA" w:rsidTr="008264CC">
        <w:trPr>
          <w:trHeight w:val="481"/>
        </w:trPr>
        <w:tc>
          <w:tcPr>
            <w:tcW w:w="421"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2132"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Бюджетные ассигнования</w:t>
            </w:r>
          </w:p>
        </w:tc>
        <w:tc>
          <w:tcPr>
            <w:tcW w:w="850"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675"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F12B33" w:rsidRPr="00CE53BA" w:rsidTr="008264CC">
        <w:trPr>
          <w:trHeight w:val="463"/>
        </w:trPr>
        <w:tc>
          <w:tcPr>
            <w:tcW w:w="421"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2132" w:type="dxa"/>
          </w:tcPr>
          <w:p w:rsidR="00F12B33" w:rsidRPr="00CE53BA" w:rsidRDefault="00F12B33" w:rsidP="008264CC">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CE53BA">
              <w:rPr>
                <w:rFonts w:ascii="Times New Roman" w:hAnsi="Times New Roman" w:cs="Times New Roman"/>
                <w:sz w:val="24"/>
                <w:szCs w:val="24"/>
              </w:rPr>
              <w:t>.Т</w:t>
            </w:r>
            <w:proofErr w:type="gramEnd"/>
            <w:r w:rsidRPr="00CE53BA">
              <w:rPr>
                <w:rFonts w:ascii="Times New Roman" w:hAnsi="Times New Roman" w:cs="Times New Roman"/>
                <w:sz w:val="24"/>
                <w:szCs w:val="24"/>
              </w:rPr>
              <w:t>ейково Ивановской области на 2014 - 2017 годы</w:t>
            </w:r>
          </w:p>
        </w:tc>
        <w:tc>
          <w:tcPr>
            <w:tcW w:w="850"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 xml:space="preserve">Отдел городской инфраструктуры администрации </w:t>
            </w:r>
            <w:proofErr w:type="gramStart"/>
            <w:r w:rsidRPr="00CE53BA">
              <w:rPr>
                <w:rFonts w:ascii="Times New Roman" w:hAnsi="Times New Roman" w:cs="Times New Roman"/>
                <w:sz w:val="24"/>
                <w:szCs w:val="24"/>
              </w:rPr>
              <w:t>г</w:t>
            </w:r>
            <w:proofErr w:type="gramEnd"/>
            <w:r w:rsidRPr="00CE53BA">
              <w:rPr>
                <w:rFonts w:ascii="Times New Roman" w:hAnsi="Times New Roman" w:cs="Times New Roman"/>
                <w:sz w:val="24"/>
                <w:szCs w:val="24"/>
              </w:rPr>
              <w:t>.о. Тейково</w:t>
            </w:r>
          </w:p>
        </w:tc>
        <w:tc>
          <w:tcPr>
            <w:tcW w:w="675"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p>
        </w:tc>
      </w:tr>
      <w:tr w:rsidR="00F12B33" w:rsidRPr="00CE53BA" w:rsidTr="008264CC">
        <w:trPr>
          <w:trHeight w:val="336"/>
        </w:trPr>
        <w:tc>
          <w:tcPr>
            <w:tcW w:w="421"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2132"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Бюджетные ассигнования</w:t>
            </w:r>
          </w:p>
        </w:tc>
        <w:tc>
          <w:tcPr>
            <w:tcW w:w="850"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675"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F12B33" w:rsidRPr="00CE53BA" w:rsidTr="008264CC">
        <w:trPr>
          <w:trHeight w:val="271"/>
        </w:trPr>
        <w:tc>
          <w:tcPr>
            <w:tcW w:w="421"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2132"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 местный бюджет</w:t>
            </w:r>
          </w:p>
        </w:tc>
        <w:tc>
          <w:tcPr>
            <w:tcW w:w="850"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675"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F12B33" w:rsidRPr="00CE53BA" w:rsidTr="008264CC">
        <w:trPr>
          <w:trHeight w:val="319"/>
        </w:trPr>
        <w:tc>
          <w:tcPr>
            <w:tcW w:w="421"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2132"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 областной бюджет</w:t>
            </w:r>
          </w:p>
        </w:tc>
        <w:tc>
          <w:tcPr>
            <w:tcW w:w="850"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675"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F12B33" w:rsidRPr="00CE53BA" w:rsidTr="008264CC">
        <w:trPr>
          <w:trHeight w:val="346"/>
        </w:trPr>
        <w:tc>
          <w:tcPr>
            <w:tcW w:w="421"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2132"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r w:rsidRPr="00CE53BA">
              <w:rPr>
                <w:rFonts w:ascii="Times New Roman" w:hAnsi="Times New Roman" w:cs="Times New Roman"/>
                <w:sz w:val="24"/>
                <w:szCs w:val="24"/>
              </w:rPr>
              <w:t>- федеральный бюджет</w:t>
            </w:r>
          </w:p>
        </w:tc>
        <w:tc>
          <w:tcPr>
            <w:tcW w:w="850" w:type="dxa"/>
          </w:tcPr>
          <w:p w:rsidR="00F12B33" w:rsidRPr="00CE53BA" w:rsidRDefault="00F12B33" w:rsidP="008264CC">
            <w:pPr>
              <w:pStyle w:val="ListParagraph1"/>
              <w:spacing w:after="0" w:line="240" w:lineRule="auto"/>
              <w:ind w:left="0"/>
              <w:rPr>
                <w:rFonts w:ascii="Times New Roman" w:hAnsi="Times New Roman" w:cs="Times New Roman"/>
                <w:sz w:val="24"/>
                <w:szCs w:val="24"/>
              </w:rPr>
            </w:pPr>
          </w:p>
        </w:tc>
        <w:tc>
          <w:tcPr>
            <w:tcW w:w="675"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668" w:type="dxa"/>
            <w:vAlign w:val="center"/>
          </w:tcPr>
          <w:p w:rsidR="00F12B33" w:rsidRPr="00CE53BA" w:rsidRDefault="00F12B33" w:rsidP="008264CC">
            <w:pPr>
              <w:pStyle w:val="ListParagraph1"/>
              <w:spacing w:after="0" w:line="240" w:lineRule="auto"/>
              <w:ind w:left="0"/>
              <w:jc w:val="center"/>
              <w:rPr>
                <w:rFonts w:ascii="Times New Roman" w:hAnsi="Times New Roman" w:cs="Times New Roman"/>
                <w:sz w:val="24"/>
                <w:szCs w:val="24"/>
              </w:rPr>
            </w:pPr>
            <w:r w:rsidRPr="00CE53BA">
              <w:rPr>
                <w:rFonts w:ascii="Times New Roman" w:hAnsi="Times New Roman" w:cs="Times New Roman"/>
                <w:sz w:val="24"/>
                <w:szCs w:val="24"/>
              </w:rPr>
              <w:t>0,00</w:t>
            </w:r>
          </w:p>
        </w:tc>
      </w:tr>
    </w:tbl>
    <w:p w:rsidR="00F12B33" w:rsidRPr="00CE53BA" w:rsidRDefault="00F12B33" w:rsidP="00F12B33">
      <w:pPr>
        <w:spacing w:after="0" w:line="240" w:lineRule="auto"/>
        <w:rPr>
          <w:rFonts w:ascii="Times New Roman" w:hAnsi="Times New Roman" w:cs="Times New Roman"/>
          <w:sz w:val="24"/>
          <w:szCs w:val="24"/>
        </w:rPr>
      </w:pPr>
    </w:p>
    <w:p w:rsidR="00F12B33" w:rsidRPr="00CE53BA" w:rsidRDefault="00F12B33" w:rsidP="00F12B33">
      <w:pPr>
        <w:pStyle w:val="a5"/>
      </w:pPr>
      <w:r w:rsidRPr="00CE53BA">
        <w:t>Реализация подпрограммы предусматривает целевое использование денежных сре</w:t>
      </w:r>
      <w:proofErr w:type="gramStart"/>
      <w:r w:rsidRPr="00CE53BA">
        <w:t>дств в с</w:t>
      </w:r>
      <w:proofErr w:type="gramEnd"/>
      <w:r w:rsidRPr="00CE53BA">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F12B33" w:rsidRPr="00CE53BA" w:rsidRDefault="00F12B33" w:rsidP="00F12B33">
      <w:pPr>
        <w:pStyle w:val="a5"/>
      </w:pPr>
      <w:r w:rsidRPr="00CE53BA">
        <w:t xml:space="preserve">Отдел городской инфраструктуры администрации </w:t>
      </w:r>
      <w:proofErr w:type="gramStart"/>
      <w:r w:rsidRPr="00CE53BA">
        <w:t>г</w:t>
      </w:r>
      <w:proofErr w:type="gramEnd"/>
      <w:r w:rsidRPr="00CE53BA">
        <w:t>.о. Тейково контролирует выполнение мероприятий, выявляет их отклонение от предусмотренной цели, устанавливает причины и применяет меры по их устранению.</w:t>
      </w:r>
    </w:p>
    <w:p w:rsidR="00F12B33" w:rsidRPr="00CE53BA" w:rsidRDefault="00F12B33" w:rsidP="00F12B33">
      <w:pPr>
        <w:pStyle w:val="a5"/>
      </w:pPr>
      <w:r w:rsidRPr="00CE53BA">
        <w:t>Финансирование расходов на реализацию подпрограммы осуществляется в порядке, установленном для исполнения бюджета города Тейково.</w:t>
      </w:r>
    </w:p>
    <w:p w:rsidR="00F12B33" w:rsidRPr="00AA49D6" w:rsidRDefault="00F12B33" w:rsidP="00F12B33">
      <w:pPr>
        <w:spacing w:after="0" w:line="240" w:lineRule="auto"/>
        <w:ind w:firstLine="709"/>
        <w:jc w:val="right"/>
        <w:rPr>
          <w:rFonts w:ascii="Times New Roman" w:hAnsi="Times New Roman" w:cs="Times New Roman"/>
          <w:sz w:val="24"/>
          <w:szCs w:val="24"/>
        </w:rPr>
      </w:pPr>
    </w:p>
    <w:p w:rsidR="00F12B33" w:rsidRPr="00AA49D6" w:rsidRDefault="00F12B33" w:rsidP="00F12B33">
      <w:pPr>
        <w:spacing w:after="0" w:line="240" w:lineRule="auto"/>
        <w:jc w:val="right"/>
        <w:rPr>
          <w:rFonts w:ascii="Times New Roman" w:hAnsi="Times New Roman" w:cs="Times New Roman"/>
          <w:sz w:val="24"/>
          <w:szCs w:val="24"/>
        </w:rPr>
      </w:pPr>
    </w:p>
    <w:p w:rsidR="00F12B33" w:rsidRPr="00AA49D6" w:rsidRDefault="00F12B33" w:rsidP="00F12B33">
      <w:pPr>
        <w:spacing w:after="0" w:line="240" w:lineRule="auto"/>
        <w:jc w:val="right"/>
        <w:rPr>
          <w:rFonts w:ascii="Times New Roman" w:hAnsi="Times New Roman" w:cs="Times New Roman"/>
          <w:sz w:val="24"/>
          <w:szCs w:val="24"/>
        </w:rPr>
      </w:pPr>
    </w:p>
    <w:p w:rsidR="00F12B33" w:rsidRPr="00AA49D6" w:rsidRDefault="00F12B33" w:rsidP="00F12B33">
      <w:pPr>
        <w:spacing w:after="0" w:line="240" w:lineRule="auto"/>
        <w:jc w:val="right"/>
        <w:rPr>
          <w:rFonts w:ascii="Times New Roman" w:hAnsi="Times New Roman" w:cs="Times New Roman"/>
          <w:sz w:val="24"/>
          <w:szCs w:val="24"/>
        </w:rPr>
      </w:pPr>
    </w:p>
    <w:p w:rsidR="001D5673" w:rsidRDefault="00F12B33" w:rsidP="00F12B33">
      <w:pPr>
        <w:rPr>
          <w:rFonts w:ascii="Times New Roman" w:hAnsi="Times New Roman" w:cs="Times New Roman"/>
          <w:sz w:val="24"/>
          <w:szCs w:val="24"/>
        </w:rPr>
      </w:pPr>
      <w:r w:rsidRPr="00AA49D6">
        <w:rPr>
          <w:rFonts w:ascii="Times New Roman" w:hAnsi="Times New Roman" w:cs="Times New Roman"/>
          <w:sz w:val="20"/>
          <w:szCs w:val="20"/>
        </w:rPr>
        <w:br w:type="page"/>
      </w:r>
    </w:p>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lastRenderedPageBreak/>
        <w:t>Приложение № 19</w:t>
      </w:r>
    </w:p>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 xml:space="preserve">к постановлению администрации </w:t>
      </w:r>
    </w:p>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городского округа Тейково</w:t>
      </w:r>
    </w:p>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Ивановской области</w:t>
      </w:r>
    </w:p>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 xml:space="preserve">                                                                                                                           </w:t>
      </w:r>
      <w:r w:rsidR="00CE53BA" w:rsidRPr="00CE53BA">
        <w:rPr>
          <w:rFonts w:ascii="Times New Roman" w:hAnsi="Times New Roman" w:cs="Times New Roman"/>
          <w:sz w:val="24"/>
          <w:szCs w:val="24"/>
        </w:rPr>
        <w:t>от 27.08.2021 № 398</w:t>
      </w:r>
    </w:p>
    <w:p w:rsidR="005B1711" w:rsidRPr="00CE53BA" w:rsidRDefault="005B1711" w:rsidP="005B1711">
      <w:pPr>
        <w:spacing w:after="0" w:line="240" w:lineRule="auto"/>
        <w:ind w:right="-1"/>
        <w:jc w:val="center"/>
        <w:rPr>
          <w:rFonts w:ascii="Times New Roman" w:hAnsi="Times New Roman" w:cs="Times New Roman"/>
          <w:sz w:val="24"/>
          <w:szCs w:val="24"/>
        </w:rPr>
      </w:pPr>
    </w:p>
    <w:p w:rsidR="001D5673" w:rsidRPr="00CE53BA" w:rsidRDefault="001D5673" w:rsidP="001D5673">
      <w:pPr>
        <w:spacing w:after="0" w:line="240" w:lineRule="auto"/>
        <w:ind w:right="-1" w:firstLine="709"/>
        <w:rPr>
          <w:rFonts w:ascii="Times New Roman" w:hAnsi="Times New Roman" w:cs="Times New Roman"/>
          <w:sz w:val="24"/>
          <w:szCs w:val="24"/>
        </w:rPr>
      </w:pPr>
      <w:r w:rsidRPr="00CE53BA">
        <w:rPr>
          <w:rFonts w:ascii="Times New Roman" w:hAnsi="Times New Roman" w:cs="Times New Roman"/>
          <w:bCs/>
          <w:color w:val="000000"/>
          <w:sz w:val="24"/>
          <w:szCs w:val="24"/>
        </w:rPr>
        <w:t>1. Паспорт подпрограммы «Формирование современной городской среды»</w:t>
      </w:r>
      <w:r w:rsidRPr="00CE53BA">
        <w:rPr>
          <w:rFonts w:ascii="Times New Roman" w:hAnsi="Times New Roman" w:cs="Times New Roman"/>
          <w:sz w:val="24"/>
          <w:szCs w:val="24"/>
        </w:rPr>
        <w:t>.</w:t>
      </w:r>
    </w:p>
    <w:p w:rsidR="001D5673" w:rsidRPr="00CE53BA" w:rsidRDefault="001D5673" w:rsidP="001D5673">
      <w:pPr>
        <w:spacing w:after="0" w:line="240" w:lineRule="auto"/>
        <w:ind w:right="-1" w:firstLine="709"/>
        <w:rPr>
          <w:rFonts w:ascii="Times New Roman" w:hAnsi="Times New Roman" w:cs="Times New Roman"/>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1D5673" w:rsidRPr="00CE53BA" w:rsidTr="001D5673">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1D5673" w:rsidRPr="00CE53BA" w:rsidRDefault="001D5673" w:rsidP="001D5673">
            <w:pPr>
              <w:spacing w:after="0" w:line="240" w:lineRule="auto"/>
              <w:rPr>
                <w:rFonts w:ascii="Times New Roman" w:eastAsia="Calibri" w:hAnsi="Times New Roman" w:cs="Times New Roman"/>
                <w:color w:val="000000"/>
                <w:sz w:val="24"/>
                <w:szCs w:val="24"/>
              </w:rPr>
            </w:pPr>
            <w:r w:rsidRPr="00CE53BA">
              <w:rPr>
                <w:rFonts w:ascii="Times New Roman" w:eastAsia="Calibri" w:hAnsi="Times New Roman" w:cs="Times New Roman"/>
                <w:color w:val="000000"/>
                <w:sz w:val="24"/>
                <w:szCs w:val="24"/>
              </w:rPr>
              <w:t>Наименование</w:t>
            </w:r>
          </w:p>
          <w:p w:rsidR="001D5673" w:rsidRPr="00CE53BA" w:rsidRDefault="001D5673" w:rsidP="001D5673">
            <w:pPr>
              <w:spacing w:after="0" w:line="240" w:lineRule="auto"/>
              <w:rPr>
                <w:rFonts w:ascii="Times New Roman" w:eastAsia="Calibri" w:hAnsi="Times New Roman" w:cs="Times New Roman"/>
                <w:color w:val="000000"/>
                <w:sz w:val="24"/>
                <w:szCs w:val="24"/>
              </w:rPr>
            </w:pPr>
            <w:r w:rsidRPr="00CE53BA">
              <w:rPr>
                <w:rFonts w:ascii="Times New Roman" w:eastAsia="Calibri" w:hAnsi="Times New Roman" w:cs="Times New Roman"/>
                <w:color w:val="000000"/>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1D5673" w:rsidRPr="00CE53BA" w:rsidRDefault="001D5673" w:rsidP="001D5673">
            <w:pPr>
              <w:spacing w:after="0" w:line="240" w:lineRule="auto"/>
              <w:jc w:val="both"/>
              <w:rPr>
                <w:rFonts w:ascii="Times New Roman" w:hAnsi="Times New Roman" w:cs="Times New Roman"/>
                <w:bCs/>
                <w:color w:val="000000"/>
                <w:sz w:val="24"/>
                <w:szCs w:val="24"/>
              </w:rPr>
            </w:pPr>
            <w:r w:rsidRPr="00CE53BA">
              <w:rPr>
                <w:rFonts w:ascii="Times New Roman" w:hAnsi="Times New Roman" w:cs="Times New Roman"/>
                <w:bCs/>
                <w:color w:val="000000"/>
                <w:sz w:val="24"/>
                <w:szCs w:val="24"/>
              </w:rPr>
              <w:t>Формирование современной городской среды (далее – подпрограмма)</w:t>
            </w:r>
          </w:p>
        </w:tc>
      </w:tr>
      <w:tr w:rsidR="001D5673" w:rsidRPr="00CE53BA" w:rsidTr="001D5673">
        <w:tc>
          <w:tcPr>
            <w:tcW w:w="1443" w:type="pct"/>
            <w:tcBorders>
              <w:top w:val="single" w:sz="4" w:space="0" w:color="auto"/>
              <w:left w:val="single" w:sz="4" w:space="0" w:color="auto"/>
              <w:bottom w:val="single" w:sz="4" w:space="0" w:color="auto"/>
              <w:right w:val="single" w:sz="4" w:space="0" w:color="auto"/>
            </w:tcBorders>
            <w:shd w:val="clear" w:color="auto" w:fill="auto"/>
          </w:tcPr>
          <w:p w:rsidR="001D5673" w:rsidRPr="00CE53BA" w:rsidRDefault="001D5673" w:rsidP="001D5673">
            <w:pPr>
              <w:spacing w:after="0" w:line="240" w:lineRule="auto"/>
              <w:rPr>
                <w:rFonts w:ascii="Times New Roman" w:eastAsia="Calibri" w:hAnsi="Times New Roman" w:cs="Times New Roman"/>
                <w:sz w:val="24"/>
                <w:szCs w:val="24"/>
                <w:lang w:val="en-US"/>
              </w:rPr>
            </w:pPr>
            <w:r w:rsidRPr="00CE53BA">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2018-2024</w:t>
            </w:r>
          </w:p>
        </w:tc>
      </w:tr>
      <w:tr w:rsidR="001D5673" w:rsidRPr="00CE53BA" w:rsidTr="001D5673">
        <w:tc>
          <w:tcPr>
            <w:tcW w:w="1443" w:type="pct"/>
            <w:tcBorders>
              <w:top w:val="single" w:sz="4" w:space="0" w:color="auto"/>
              <w:left w:val="single" w:sz="4" w:space="0" w:color="auto"/>
              <w:bottom w:val="single" w:sz="4" w:space="0" w:color="auto"/>
              <w:right w:val="single" w:sz="4" w:space="0" w:color="auto"/>
            </w:tcBorders>
            <w:shd w:val="clear" w:color="auto" w:fill="auto"/>
          </w:tcPr>
          <w:p w:rsidR="001D5673" w:rsidRPr="00CE53BA" w:rsidRDefault="001D5673" w:rsidP="001D5673">
            <w:pPr>
              <w:spacing w:after="0" w:line="240" w:lineRule="auto"/>
              <w:rPr>
                <w:rFonts w:ascii="Times New Roman" w:eastAsia="Calibri" w:hAnsi="Times New Roman" w:cs="Times New Roman"/>
                <w:sz w:val="24"/>
                <w:szCs w:val="24"/>
                <w:lang w:val="en-US"/>
              </w:rPr>
            </w:pPr>
            <w:r w:rsidRPr="00CE53BA">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1D5673" w:rsidRPr="00CE53BA" w:rsidRDefault="001D5673" w:rsidP="001D5673">
            <w:pPr>
              <w:spacing w:after="0" w:line="240" w:lineRule="auto"/>
              <w:jc w:val="both"/>
              <w:rPr>
                <w:rFonts w:ascii="Times New Roman" w:eastAsia="Calibri" w:hAnsi="Times New Roman" w:cs="Times New Roman"/>
                <w:sz w:val="24"/>
                <w:szCs w:val="24"/>
              </w:rPr>
            </w:pPr>
            <w:r w:rsidRPr="00CE53BA">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1D5673" w:rsidRPr="00CE53BA" w:rsidRDefault="001D5673" w:rsidP="001D5673">
            <w:pPr>
              <w:spacing w:after="0" w:line="240" w:lineRule="auto"/>
              <w:jc w:val="both"/>
              <w:rPr>
                <w:rFonts w:ascii="Times New Roman" w:eastAsia="Calibri" w:hAnsi="Times New Roman" w:cs="Times New Roman"/>
                <w:sz w:val="24"/>
                <w:szCs w:val="24"/>
              </w:rPr>
            </w:pPr>
            <w:r w:rsidRPr="00CE53BA">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МКУ городского округа Тейково «Служба Заказчика»</w:t>
            </w:r>
          </w:p>
        </w:tc>
      </w:tr>
      <w:tr w:rsidR="001D5673" w:rsidRPr="00CE53BA" w:rsidTr="001D5673">
        <w:tc>
          <w:tcPr>
            <w:tcW w:w="1443" w:type="pct"/>
            <w:tcBorders>
              <w:top w:val="single" w:sz="4" w:space="0" w:color="auto"/>
              <w:left w:val="single" w:sz="4" w:space="0" w:color="auto"/>
              <w:bottom w:val="single" w:sz="4" w:space="0" w:color="auto"/>
              <w:right w:val="single" w:sz="4" w:space="0" w:color="auto"/>
            </w:tcBorders>
            <w:shd w:val="clear" w:color="auto" w:fill="auto"/>
          </w:tcPr>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1D5673" w:rsidRPr="00CE53BA" w:rsidRDefault="001D5673" w:rsidP="001D5673">
            <w:pPr>
              <w:spacing w:after="0" w:line="240" w:lineRule="auto"/>
              <w:jc w:val="both"/>
              <w:rPr>
                <w:rFonts w:ascii="Times New Roman" w:eastAsia="Calibri" w:hAnsi="Times New Roman" w:cs="Times New Roman"/>
                <w:sz w:val="24"/>
                <w:szCs w:val="24"/>
              </w:rPr>
            </w:pPr>
            <w:r w:rsidRPr="00CE53BA">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1D5673" w:rsidRPr="00CE53BA" w:rsidTr="001D5673">
        <w:tc>
          <w:tcPr>
            <w:tcW w:w="1443" w:type="pct"/>
            <w:tcBorders>
              <w:top w:val="single" w:sz="4" w:space="0" w:color="auto"/>
              <w:left w:val="single" w:sz="4" w:space="0" w:color="auto"/>
              <w:bottom w:val="single" w:sz="4" w:space="0" w:color="auto"/>
              <w:right w:val="single" w:sz="4" w:space="0" w:color="auto"/>
            </w:tcBorders>
            <w:shd w:val="clear" w:color="auto" w:fill="auto"/>
          </w:tcPr>
          <w:p w:rsidR="001D5673" w:rsidRPr="00CE53BA" w:rsidRDefault="001D5673" w:rsidP="001D5673">
            <w:pPr>
              <w:spacing w:after="0" w:line="240" w:lineRule="auto"/>
              <w:rPr>
                <w:rFonts w:ascii="Times New Roman" w:eastAsia="Calibri" w:hAnsi="Times New Roman" w:cs="Times New Roman"/>
                <w:sz w:val="24"/>
                <w:szCs w:val="24"/>
                <w:lang w:val="en-US"/>
              </w:rPr>
            </w:pPr>
            <w:r w:rsidRPr="00CE53BA">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1D5673" w:rsidRPr="00CE53BA" w:rsidRDefault="001D5673" w:rsidP="001D5673">
            <w:pPr>
              <w:autoSpaceDE w:val="0"/>
              <w:autoSpaceDN w:val="0"/>
              <w:adjustRightInd w:val="0"/>
              <w:spacing w:after="0" w:line="240" w:lineRule="auto"/>
              <w:jc w:val="both"/>
              <w:rPr>
                <w:rFonts w:ascii="Times New Roman" w:hAnsi="Times New Roman" w:cs="Times New Roman"/>
                <w:sz w:val="24"/>
                <w:szCs w:val="24"/>
              </w:rPr>
            </w:pPr>
            <w:r w:rsidRPr="00CE53BA">
              <w:rPr>
                <w:rFonts w:ascii="Times New Roman" w:hAnsi="Times New Roman" w:cs="Times New Roman"/>
                <w:sz w:val="24"/>
                <w:szCs w:val="24"/>
              </w:rPr>
              <w:t>Повышение уровня благоустройства дворовых территорий городского округа Тейково.</w:t>
            </w:r>
          </w:p>
          <w:p w:rsidR="001D5673" w:rsidRPr="00CE53BA" w:rsidRDefault="001D5673" w:rsidP="001D5673">
            <w:pPr>
              <w:autoSpaceDE w:val="0"/>
              <w:autoSpaceDN w:val="0"/>
              <w:adjustRightInd w:val="0"/>
              <w:spacing w:after="0" w:line="240" w:lineRule="auto"/>
              <w:jc w:val="both"/>
              <w:rPr>
                <w:rFonts w:ascii="Times New Roman" w:hAnsi="Times New Roman" w:cs="Times New Roman"/>
                <w:sz w:val="24"/>
                <w:szCs w:val="24"/>
              </w:rPr>
            </w:pPr>
            <w:r w:rsidRPr="00CE53BA">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1D5673" w:rsidRPr="00CE53BA" w:rsidRDefault="001D5673" w:rsidP="001D5673">
            <w:pPr>
              <w:spacing w:after="0" w:line="240" w:lineRule="auto"/>
              <w:jc w:val="both"/>
              <w:rPr>
                <w:rFonts w:ascii="Times New Roman" w:hAnsi="Times New Roman" w:cs="Times New Roman"/>
                <w:sz w:val="24"/>
                <w:szCs w:val="24"/>
              </w:rPr>
            </w:pPr>
            <w:r w:rsidRPr="00CE53BA">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1D5673" w:rsidRPr="00CE53BA" w:rsidRDefault="001D5673" w:rsidP="001D5673">
            <w:pPr>
              <w:spacing w:after="0" w:line="240" w:lineRule="auto"/>
              <w:jc w:val="both"/>
              <w:rPr>
                <w:rFonts w:ascii="Times New Roman" w:hAnsi="Times New Roman" w:cs="Times New Roman"/>
                <w:sz w:val="24"/>
                <w:szCs w:val="24"/>
              </w:rPr>
            </w:pPr>
            <w:r w:rsidRPr="00CE53BA">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 2021-2024.</w:t>
            </w:r>
          </w:p>
          <w:p w:rsidR="001D5673" w:rsidRPr="00CE53BA" w:rsidRDefault="001D5673" w:rsidP="001D5673">
            <w:pPr>
              <w:spacing w:after="0" w:line="240" w:lineRule="auto"/>
              <w:jc w:val="both"/>
              <w:rPr>
                <w:rFonts w:ascii="Times New Roman" w:eastAsia="Calibri" w:hAnsi="Times New Roman" w:cs="Times New Roman"/>
                <w:sz w:val="24"/>
                <w:szCs w:val="24"/>
              </w:rPr>
            </w:pPr>
            <w:r w:rsidRPr="00CE53BA">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1D5673" w:rsidRPr="00CE53BA" w:rsidTr="001D5673">
        <w:tc>
          <w:tcPr>
            <w:tcW w:w="1443" w:type="pct"/>
            <w:tcBorders>
              <w:top w:val="single" w:sz="4" w:space="0" w:color="auto"/>
              <w:left w:val="single" w:sz="4" w:space="0" w:color="auto"/>
              <w:bottom w:val="single" w:sz="4" w:space="0" w:color="auto"/>
              <w:right w:val="single" w:sz="4" w:space="0" w:color="auto"/>
            </w:tcBorders>
            <w:shd w:val="clear" w:color="auto" w:fill="auto"/>
          </w:tcPr>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Объём ресурсного обеспечения мероприятий</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 xml:space="preserve">Общий объём бюджетных  ассигнований*: </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210 319,87583</w:t>
            </w:r>
            <w:r w:rsidRPr="00CE53BA">
              <w:rPr>
                <w:rFonts w:ascii="Times New Roman" w:eastAsia="Calibri" w:hAnsi="Times New Roman" w:cs="Times New Roman"/>
                <w:color w:val="FF0000"/>
                <w:sz w:val="24"/>
                <w:szCs w:val="24"/>
              </w:rPr>
              <w:t xml:space="preserve"> </w:t>
            </w:r>
            <w:r w:rsidRPr="00CE53BA">
              <w:rPr>
                <w:rFonts w:ascii="Times New Roman" w:eastAsia="Calibri" w:hAnsi="Times New Roman" w:cs="Times New Roman"/>
                <w:sz w:val="24"/>
                <w:szCs w:val="24"/>
              </w:rPr>
              <w:t>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2018 год – 12 132,49655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2019 год – 76 895,07007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2020 год – 107 800,58449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2021 год – 10 960,27872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2022 год – 836,38300 тыс. руб.;</w:t>
            </w:r>
          </w:p>
          <w:p w:rsidR="001D5673" w:rsidRPr="00CE53BA" w:rsidRDefault="001D5673" w:rsidP="001D5673">
            <w:pPr>
              <w:pStyle w:val="a7"/>
              <w:ind w:left="0"/>
              <w:rPr>
                <w:rFonts w:ascii="Times New Roman" w:hAnsi="Times New Roman"/>
                <w:sz w:val="24"/>
                <w:szCs w:val="24"/>
              </w:rPr>
            </w:pPr>
            <w:r w:rsidRPr="00CE53BA">
              <w:rPr>
                <w:rFonts w:ascii="Times New Roman" w:hAnsi="Times New Roman"/>
                <w:sz w:val="24"/>
                <w:szCs w:val="24"/>
              </w:rPr>
              <w:t>2023 год – 836,38300 тыс. руб.;</w:t>
            </w:r>
          </w:p>
          <w:p w:rsidR="001D5673" w:rsidRPr="00CE53BA" w:rsidRDefault="001D5673" w:rsidP="001D5673">
            <w:pPr>
              <w:pStyle w:val="a7"/>
              <w:ind w:left="0"/>
              <w:rPr>
                <w:rFonts w:ascii="Times New Roman" w:hAnsi="Times New Roman"/>
                <w:sz w:val="24"/>
                <w:szCs w:val="24"/>
              </w:rPr>
            </w:pPr>
            <w:r w:rsidRPr="00CE53BA">
              <w:rPr>
                <w:rFonts w:ascii="Times New Roman" w:hAnsi="Times New Roman"/>
                <w:sz w:val="24"/>
                <w:szCs w:val="24"/>
              </w:rPr>
              <w:t>2024 год – 858,68000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 xml:space="preserve">   - местный бюджет:</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2018 год – 807,835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2019 год – 395,07007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2020 год – 2 735,83074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2021 год – 3 601,09122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2022 год – 836,38300 тыс. руб.;</w:t>
            </w:r>
          </w:p>
          <w:p w:rsidR="001D5673" w:rsidRPr="00CE53BA" w:rsidRDefault="001D5673" w:rsidP="001D5673">
            <w:pPr>
              <w:pStyle w:val="a7"/>
              <w:ind w:left="0"/>
              <w:rPr>
                <w:rFonts w:ascii="Times New Roman" w:hAnsi="Times New Roman"/>
                <w:sz w:val="24"/>
                <w:szCs w:val="24"/>
              </w:rPr>
            </w:pPr>
            <w:r w:rsidRPr="00CE53BA">
              <w:rPr>
                <w:rFonts w:ascii="Times New Roman" w:hAnsi="Times New Roman"/>
                <w:sz w:val="24"/>
                <w:szCs w:val="24"/>
              </w:rPr>
              <w:t>2023 год – 836,38300 тыс. руб.;</w:t>
            </w:r>
          </w:p>
          <w:p w:rsidR="001D5673" w:rsidRPr="00CE53BA" w:rsidRDefault="001D5673" w:rsidP="001D5673">
            <w:pPr>
              <w:pStyle w:val="a7"/>
              <w:ind w:left="0"/>
              <w:rPr>
                <w:rFonts w:ascii="Times New Roman" w:hAnsi="Times New Roman"/>
                <w:sz w:val="24"/>
                <w:szCs w:val="24"/>
              </w:rPr>
            </w:pPr>
            <w:r w:rsidRPr="00CE53BA">
              <w:rPr>
                <w:rFonts w:ascii="Times New Roman" w:hAnsi="Times New Roman"/>
                <w:sz w:val="24"/>
                <w:szCs w:val="24"/>
              </w:rPr>
              <w:t>2024 год – 858,680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 xml:space="preserve">   - областной бюджет:</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2018 год – 11 324,66155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2019 год – 1 500,000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2020 год – 33 527,55375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lastRenderedPageBreak/>
              <w:t>2021 год – 7 359,18750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2022 год – 0,000 тыс. руб.;</w:t>
            </w:r>
          </w:p>
          <w:p w:rsidR="001D5673" w:rsidRPr="00CE53BA" w:rsidRDefault="001D5673" w:rsidP="001D5673">
            <w:pPr>
              <w:pStyle w:val="a7"/>
              <w:ind w:left="0"/>
              <w:rPr>
                <w:rFonts w:ascii="Times New Roman" w:hAnsi="Times New Roman"/>
                <w:sz w:val="24"/>
                <w:szCs w:val="24"/>
              </w:rPr>
            </w:pPr>
            <w:r w:rsidRPr="00CE53BA">
              <w:rPr>
                <w:rFonts w:ascii="Times New Roman" w:hAnsi="Times New Roman"/>
                <w:sz w:val="24"/>
                <w:szCs w:val="24"/>
              </w:rPr>
              <w:t>2023 год – 0,000 тыс. руб.;</w:t>
            </w:r>
          </w:p>
          <w:p w:rsidR="001D5673" w:rsidRPr="00CE53BA" w:rsidRDefault="001D5673" w:rsidP="001D5673">
            <w:pPr>
              <w:pStyle w:val="a7"/>
              <w:ind w:left="0"/>
              <w:rPr>
                <w:rFonts w:ascii="Times New Roman" w:hAnsi="Times New Roman"/>
                <w:sz w:val="24"/>
                <w:szCs w:val="24"/>
              </w:rPr>
            </w:pPr>
            <w:r w:rsidRPr="00CE53BA">
              <w:rPr>
                <w:rFonts w:ascii="Times New Roman" w:hAnsi="Times New Roman"/>
                <w:sz w:val="24"/>
                <w:szCs w:val="24"/>
              </w:rPr>
              <w:t>2024 год – 0,000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 xml:space="preserve">   - федеральный бюджет:</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2017 год – 0,000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2018 год – 0,000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2019 год – 75 000,000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2020 год – 71 537,20000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2021 год – 0,00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eastAsia="Calibri" w:hAnsi="Times New Roman" w:cs="Times New Roman"/>
                <w:sz w:val="24"/>
                <w:szCs w:val="24"/>
              </w:rPr>
              <w:t>2022 год – 0,000 тыс. руб.;</w:t>
            </w:r>
          </w:p>
          <w:p w:rsidR="001D5673" w:rsidRPr="00CE53BA" w:rsidRDefault="001D5673" w:rsidP="001D5673">
            <w:pPr>
              <w:pStyle w:val="a7"/>
              <w:ind w:left="0"/>
              <w:rPr>
                <w:rFonts w:ascii="Times New Roman" w:hAnsi="Times New Roman"/>
                <w:sz w:val="24"/>
                <w:szCs w:val="24"/>
              </w:rPr>
            </w:pPr>
            <w:r w:rsidRPr="00CE53BA">
              <w:rPr>
                <w:rFonts w:ascii="Times New Roman" w:hAnsi="Times New Roman"/>
                <w:sz w:val="24"/>
                <w:szCs w:val="24"/>
              </w:rPr>
              <w:t>2023 год – 0,000 тыс. руб.;</w:t>
            </w:r>
          </w:p>
          <w:p w:rsidR="001D5673" w:rsidRPr="00CE53BA" w:rsidRDefault="001D5673" w:rsidP="001D5673">
            <w:pPr>
              <w:spacing w:after="0" w:line="240" w:lineRule="auto"/>
              <w:rPr>
                <w:rFonts w:ascii="Times New Roman" w:eastAsia="Calibri" w:hAnsi="Times New Roman" w:cs="Times New Roman"/>
                <w:sz w:val="24"/>
                <w:szCs w:val="24"/>
              </w:rPr>
            </w:pPr>
            <w:r w:rsidRPr="00CE53BA">
              <w:rPr>
                <w:rFonts w:ascii="Times New Roman" w:hAnsi="Times New Roman" w:cs="Times New Roman"/>
                <w:sz w:val="24"/>
                <w:szCs w:val="24"/>
              </w:rPr>
              <w:t>2024 год – 0,000 тыс. руб.</w:t>
            </w:r>
          </w:p>
        </w:tc>
      </w:tr>
    </w:tbl>
    <w:p w:rsidR="001D5673" w:rsidRPr="00CE53BA" w:rsidRDefault="001D5673" w:rsidP="001D5673">
      <w:pPr>
        <w:autoSpaceDE w:val="0"/>
        <w:autoSpaceDN w:val="0"/>
        <w:adjustRightInd w:val="0"/>
        <w:spacing w:after="0" w:line="240" w:lineRule="auto"/>
        <w:ind w:firstLine="709"/>
        <w:jc w:val="both"/>
        <w:rPr>
          <w:rFonts w:ascii="Times New Roman" w:hAnsi="Times New Roman" w:cs="Times New Roman"/>
          <w:sz w:val="24"/>
          <w:szCs w:val="24"/>
        </w:rPr>
      </w:pPr>
    </w:p>
    <w:p w:rsidR="001D5673" w:rsidRPr="00CE53BA" w:rsidRDefault="001D5673" w:rsidP="001D5673">
      <w:pPr>
        <w:spacing w:after="0" w:line="240" w:lineRule="auto"/>
        <w:jc w:val="both"/>
        <w:rPr>
          <w:rFonts w:ascii="Times New Roman" w:hAnsi="Times New Roman" w:cs="Times New Roman"/>
          <w:sz w:val="24"/>
          <w:szCs w:val="24"/>
        </w:rPr>
      </w:pPr>
      <w:r w:rsidRPr="00CE53BA">
        <w:rPr>
          <w:rFonts w:ascii="Times New Roman" w:hAnsi="Times New Roman" w:cs="Times New Roman"/>
          <w:sz w:val="24"/>
          <w:szCs w:val="24"/>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1D5673" w:rsidRPr="00CE53BA" w:rsidRDefault="001D5673">
      <w:pPr>
        <w:rPr>
          <w:rFonts w:ascii="Times New Roman" w:hAnsi="Times New Roman" w:cs="Times New Roman"/>
          <w:sz w:val="24"/>
          <w:szCs w:val="24"/>
        </w:rPr>
      </w:pPr>
      <w:r w:rsidRPr="00CE53BA">
        <w:rPr>
          <w:rFonts w:ascii="Times New Roman" w:hAnsi="Times New Roman" w:cs="Times New Roman"/>
          <w:sz w:val="24"/>
          <w:szCs w:val="24"/>
        </w:rPr>
        <w:br w:type="page"/>
      </w:r>
    </w:p>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lastRenderedPageBreak/>
        <w:t>Приложение № 20</w:t>
      </w:r>
    </w:p>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 xml:space="preserve">к постановлению администрации </w:t>
      </w:r>
    </w:p>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городского округа Тейково</w:t>
      </w:r>
    </w:p>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Ивановской области</w:t>
      </w:r>
    </w:p>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 xml:space="preserve">                                                                                                                           </w:t>
      </w:r>
      <w:r w:rsidR="00CE53BA" w:rsidRPr="00CE53BA">
        <w:rPr>
          <w:rFonts w:ascii="Times New Roman" w:hAnsi="Times New Roman" w:cs="Times New Roman"/>
          <w:sz w:val="24"/>
          <w:szCs w:val="24"/>
        </w:rPr>
        <w:t>от 27.08.2021 № 398</w:t>
      </w:r>
    </w:p>
    <w:p w:rsidR="005B1711" w:rsidRPr="00CE53BA" w:rsidRDefault="005B1711" w:rsidP="005B1711">
      <w:pPr>
        <w:spacing w:after="0" w:line="240" w:lineRule="auto"/>
        <w:ind w:right="-1"/>
        <w:jc w:val="center"/>
        <w:rPr>
          <w:rFonts w:ascii="Times New Roman" w:hAnsi="Times New Roman" w:cs="Times New Roman"/>
          <w:sz w:val="24"/>
          <w:szCs w:val="24"/>
        </w:rPr>
      </w:pPr>
    </w:p>
    <w:p w:rsidR="001D5673" w:rsidRPr="00CE53BA" w:rsidRDefault="001D5673" w:rsidP="001D5673">
      <w:pPr>
        <w:tabs>
          <w:tab w:val="left" w:pos="-5387"/>
        </w:tabs>
        <w:spacing w:after="0" w:line="240" w:lineRule="auto"/>
        <w:ind w:firstLine="567"/>
        <w:jc w:val="right"/>
        <w:rPr>
          <w:rFonts w:ascii="Times New Roman" w:hAnsi="Times New Roman" w:cs="Times New Roman"/>
          <w:color w:val="000000"/>
          <w:sz w:val="24"/>
          <w:szCs w:val="24"/>
        </w:rPr>
      </w:pPr>
      <w:r w:rsidRPr="00CE53BA">
        <w:rPr>
          <w:rFonts w:ascii="Times New Roman" w:hAnsi="Times New Roman" w:cs="Times New Roman"/>
          <w:color w:val="000000"/>
          <w:sz w:val="24"/>
          <w:szCs w:val="24"/>
        </w:rPr>
        <w:t xml:space="preserve">Таблица 2 </w:t>
      </w:r>
    </w:p>
    <w:p w:rsidR="001D5673" w:rsidRPr="00CE53BA" w:rsidRDefault="001D5673" w:rsidP="001D5673">
      <w:pPr>
        <w:autoSpaceDE w:val="0"/>
        <w:autoSpaceDN w:val="0"/>
        <w:adjustRightInd w:val="0"/>
        <w:spacing w:after="0" w:line="240" w:lineRule="auto"/>
        <w:ind w:firstLine="709"/>
        <w:jc w:val="right"/>
        <w:rPr>
          <w:rFonts w:ascii="Times New Roman" w:hAnsi="Times New Roman" w:cs="Times New Roman"/>
          <w:sz w:val="24"/>
          <w:szCs w:val="24"/>
        </w:rPr>
      </w:pPr>
      <w:r w:rsidRPr="00CE53BA">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1D5673" w:rsidRPr="00CE53BA" w:rsidRDefault="001D5673" w:rsidP="001D5673">
      <w:pPr>
        <w:autoSpaceDE w:val="0"/>
        <w:autoSpaceDN w:val="0"/>
        <w:adjustRightInd w:val="0"/>
        <w:spacing w:after="0" w:line="240" w:lineRule="auto"/>
        <w:ind w:firstLine="709"/>
        <w:jc w:val="right"/>
        <w:rPr>
          <w:rFonts w:ascii="Times New Roman" w:hAnsi="Times New Roman" w:cs="Times New Roman"/>
          <w:sz w:val="24"/>
          <w:szCs w:val="24"/>
        </w:rPr>
      </w:pPr>
      <w:r w:rsidRPr="00CE53BA">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1111"/>
        <w:gridCol w:w="1952"/>
        <w:gridCol w:w="902"/>
        <w:gridCol w:w="902"/>
        <w:gridCol w:w="921"/>
        <w:gridCol w:w="902"/>
        <w:gridCol w:w="902"/>
        <w:gridCol w:w="902"/>
        <w:gridCol w:w="902"/>
      </w:tblGrid>
      <w:tr w:rsidR="001D5673" w:rsidRPr="00CE53BA" w:rsidTr="00EC2F60">
        <w:trPr>
          <w:trHeight w:val="1124"/>
        </w:trPr>
        <w:tc>
          <w:tcPr>
            <w:tcW w:w="492" w:type="pct"/>
            <w:shd w:val="clear" w:color="auto" w:fill="auto"/>
            <w:vAlign w:val="center"/>
          </w:tcPr>
          <w:p w:rsidR="001D5673" w:rsidRPr="00CE53BA" w:rsidRDefault="001D5673" w:rsidP="001D5673">
            <w:pPr>
              <w:spacing w:after="0" w:line="240" w:lineRule="auto"/>
              <w:ind w:right="-1"/>
              <w:jc w:val="center"/>
              <w:rPr>
                <w:rFonts w:ascii="Times New Roman" w:hAnsi="Times New Roman" w:cs="Times New Roman"/>
                <w:sz w:val="24"/>
                <w:szCs w:val="24"/>
              </w:rPr>
            </w:pPr>
            <w:bookmarkStart w:id="1" w:name="RANGE!B2:I33"/>
            <w:r w:rsidRPr="00CE53BA">
              <w:rPr>
                <w:rFonts w:ascii="Times New Roman" w:hAnsi="Times New Roman" w:cs="Times New Roman"/>
                <w:sz w:val="24"/>
                <w:szCs w:val="24"/>
              </w:rPr>
              <w:t>Наименование</w:t>
            </w:r>
            <w:bookmarkEnd w:id="1"/>
          </w:p>
        </w:tc>
        <w:tc>
          <w:tcPr>
            <w:tcW w:w="5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Ответственный исполнитель, соисполнитель, государственный (муниципальный) заказчик- координатор, участник</w:t>
            </w:r>
          </w:p>
        </w:tc>
        <w:tc>
          <w:tcPr>
            <w:tcW w:w="937"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Источник финансирования/ Наименование мероприятия</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Объемы бюджетных ассигнований на 2018 год (тыс. руб.)</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Объемы бюджетных ассигнований на 2019 год (тыс. руб.)</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Объемы бюджетных ассигнований на 2020 год (тыс. руб.)</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Объемы бюджетных ассигнований на 2021 год (тыс. руб.)</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Объемы бюджетных ассигнований на 2022 год (тыс. руб.)</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Объемы бюджетных ассигнований на 2023 год (тыс. руб.)</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Объемы бюджетных ассигнований на 2024 год (тыс. руб.)</w:t>
            </w:r>
          </w:p>
        </w:tc>
      </w:tr>
      <w:tr w:rsidR="001D5673" w:rsidRPr="00CE53BA" w:rsidTr="00EC2F60">
        <w:trPr>
          <w:trHeight w:val="960"/>
        </w:trPr>
        <w:tc>
          <w:tcPr>
            <w:tcW w:w="492" w:type="pct"/>
            <w:vMerge w:val="restart"/>
            <w:shd w:val="clear" w:color="auto" w:fill="auto"/>
            <w:vAlign w:val="center"/>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Программа «Формирование современной городской среды» на 2018-2024 годы</w:t>
            </w:r>
          </w:p>
        </w:tc>
        <w:tc>
          <w:tcPr>
            <w:tcW w:w="5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Ответственный исполнитель – Отдел городской инфраструктуры администрации городского округа Тейково</w:t>
            </w:r>
          </w:p>
        </w:tc>
        <w:tc>
          <w:tcPr>
            <w:tcW w:w="937"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Итого по Программе</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12 132,49655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76895,07007</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107 800,58449</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10 960,27872</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836,38300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836,38300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858,680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jc w:val="center"/>
              <w:rPr>
                <w:rFonts w:ascii="Times New Roman" w:hAnsi="Times New Roman" w:cs="Times New Roman"/>
                <w:sz w:val="24"/>
                <w:szCs w:val="24"/>
              </w:rPr>
            </w:pPr>
          </w:p>
        </w:tc>
        <w:tc>
          <w:tcPr>
            <w:tcW w:w="533" w:type="pct"/>
            <w:vMerge w:val="restar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Муниципальный заказчик – МКУ «Служба заказчика»</w:t>
            </w:r>
          </w:p>
        </w:tc>
        <w:tc>
          <w:tcPr>
            <w:tcW w:w="937"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Местный бюджет, из них:</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807,835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395,07007</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2735,83074</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3 601,09122</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836,38300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836,38300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858,68</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экспертиза смет</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211,80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12,00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260,703</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260,703</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283,00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Очистка пруда в местечке Красные Сосенки</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600,00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xml:space="preserve">Разработка </w:t>
            </w:r>
            <w:r w:rsidRPr="00CE53BA">
              <w:rPr>
                <w:rFonts w:ascii="Times New Roman" w:hAnsi="Times New Roman" w:cs="Times New Roman"/>
                <w:sz w:val="24"/>
                <w:szCs w:val="24"/>
              </w:rPr>
              <w:lastRenderedPageBreak/>
              <w:t>чертежей МАФ для проекта «Реновация парка «Красные Сосенки»</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lastRenderedPageBreak/>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300,00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Осуществление авторского надзора</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59,92418</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17,31872</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Осуществление строительного контроля</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300,00000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171,35000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roofErr w:type="gramStart"/>
            <w:r w:rsidRPr="00CE53BA">
              <w:rPr>
                <w:rFonts w:ascii="Times New Roman" w:hAnsi="Times New Roman" w:cs="Times New Roman"/>
                <w:sz w:val="24"/>
                <w:szCs w:val="24"/>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170,00000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711"/>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софинансирование 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596,035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0,78947</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16,13902</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3,15789</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575,68</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575,68</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575,68</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xml:space="preserve">Софинансирование организации благоустройства территорий в рамках поддержки местных инициатив  </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954,47500</w:t>
            </w:r>
          </w:p>
        </w:tc>
        <w:tc>
          <w:tcPr>
            <w:tcW w:w="433" w:type="pct"/>
            <w:shd w:val="clear" w:color="auto" w:fill="auto"/>
            <w:vAlign w:val="center"/>
            <w:hideMark/>
          </w:tcPr>
          <w:p w:rsidR="001D5673" w:rsidRPr="00CE53BA" w:rsidRDefault="001D5673" w:rsidP="001D5673">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Софинансирование организации благоустройства территорий в рамках поддержки инициативных проектов</w:t>
            </w:r>
          </w:p>
        </w:tc>
        <w:tc>
          <w:tcPr>
            <w:tcW w:w="433" w:type="pct"/>
            <w:shd w:val="clear" w:color="auto" w:fill="auto"/>
            <w:vAlign w:val="center"/>
            <w:hideMark/>
          </w:tcPr>
          <w:p w:rsidR="001D5673" w:rsidRPr="00CE53BA" w:rsidRDefault="001D5673" w:rsidP="001D5673">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453,06250</w:t>
            </w:r>
          </w:p>
        </w:tc>
        <w:tc>
          <w:tcPr>
            <w:tcW w:w="433" w:type="pct"/>
            <w:shd w:val="clear" w:color="auto" w:fill="auto"/>
            <w:vAlign w:val="center"/>
            <w:hideMark/>
          </w:tcPr>
          <w:p w:rsidR="001D5673" w:rsidRPr="00CE53BA" w:rsidRDefault="001D5673" w:rsidP="001D5673">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Средства собственников</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48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xml:space="preserve">Разработка проекта по благоустройству общественной территории </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382,2806</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7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xml:space="preserve">проект «Реновация парка «Красные </w:t>
            </w:r>
            <w:r w:rsidRPr="00CE53BA">
              <w:rPr>
                <w:rFonts w:ascii="Times New Roman" w:hAnsi="Times New Roman" w:cs="Times New Roman"/>
                <w:sz w:val="24"/>
                <w:szCs w:val="24"/>
              </w:rPr>
              <w:lastRenderedPageBreak/>
              <w:t>Сосенки» и набережной реки Вязьма»</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lastRenderedPageBreak/>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 проектно- сметная документация</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48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 реализация проекта (благоустройство территории)</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48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50,00000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48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2 656,20211</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48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285,29254</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48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xml:space="preserve">Осуществление строительного </w:t>
            </w:r>
            <w:proofErr w:type="gramStart"/>
            <w:r w:rsidRPr="00CE53BA">
              <w:rPr>
                <w:rFonts w:ascii="Times New Roman" w:hAnsi="Times New Roman" w:cs="Times New Roman"/>
                <w:sz w:val="24"/>
                <w:szCs w:val="24"/>
              </w:rPr>
              <w:t>контроля за</w:t>
            </w:r>
            <w:proofErr w:type="gramEnd"/>
            <w:r w:rsidRPr="00CE53BA">
              <w:rPr>
                <w:rFonts w:ascii="Times New Roman" w:hAnsi="Times New Roman" w:cs="Times New Roman"/>
                <w:sz w:val="24"/>
                <w:szCs w:val="24"/>
              </w:rPr>
              <w:t xml:space="preserve"> реализацией инициативных проектов</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50,00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48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xml:space="preserve">Изготовление топографической съемки земельного участка расположенного по адресу: Ивановская область, </w:t>
            </w:r>
            <w:proofErr w:type="gramStart"/>
            <w:r w:rsidRPr="00CE53BA">
              <w:rPr>
                <w:rFonts w:ascii="Times New Roman" w:hAnsi="Times New Roman" w:cs="Times New Roman"/>
                <w:sz w:val="24"/>
                <w:szCs w:val="24"/>
              </w:rPr>
              <w:t>г</w:t>
            </w:r>
            <w:proofErr w:type="gramEnd"/>
            <w:r w:rsidRPr="00CE53BA">
              <w:rPr>
                <w:rFonts w:ascii="Times New Roman" w:hAnsi="Times New Roman" w:cs="Times New Roman"/>
                <w:sz w:val="24"/>
                <w:szCs w:val="24"/>
              </w:rPr>
              <w:t>. Тейково, ул. Гвардейская</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250,00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72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11 324,66155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76 500,00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105 064,75375</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7 359,18750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федеральный бюджет</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10531,93524</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76485,00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71 537,20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5 940,00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областной бюджет</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792,72631</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15,00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33 527,55375</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1419,1875</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993"/>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ИТОГО</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12 132,49655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76 897,78947</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107 800,58449</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10 960,27872</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836,38300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836,38300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858,68</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jc w:val="center"/>
              <w:rPr>
                <w:rFonts w:ascii="Times New Roman" w:hAnsi="Times New Roman" w:cs="Times New Roman"/>
                <w:sz w:val="24"/>
                <w:szCs w:val="24"/>
              </w:rPr>
            </w:pPr>
          </w:p>
        </w:tc>
        <w:tc>
          <w:tcPr>
            <w:tcW w:w="5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В том числе по объектам:</w:t>
            </w:r>
          </w:p>
        </w:tc>
        <w:tc>
          <w:tcPr>
            <w:tcW w:w="937"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 </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 </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 </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 </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p>
        </w:tc>
      </w:tr>
      <w:tr w:rsidR="001D5673" w:rsidRPr="00CE53BA" w:rsidTr="00EC2F60">
        <w:trPr>
          <w:trHeight w:val="241"/>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val="restar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дворовые территории</w:t>
            </w: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Местный бюджет</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683,57225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572,453</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572,453</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572,453</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экспертиза смет</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200,00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 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260,703</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260,703</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283,00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софинансирование 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483,57225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0,00 </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311,75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311,75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289,453</w:t>
            </w:r>
          </w:p>
        </w:tc>
      </w:tr>
      <w:tr w:rsidR="001D5673" w:rsidRPr="00CE53BA" w:rsidTr="00EC2F60">
        <w:trPr>
          <w:trHeight w:val="72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9 187,873</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федеральный бюджет</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8 544,72064</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областной бюджет</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643,15211</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Средства собственников</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ИТОГО по мероприятию</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9871,445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572,453</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572,453</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572,453</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val="restar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общественные  территории</w:t>
            </w: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Местный бюджет, из них:</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124,26275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395,07007</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1 781,35574</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3 098,02872</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263,93</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263,93</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bCs/>
                <w:sz w:val="24"/>
                <w:szCs w:val="24"/>
              </w:rPr>
              <w:t>286,227</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экспертиза смет</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11,80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12,00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313"/>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Очистка пруда в местечке Красные Сосенки</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600,00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312"/>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Разработка чертежей МАФ для проекта «Реновация парка «Красные Сосенки»</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300,00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312"/>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Осуществление авторского надзора</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59,92418</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17,31872</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312"/>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Осуществление строительного контроля</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300,00000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171,350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312"/>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roofErr w:type="gramStart"/>
            <w:r w:rsidRPr="00CE53BA">
              <w:rPr>
                <w:rFonts w:ascii="Times New Roman" w:hAnsi="Times New Roman" w:cs="Times New Roman"/>
                <w:sz w:val="24"/>
                <w:szCs w:val="24"/>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170,00000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софинансирование 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112,46275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0,78947</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16,13902</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3,15789</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bCs/>
                <w:sz w:val="24"/>
                <w:szCs w:val="24"/>
              </w:rPr>
              <w:t>263,93</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bCs/>
                <w:sz w:val="24"/>
                <w:szCs w:val="24"/>
              </w:rPr>
              <w:t>263,93</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bCs/>
                <w:sz w:val="24"/>
                <w:szCs w:val="24"/>
              </w:rPr>
              <w:t>286,227</w:t>
            </w:r>
          </w:p>
        </w:tc>
      </w:tr>
      <w:tr w:rsidR="001D5673" w:rsidRPr="00CE53BA" w:rsidTr="00EC2F60">
        <w:trPr>
          <w:trHeight w:val="48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xml:space="preserve">Разработка проекта по благоустройству общественной территории </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382,2806</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48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xml:space="preserve">Корректировка проектно-сметной документации в отношении объекта «Реновация парка «Красные Сосенки» и набережной </w:t>
            </w:r>
            <w:r w:rsidRPr="00CE53BA">
              <w:rPr>
                <w:rFonts w:ascii="Times New Roman" w:hAnsi="Times New Roman" w:cs="Times New Roman"/>
                <w:sz w:val="24"/>
                <w:szCs w:val="24"/>
              </w:rPr>
              <w:lastRenderedPageBreak/>
              <w:t xml:space="preserve">реки Вязьма» </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lastRenderedPageBreak/>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50,00000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48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285,29254</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48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2 656,20211</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48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xml:space="preserve">Изготовление топографической съемки земельного участка расположенного по адресу: Ивановская область, </w:t>
            </w:r>
            <w:proofErr w:type="gramStart"/>
            <w:r w:rsidRPr="00CE53BA">
              <w:rPr>
                <w:rFonts w:ascii="Times New Roman" w:hAnsi="Times New Roman" w:cs="Times New Roman"/>
                <w:sz w:val="24"/>
                <w:szCs w:val="24"/>
              </w:rPr>
              <w:t>г</w:t>
            </w:r>
            <w:proofErr w:type="gramEnd"/>
            <w:r w:rsidRPr="00CE53BA">
              <w:rPr>
                <w:rFonts w:ascii="Times New Roman" w:hAnsi="Times New Roman" w:cs="Times New Roman"/>
                <w:sz w:val="24"/>
                <w:szCs w:val="24"/>
              </w:rPr>
              <w:t>. Тейково, ул. Гвардейская</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250,00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72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2 136,7888</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1500,00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30 664,12875</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6 000,00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федеральный бюджет</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1 987,2146</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1485,00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30 357,48749</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5 940,00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областной бюджет</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149,5742</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15,00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306,</w:t>
            </w:r>
          </w:p>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64126</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60,00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xml:space="preserve">Средства </w:t>
            </w:r>
            <w:r w:rsidRPr="00CE53BA">
              <w:rPr>
                <w:rFonts w:ascii="Times New Roman" w:hAnsi="Times New Roman" w:cs="Times New Roman"/>
                <w:sz w:val="24"/>
                <w:szCs w:val="24"/>
              </w:rPr>
              <w:lastRenderedPageBreak/>
              <w:t>собственников</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lastRenderedPageBreak/>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ИТОГО по мероприятию</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2 261,05155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1 897,78947</w:t>
            </w:r>
          </w:p>
        </w:tc>
        <w:tc>
          <w:tcPr>
            <w:tcW w:w="442"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sz w:val="24"/>
                <w:szCs w:val="24"/>
              </w:rPr>
              <w:t>32 445,48449</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9 098,02872</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bCs/>
                <w:sz w:val="24"/>
                <w:szCs w:val="24"/>
              </w:rPr>
              <w:t>263,93</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bCs/>
                <w:sz w:val="24"/>
                <w:szCs w:val="24"/>
              </w:rPr>
              <w:t>263,93</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bCs/>
                <w:sz w:val="24"/>
                <w:szCs w:val="24"/>
              </w:rPr>
              <w:t>286,227</w:t>
            </w:r>
          </w:p>
        </w:tc>
      </w:tr>
      <w:tr w:rsidR="001D5673" w:rsidRPr="00CE53BA" w:rsidTr="00EC2F60">
        <w:trPr>
          <w:trHeight w:val="48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val="restar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проект «Реновация парка «Красные Сосенки» и набережной реки Вязьма»</w:t>
            </w:r>
          </w:p>
        </w:tc>
        <w:tc>
          <w:tcPr>
            <w:tcW w:w="937"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 проектно- сметная документация</w:t>
            </w:r>
          </w:p>
        </w:tc>
        <w:tc>
          <w:tcPr>
            <w:tcW w:w="433"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noWrap/>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Местный бюджет</w:t>
            </w:r>
          </w:p>
        </w:tc>
        <w:tc>
          <w:tcPr>
            <w:tcW w:w="433"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72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75000,00</w:t>
            </w:r>
          </w:p>
        </w:tc>
        <w:tc>
          <w:tcPr>
            <w:tcW w:w="442"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71 537,20000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федеральный бюджет</w:t>
            </w:r>
          </w:p>
        </w:tc>
        <w:tc>
          <w:tcPr>
            <w:tcW w:w="433"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75000,00</w:t>
            </w:r>
          </w:p>
        </w:tc>
        <w:tc>
          <w:tcPr>
            <w:tcW w:w="442"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71 537,20000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right"/>
              <w:rPr>
                <w:rFonts w:ascii="Times New Roman" w:hAnsi="Times New Roman" w:cs="Times New Roman"/>
                <w:sz w:val="24"/>
                <w:szCs w:val="24"/>
              </w:rPr>
            </w:pPr>
            <w:r w:rsidRPr="00CE53BA">
              <w:rPr>
                <w:rFonts w:ascii="Times New Roman" w:hAnsi="Times New Roman" w:cs="Times New Roman"/>
                <w:sz w:val="24"/>
                <w:szCs w:val="24"/>
              </w:rPr>
              <w:t>областной бюджет</w:t>
            </w:r>
          </w:p>
        </w:tc>
        <w:tc>
          <w:tcPr>
            <w:tcW w:w="433"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noWrap/>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Средства собственников</w:t>
            </w:r>
          </w:p>
        </w:tc>
        <w:tc>
          <w:tcPr>
            <w:tcW w:w="433"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b/>
                <w:bCs/>
                <w:sz w:val="24"/>
                <w:szCs w:val="24"/>
              </w:rPr>
            </w:pPr>
            <w:r w:rsidRPr="00CE53BA">
              <w:rPr>
                <w:rFonts w:ascii="Times New Roman" w:hAnsi="Times New Roman" w:cs="Times New Roman"/>
                <w:b/>
                <w:bCs/>
                <w:sz w:val="24"/>
                <w:szCs w:val="24"/>
              </w:rPr>
              <w:t>ИТОГО по мероприятию</w:t>
            </w:r>
          </w:p>
        </w:tc>
        <w:tc>
          <w:tcPr>
            <w:tcW w:w="433"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bCs/>
                <w:sz w:val="24"/>
                <w:szCs w:val="24"/>
              </w:rPr>
            </w:pPr>
            <w:r w:rsidRPr="00CE53BA">
              <w:rPr>
                <w:rFonts w:ascii="Times New Roman" w:hAnsi="Times New Roman" w:cs="Times New Roman"/>
                <w:bCs/>
                <w:sz w:val="24"/>
                <w:szCs w:val="24"/>
              </w:rPr>
              <w:t>75000,00</w:t>
            </w:r>
          </w:p>
        </w:tc>
        <w:tc>
          <w:tcPr>
            <w:tcW w:w="442"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71 537,20000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color w:val="FF0000"/>
                <w:sz w:val="24"/>
                <w:szCs w:val="24"/>
              </w:rPr>
            </w:pPr>
          </w:p>
        </w:tc>
        <w:tc>
          <w:tcPr>
            <w:tcW w:w="533" w:type="pct"/>
            <w:vMerge w:val="restar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xml:space="preserve">- Благоустройство </w:t>
            </w:r>
            <w:proofErr w:type="gramStart"/>
            <w:r w:rsidRPr="00CE53BA">
              <w:rPr>
                <w:rFonts w:ascii="Times New Roman" w:hAnsi="Times New Roman" w:cs="Times New Roman"/>
                <w:sz w:val="24"/>
                <w:szCs w:val="24"/>
              </w:rPr>
              <w:t>территорий проектов развития территории городского округа</w:t>
            </w:r>
            <w:proofErr w:type="gramEnd"/>
            <w:r w:rsidRPr="00CE53BA">
              <w:rPr>
                <w:rFonts w:ascii="Times New Roman" w:hAnsi="Times New Roman" w:cs="Times New Roman"/>
                <w:sz w:val="24"/>
                <w:szCs w:val="24"/>
              </w:rPr>
              <w:t xml:space="preserve"> Тейково, основанных на местных инициативах в 2020 году</w:t>
            </w:r>
          </w:p>
        </w:tc>
        <w:tc>
          <w:tcPr>
            <w:tcW w:w="937" w:type="pct"/>
            <w:shd w:val="clear" w:color="auto" w:fill="auto"/>
            <w:vAlign w:val="center"/>
            <w:hideMark/>
          </w:tcPr>
          <w:p w:rsidR="001D5673" w:rsidRPr="00CE53BA" w:rsidRDefault="001D5673" w:rsidP="001D5673">
            <w:pPr>
              <w:spacing w:after="0" w:line="240" w:lineRule="auto"/>
              <w:ind w:right="-1"/>
              <w:jc w:val="both"/>
              <w:rPr>
                <w:rFonts w:ascii="Times New Roman" w:hAnsi="Times New Roman" w:cs="Times New Roman"/>
                <w:sz w:val="24"/>
                <w:szCs w:val="24"/>
              </w:rPr>
            </w:pPr>
            <w:r w:rsidRPr="00CE53BA">
              <w:rPr>
                <w:rFonts w:ascii="Times New Roman" w:hAnsi="Times New Roman" w:cs="Times New Roman"/>
                <w:sz w:val="24"/>
                <w:szCs w:val="24"/>
              </w:rPr>
              <w:t>Всего выделено средств,  в т.ч.:</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3 817,90000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областной бюджет</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2 863,425</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местный бюджет, в т.ч.:</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764,75530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846"/>
        </w:trPr>
        <w:tc>
          <w:tcPr>
            <w:tcW w:w="492" w:type="pct"/>
            <w:vMerge/>
            <w:tcBorders>
              <w:bottom w:val="single" w:sz="4" w:space="0" w:color="auto"/>
            </w:tcBorders>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-средства граждан, принявших участие в выдвижении проекта</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147,71970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709"/>
        </w:trPr>
        <w:tc>
          <w:tcPr>
            <w:tcW w:w="492" w:type="pct"/>
            <w:vMerge w:val="restart"/>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иные внебюджетные  источники</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p>
        </w:tc>
        <w:tc>
          <w:tcPr>
            <w:tcW w:w="442"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42,00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b/>
                <w:bCs/>
                <w:sz w:val="24"/>
                <w:szCs w:val="24"/>
              </w:rPr>
            </w:pPr>
            <w:r w:rsidRPr="00CE53BA">
              <w:rPr>
                <w:rFonts w:ascii="Times New Roman" w:hAnsi="Times New Roman" w:cs="Times New Roman"/>
                <w:b/>
                <w:bCs/>
                <w:sz w:val="24"/>
                <w:szCs w:val="24"/>
              </w:rPr>
              <w:t>ИТОГО по мероприятию</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hideMark/>
          </w:tcPr>
          <w:p w:rsidR="001D5673" w:rsidRPr="00CE53BA" w:rsidRDefault="001D5673" w:rsidP="001D5673">
            <w:pPr>
              <w:spacing w:after="0" w:line="240" w:lineRule="auto"/>
              <w:ind w:right="-1"/>
              <w:jc w:val="center"/>
              <w:rPr>
                <w:rFonts w:ascii="Times New Roman" w:hAnsi="Times New Roman" w:cs="Times New Roman"/>
                <w:b/>
                <w:sz w:val="24"/>
                <w:szCs w:val="24"/>
              </w:rPr>
            </w:pPr>
            <w:r w:rsidRPr="00CE53BA">
              <w:rPr>
                <w:rFonts w:ascii="Times New Roman" w:hAnsi="Times New Roman" w:cs="Times New Roman"/>
                <w:b/>
                <w:sz w:val="24"/>
                <w:szCs w:val="24"/>
              </w:rPr>
              <w:t>3 817,90000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729"/>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val="restart"/>
            <w:shd w:val="clear" w:color="auto" w:fill="auto"/>
            <w:vAlign w:val="center"/>
            <w:hideMark/>
          </w:tcPr>
          <w:p w:rsidR="001D5673" w:rsidRPr="00CE53BA" w:rsidRDefault="001D5673" w:rsidP="001D5673">
            <w:pPr>
              <w:ind w:right="-1"/>
              <w:rPr>
                <w:rFonts w:ascii="Times New Roman" w:hAnsi="Times New Roman" w:cs="Times New Roman"/>
                <w:sz w:val="24"/>
                <w:szCs w:val="24"/>
              </w:rPr>
            </w:pPr>
            <w:r w:rsidRPr="00CE53BA">
              <w:rPr>
                <w:rFonts w:ascii="Times New Roman" w:hAnsi="Times New Roman" w:cs="Times New Roman"/>
                <w:sz w:val="24"/>
                <w:szCs w:val="24"/>
              </w:rPr>
              <w:t>Благоустройство территорий в рамках поддержки инициативных проектов</w:t>
            </w:r>
          </w:p>
        </w:tc>
        <w:tc>
          <w:tcPr>
            <w:tcW w:w="937" w:type="pct"/>
            <w:shd w:val="clear" w:color="auto" w:fill="auto"/>
            <w:vAlign w:val="center"/>
            <w:hideMark/>
          </w:tcPr>
          <w:p w:rsidR="001D5673" w:rsidRPr="00CE53BA" w:rsidRDefault="001D5673" w:rsidP="001D5673">
            <w:pPr>
              <w:ind w:right="-1"/>
              <w:jc w:val="both"/>
              <w:rPr>
                <w:rFonts w:ascii="Times New Roman" w:hAnsi="Times New Roman" w:cs="Times New Roman"/>
                <w:b/>
                <w:bCs/>
                <w:sz w:val="24"/>
                <w:szCs w:val="24"/>
              </w:rPr>
            </w:pPr>
            <w:r w:rsidRPr="00CE53BA">
              <w:rPr>
                <w:rFonts w:ascii="Times New Roman" w:hAnsi="Times New Roman" w:cs="Times New Roman"/>
                <w:sz w:val="24"/>
                <w:szCs w:val="24"/>
              </w:rPr>
              <w:t>Всего выделено средств,  в т.ч.:</w:t>
            </w:r>
          </w:p>
        </w:tc>
        <w:tc>
          <w:tcPr>
            <w:tcW w:w="433" w:type="pct"/>
            <w:shd w:val="clear" w:color="auto" w:fill="auto"/>
            <w:noWrap/>
            <w:vAlign w:val="center"/>
            <w:hideMark/>
          </w:tcPr>
          <w:p w:rsidR="001D5673" w:rsidRPr="00CE53BA" w:rsidRDefault="001D5673" w:rsidP="001D5673">
            <w:pPr>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vAlign w:val="center"/>
            <w:hideMark/>
          </w:tcPr>
          <w:p w:rsidR="001D5673" w:rsidRPr="00CE53BA" w:rsidRDefault="001D5673" w:rsidP="001D5673">
            <w:pPr>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ind w:right="-1"/>
              <w:jc w:val="center"/>
              <w:rPr>
                <w:rFonts w:ascii="Times New Roman" w:hAnsi="Times New Roman" w:cs="Times New Roman"/>
                <w:sz w:val="24"/>
                <w:szCs w:val="24"/>
              </w:rPr>
            </w:pPr>
            <w:r w:rsidRPr="00CE53BA">
              <w:rPr>
                <w:rFonts w:ascii="Times New Roman" w:hAnsi="Times New Roman" w:cs="Times New Roman"/>
                <w:sz w:val="24"/>
                <w:szCs w:val="24"/>
              </w:rPr>
              <w:t>1 862,25000</w:t>
            </w:r>
          </w:p>
        </w:tc>
        <w:tc>
          <w:tcPr>
            <w:tcW w:w="433" w:type="pct"/>
            <w:shd w:val="clear" w:color="auto" w:fill="auto"/>
            <w:vAlign w:val="center"/>
            <w:hideMark/>
          </w:tcPr>
          <w:p w:rsidR="001D5673" w:rsidRPr="00CE53BA" w:rsidRDefault="001D5673" w:rsidP="001D5673">
            <w:pPr>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областной бюджет</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1 359,18750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местный бюджет, в т.ч.:</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503,0625</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r w:rsidRPr="00CE53BA">
              <w:rPr>
                <w:rFonts w:ascii="Times New Roman" w:hAnsi="Times New Roman" w:cs="Times New Roman"/>
                <w:sz w:val="24"/>
                <w:szCs w:val="24"/>
              </w:rPr>
              <w:t>- софинансирование</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314,07212</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-средства граждан, поддержавших проект</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58,49038</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hideMark/>
          </w:tcPr>
          <w:p w:rsidR="001D5673" w:rsidRPr="00CE53BA" w:rsidRDefault="001D5673" w:rsidP="001D5673">
            <w:pPr>
              <w:spacing w:after="0" w:line="240" w:lineRule="auto"/>
              <w:rPr>
                <w:rFonts w:ascii="Times New Roman" w:hAnsi="Times New Roman" w:cs="Times New Roman"/>
                <w:sz w:val="24"/>
                <w:szCs w:val="24"/>
              </w:rPr>
            </w:pPr>
            <w:r w:rsidRPr="00CE53BA">
              <w:rPr>
                <w:rFonts w:ascii="Times New Roman" w:hAnsi="Times New Roman" w:cs="Times New Roman"/>
                <w:sz w:val="24"/>
                <w:szCs w:val="24"/>
              </w:rPr>
              <w:t>- инициативные платежи (без учета сре</w:t>
            </w:r>
            <w:proofErr w:type="gramStart"/>
            <w:r w:rsidRPr="00CE53BA">
              <w:rPr>
                <w:rFonts w:ascii="Times New Roman" w:hAnsi="Times New Roman" w:cs="Times New Roman"/>
                <w:sz w:val="24"/>
                <w:szCs w:val="24"/>
              </w:rPr>
              <w:t>дств гр</w:t>
            </w:r>
            <w:proofErr w:type="gramEnd"/>
            <w:r w:rsidRPr="00CE53BA">
              <w:rPr>
                <w:rFonts w:ascii="Times New Roman" w:hAnsi="Times New Roman" w:cs="Times New Roman"/>
                <w:sz w:val="24"/>
                <w:szCs w:val="24"/>
              </w:rPr>
              <w:t>аждан, поддержавших проект)</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80,50000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b/>
                <w:bCs/>
                <w:sz w:val="24"/>
                <w:szCs w:val="24"/>
              </w:rPr>
            </w:pPr>
            <w:r w:rsidRPr="00CE53BA">
              <w:rPr>
                <w:rFonts w:ascii="Times New Roman" w:hAnsi="Times New Roman" w:cs="Times New Roman"/>
                <w:sz w:val="24"/>
                <w:szCs w:val="24"/>
              </w:rPr>
              <w:t xml:space="preserve">-осуществление строительного </w:t>
            </w:r>
            <w:proofErr w:type="gramStart"/>
            <w:r w:rsidRPr="00CE53BA">
              <w:rPr>
                <w:rFonts w:ascii="Times New Roman" w:hAnsi="Times New Roman" w:cs="Times New Roman"/>
                <w:sz w:val="24"/>
                <w:szCs w:val="24"/>
              </w:rPr>
              <w:t>контроля за</w:t>
            </w:r>
            <w:proofErr w:type="gramEnd"/>
            <w:r w:rsidRPr="00CE53BA">
              <w:rPr>
                <w:rFonts w:ascii="Times New Roman" w:hAnsi="Times New Roman" w:cs="Times New Roman"/>
                <w:sz w:val="24"/>
                <w:szCs w:val="24"/>
              </w:rPr>
              <w:t xml:space="preserve"> реализацией инициативных проектов</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50,00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r w:rsidR="001D5673" w:rsidRPr="00CE53BA" w:rsidTr="00EC2F60">
        <w:trPr>
          <w:trHeight w:val="240"/>
        </w:trPr>
        <w:tc>
          <w:tcPr>
            <w:tcW w:w="492" w:type="pct"/>
            <w:vMerge/>
            <w:tcBorders>
              <w:bottom w:val="single" w:sz="4" w:space="0" w:color="auto"/>
            </w:tcBorders>
            <w:shd w:val="clear" w:color="auto" w:fill="auto"/>
          </w:tcPr>
          <w:p w:rsidR="001D5673" w:rsidRPr="00CE53BA" w:rsidRDefault="001D5673" w:rsidP="001D5673">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1D5673" w:rsidRPr="00CE53BA" w:rsidRDefault="001D5673" w:rsidP="001D5673">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1D5673" w:rsidRPr="00CE53BA" w:rsidRDefault="001D5673" w:rsidP="001D5673">
            <w:pPr>
              <w:spacing w:after="0" w:line="240" w:lineRule="auto"/>
              <w:ind w:right="-1"/>
              <w:rPr>
                <w:rFonts w:ascii="Times New Roman" w:hAnsi="Times New Roman" w:cs="Times New Roman"/>
                <w:b/>
                <w:bCs/>
                <w:sz w:val="24"/>
                <w:szCs w:val="24"/>
              </w:rPr>
            </w:pPr>
            <w:r w:rsidRPr="00CE53BA">
              <w:rPr>
                <w:rFonts w:ascii="Times New Roman" w:hAnsi="Times New Roman" w:cs="Times New Roman"/>
                <w:b/>
                <w:bCs/>
                <w:sz w:val="24"/>
                <w:szCs w:val="24"/>
              </w:rPr>
              <w:t>ИТОГО по мероприятию</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42" w:type="pct"/>
            <w:shd w:val="clear" w:color="auto" w:fill="auto"/>
            <w:noWrap/>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left="-9" w:right="-156"/>
              <w:jc w:val="center"/>
              <w:rPr>
                <w:rFonts w:ascii="Times New Roman" w:hAnsi="Times New Roman" w:cs="Times New Roman"/>
                <w:b/>
                <w:sz w:val="24"/>
                <w:szCs w:val="24"/>
              </w:rPr>
            </w:pPr>
            <w:r w:rsidRPr="00CE53BA">
              <w:rPr>
                <w:rFonts w:ascii="Times New Roman" w:hAnsi="Times New Roman" w:cs="Times New Roman"/>
                <w:b/>
                <w:sz w:val="24"/>
                <w:szCs w:val="24"/>
              </w:rPr>
              <w:t>1 862,2500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c>
          <w:tcPr>
            <w:tcW w:w="433" w:type="pct"/>
            <w:shd w:val="clear" w:color="auto" w:fill="auto"/>
            <w:vAlign w:val="center"/>
            <w:hideMark/>
          </w:tcPr>
          <w:p w:rsidR="001D5673" w:rsidRPr="00CE53BA" w:rsidRDefault="001D5673" w:rsidP="001D5673">
            <w:pPr>
              <w:spacing w:after="0" w:line="240" w:lineRule="auto"/>
              <w:ind w:right="-1"/>
              <w:jc w:val="center"/>
              <w:rPr>
                <w:rFonts w:ascii="Times New Roman" w:hAnsi="Times New Roman" w:cs="Times New Roman"/>
                <w:sz w:val="24"/>
                <w:szCs w:val="24"/>
              </w:rPr>
            </w:pPr>
            <w:r w:rsidRPr="00CE53BA">
              <w:rPr>
                <w:rFonts w:ascii="Times New Roman" w:hAnsi="Times New Roman" w:cs="Times New Roman"/>
                <w:sz w:val="24"/>
                <w:szCs w:val="24"/>
              </w:rPr>
              <w:t>0,00</w:t>
            </w:r>
          </w:p>
        </w:tc>
      </w:tr>
    </w:tbl>
    <w:p w:rsidR="001D5673" w:rsidRPr="00CE53BA" w:rsidRDefault="001D5673" w:rsidP="001D5673">
      <w:pPr>
        <w:spacing w:after="0" w:line="240" w:lineRule="auto"/>
        <w:jc w:val="both"/>
        <w:rPr>
          <w:rFonts w:ascii="Times New Roman" w:hAnsi="Times New Roman" w:cs="Times New Roman"/>
          <w:sz w:val="24"/>
          <w:szCs w:val="24"/>
        </w:rPr>
      </w:pPr>
      <w:r w:rsidRPr="00CE53BA">
        <w:rPr>
          <w:rFonts w:ascii="Times New Roman" w:hAnsi="Times New Roman" w:cs="Times New Roman"/>
          <w:sz w:val="24"/>
          <w:szCs w:val="24"/>
        </w:rPr>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1D5673" w:rsidRPr="00AA49D6" w:rsidRDefault="001D5673" w:rsidP="001D5673">
      <w:pPr>
        <w:spacing w:after="0" w:line="240" w:lineRule="auto"/>
        <w:ind w:firstLine="851"/>
        <w:jc w:val="both"/>
        <w:rPr>
          <w:rFonts w:ascii="Times New Roman" w:hAnsi="Times New Roman" w:cs="Times New Roman"/>
          <w:sz w:val="24"/>
          <w:szCs w:val="24"/>
        </w:rPr>
      </w:pPr>
    </w:p>
    <w:p w:rsidR="001D5673" w:rsidRDefault="001D5673">
      <w:pPr>
        <w:rPr>
          <w:rFonts w:ascii="Times New Roman" w:hAnsi="Times New Roman" w:cs="Times New Roman"/>
          <w:sz w:val="24"/>
          <w:szCs w:val="24"/>
        </w:rPr>
      </w:pPr>
      <w:r>
        <w:rPr>
          <w:rFonts w:ascii="Times New Roman" w:hAnsi="Times New Roman" w:cs="Times New Roman"/>
          <w:sz w:val="24"/>
          <w:szCs w:val="24"/>
        </w:rPr>
        <w:br w:type="page"/>
      </w:r>
    </w:p>
    <w:p w:rsidR="001D5673" w:rsidRPr="00CA403E" w:rsidRDefault="001D5673" w:rsidP="001D5673">
      <w:pPr>
        <w:spacing w:after="0" w:line="240" w:lineRule="auto"/>
        <w:ind w:right="-1"/>
        <w:jc w:val="right"/>
        <w:rPr>
          <w:rFonts w:ascii="Times New Roman" w:hAnsi="Times New Roman" w:cs="Times New Roman"/>
          <w:sz w:val="24"/>
          <w:szCs w:val="24"/>
        </w:rPr>
      </w:pPr>
      <w:r w:rsidRPr="00CA403E">
        <w:rPr>
          <w:rFonts w:ascii="Times New Roman" w:hAnsi="Times New Roman" w:cs="Times New Roman"/>
          <w:sz w:val="24"/>
          <w:szCs w:val="24"/>
        </w:rPr>
        <w:lastRenderedPageBreak/>
        <w:t>Приложение № 21</w:t>
      </w:r>
    </w:p>
    <w:p w:rsidR="001D5673" w:rsidRPr="00CA403E" w:rsidRDefault="001D5673" w:rsidP="001D5673">
      <w:pPr>
        <w:spacing w:after="0" w:line="240" w:lineRule="auto"/>
        <w:ind w:right="-1"/>
        <w:jc w:val="right"/>
        <w:rPr>
          <w:rFonts w:ascii="Times New Roman" w:hAnsi="Times New Roman" w:cs="Times New Roman"/>
          <w:sz w:val="24"/>
          <w:szCs w:val="24"/>
        </w:rPr>
      </w:pPr>
      <w:r w:rsidRPr="00CA403E">
        <w:rPr>
          <w:rFonts w:ascii="Times New Roman" w:hAnsi="Times New Roman" w:cs="Times New Roman"/>
          <w:sz w:val="24"/>
          <w:szCs w:val="24"/>
        </w:rPr>
        <w:t xml:space="preserve">к постановлению администрации </w:t>
      </w:r>
    </w:p>
    <w:p w:rsidR="001D5673" w:rsidRPr="00CA403E" w:rsidRDefault="001D5673" w:rsidP="001D5673">
      <w:pPr>
        <w:spacing w:after="0" w:line="240" w:lineRule="auto"/>
        <w:ind w:right="-1"/>
        <w:jc w:val="right"/>
        <w:rPr>
          <w:rFonts w:ascii="Times New Roman" w:hAnsi="Times New Roman" w:cs="Times New Roman"/>
          <w:sz w:val="24"/>
          <w:szCs w:val="24"/>
        </w:rPr>
      </w:pPr>
      <w:r w:rsidRPr="00CA403E">
        <w:rPr>
          <w:rFonts w:ascii="Times New Roman" w:hAnsi="Times New Roman" w:cs="Times New Roman"/>
          <w:sz w:val="24"/>
          <w:szCs w:val="24"/>
        </w:rPr>
        <w:t>городского округа Тейково</w:t>
      </w:r>
    </w:p>
    <w:p w:rsidR="001D5673" w:rsidRPr="00CA403E" w:rsidRDefault="001D5673" w:rsidP="001D5673">
      <w:pPr>
        <w:spacing w:after="0" w:line="240" w:lineRule="auto"/>
        <w:ind w:right="-1"/>
        <w:jc w:val="right"/>
        <w:rPr>
          <w:rFonts w:ascii="Times New Roman" w:hAnsi="Times New Roman" w:cs="Times New Roman"/>
          <w:sz w:val="24"/>
          <w:szCs w:val="24"/>
        </w:rPr>
      </w:pPr>
      <w:r w:rsidRPr="00CA403E">
        <w:rPr>
          <w:rFonts w:ascii="Times New Roman" w:hAnsi="Times New Roman" w:cs="Times New Roman"/>
          <w:sz w:val="24"/>
          <w:szCs w:val="24"/>
        </w:rPr>
        <w:t>Ивановской области</w:t>
      </w:r>
    </w:p>
    <w:p w:rsidR="00CA403E" w:rsidRPr="00CA403E" w:rsidRDefault="001D5673" w:rsidP="00CA403E">
      <w:pPr>
        <w:spacing w:after="0" w:line="240" w:lineRule="auto"/>
        <w:ind w:right="-1"/>
        <w:jc w:val="center"/>
        <w:rPr>
          <w:rFonts w:ascii="Times New Roman" w:hAnsi="Times New Roman" w:cs="Times New Roman"/>
          <w:sz w:val="24"/>
          <w:szCs w:val="24"/>
        </w:rPr>
      </w:pPr>
      <w:r w:rsidRPr="00CA403E">
        <w:rPr>
          <w:rFonts w:ascii="Times New Roman" w:hAnsi="Times New Roman" w:cs="Times New Roman"/>
          <w:sz w:val="24"/>
          <w:szCs w:val="24"/>
        </w:rPr>
        <w:t xml:space="preserve">                                                                                                                          </w:t>
      </w:r>
      <w:r w:rsidR="00CA403E" w:rsidRPr="00CA403E">
        <w:rPr>
          <w:rFonts w:ascii="Times New Roman" w:hAnsi="Times New Roman" w:cs="Times New Roman"/>
          <w:sz w:val="24"/>
          <w:szCs w:val="24"/>
        </w:rPr>
        <w:t xml:space="preserve">от 27.08.2021 № 398 </w:t>
      </w:r>
    </w:p>
    <w:p w:rsidR="001D5673" w:rsidRPr="00CA403E" w:rsidRDefault="001D5673" w:rsidP="00CA403E">
      <w:pPr>
        <w:spacing w:after="0" w:line="240" w:lineRule="auto"/>
        <w:ind w:right="-1"/>
        <w:jc w:val="center"/>
        <w:rPr>
          <w:rFonts w:ascii="Times New Roman" w:hAnsi="Times New Roman" w:cs="Times New Roman"/>
          <w:sz w:val="24"/>
          <w:szCs w:val="24"/>
          <w:lang w:eastAsia="en-US"/>
        </w:rPr>
      </w:pPr>
      <w:r w:rsidRPr="00CA403E">
        <w:rPr>
          <w:rFonts w:ascii="Times New Roman" w:hAnsi="Times New Roman" w:cs="Times New Roman"/>
          <w:sz w:val="24"/>
          <w:szCs w:val="24"/>
        </w:rPr>
        <w:t>Таблица 2. Ресурсное обеспечение.</w:t>
      </w:r>
    </w:p>
    <w:p w:rsidR="001D5673" w:rsidRPr="00CA403E" w:rsidRDefault="001D5673" w:rsidP="001D5673">
      <w:pPr>
        <w:pStyle w:val="af5"/>
        <w:ind w:right="-1"/>
        <w:jc w:val="center"/>
        <w:rPr>
          <w:bCs/>
        </w:rPr>
      </w:pPr>
    </w:p>
    <w:p w:rsidR="001D5673" w:rsidRPr="00CA403E" w:rsidRDefault="001D5673" w:rsidP="001D5673">
      <w:pPr>
        <w:pStyle w:val="ConsPlusNormal0"/>
        <w:ind w:firstLine="540"/>
        <w:jc w:val="right"/>
        <w:rPr>
          <w:sz w:val="24"/>
          <w:szCs w:val="24"/>
        </w:rPr>
      </w:pPr>
      <w:r w:rsidRPr="00CA403E">
        <w:rPr>
          <w:sz w:val="24"/>
          <w:szCs w:val="24"/>
        </w:rPr>
        <w:t>(тыс. руб.)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102"/>
        <w:gridCol w:w="1418"/>
        <w:gridCol w:w="1417"/>
        <w:gridCol w:w="1418"/>
        <w:gridCol w:w="1417"/>
      </w:tblGrid>
      <w:tr w:rsidR="001D5673" w:rsidRPr="00CA403E" w:rsidTr="00EC2F60">
        <w:tc>
          <w:tcPr>
            <w:tcW w:w="540" w:type="dxa"/>
            <w:vMerge w:val="restart"/>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w:t>
            </w:r>
            <w:proofErr w:type="gramStart"/>
            <w:r w:rsidRPr="00CA403E">
              <w:rPr>
                <w:rFonts w:ascii="Times New Roman" w:hAnsi="Times New Roman" w:cs="Times New Roman"/>
                <w:sz w:val="24"/>
                <w:szCs w:val="24"/>
              </w:rPr>
              <w:t>п</w:t>
            </w:r>
            <w:proofErr w:type="gramEnd"/>
            <w:r w:rsidRPr="00CA403E">
              <w:rPr>
                <w:rFonts w:ascii="Times New Roman" w:hAnsi="Times New Roman" w:cs="Times New Roman"/>
                <w:sz w:val="24"/>
                <w:szCs w:val="24"/>
              </w:rPr>
              <w:t>/п</w:t>
            </w:r>
          </w:p>
        </w:tc>
        <w:tc>
          <w:tcPr>
            <w:tcW w:w="4102" w:type="dxa"/>
            <w:vMerge w:val="restart"/>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Наименование мероприятия/ источник финансирования</w:t>
            </w:r>
          </w:p>
        </w:tc>
        <w:tc>
          <w:tcPr>
            <w:tcW w:w="5670" w:type="dxa"/>
            <w:gridSpan w:val="4"/>
            <w:shd w:val="clear" w:color="auto" w:fill="auto"/>
          </w:tcPr>
          <w:p w:rsidR="001D5673" w:rsidRPr="00CA403E" w:rsidRDefault="001D5673" w:rsidP="001D5673">
            <w:pPr>
              <w:pStyle w:val="af5"/>
              <w:jc w:val="center"/>
            </w:pPr>
            <w:r w:rsidRPr="00CA403E">
              <w:t>Объем финансирования (тыс. руб.)*</w:t>
            </w:r>
          </w:p>
        </w:tc>
      </w:tr>
      <w:tr w:rsidR="001D5673" w:rsidRPr="00CA403E" w:rsidTr="00EC2F60">
        <w:tc>
          <w:tcPr>
            <w:tcW w:w="540" w:type="dxa"/>
            <w:vMerge/>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vMerge/>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1418" w:type="dxa"/>
            <w:shd w:val="clear" w:color="auto" w:fill="auto"/>
          </w:tcPr>
          <w:p w:rsidR="001D5673" w:rsidRPr="00CA403E" w:rsidRDefault="001D5673" w:rsidP="001D5673">
            <w:pPr>
              <w:pStyle w:val="af5"/>
              <w:jc w:val="both"/>
            </w:pPr>
            <w:r w:rsidRPr="00CA403E">
              <w:t>2021</w:t>
            </w:r>
          </w:p>
          <w:p w:rsidR="001D5673" w:rsidRPr="00CA403E" w:rsidRDefault="001D5673" w:rsidP="001D5673">
            <w:pPr>
              <w:pStyle w:val="af5"/>
              <w:jc w:val="both"/>
            </w:pPr>
            <w:r w:rsidRPr="00CA403E">
              <w:t xml:space="preserve"> </w:t>
            </w:r>
          </w:p>
        </w:tc>
        <w:tc>
          <w:tcPr>
            <w:tcW w:w="1417" w:type="dxa"/>
            <w:shd w:val="clear" w:color="auto" w:fill="auto"/>
          </w:tcPr>
          <w:p w:rsidR="001D5673" w:rsidRPr="00CA403E" w:rsidRDefault="001D5673" w:rsidP="001D5673">
            <w:pPr>
              <w:pStyle w:val="af5"/>
              <w:jc w:val="both"/>
            </w:pPr>
            <w:r w:rsidRPr="00CA403E">
              <w:t>2022</w:t>
            </w:r>
          </w:p>
          <w:p w:rsidR="001D5673" w:rsidRPr="00CA403E" w:rsidRDefault="001D5673" w:rsidP="001D5673">
            <w:pPr>
              <w:pStyle w:val="af5"/>
              <w:jc w:val="both"/>
            </w:pPr>
            <w:r w:rsidRPr="00CA403E">
              <w:t xml:space="preserve"> </w:t>
            </w:r>
          </w:p>
        </w:tc>
        <w:tc>
          <w:tcPr>
            <w:tcW w:w="1418" w:type="dxa"/>
            <w:shd w:val="clear" w:color="auto" w:fill="auto"/>
          </w:tcPr>
          <w:p w:rsidR="001D5673" w:rsidRPr="00CA403E" w:rsidRDefault="001D5673" w:rsidP="001D5673">
            <w:pPr>
              <w:pStyle w:val="af5"/>
              <w:jc w:val="both"/>
            </w:pPr>
            <w:r w:rsidRPr="00CA403E">
              <w:t>2023</w:t>
            </w:r>
          </w:p>
          <w:p w:rsidR="001D5673" w:rsidRPr="00CA403E" w:rsidRDefault="001D5673" w:rsidP="001D5673">
            <w:pPr>
              <w:pStyle w:val="af5"/>
              <w:jc w:val="both"/>
            </w:pPr>
            <w:r w:rsidRPr="00CA403E">
              <w:t xml:space="preserve"> </w:t>
            </w:r>
          </w:p>
        </w:tc>
        <w:tc>
          <w:tcPr>
            <w:tcW w:w="1417" w:type="dxa"/>
            <w:shd w:val="clear" w:color="auto" w:fill="auto"/>
          </w:tcPr>
          <w:p w:rsidR="001D5673" w:rsidRPr="00CA403E" w:rsidRDefault="001D5673" w:rsidP="001D5673">
            <w:pPr>
              <w:pStyle w:val="af5"/>
              <w:jc w:val="both"/>
            </w:pPr>
            <w:r w:rsidRPr="00CA403E">
              <w:t>2024</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Благоустройство территорий в рамках поддержки инициативных проектов</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b/>
                <w:sz w:val="24"/>
                <w:szCs w:val="24"/>
              </w:rPr>
            </w:pPr>
            <w:r w:rsidRPr="00CA403E">
              <w:rPr>
                <w:rFonts w:ascii="Times New Roman" w:hAnsi="Times New Roman" w:cs="Times New Roman"/>
                <w:b/>
                <w:sz w:val="24"/>
                <w:szCs w:val="24"/>
              </w:rPr>
              <w:t>1812,25000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Областной бюджет </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1 359,18750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бюджет </w:t>
            </w:r>
            <w:proofErr w:type="gramStart"/>
            <w:r w:rsidRPr="00CA403E">
              <w:rPr>
                <w:rFonts w:ascii="Times New Roman" w:hAnsi="Times New Roman" w:cs="Times New Roman"/>
                <w:sz w:val="24"/>
                <w:szCs w:val="24"/>
              </w:rPr>
              <w:t>г</w:t>
            </w:r>
            <w:proofErr w:type="gramEnd"/>
            <w:r w:rsidRPr="00CA403E">
              <w:rPr>
                <w:rFonts w:ascii="Times New Roman" w:hAnsi="Times New Roman" w:cs="Times New Roman"/>
                <w:sz w:val="24"/>
                <w:szCs w:val="24"/>
              </w:rPr>
              <w:t>. Тейково</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314,07212</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-средства граждан,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58,49038</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инициативные платежи (без учета сре</w:t>
            </w:r>
            <w:proofErr w:type="gramStart"/>
            <w:r w:rsidRPr="00CA403E">
              <w:rPr>
                <w:rFonts w:ascii="Times New Roman" w:hAnsi="Times New Roman" w:cs="Times New Roman"/>
                <w:sz w:val="24"/>
                <w:szCs w:val="24"/>
              </w:rPr>
              <w:t>дств гр</w:t>
            </w:r>
            <w:proofErr w:type="gramEnd"/>
            <w:r w:rsidRPr="00CA403E">
              <w:rPr>
                <w:rFonts w:ascii="Times New Roman" w:hAnsi="Times New Roman" w:cs="Times New Roman"/>
                <w:sz w:val="24"/>
                <w:szCs w:val="24"/>
              </w:rPr>
              <w:t>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80,500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1</w:t>
            </w: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b/>
                <w:sz w:val="24"/>
                <w:szCs w:val="24"/>
              </w:rPr>
            </w:pPr>
            <w:r w:rsidRPr="00CA403E">
              <w:rPr>
                <w:rFonts w:ascii="Times New Roman" w:hAnsi="Times New Roman" w:cs="Times New Roman"/>
                <w:b/>
                <w:sz w:val="24"/>
                <w:szCs w:val="24"/>
              </w:rPr>
              <w:t>674,25000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Областной бюджет </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505,68750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бюджет </w:t>
            </w:r>
            <w:proofErr w:type="gramStart"/>
            <w:r w:rsidRPr="00CA403E">
              <w:rPr>
                <w:rFonts w:ascii="Times New Roman" w:hAnsi="Times New Roman" w:cs="Times New Roman"/>
                <w:sz w:val="24"/>
                <w:szCs w:val="24"/>
              </w:rPr>
              <w:t>г</w:t>
            </w:r>
            <w:proofErr w:type="gramEnd"/>
            <w:r w:rsidRPr="00CA403E">
              <w:rPr>
                <w:rFonts w:ascii="Times New Roman" w:hAnsi="Times New Roman" w:cs="Times New Roman"/>
                <w:sz w:val="24"/>
                <w:szCs w:val="24"/>
              </w:rPr>
              <w:t>. Тейково</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84,83687</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-средства граждан,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23,72563 (15,03%)</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инициативные платежи (без учета сре</w:t>
            </w:r>
            <w:proofErr w:type="gramStart"/>
            <w:r w:rsidRPr="00CA403E">
              <w:rPr>
                <w:rFonts w:ascii="Times New Roman" w:hAnsi="Times New Roman" w:cs="Times New Roman"/>
                <w:sz w:val="24"/>
                <w:szCs w:val="24"/>
              </w:rPr>
              <w:t>дств гр</w:t>
            </w:r>
            <w:proofErr w:type="gramEnd"/>
            <w:r w:rsidRPr="00CA403E">
              <w:rPr>
                <w:rFonts w:ascii="Times New Roman" w:hAnsi="Times New Roman" w:cs="Times New Roman"/>
                <w:sz w:val="24"/>
                <w:szCs w:val="24"/>
              </w:rPr>
              <w:t>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60,00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2</w:t>
            </w: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Установка многофункциональной спортивной площадки на улице 2-я Пролетарская, напротив школы № 5</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Областной бюджет </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бюджет </w:t>
            </w:r>
            <w:proofErr w:type="gramStart"/>
            <w:r w:rsidRPr="00CA403E">
              <w:rPr>
                <w:rFonts w:ascii="Times New Roman" w:hAnsi="Times New Roman" w:cs="Times New Roman"/>
                <w:sz w:val="24"/>
                <w:szCs w:val="24"/>
              </w:rPr>
              <w:t>г</w:t>
            </w:r>
            <w:proofErr w:type="gramEnd"/>
            <w:r w:rsidRPr="00CA403E">
              <w:rPr>
                <w:rFonts w:ascii="Times New Roman" w:hAnsi="Times New Roman" w:cs="Times New Roman"/>
                <w:sz w:val="24"/>
                <w:szCs w:val="24"/>
              </w:rPr>
              <w:t>. Тейково</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-средства граждан,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инициативные платежи (без учета сре</w:t>
            </w:r>
            <w:proofErr w:type="gramStart"/>
            <w:r w:rsidRPr="00CA403E">
              <w:rPr>
                <w:rFonts w:ascii="Times New Roman" w:hAnsi="Times New Roman" w:cs="Times New Roman"/>
                <w:sz w:val="24"/>
                <w:szCs w:val="24"/>
              </w:rPr>
              <w:t>дств гр</w:t>
            </w:r>
            <w:proofErr w:type="gramEnd"/>
            <w:r w:rsidRPr="00CA403E">
              <w:rPr>
                <w:rFonts w:ascii="Times New Roman" w:hAnsi="Times New Roman" w:cs="Times New Roman"/>
                <w:sz w:val="24"/>
                <w:szCs w:val="24"/>
              </w:rPr>
              <w:t>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3</w:t>
            </w: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Благоустройство территории поселка Грозилово путем установки тренажерной беседки и зоны </w:t>
            </w:r>
            <w:proofErr w:type="spellStart"/>
            <w:r w:rsidRPr="00CA403E">
              <w:rPr>
                <w:rFonts w:ascii="Times New Roman" w:hAnsi="Times New Roman" w:cs="Times New Roman"/>
                <w:sz w:val="24"/>
                <w:szCs w:val="24"/>
              </w:rPr>
              <w:t>воркаута</w:t>
            </w:r>
            <w:proofErr w:type="spellEnd"/>
            <w:r w:rsidRPr="00CA403E">
              <w:rPr>
                <w:rFonts w:ascii="Times New Roman" w:hAnsi="Times New Roman" w:cs="Times New Roman"/>
                <w:sz w:val="24"/>
                <w:szCs w:val="24"/>
              </w:rPr>
              <w:t xml:space="preserve"> на территории, расположенной на пустыре в окружении домов №№ 13,14,7,9</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b/>
                <w:sz w:val="24"/>
                <w:szCs w:val="24"/>
              </w:rPr>
            </w:pPr>
            <w:r w:rsidRPr="00CA403E">
              <w:rPr>
                <w:rFonts w:ascii="Times New Roman" w:hAnsi="Times New Roman" w:cs="Times New Roman"/>
                <w:b/>
                <w:sz w:val="24"/>
                <w:szCs w:val="24"/>
              </w:rPr>
              <w:t>661,50000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Областной бюджет </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496,12500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бюджет </w:t>
            </w:r>
            <w:proofErr w:type="gramStart"/>
            <w:r w:rsidRPr="00CA403E">
              <w:rPr>
                <w:rFonts w:ascii="Times New Roman" w:hAnsi="Times New Roman" w:cs="Times New Roman"/>
                <w:sz w:val="24"/>
                <w:szCs w:val="24"/>
              </w:rPr>
              <w:t>г</w:t>
            </w:r>
            <w:proofErr w:type="gramEnd"/>
            <w:r w:rsidRPr="00CA403E">
              <w:rPr>
                <w:rFonts w:ascii="Times New Roman" w:hAnsi="Times New Roman" w:cs="Times New Roman"/>
                <w:sz w:val="24"/>
                <w:szCs w:val="24"/>
              </w:rPr>
              <w:t>. Тейково</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127,40525</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-средства граждан,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20,46975 (3,09)</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инициативные платежи (без учета сре</w:t>
            </w:r>
            <w:proofErr w:type="gramStart"/>
            <w:r w:rsidRPr="00CA403E">
              <w:rPr>
                <w:rFonts w:ascii="Times New Roman" w:hAnsi="Times New Roman" w:cs="Times New Roman"/>
                <w:sz w:val="24"/>
                <w:szCs w:val="24"/>
              </w:rPr>
              <w:t>дств гр</w:t>
            </w:r>
            <w:proofErr w:type="gramEnd"/>
            <w:r w:rsidRPr="00CA403E">
              <w:rPr>
                <w:rFonts w:ascii="Times New Roman" w:hAnsi="Times New Roman" w:cs="Times New Roman"/>
                <w:sz w:val="24"/>
                <w:szCs w:val="24"/>
              </w:rPr>
              <w:t>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17,500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4</w:t>
            </w: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Благоустройство территории ТОС «</w:t>
            </w:r>
            <w:proofErr w:type="gramStart"/>
            <w:r w:rsidRPr="00CA403E">
              <w:rPr>
                <w:rFonts w:ascii="Times New Roman" w:hAnsi="Times New Roman" w:cs="Times New Roman"/>
                <w:sz w:val="24"/>
                <w:szCs w:val="24"/>
              </w:rPr>
              <w:t>Заречный</w:t>
            </w:r>
            <w:proofErr w:type="gramEnd"/>
            <w:r w:rsidRPr="00CA403E">
              <w:rPr>
                <w:rFonts w:ascii="Times New Roman" w:hAnsi="Times New Roman" w:cs="Times New Roman"/>
                <w:sz w:val="24"/>
                <w:szCs w:val="24"/>
              </w:rPr>
              <w:t xml:space="preserve">» путем установки тренажерной беседки и зоны </w:t>
            </w:r>
            <w:proofErr w:type="spellStart"/>
            <w:r w:rsidRPr="00CA403E">
              <w:rPr>
                <w:rFonts w:ascii="Times New Roman" w:hAnsi="Times New Roman" w:cs="Times New Roman"/>
                <w:sz w:val="24"/>
                <w:szCs w:val="24"/>
              </w:rPr>
              <w:t>воркаута</w:t>
            </w:r>
            <w:proofErr w:type="spellEnd"/>
            <w:r w:rsidRPr="00CA403E">
              <w:rPr>
                <w:rFonts w:ascii="Times New Roman" w:hAnsi="Times New Roman" w:cs="Times New Roman"/>
                <w:sz w:val="24"/>
                <w:szCs w:val="24"/>
              </w:rPr>
              <w:t xml:space="preserve">, а также 2-х скамеек для отдыха, урны для мусора и информационного стенда напротив д. 46  на ул. 3-я Заречная </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Областной бюджет </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бюджет </w:t>
            </w:r>
            <w:proofErr w:type="gramStart"/>
            <w:r w:rsidRPr="00CA403E">
              <w:rPr>
                <w:rFonts w:ascii="Times New Roman" w:hAnsi="Times New Roman" w:cs="Times New Roman"/>
                <w:sz w:val="24"/>
                <w:szCs w:val="24"/>
              </w:rPr>
              <w:t>г</w:t>
            </w:r>
            <w:proofErr w:type="gramEnd"/>
            <w:r w:rsidRPr="00CA403E">
              <w:rPr>
                <w:rFonts w:ascii="Times New Roman" w:hAnsi="Times New Roman" w:cs="Times New Roman"/>
                <w:sz w:val="24"/>
                <w:szCs w:val="24"/>
              </w:rPr>
              <w:t>. Тейково</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-средства граждан,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инициативные платежи (без учета сре</w:t>
            </w:r>
            <w:proofErr w:type="gramStart"/>
            <w:r w:rsidRPr="00CA403E">
              <w:rPr>
                <w:rFonts w:ascii="Times New Roman" w:hAnsi="Times New Roman" w:cs="Times New Roman"/>
                <w:sz w:val="24"/>
                <w:szCs w:val="24"/>
              </w:rPr>
              <w:t>дств гр</w:t>
            </w:r>
            <w:proofErr w:type="gramEnd"/>
            <w:r w:rsidRPr="00CA403E">
              <w:rPr>
                <w:rFonts w:ascii="Times New Roman" w:hAnsi="Times New Roman" w:cs="Times New Roman"/>
                <w:sz w:val="24"/>
                <w:szCs w:val="24"/>
              </w:rPr>
              <w:t>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5</w:t>
            </w: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Благоустройство территории ТОС «Шестагинский» путем установки на ул. Шестагинский проезд, сзади детской игровой площадки, тренажерной беседки</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b/>
                <w:sz w:val="24"/>
                <w:szCs w:val="24"/>
              </w:rPr>
            </w:pPr>
            <w:r w:rsidRPr="00CA403E">
              <w:rPr>
                <w:rFonts w:ascii="Times New Roman" w:hAnsi="Times New Roman" w:cs="Times New Roman"/>
                <w:b/>
                <w:sz w:val="24"/>
                <w:szCs w:val="24"/>
              </w:rPr>
              <w:t>476,50000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Областной бюджет </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357,37500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бюджет </w:t>
            </w:r>
            <w:proofErr w:type="gramStart"/>
            <w:r w:rsidRPr="00CA403E">
              <w:rPr>
                <w:rFonts w:ascii="Times New Roman" w:hAnsi="Times New Roman" w:cs="Times New Roman"/>
                <w:sz w:val="24"/>
                <w:szCs w:val="24"/>
              </w:rPr>
              <w:t>г</w:t>
            </w:r>
            <w:proofErr w:type="gramEnd"/>
            <w:r w:rsidRPr="00CA403E">
              <w:rPr>
                <w:rFonts w:ascii="Times New Roman" w:hAnsi="Times New Roman" w:cs="Times New Roman"/>
                <w:sz w:val="24"/>
                <w:szCs w:val="24"/>
              </w:rPr>
              <w:t>. Тейково</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101,83000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-средства граждан,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14,295 (3 %)</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инициативные платежи (без учета сре</w:t>
            </w:r>
            <w:proofErr w:type="gramStart"/>
            <w:r w:rsidRPr="00CA403E">
              <w:rPr>
                <w:rFonts w:ascii="Times New Roman" w:hAnsi="Times New Roman" w:cs="Times New Roman"/>
                <w:sz w:val="24"/>
                <w:szCs w:val="24"/>
              </w:rPr>
              <w:t>дств гр</w:t>
            </w:r>
            <w:proofErr w:type="gramEnd"/>
            <w:r w:rsidRPr="00CA403E">
              <w:rPr>
                <w:rFonts w:ascii="Times New Roman" w:hAnsi="Times New Roman" w:cs="Times New Roman"/>
                <w:sz w:val="24"/>
                <w:szCs w:val="24"/>
              </w:rPr>
              <w:t>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3,00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6</w:t>
            </w: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Благоустройство территории двора дома № 3 улицы Неделина путем установки огражденной детской игровой площадки</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Областной бюджет </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бюджет </w:t>
            </w:r>
            <w:proofErr w:type="gramStart"/>
            <w:r w:rsidRPr="00CA403E">
              <w:rPr>
                <w:rFonts w:ascii="Times New Roman" w:hAnsi="Times New Roman" w:cs="Times New Roman"/>
                <w:sz w:val="24"/>
                <w:szCs w:val="24"/>
              </w:rPr>
              <w:t>г</w:t>
            </w:r>
            <w:proofErr w:type="gramEnd"/>
            <w:r w:rsidRPr="00CA403E">
              <w:rPr>
                <w:rFonts w:ascii="Times New Roman" w:hAnsi="Times New Roman" w:cs="Times New Roman"/>
                <w:sz w:val="24"/>
                <w:szCs w:val="24"/>
              </w:rPr>
              <w:t>. Тейково</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-средства граждан,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инициативные платежи (без учета сре</w:t>
            </w:r>
            <w:proofErr w:type="gramStart"/>
            <w:r w:rsidRPr="00CA403E">
              <w:rPr>
                <w:rFonts w:ascii="Times New Roman" w:hAnsi="Times New Roman" w:cs="Times New Roman"/>
                <w:sz w:val="24"/>
                <w:szCs w:val="24"/>
              </w:rPr>
              <w:t>дств гр</w:t>
            </w:r>
            <w:proofErr w:type="gramEnd"/>
            <w:r w:rsidRPr="00CA403E">
              <w:rPr>
                <w:rFonts w:ascii="Times New Roman" w:hAnsi="Times New Roman" w:cs="Times New Roman"/>
                <w:sz w:val="24"/>
                <w:szCs w:val="24"/>
              </w:rPr>
              <w:t>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7</w:t>
            </w: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Дальнейшее благоустройство детской игровой площадки, расположенной на ул. Молодежной, рядом с д. № 13, напротив МДОУ № 6 «Орленок», путем ее дооборудования детскими игровыми элементами</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Областной бюджет </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бюджет </w:t>
            </w:r>
            <w:proofErr w:type="gramStart"/>
            <w:r w:rsidRPr="00CA403E">
              <w:rPr>
                <w:rFonts w:ascii="Times New Roman" w:hAnsi="Times New Roman" w:cs="Times New Roman"/>
                <w:sz w:val="24"/>
                <w:szCs w:val="24"/>
              </w:rPr>
              <w:t>г</w:t>
            </w:r>
            <w:proofErr w:type="gramEnd"/>
            <w:r w:rsidRPr="00CA403E">
              <w:rPr>
                <w:rFonts w:ascii="Times New Roman" w:hAnsi="Times New Roman" w:cs="Times New Roman"/>
                <w:sz w:val="24"/>
                <w:szCs w:val="24"/>
              </w:rPr>
              <w:t>. Тейково</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-средства граждан,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инициативные платежи (без учета сре</w:t>
            </w:r>
            <w:proofErr w:type="gramStart"/>
            <w:r w:rsidRPr="00CA403E">
              <w:rPr>
                <w:rFonts w:ascii="Times New Roman" w:hAnsi="Times New Roman" w:cs="Times New Roman"/>
                <w:sz w:val="24"/>
                <w:szCs w:val="24"/>
              </w:rPr>
              <w:t>дств гр</w:t>
            </w:r>
            <w:proofErr w:type="gramEnd"/>
            <w:r w:rsidRPr="00CA403E">
              <w:rPr>
                <w:rFonts w:ascii="Times New Roman" w:hAnsi="Times New Roman" w:cs="Times New Roman"/>
                <w:sz w:val="24"/>
                <w:szCs w:val="24"/>
              </w:rPr>
              <w:t>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8</w:t>
            </w: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Аллея Славы воинов - ракетчиков</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Областной бюджет </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бюджет </w:t>
            </w:r>
            <w:proofErr w:type="gramStart"/>
            <w:r w:rsidRPr="00CA403E">
              <w:rPr>
                <w:rFonts w:ascii="Times New Roman" w:hAnsi="Times New Roman" w:cs="Times New Roman"/>
                <w:sz w:val="24"/>
                <w:szCs w:val="24"/>
              </w:rPr>
              <w:t>г</w:t>
            </w:r>
            <w:proofErr w:type="gramEnd"/>
            <w:r w:rsidRPr="00CA403E">
              <w:rPr>
                <w:rFonts w:ascii="Times New Roman" w:hAnsi="Times New Roman" w:cs="Times New Roman"/>
                <w:sz w:val="24"/>
                <w:szCs w:val="24"/>
              </w:rPr>
              <w:t>. Тейково</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-средства граждан,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инициативные платежи (без учета сре</w:t>
            </w:r>
            <w:proofErr w:type="gramStart"/>
            <w:r w:rsidRPr="00CA403E">
              <w:rPr>
                <w:rFonts w:ascii="Times New Roman" w:hAnsi="Times New Roman" w:cs="Times New Roman"/>
                <w:sz w:val="24"/>
                <w:szCs w:val="24"/>
              </w:rPr>
              <w:t>дств гр</w:t>
            </w:r>
            <w:proofErr w:type="gramEnd"/>
            <w:r w:rsidRPr="00CA403E">
              <w:rPr>
                <w:rFonts w:ascii="Times New Roman" w:hAnsi="Times New Roman" w:cs="Times New Roman"/>
                <w:sz w:val="24"/>
                <w:szCs w:val="24"/>
              </w:rPr>
              <w:t>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9</w:t>
            </w: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Установка детской игровой площадки и спортивного оборудования напротив дома </w:t>
            </w:r>
          </w:p>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40 на улице </w:t>
            </w:r>
            <w:proofErr w:type="gramStart"/>
            <w:r w:rsidRPr="00CA403E">
              <w:rPr>
                <w:rFonts w:ascii="Times New Roman" w:hAnsi="Times New Roman" w:cs="Times New Roman"/>
                <w:sz w:val="24"/>
                <w:szCs w:val="24"/>
              </w:rPr>
              <w:t>Новая</w:t>
            </w:r>
            <w:proofErr w:type="gramEnd"/>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Областной бюджет </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бюджет </w:t>
            </w:r>
            <w:proofErr w:type="gramStart"/>
            <w:r w:rsidRPr="00CA403E">
              <w:rPr>
                <w:rFonts w:ascii="Times New Roman" w:hAnsi="Times New Roman" w:cs="Times New Roman"/>
                <w:sz w:val="24"/>
                <w:szCs w:val="24"/>
              </w:rPr>
              <w:t>г</w:t>
            </w:r>
            <w:proofErr w:type="gramEnd"/>
            <w:r w:rsidRPr="00CA403E">
              <w:rPr>
                <w:rFonts w:ascii="Times New Roman" w:hAnsi="Times New Roman" w:cs="Times New Roman"/>
                <w:sz w:val="24"/>
                <w:szCs w:val="24"/>
              </w:rPr>
              <w:t>. Тейково</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-средства граждан,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инициативные платежи (без учета сре</w:t>
            </w:r>
            <w:proofErr w:type="gramStart"/>
            <w:r w:rsidRPr="00CA403E">
              <w:rPr>
                <w:rFonts w:ascii="Times New Roman" w:hAnsi="Times New Roman" w:cs="Times New Roman"/>
                <w:sz w:val="24"/>
                <w:szCs w:val="24"/>
              </w:rPr>
              <w:t>дств гр</w:t>
            </w:r>
            <w:proofErr w:type="gramEnd"/>
            <w:r w:rsidRPr="00CA403E">
              <w:rPr>
                <w:rFonts w:ascii="Times New Roman" w:hAnsi="Times New Roman" w:cs="Times New Roman"/>
                <w:sz w:val="24"/>
                <w:szCs w:val="24"/>
              </w:rPr>
              <w:t>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10</w:t>
            </w: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Благоустройство территории на ул. Крупской у дома № 20 путем дооснащения имеющейся спортивно-игровой детской площадки дополнительными игровыми элементами</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Областной бюджет </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бюджет </w:t>
            </w:r>
            <w:proofErr w:type="gramStart"/>
            <w:r w:rsidRPr="00CA403E">
              <w:rPr>
                <w:rFonts w:ascii="Times New Roman" w:hAnsi="Times New Roman" w:cs="Times New Roman"/>
                <w:sz w:val="24"/>
                <w:szCs w:val="24"/>
              </w:rPr>
              <w:t>г</w:t>
            </w:r>
            <w:proofErr w:type="gramEnd"/>
            <w:r w:rsidRPr="00CA403E">
              <w:rPr>
                <w:rFonts w:ascii="Times New Roman" w:hAnsi="Times New Roman" w:cs="Times New Roman"/>
                <w:sz w:val="24"/>
                <w:szCs w:val="24"/>
              </w:rPr>
              <w:t>. Тейково</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-средства граждан,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инициативные платежи (без учета сре</w:t>
            </w:r>
            <w:proofErr w:type="gramStart"/>
            <w:r w:rsidRPr="00CA403E">
              <w:rPr>
                <w:rFonts w:ascii="Times New Roman" w:hAnsi="Times New Roman" w:cs="Times New Roman"/>
                <w:sz w:val="24"/>
                <w:szCs w:val="24"/>
              </w:rPr>
              <w:t>дств гр</w:t>
            </w:r>
            <w:proofErr w:type="gramEnd"/>
            <w:r w:rsidRPr="00CA403E">
              <w:rPr>
                <w:rFonts w:ascii="Times New Roman" w:hAnsi="Times New Roman" w:cs="Times New Roman"/>
                <w:sz w:val="24"/>
                <w:szCs w:val="24"/>
              </w:rPr>
              <w:t>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11</w:t>
            </w: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Дальнейшее благоустройство территории ТОС «Западный» путем установки на поляне, расположенной восточнее домов 8 и 14 на поселке Пчелина, тренажерной беседки</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Областной бюджет </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xml:space="preserve">- бюджет </w:t>
            </w:r>
            <w:proofErr w:type="gramStart"/>
            <w:r w:rsidRPr="00CA403E">
              <w:rPr>
                <w:rFonts w:ascii="Times New Roman" w:hAnsi="Times New Roman" w:cs="Times New Roman"/>
                <w:sz w:val="24"/>
                <w:szCs w:val="24"/>
              </w:rPr>
              <w:t>г</w:t>
            </w:r>
            <w:proofErr w:type="gramEnd"/>
            <w:r w:rsidRPr="00CA403E">
              <w:rPr>
                <w:rFonts w:ascii="Times New Roman" w:hAnsi="Times New Roman" w:cs="Times New Roman"/>
                <w:sz w:val="24"/>
                <w:szCs w:val="24"/>
              </w:rPr>
              <w:t>. Тейково</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-средства граждан,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r w:rsidR="001D5673" w:rsidRPr="00CA403E" w:rsidTr="00EC2F60">
        <w:tc>
          <w:tcPr>
            <w:tcW w:w="540"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p>
        </w:tc>
        <w:tc>
          <w:tcPr>
            <w:tcW w:w="4102"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 инициативные платежи (без учета сре</w:t>
            </w:r>
            <w:proofErr w:type="gramStart"/>
            <w:r w:rsidRPr="00CA403E">
              <w:rPr>
                <w:rFonts w:ascii="Times New Roman" w:hAnsi="Times New Roman" w:cs="Times New Roman"/>
                <w:sz w:val="24"/>
                <w:szCs w:val="24"/>
              </w:rPr>
              <w:t>дств гр</w:t>
            </w:r>
            <w:proofErr w:type="gramEnd"/>
            <w:r w:rsidRPr="00CA403E">
              <w:rPr>
                <w:rFonts w:ascii="Times New Roman" w:hAnsi="Times New Roman" w:cs="Times New Roman"/>
                <w:sz w:val="24"/>
                <w:szCs w:val="24"/>
              </w:rPr>
              <w:t>аждан, поддержавших проект)</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8"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c>
          <w:tcPr>
            <w:tcW w:w="1417" w:type="dxa"/>
            <w:shd w:val="clear" w:color="auto" w:fill="auto"/>
          </w:tcPr>
          <w:p w:rsidR="001D5673" w:rsidRPr="00CA403E" w:rsidRDefault="001D5673" w:rsidP="001D5673">
            <w:pPr>
              <w:spacing w:after="0" w:line="240" w:lineRule="auto"/>
              <w:rPr>
                <w:rFonts w:ascii="Times New Roman" w:hAnsi="Times New Roman" w:cs="Times New Roman"/>
                <w:sz w:val="24"/>
                <w:szCs w:val="24"/>
              </w:rPr>
            </w:pPr>
            <w:r w:rsidRPr="00CA403E">
              <w:rPr>
                <w:rFonts w:ascii="Times New Roman" w:hAnsi="Times New Roman" w:cs="Times New Roman"/>
                <w:sz w:val="24"/>
                <w:szCs w:val="24"/>
              </w:rPr>
              <w:t>0,00</w:t>
            </w:r>
          </w:p>
        </w:tc>
      </w:tr>
    </w:tbl>
    <w:p w:rsidR="001D5673" w:rsidRPr="00CA403E" w:rsidRDefault="001D5673" w:rsidP="001D5673">
      <w:pPr>
        <w:pStyle w:val="ConsPlusNormal0"/>
        <w:spacing w:before="220"/>
        <w:ind w:firstLine="540"/>
        <w:jc w:val="both"/>
        <w:rPr>
          <w:sz w:val="24"/>
          <w:szCs w:val="24"/>
        </w:rPr>
      </w:pPr>
      <w:r w:rsidRPr="00CA403E">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w:t>
      </w:r>
      <w:r w:rsidRPr="00CA403E">
        <w:rPr>
          <w:sz w:val="24"/>
          <w:szCs w:val="24"/>
        </w:rPr>
        <w:lastRenderedPageBreak/>
        <w:t>образований Ивановской области на организацию благоустройства территорий в рамках поддержки инициативных проектов.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3% от стоимости проекта, и за счет инициативные платежи (без учета сре</w:t>
      </w:r>
      <w:proofErr w:type="gramStart"/>
      <w:r w:rsidRPr="00CA403E">
        <w:rPr>
          <w:sz w:val="24"/>
          <w:szCs w:val="24"/>
        </w:rPr>
        <w:t>дств гр</w:t>
      </w:r>
      <w:proofErr w:type="gramEnd"/>
      <w:r w:rsidRPr="00CA403E">
        <w:rPr>
          <w:sz w:val="24"/>
          <w:szCs w:val="24"/>
        </w:rPr>
        <w:t>аждан, поддержавших проект) (при наличии).</w:t>
      </w:r>
    </w:p>
    <w:p w:rsidR="001D5673" w:rsidRPr="00CA403E" w:rsidRDefault="001D5673" w:rsidP="001D5673">
      <w:pPr>
        <w:spacing w:after="0" w:line="240" w:lineRule="auto"/>
        <w:ind w:right="-1"/>
        <w:rPr>
          <w:rFonts w:ascii="Times New Roman" w:hAnsi="Times New Roman" w:cs="Times New Roman"/>
          <w:sz w:val="24"/>
          <w:szCs w:val="24"/>
        </w:rPr>
      </w:pPr>
    </w:p>
    <w:sectPr w:rsidR="001D5673" w:rsidRPr="00CA403E" w:rsidSect="005559CC">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3">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15">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1"/>
  </w:num>
  <w:num w:numId="3">
    <w:abstractNumId w:val="2"/>
  </w:num>
  <w:num w:numId="4">
    <w:abstractNumId w:val="7"/>
  </w:num>
  <w:num w:numId="5">
    <w:abstractNumId w:val="5"/>
  </w:num>
  <w:num w:numId="6">
    <w:abstractNumId w:val="14"/>
  </w:num>
  <w:num w:numId="7">
    <w:abstractNumId w:val="4"/>
  </w:num>
  <w:num w:numId="8">
    <w:abstractNumId w:val="8"/>
  </w:num>
  <w:num w:numId="9">
    <w:abstractNumId w:val="13"/>
  </w:num>
  <w:num w:numId="10">
    <w:abstractNumId w:val="10"/>
  </w:num>
  <w:num w:numId="11">
    <w:abstractNumId w:val="3"/>
  </w:num>
  <w:num w:numId="12">
    <w:abstractNumId w:val="19"/>
  </w:num>
  <w:num w:numId="13">
    <w:abstractNumId w:val="16"/>
  </w:num>
  <w:num w:numId="14">
    <w:abstractNumId w:val="12"/>
  </w:num>
  <w:num w:numId="15">
    <w:abstractNumId w:val="11"/>
  </w:num>
  <w:num w:numId="16">
    <w:abstractNumId w:val="0"/>
  </w:num>
  <w:num w:numId="17">
    <w:abstractNumId w:val="17"/>
  </w:num>
  <w:num w:numId="18">
    <w:abstractNumId w:val="18"/>
  </w:num>
  <w:num w:numId="19">
    <w:abstractNumId w:val="1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559CC"/>
    <w:rsid w:val="0003665D"/>
    <w:rsid w:val="000A73B0"/>
    <w:rsid w:val="000B02F8"/>
    <w:rsid w:val="000C5D82"/>
    <w:rsid w:val="000D0FF2"/>
    <w:rsid w:val="001116DC"/>
    <w:rsid w:val="0012227D"/>
    <w:rsid w:val="0014770F"/>
    <w:rsid w:val="00164360"/>
    <w:rsid w:val="00182C18"/>
    <w:rsid w:val="001B229C"/>
    <w:rsid w:val="001D5673"/>
    <w:rsid w:val="001F3F64"/>
    <w:rsid w:val="00223282"/>
    <w:rsid w:val="00223FFA"/>
    <w:rsid w:val="00250530"/>
    <w:rsid w:val="0025208B"/>
    <w:rsid w:val="00262BE8"/>
    <w:rsid w:val="002908B8"/>
    <w:rsid w:val="002B677B"/>
    <w:rsid w:val="002D024A"/>
    <w:rsid w:val="002D4017"/>
    <w:rsid w:val="002E4F16"/>
    <w:rsid w:val="00350082"/>
    <w:rsid w:val="0035773E"/>
    <w:rsid w:val="003B4AE7"/>
    <w:rsid w:val="003F08D1"/>
    <w:rsid w:val="004202E8"/>
    <w:rsid w:val="004325A8"/>
    <w:rsid w:val="00454698"/>
    <w:rsid w:val="004776D5"/>
    <w:rsid w:val="004C1105"/>
    <w:rsid w:val="005376CA"/>
    <w:rsid w:val="005559CC"/>
    <w:rsid w:val="005849F5"/>
    <w:rsid w:val="005B1711"/>
    <w:rsid w:val="005E5618"/>
    <w:rsid w:val="00627436"/>
    <w:rsid w:val="00672475"/>
    <w:rsid w:val="00685E85"/>
    <w:rsid w:val="006A0A2E"/>
    <w:rsid w:val="006B5EB4"/>
    <w:rsid w:val="006C1661"/>
    <w:rsid w:val="006D54FC"/>
    <w:rsid w:val="00704D93"/>
    <w:rsid w:val="0076086E"/>
    <w:rsid w:val="007D49F4"/>
    <w:rsid w:val="007F4E16"/>
    <w:rsid w:val="008264CC"/>
    <w:rsid w:val="00843636"/>
    <w:rsid w:val="00855F7B"/>
    <w:rsid w:val="008A2682"/>
    <w:rsid w:val="008B2593"/>
    <w:rsid w:val="008D2325"/>
    <w:rsid w:val="00935E5A"/>
    <w:rsid w:val="00953DBD"/>
    <w:rsid w:val="009628AF"/>
    <w:rsid w:val="00974ED5"/>
    <w:rsid w:val="00995A9D"/>
    <w:rsid w:val="00995FE4"/>
    <w:rsid w:val="009E7F7E"/>
    <w:rsid w:val="009F1CF6"/>
    <w:rsid w:val="009F25EF"/>
    <w:rsid w:val="00A40767"/>
    <w:rsid w:val="00A46FB0"/>
    <w:rsid w:val="00A94BF8"/>
    <w:rsid w:val="00AC060F"/>
    <w:rsid w:val="00AC07C4"/>
    <w:rsid w:val="00AC6D7B"/>
    <w:rsid w:val="00AE0BD3"/>
    <w:rsid w:val="00B04299"/>
    <w:rsid w:val="00B6352C"/>
    <w:rsid w:val="00B77AC4"/>
    <w:rsid w:val="00B907AB"/>
    <w:rsid w:val="00BB019E"/>
    <w:rsid w:val="00BE2D0A"/>
    <w:rsid w:val="00BE46CF"/>
    <w:rsid w:val="00C01E7D"/>
    <w:rsid w:val="00C1130A"/>
    <w:rsid w:val="00C62289"/>
    <w:rsid w:val="00C62E52"/>
    <w:rsid w:val="00CA403E"/>
    <w:rsid w:val="00CB471E"/>
    <w:rsid w:val="00CC0454"/>
    <w:rsid w:val="00CE53BA"/>
    <w:rsid w:val="00CF5BDF"/>
    <w:rsid w:val="00D25F3A"/>
    <w:rsid w:val="00D45B6F"/>
    <w:rsid w:val="00D85A4F"/>
    <w:rsid w:val="00D95CED"/>
    <w:rsid w:val="00E313D9"/>
    <w:rsid w:val="00E52B34"/>
    <w:rsid w:val="00E9725F"/>
    <w:rsid w:val="00EA09C7"/>
    <w:rsid w:val="00EC2F60"/>
    <w:rsid w:val="00EC4554"/>
    <w:rsid w:val="00F12B33"/>
    <w:rsid w:val="00F13138"/>
    <w:rsid w:val="00F44E7C"/>
    <w:rsid w:val="00F81E98"/>
    <w:rsid w:val="00FA7163"/>
    <w:rsid w:val="00FD6604"/>
    <w:rsid w:val="00FF5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25A8"/>
  </w:style>
  <w:style w:type="paragraph" w:styleId="1">
    <w:name w:val="heading 1"/>
    <w:basedOn w:val="a0"/>
    <w:next w:val="a0"/>
    <w:link w:val="10"/>
    <w:uiPriority w:val="99"/>
    <w:qFormat/>
    <w:rsid w:val="00FF5AB0"/>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FF5AB0"/>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FF5AB0"/>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FF5AB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FF5AB0"/>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FF5AB0"/>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FF5AB0"/>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5559CC"/>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5559CC"/>
    <w:pPr>
      <w:spacing w:after="0" w:line="240" w:lineRule="auto"/>
      <w:ind w:right="-1" w:firstLine="709"/>
      <w:jc w:val="both"/>
    </w:pPr>
    <w:rPr>
      <w:rFonts w:ascii="Times New Roman" w:eastAsia="Times New Roman" w:hAnsi="Times New Roman" w:cs="Times New Roman"/>
      <w:sz w:val="24"/>
      <w:szCs w:val="24"/>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5559CC"/>
    <w:rPr>
      <w:rFonts w:ascii="Calibri" w:eastAsia="Calibri" w:hAnsi="Calibri" w:cs="Times New Roman"/>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6"/>
    <w:uiPriority w:val="34"/>
    <w:qFormat/>
    <w:rsid w:val="005559CC"/>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559CC"/>
    <w:rPr>
      <w:rFonts w:ascii="Times New Roman" w:eastAsia="Times New Roman" w:hAnsi="Times New Roman" w:cs="Times New Roman"/>
      <w:sz w:val="28"/>
      <w:szCs w:val="28"/>
    </w:rPr>
  </w:style>
  <w:style w:type="paragraph" w:customStyle="1" w:styleId="ConsPlusNormal0">
    <w:name w:val="ConsPlusNormal"/>
    <w:link w:val="ConsPlusNormal"/>
    <w:rsid w:val="005559CC"/>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559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5559CC"/>
    <w:pPr>
      <w:widowControl w:val="0"/>
      <w:autoSpaceDE w:val="0"/>
      <w:autoSpaceDN w:val="0"/>
      <w:spacing w:after="0" w:line="240" w:lineRule="auto"/>
    </w:pPr>
    <w:rPr>
      <w:rFonts w:ascii="Courier New" w:eastAsia="Calibri" w:hAnsi="Courier New" w:cs="Courier New"/>
      <w:sz w:val="20"/>
      <w:szCs w:val="20"/>
    </w:rPr>
  </w:style>
  <w:style w:type="paragraph" w:styleId="a8">
    <w:name w:val="Balloon Text"/>
    <w:basedOn w:val="a0"/>
    <w:link w:val="a9"/>
    <w:uiPriority w:val="99"/>
    <w:unhideWhenUsed/>
    <w:rsid w:val="005559CC"/>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559CC"/>
    <w:rPr>
      <w:rFonts w:ascii="Tahoma" w:hAnsi="Tahoma" w:cs="Tahoma"/>
      <w:sz w:val="16"/>
      <w:szCs w:val="16"/>
    </w:rPr>
  </w:style>
  <w:style w:type="paragraph" w:customStyle="1" w:styleId="ListParagraph1">
    <w:name w:val="List Paragraph1"/>
    <w:basedOn w:val="a0"/>
    <w:uiPriority w:val="99"/>
    <w:rsid w:val="004C1105"/>
    <w:pPr>
      <w:ind w:left="720"/>
    </w:pPr>
    <w:rPr>
      <w:rFonts w:ascii="Calibri" w:eastAsia="Times New Roman" w:hAnsi="Calibri" w:cs="Calibri"/>
      <w:lang w:eastAsia="en-US"/>
    </w:rPr>
  </w:style>
  <w:style w:type="character" w:customStyle="1" w:styleId="apple-converted-space">
    <w:name w:val="apple-converted-space"/>
    <w:rsid w:val="009628AF"/>
    <w:rPr>
      <w:rFonts w:ascii="Times New Roman" w:hAnsi="Times New Roman" w:cs="Times New Roman"/>
    </w:rPr>
  </w:style>
  <w:style w:type="character" w:customStyle="1" w:styleId="10">
    <w:name w:val="Заголовок 1 Знак"/>
    <w:basedOn w:val="a1"/>
    <w:link w:val="1"/>
    <w:uiPriority w:val="99"/>
    <w:rsid w:val="00FF5AB0"/>
    <w:rPr>
      <w:rFonts w:ascii="Cambria" w:eastAsia="Times New Roman" w:hAnsi="Cambria" w:cs="Cambria"/>
      <w:b/>
      <w:bCs/>
      <w:color w:val="365F91"/>
      <w:sz w:val="28"/>
      <w:szCs w:val="28"/>
    </w:rPr>
  </w:style>
  <w:style w:type="character" w:customStyle="1" w:styleId="20">
    <w:name w:val="Заголовок 2 Знак"/>
    <w:basedOn w:val="a1"/>
    <w:link w:val="2"/>
    <w:uiPriority w:val="99"/>
    <w:rsid w:val="00FF5AB0"/>
    <w:rPr>
      <w:rFonts w:ascii="Verdana" w:eastAsia="Times New Roman" w:hAnsi="Verdana" w:cs="Verdana"/>
      <w:b/>
      <w:bCs/>
      <w:color w:val="C41C16"/>
      <w:sz w:val="28"/>
      <w:szCs w:val="28"/>
    </w:rPr>
  </w:style>
  <w:style w:type="character" w:customStyle="1" w:styleId="30">
    <w:name w:val="Заголовок 3 Знак"/>
    <w:basedOn w:val="a1"/>
    <w:link w:val="3"/>
    <w:uiPriority w:val="99"/>
    <w:rsid w:val="00FF5AB0"/>
    <w:rPr>
      <w:rFonts w:ascii="Arial" w:eastAsia="Times New Roman" w:hAnsi="Arial" w:cs="Arial"/>
      <w:b/>
      <w:bCs/>
      <w:sz w:val="26"/>
      <w:szCs w:val="26"/>
    </w:rPr>
  </w:style>
  <w:style w:type="character" w:customStyle="1" w:styleId="40">
    <w:name w:val="Заголовок 4 Знак"/>
    <w:basedOn w:val="a1"/>
    <w:link w:val="4"/>
    <w:uiPriority w:val="99"/>
    <w:rsid w:val="00FF5AB0"/>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FF5AB0"/>
    <w:rPr>
      <w:rFonts w:ascii="Cambria" w:eastAsia="Times New Roman" w:hAnsi="Cambria" w:cs="Cambria"/>
      <w:color w:val="243F60"/>
      <w:sz w:val="24"/>
      <w:szCs w:val="24"/>
    </w:rPr>
  </w:style>
  <w:style w:type="character" w:customStyle="1" w:styleId="60">
    <w:name w:val="Заголовок 6 Знак"/>
    <w:basedOn w:val="a1"/>
    <w:link w:val="6"/>
    <w:rsid w:val="00FF5AB0"/>
    <w:rPr>
      <w:rFonts w:ascii="Cambria" w:eastAsia="Times New Roman" w:hAnsi="Cambria" w:cs="Times New Roman"/>
      <w:i/>
      <w:iCs/>
      <w:color w:val="243F60"/>
    </w:rPr>
  </w:style>
  <w:style w:type="character" w:customStyle="1" w:styleId="70">
    <w:name w:val="Заголовок 7 Знак"/>
    <w:basedOn w:val="a1"/>
    <w:link w:val="7"/>
    <w:rsid w:val="00FF5AB0"/>
    <w:rPr>
      <w:rFonts w:ascii="Cambria" w:eastAsia="Times New Roman" w:hAnsi="Cambria" w:cs="Times New Roman"/>
      <w:i/>
      <w:iCs/>
      <w:color w:val="404040"/>
    </w:rPr>
  </w:style>
  <w:style w:type="character" w:customStyle="1" w:styleId="Heading4Char">
    <w:name w:val="Heading 4 Char"/>
    <w:basedOn w:val="a1"/>
    <w:uiPriority w:val="99"/>
    <w:locked/>
    <w:rsid w:val="00FF5AB0"/>
    <w:rPr>
      <w:b/>
      <w:bCs/>
      <w:i/>
      <w:iCs/>
      <w:sz w:val="28"/>
      <w:szCs w:val="28"/>
      <w:lang w:val="ru-RU" w:eastAsia="ru-RU"/>
    </w:rPr>
  </w:style>
  <w:style w:type="paragraph" w:customStyle="1" w:styleId="ConsPlusTitle">
    <w:name w:val="ConsPlusTitle"/>
    <w:link w:val="ConsPlusTitle0"/>
    <w:uiPriority w:val="99"/>
    <w:rsid w:val="00FF5AB0"/>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Body Text Indent"/>
    <w:basedOn w:val="a0"/>
    <w:link w:val="ab"/>
    <w:uiPriority w:val="99"/>
    <w:rsid w:val="00FF5AB0"/>
    <w:pPr>
      <w:spacing w:after="120"/>
      <w:ind w:left="283"/>
    </w:pPr>
    <w:rPr>
      <w:rFonts w:ascii="Calibri" w:eastAsia="Calibri" w:hAnsi="Calibri" w:cs="Calibri"/>
    </w:rPr>
  </w:style>
  <w:style w:type="character" w:customStyle="1" w:styleId="ab">
    <w:name w:val="Основной текст с отступом Знак"/>
    <w:basedOn w:val="a1"/>
    <w:link w:val="aa"/>
    <w:uiPriority w:val="99"/>
    <w:rsid w:val="00FF5AB0"/>
    <w:rPr>
      <w:rFonts w:ascii="Calibri" w:eastAsia="Calibri" w:hAnsi="Calibri" w:cs="Calibri"/>
    </w:rPr>
  </w:style>
  <w:style w:type="paragraph" w:customStyle="1" w:styleId="ConsPlusCell">
    <w:name w:val="ConsPlusCell"/>
    <w:uiPriority w:val="99"/>
    <w:rsid w:val="00FF5AB0"/>
    <w:pPr>
      <w:widowControl w:val="0"/>
      <w:autoSpaceDE w:val="0"/>
      <w:autoSpaceDN w:val="0"/>
      <w:adjustRightInd w:val="0"/>
      <w:spacing w:after="0" w:line="240" w:lineRule="auto"/>
    </w:pPr>
    <w:rPr>
      <w:rFonts w:ascii="Arial" w:eastAsia="Times New Roman" w:hAnsi="Arial" w:cs="Arial"/>
      <w:sz w:val="20"/>
      <w:szCs w:val="20"/>
    </w:rPr>
  </w:style>
  <w:style w:type="character" w:styleId="ac">
    <w:name w:val="Hyperlink"/>
    <w:basedOn w:val="a1"/>
    <w:uiPriority w:val="99"/>
    <w:rsid w:val="00FF5AB0"/>
    <w:rPr>
      <w:color w:val="0000FF"/>
      <w:u w:val="single"/>
    </w:rPr>
  </w:style>
  <w:style w:type="paragraph" w:styleId="ad">
    <w:name w:val="Body Text"/>
    <w:aliases w:val="Знак"/>
    <w:basedOn w:val="a0"/>
    <w:link w:val="ae"/>
    <w:uiPriority w:val="99"/>
    <w:rsid w:val="00FF5AB0"/>
    <w:pPr>
      <w:spacing w:after="120"/>
    </w:pPr>
    <w:rPr>
      <w:rFonts w:ascii="Calibri" w:eastAsia="Times New Roman" w:hAnsi="Calibri" w:cs="Calibri"/>
    </w:rPr>
  </w:style>
  <w:style w:type="character" w:customStyle="1" w:styleId="ae">
    <w:name w:val="Основной текст Знак"/>
    <w:aliases w:val="Знак Знак"/>
    <w:basedOn w:val="a1"/>
    <w:link w:val="ad"/>
    <w:uiPriority w:val="99"/>
    <w:rsid w:val="00FF5AB0"/>
    <w:rPr>
      <w:rFonts w:ascii="Calibri" w:eastAsia="Times New Roman" w:hAnsi="Calibri" w:cs="Calibri"/>
    </w:rPr>
  </w:style>
  <w:style w:type="paragraph" w:styleId="af">
    <w:name w:val="Title"/>
    <w:basedOn w:val="a0"/>
    <w:link w:val="af0"/>
    <w:uiPriority w:val="99"/>
    <w:qFormat/>
    <w:rsid w:val="00FF5AB0"/>
    <w:pPr>
      <w:spacing w:after="0" w:line="240" w:lineRule="auto"/>
      <w:jc w:val="center"/>
    </w:pPr>
    <w:rPr>
      <w:rFonts w:ascii="Times New Roman" w:eastAsia="Times New Roman" w:hAnsi="Times New Roman" w:cs="Times New Roman"/>
      <w:b/>
      <w:bCs/>
      <w:sz w:val="32"/>
      <w:szCs w:val="32"/>
    </w:rPr>
  </w:style>
  <w:style w:type="character" w:customStyle="1" w:styleId="af0">
    <w:name w:val="Название Знак"/>
    <w:basedOn w:val="a1"/>
    <w:link w:val="af"/>
    <w:uiPriority w:val="99"/>
    <w:rsid w:val="00FF5AB0"/>
    <w:rPr>
      <w:rFonts w:ascii="Times New Roman" w:eastAsia="Times New Roman" w:hAnsi="Times New Roman" w:cs="Times New Roman"/>
      <w:b/>
      <w:bCs/>
      <w:sz w:val="32"/>
      <w:szCs w:val="32"/>
    </w:rPr>
  </w:style>
  <w:style w:type="character" w:customStyle="1" w:styleId="TitleChar">
    <w:name w:val="Title Char"/>
    <w:basedOn w:val="a1"/>
    <w:uiPriority w:val="99"/>
    <w:locked/>
    <w:rsid w:val="00FF5AB0"/>
    <w:rPr>
      <w:rFonts w:ascii="Calibri" w:eastAsia="Times New Roman" w:hAnsi="Calibri" w:cs="Calibri"/>
      <w:sz w:val="28"/>
      <w:szCs w:val="28"/>
      <w:lang w:val="ru-RU" w:eastAsia="ru-RU"/>
    </w:rPr>
  </w:style>
  <w:style w:type="character" w:styleId="af1">
    <w:name w:val="Emphasis"/>
    <w:basedOn w:val="a1"/>
    <w:uiPriority w:val="99"/>
    <w:qFormat/>
    <w:rsid w:val="00FF5AB0"/>
    <w:rPr>
      <w:i/>
      <w:iCs/>
    </w:rPr>
  </w:style>
  <w:style w:type="paragraph" w:customStyle="1" w:styleId="af2">
    <w:name w:val="Знак Знак Знак Знак"/>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table" w:styleId="af3">
    <w:name w:val="Table Grid"/>
    <w:basedOn w:val="a2"/>
    <w:uiPriority w:val="99"/>
    <w:rsid w:val="00FF5AB0"/>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99"/>
    <w:qFormat/>
    <w:rsid w:val="00FF5AB0"/>
    <w:rPr>
      <w:b/>
      <w:bCs/>
    </w:rPr>
  </w:style>
  <w:style w:type="paragraph" w:customStyle="1" w:styleId="Pro-Gramma">
    <w:name w:val="Pro-Gramma"/>
    <w:basedOn w:val="a0"/>
    <w:link w:val="Pro-Gramma0"/>
    <w:uiPriority w:val="99"/>
    <w:qFormat/>
    <w:rsid w:val="00FF5AB0"/>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FF5AB0"/>
    <w:rPr>
      <w:rFonts w:ascii="Georgia" w:eastAsia="Calibri" w:hAnsi="Georgia" w:cs="Times New Roman"/>
      <w:sz w:val="24"/>
      <w:szCs w:val="24"/>
    </w:rPr>
  </w:style>
  <w:style w:type="paragraph" w:customStyle="1" w:styleId="11">
    <w:name w:val="Абзац списка1"/>
    <w:basedOn w:val="a0"/>
    <w:uiPriority w:val="99"/>
    <w:rsid w:val="00FF5AB0"/>
    <w:pPr>
      <w:ind w:left="720"/>
    </w:pPr>
    <w:rPr>
      <w:rFonts w:ascii="Calibri" w:eastAsia="Calibri" w:hAnsi="Calibri" w:cs="Calibri"/>
    </w:rPr>
  </w:style>
  <w:style w:type="paragraph" w:styleId="af5">
    <w:name w:val="No Spacing"/>
    <w:link w:val="af6"/>
    <w:uiPriority w:val="99"/>
    <w:qFormat/>
    <w:rsid w:val="00FF5AB0"/>
    <w:pPr>
      <w:spacing w:after="0" w:line="240" w:lineRule="auto"/>
    </w:pPr>
    <w:rPr>
      <w:rFonts w:ascii="Times New Roman" w:eastAsia="Calibri" w:hAnsi="Times New Roman" w:cs="Times New Roman"/>
      <w:sz w:val="24"/>
      <w:szCs w:val="24"/>
    </w:rPr>
  </w:style>
  <w:style w:type="character" w:customStyle="1" w:styleId="af6">
    <w:name w:val="Без интервала Знак"/>
    <w:link w:val="af5"/>
    <w:uiPriority w:val="99"/>
    <w:locked/>
    <w:rsid w:val="00FF5AB0"/>
    <w:rPr>
      <w:rFonts w:ascii="Times New Roman" w:eastAsia="Calibri" w:hAnsi="Times New Roman" w:cs="Times New Roman"/>
      <w:sz w:val="24"/>
      <w:szCs w:val="24"/>
    </w:rPr>
  </w:style>
  <w:style w:type="paragraph" w:styleId="21">
    <w:name w:val="Body Text Indent 2"/>
    <w:basedOn w:val="a0"/>
    <w:link w:val="22"/>
    <w:uiPriority w:val="99"/>
    <w:rsid w:val="00FF5AB0"/>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FF5AB0"/>
    <w:rPr>
      <w:rFonts w:ascii="Calibri" w:eastAsia="Calibri" w:hAnsi="Calibri" w:cs="Calibri"/>
    </w:rPr>
  </w:style>
  <w:style w:type="paragraph" w:styleId="af7">
    <w:name w:val="header"/>
    <w:basedOn w:val="a0"/>
    <w:link w:val="af8"/>
    <w:uiPriority w:val="99"/>
    <w:rsid w:val="00FF5AB0"/>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FF5AB0"/>
    <w:rPr>
      <w:rFonts w:ascii="Calibri" w:eastAsia="Times New Roman" w:hAnsi="Calibri" w:cs="Calibri"/>
    </w:rPr>
  </w:style>
  <w:style w:type="paragraph" w:styleId="af9">
    <w:name w:val="footer"/>
    <w:basedOn w:val="a0"/>
    <w:link w:val="afa"/>
    <w:uiPriority w:val="99"/>
    <w:rsid w:val="00FF5AB0"/>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FF5AB0"/>
    <w:rPr>
      <w:rFonts w:ascii="Calibri" w:eastAsia="Times New Roman" w:hAnsi="Calibri" w:cs="Calibri"/>
    </w:rPr>
  </w:style>
  <w:style w:type="character" w:styleId="afb">
    <w:name w:val="FollowedHyperlink"/>
    <w:basedOn w:val="a1"/>
    <w:uiPriority w:val="99"/>
    <w:rsid w:val="00FF5AB0"/>
    <w:rPr>
      <w:color w:val="800080"/>
      <w:u w:val="single"/>
    </w:rPr>
  </w:style>
  <w:style w:type="character" w:customStyle="1" w:styleId="12">
    <w:name w:val="Знак Знак12"/>
    <w:uiPriority w:val="99"/>
    <w:locked/>
    <w:rsid w:val="00FF5AB0"/>
    <w:rPr>
      <w:rFonts w:ascii="Verdana" w:hAnsi="Verdana" w:cs="Verdana"/>
      <w:b/>
      <w:bCs/>
      <w:sz w:val="28"/>
      <w:szCs w:val="28"/>
    </w:rPr>
  </w:style>
  <w:style w:type="paragraph" w:styleId="13">
    <w:name w:val="toc 1"/>
    <w:basedOn w:val="a0"/>
    <w:next w:val="a0"/>
    <w:autoRedefine/>
    <w:uiPriority w:val="99"/>
    <w:rsid w:val="00FF5AB0"/>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FF5AB0"/>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FF5AB0"/>
    <w:rPr>
      <w:rFonts w:eastAsia="Times New Roman"/>
      <w:lang w:eastAsia="ru-RU"/>
    </w:rPr>
  </w:style>
  <w:style w:type="paragraph" w:styleId="afc">
    <w:name w:val="footnote text"/>
    <w:basedOn w:val="a0"/>
    <w:link w:val="afd"/>
    <w:uiPriority w:val="99"/>
    <w:rsid w:val="00FF5AB0"/>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uiPriority w:val="99"/>
    <w:rsid w:val="00FF5AB0"/>
    <w:rPr>
      <w:rFonts w:ascii="Calibri" w:eastAsia="Times New Roman" w:hAnsi="Calibri" w:cs="Times New Roman"/>
      <w:sz w:val="20"/>
      <w:szCs w:val="20"/>
    </w:rPr>
  </w:style>
  <w:style w:type="character" w:customStyle="1" w:styleId="FootnoteTextChar1">
    <w:name w:val="Footnote Text Char1"/>
    <w:basedOn w:val="a1"/>
    <w:uiPriority w:val="99"/>
    <w:semiHidden/>
    <w:rsid w:val="00FF5AB0"/>
    <w:rPr>
      <w:rFonts w:eastAsia="Times New Roman" w:cs="Calibri"/>
      <w:sz w:val="20"/>
      <w:szCs w:val="20"/>
    </w:rPr>
  </w:style>
  <w:style w:type="character" w:customStyle="1" w:styleId="CommentTextChar">
    <w:name w:val="Comment Text Char"/>
    <w:uiPriority w:val="99"/>
    <w:locked/>
    <w:rsid w:val="00FF5AB0"/>
    <w:rPr>
      <w:rFonts w:ascii="Calibri" w:eastAsia="Times New Roman" w:hAnsi="Calibri" w:cs="Calibri"/>
    </w:rPr>
  </w:style>
  <w:style w:type="paragraph" w:styleId="afe">
    <w:name w:val="annotation text"/>
    <w:basedOn w:val="a0"/>
    <w:link w:val="aff"/>
    <w:uiPriority w:val="99"/>
    <w:rsid w:val="00FF5AB0"/>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FF5AB0"/>
    <w:rPr>
      <w:rFonts w:ascii="Calibri" w:eastAsia="Times New Roman" w:hAnsi="Calibri" w:cs="Times New Roman"/>
      <w:sz w:val="20"/>
      <w:szCs w:val="20"/>
    </w:rPr>
  </w:style>
  <w:style w:type="character" w:customStyle="1" w:styleId="CommentTextChar1">
    <w:name w:val="Comment Text Char1"/>
    <w:basedOn w:val="a1"/>
    <w:uiPriority w:val="99"/>
    <w:semiHidden/>
    <w:rsid w:val="00FF5AB0"/>
    <w:rPr>
      <w:rFonts w:eastAsia="Times New Roman" w:cs="Calibri"/>
      <w:sz w:val="20"/>
      <w:szCs w:val="20"/>
    </w:rPr>
  </w:style>
  <w:style w:type="character" w:customStyle="1" w:styleId="51">
    <w:name w:val="Знак Знак5"/>
    <w:uiPriority w:val="99"/>
    <w:locked/>
    <w:rsid w:val="00FF5AB0"/>
    <w:rPr>
      <w:rFonts w:ascii="Verdana" w:hAnsi="Verdana" w:cs="Verdana"/>
      <w:b/>
      <w:bCs/>
      <w:kern w:val="28"/>
      <w:sz w:val="32"/>
      <w:szCs w:val="32"/>
    </w:rPr>
  </w:style>
  <w:style w:type="character" w:customStyle="1" w:styleId="9">
    <w:name w:val="Знак Знак9"/>
    <w:uiPriority w:val="99"/>
    <w:locked/>
    <w:rsid w:val="00FF5AB0"/>
    <w:rPr>
      <w:sz w:val="28"/>
      <w:szCs w:val="28"/>
    </w:rPr>
  </w:style>
  <w:style w:type="character" w:customStyle="1" w:styleId="SubtitleChar">
    <w:name w:val="Subtitle Char"/>
    <w:uiPriority w:val="99"/>
    <w:locked/>
    <w:rsid w:val="00FF5AB0"/>
    <w:rPr>
      <w:rFonts w:ascii="Cambria" w:hAnsi="Cambria" w:cs="Cambria"/>
      <w:sz w:val="24"/>
      <w:szCs w:val="24"/>
    </w:rPr>
  </w:style>
  <w:style w:type="paragraph" w:styleId="aff0">
    <w:name w:val="Subtitle"/>
    <w:basedOn w:val="a0"/>
    <w:next w:val="a0"/>
    <w:link w:val="aff1"/>
    <w:uiPriority w:val="99"/>
    <w:qFormat/>
    <w:rsid w:val="00FF5AB0"/>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FF5AB0"/>
    <w:rPr>
      <w:rFonts w:ascii="Cambria" w:eastAsia="Calibri" w:hAnsi="Cambria" w:cs="Times New Roman"/>
      <w:sz w:val="24"/>
      <w:szCs w:val="24"/>
    </w:rPr>
  </w:style>
  <w:style w:type="character" w:customStyle="1" w:styleId="SubtitleChar1">
    <w:name w:val="Subtitle Char1"/>
    <w:basedOn w:val="a1"/>
    <w:uiPriority w:val="11"/>
    <w:rsid w:val="00FF5AB0"/>
    <w:rPr>
      <w:rFonts w:ascii="Cambria" w:eastAsia="Times New Roman" w:hAnsi="Cambria" w:cs="Times New Roman"/>
      <w:sz w:val="24"/>
      <w:szCs w:val="24"/>
    </w:rPr>
  </w:style>
  <w:style w:type="character" w:customStyle="1" w:styleId="DocumentMapChar">
    <w:name w:val="Document Map Char"/>
    <w:uiPriority w:val="99"/>
    <w:locked/>
    <w:rsid w:val="00FF5AB0"/>
    <w:rPr>
      <w:rFonts w:ascii="Tahoma" w:hAnsi="Tahoma" w:cs="Tahoma"/>
      <w:sz w:val="16"/>
      <w:szCs w:val="16"/>
    </w:rPr>
  </w:style>
  <w:style w:type="paragraph" w:styleId="aff2">
    <w:name w:val="Document Map"/>
    <w:basedOn w:val="a0"/>
    <w:link w:val="aff3"/>
    <w:uiPriority w:val="99"/>
    <w:rsid w:val="00FF5AB0"/>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FF5AB0"/>
    <w:rPr>
      <w:rFonts w:ascii="Tahoma" w:eastAsia="Calibri" w:hAnsi="Tahoma" w:cs="Times New Roman"/>
      <w:sz w:val="16"/>
      <w:szCs w:val="16"/>
    </w:rPr>
  </w:style>
  <w:style w:type="character" w:customStyle="1" w:styleId="DocumentMapChar1">
    <w:name w:val="Document Map Char1"/>
    <w:basedOn w:val="a1"/>
    <w:uiPriority w:val="99"/>
    <w:semiHidden/>
    <w:rsid w:val="00FF5AB0"/>
    <w:rPr>
      <w:rFonts w:ascii="Times New Roman" w:eastAsia="Times New Roman" w:hAnsi="Times New Roman"/>
      <w:sz w:val="0"/>
      <w:szCs w:val="0"/>
    </w:rPr>
  </w:style>
  <w:style w:type="character" w:customStyle="1" w:styleId="CommentSubjectChar">
    <w:name w:val="Comment Subject Char"/>
    <w:uiPriority w:val="99"/>
    <w:locked/>
    <w:rsid w:val="00FF5AB0"/>
    <w:rPr>
      <w:rFonts w:ascii="Calibri" w:eastAsia="Times New Roman" w:hAnsi="Calibri" w:cs="Calibri"/>
      <w:b/>
      <w:bCs/>
    </w:rPr>
  </w:style>
  <w:style w:type="paragraph" w:styleId="aff4">
    <w:name w:val="annotation subject"/>
    <w:basedOn w:val="afe"/>
    <w:next w:val="afe"/>
    <w:link w:val="aff5"/>
    <w:uiPriority w:val="99"/>
    <w:rsid w:val="00FF5AB0"/>
    <w:pPr>
      <w:spacing w:after="0" w:line="240" w:lineRule="auto"/>
    </w:pPr>
    <w:rPr>
      <w:b/>
      <w:bCs/>
    </w:rPr>
  </w:style>
  <w:style w:type="character" w:customStyle="1" w:styleId="aff5">
    <w:name w:val="Тема примечания Знак"/>
    <w:basedOn w:val="aff"/>
    <w:link w:val="aff4"/>
    <w:uiPriority w:val="99"/>
    <w:rsid w:val="00FF5AB0"/>
    <w:rPr>
      <w:b/>
      <w:bCs/>
    </w:rPr>
  </w:style>
  <w:style w:type="character" w:customStyle="1" w:styleId="CommentSubjectChar1">
    <w:name w:val="Comment Subject Char1"/>
    <w:basedOn w:val="aff"/>
    <w:uiPriority w:val="99"/>
    <w:semiHidden/>
    <w:rsid w:val="00FF5AB0"/>
    <w:rPr>
      <w:rFonts w:eastAsia="Times New Roman" w:cs="Calibri"/>
      <w:b/>
      <w:bCs/>
      <w:lang w:eastAsia="ru-RU"/>
    </w:rPr>
  </w:style>
  <w:style w:type="paragraph" w:customStyle="1" w:styleId="Pro-Tab">
    <w:name w:val="Pro-Tab"/>
    <w:basedOn w:val="a0"/>
    <w:link w:val="Pro-Tab0"/>
    <w:uiPriority w:val="99"/>
    <w:qFormat/>
    <w:rsid w:val="00FF5AB0"/>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FF5AB0"/>
    <w:pPr>
      <w:tabs>
        <w:tab w:val="left" w:pos="1134"/>
      </w:tabs>
      <w:spacing w:before="180"/>
      <w:ind w:hanging="567"/>
    </w:pPr>
  </w:style>
  <w:style w:type="paragraph" w:customStyle="1" w:styleId="Pro-TabName">
    <w:name w:val="Pro-Tab Name"/>
    <w:basedOn w:val="a0"/>
    <w:uiPriority w:val="99"/>
    <w:rsid w:val="00FF5AB0"/>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FF5AB0"/>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FF5AB0"/>
  </w:style>
  <w:style w:type="paragraph" w:customStyle="1" w:styleId="NPA-Comment">
    <w:name w:val="NPA-Comment"/>
    <w:basedOn w:val="Pro-Gramma"/>
    <w:uiPriority w:val="99"/>
    <w:rsid w:val="00FF5AB0"/>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FF5AB0"/>
    <w:pPr>
      <w:tabs>
        <w:tab w:val="clear" w:pos="1134"/>
        <w:tab w:val="left" w:pos="2040"/>
      </w:tabs>
      <w:ind w:left="2040" w:hanging="480"/>
    </w:pPr>
  </w:style>
  <w:style w:type="paragraph" w:customStyle="1" w:styleId="Pro-List3">
    <w:name w:val="Pro-List #3"/>
    <w:basedOn w:val="Pro-List2"/>
    <w:uiPriority w:val="99"/>
    <w:rsid w:val="00FF5AB0"/>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FF5AB0"/>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FF5AB0"/>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FF5AB0"/>
    <w:rPr>
      <w:b/>
      <w:bCs/>
    </w:rPr>
  </w:style>
  <w:style w:type="paragraph" w:customStyle="1" w:styleId="aff6">
    <w:name w:val="Знак Знак Знак"/>
    <w:basedOn w:val="a0"/>
    <w:uiPriority w:val="99"/>
    <w:rsid w:val="00FF5AB0"/>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FF5AB0"/>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FF5AB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FF5AB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basedOn w:val="a1"/>
    <w:uiPriority w:val="99"/>
    <w:rsid w:val="00FF5AB0"/>
    <w:rPr>
      <w:vertAlign w:val="superscript"/>
    </w:rPr>
  </w:style>
  <w:style w:type="character" w:styleId="affb">
    <w:name w:val="annotation reference"/>
    <w:basedOn w:val="a1"/>
    <w:uiPriority w:val="99"/>
    <w:rsid w:val="00FF5AB0"/>
    <w:rPr>
      <w:sz w:val="16"/>
      <w:szCs w:val="16"/>
    </w:rPr>
  </w:style>
  <w:style w:type="character" w:styleId="affc">
    <w:name w:val="page number"/>
    <w:basedOn w:val="a1"/>
    <w:uiPriority w:val="99"/>
    <w:rsid w:val="00FF5AB0"/>
    <w:rPr>
      <w:rFonts w:ascii="Verdana" w:hAnsi="Verdana" w:cs="Verdana"/>
      <w:b/>
      <w:bCs/>
      <w:color w:val="C41C16"/>
      <w:sz w:val="16"/>
      <w:szCs w:val="16"/>
    </w:rPr>
  </w:style>
  <w:style w:type="character" w:customStyle="1" w:styleId="Pro-Marka">
    <w:name w:val="Pro-Marka"/>
    <w:uiPriority w:val="99"/>
    <w:rsid w:val="00FF5AB0"/>
    <w:rPr>
      <w:b/>
      <w:bCs/>
      <w:color w:val="C41C16"/>
    </w:rPr>
  </w:style>
  <w:style w:type="character" w:customStyle="1" w:styleId="Pro-">
    <w:name w:val="Pro-Ссылка"/>
    <w:uiPriority w:val="99"/>
    <w:rsid w:val="00FF5AB0"/>
    <w:rPr>
      <w:i/>
      <w:iCs/>
      <w:color w:val="808080"/>
      <w:u w:val="none"/>
      <w:effect w:val="none"/>
    </w:rPr>
  </w:style>
  <w:style w:type="character" w:customStyle="1" w:styleId="TextNPA">
    <w:name w:val="Text NPA"/>
    <w:uiPriority w:val="99"/>
    <w:rsid w:val="00FF5AB0"/>
    <w:rPr>
      <w:rFonts w:ascii="Courier New" w:hAnsi="Courier New" w:cs="Courier New"/>
    </w:rPr>
  </w:style>
  <w:style w:type="paragraph" w:customStyle="1" w:styleId="14">
    <w:name w:val="Без интервала1"/>
    <w:link w:val="NoSpacingChar"/>
    <w:qFormat/>
    <w:rsid w:val="00FF5AB0"/>
    <w:pPr>
      <w:spacing w:after="0" w:line="240" w:lineRule="auto"/>
    </w:pPr>
    <w:rPr>
      <w:rFonts w:ascii="Calibri" w:eastAsia="Times New Roman" w:hAnsi="Calibri" w:cs="Calibri"/>
    </w:rPr>
  </w:style>
  <w:style w:type="paragraph" w:styleId="32">
    <w:name w:val="Body Text Indent 3"/>
    <w:basedOn w:val="a0"/>
    <w:link w:val="33"/>
    <w:uiPriority w:val="99"/>
    <w:rsid w:val="00FF5AB0"/>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FF5AB0"/>
    <w:rPr>
      <w:rFonts w:ascii="Times New Roman" w:eastAsia="Times New Roman" w:hAnsi="Times New Roman" w:cs="Times New Roman"/>
      <w:sz w:val="16"/>
      <w:szCs w:val="16"/>
    </w:rPr>
  </w:style>
  <w:style w:type="paragraph" w:customStyle="1" w:styleId="15">
    <w:name w:val="Знак1"/>
    <w:basedOn w:val="a0"/>
    <w:uiPriority w:val="99"/>
    <w:rsid w:val="00FF5AB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FF5AB0"/>
    <w:rPr>
      <w:rFonts w:ascii="Calibri" w:eastAsia="Times New Roman" w:hAnsi="Calibri" w:cs="Calibri"/>
    </w:rPr>
  </w:style>
  <w:style w:type="character" w:customStyle="1" w:styleId="16">
    <w:name w:val="Название Знак1"/>
    <w:basedOn w:val="a1"/>
    <w:uiPriority w:val="99"/>
    <w:rsid w:val="00FF5AB0"/>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FF5AB0"/>
    <w:rPr>
      <w:b/>
      <w:bCs/>
      <w:i/>
      <w:iCs/>
      <w:sz w:val="26"/>
      <w:szCs w:val="26"/>
      <w:shd w:val="clear" w:color="auto" w:fill="FFFFFF"/>
    </w:rPr>
  </w:style>
  <w:style w:type="paragraph" w:customStyle="1" w:styleId="35">
    <w:name w:val="Основной текст (3)"/>
    <w:basedOn w:val="a0"/>
    <w:link w:val="34"/>
    <w:uiPriority w:val="99"/>
    <w:rsid w:val="00FF5AB0"/>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FF5AB0"/>
    <w:rPr>
      <w:b/>
      <w:bCs/>
      <w:sz w:val="32"/>
      <w:szCs w:val="32"/>
      <w:shd w:val="clear" w:color="auto" w:fill="FFFFFF"/>
    </w:rPr>
  </w:style>
  <w:style w:type="paragraph" w:customStyle="1" w:styleId="18">
    <w:name w:val="Заголовок №1"/>
    <w:basedOn w:val="a0"/>
    <w:link w:val="17"/>
    <w:uiPriority w:val="99"/>
    <w:rsid w:val="00FF5AB0"/>
    <w:pPr>
      <w:widowControl w:val="0"/>
      <w:shd w:val="clear" w:color="auto" w:fill="FFFFFF"/>
      <w:spacing w:after="0" w:line="365" w:lineRule="exact"/>
      <w:jc w:val="center"/>
      <w:outlineLvl w:val="0"/>
    </w:pPr>
    <w:rPr>
      <w:b/>
      <w:bCs/>
      <w:sz w:val="32"/>
      <w:szCs w:val="32"/>
    </w:rPr>
  </w:style>
  <w:style w:type="character" w:customStyle="1" w:styleId="23">
    <w:name w:val="Заголовок №2_"/>
    <w:basedOn w:val="a1"/>
    <w:link w:val="24"/>
    <w:uiPriority w:val="99"/>
    <w:locked/>
    <w:rsid w:val="00FF5AB0"/>
    <w:rPr>
      <w:b/>
      <w:bCs/>
      <w:sz w:val="26"/>
      <w:szCs w:val="26"/>
      <w:shd w:val="clear" w:color="auto" w:fill="FFFFFF"/>
    </w:rPr>
  </w:style>
  <w:style w:type="paragraph" w:customStyle="1" w:styleId="24">
    <w:name w:val="Заголовок №2"/>
    <w:basedOn w:val="a0"/>
    <w:link w:val="23"/>
    <w:uiPriority w:val="99"/>
    <w:rsid w:val="00FF5AB0"/>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basedOn w:val="a1"/>
    <w:link w:val="26"/>
    <w:uiPriority w:val="99"/>
    <w:locked/>
    <w:rsid w:val="00FF5AB0"/>
    <w:rPr>
      <w:sz w:val="28"/>
      <w:szCs w:val="28"/>
      <w:shd w:val="clear" w:color="auto" w:fill="FFFFFF"/>
    </w:rPr>
  </w:style>
  <w:style w:type="paragraph" w:customStyle="1" w:styleId="26">
    <w:name w:val="Основной текст (2)"/>
    <w:basedOn w:val="a0"/>
    <w:link w:val="25"/>
    <w:uiPriority w:val="99"/>
    <w:rsid w:val="00FF5AB0"/>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FF5AB0"/>
    <w:rPr>
      <w:b/>
      <w:bCs/>
      <w:sz w:val="18"/>
      <w:szCs w:val="18"/>
      <w:shd w:val="clear" w:color="auto" w:fill="FFFFFF"/>
    </w:rPr>
  </w:style>
  <w:style w:type="paragraph" w:customStyle="1" w:styleId="42">
    <w:name w:val="Основной текст (4)"/>
    <w:basedOn w:val="a0"/>
    <w:link w:val="41"/>
    <w:uiPriority w:val="99"/>
    <w:rsid w:val="00FF5AB0"/>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basedOn w:val="a1"/>
    <w:link w:val="53"/>
    <w:uiPriority w:val="99"/>
    <w:locked/>
    <w:rsid w:val="00FF5AB0"/>
    <w:rPr>
      <w:b/>
      <w:bCs/>
      <w:shd w:val="clear" w:color="auto" w:fill="FFFFFF"/>
    </w:rPr>
  </w:style>
  <w:style w:type="paragraph" w:customStyle="1" w:styleId="53">
    <w:name w:val="Основной текст (5)"/>
    <w:basedOn w:val="a0"/>
    <w:link w:val="52"/>
    <w:uiPriority w:val="99"/>
    <w:rsid w:val="00FF5AB0"/>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basedOn w:val="a1"/>
    <w:link w:val="affe"/>
    <w:uiPriority w:val="99"/>
    <w:locked/>
    <w:rsid w:val="00FF5AB0"/>
    <w:rPr>
      <w:b/>
      <w:bCs/>
      <w:shd w:val="clear" w:color="auto" w:fill="FFFFFF"/>
    </w:rPr>
  </w:style>
  <w:style w:type="paragraph" w:customStyle="1" w:styleId="affe">
    <w:name w:val="Подпись к таблице"/>
    <w:basedOn w:val="a0"/>
    <w:link w:val="affd"/>
    <w:uiPriority w:val="99"/>
    <w:rsid w:val="00FF5AB0"/>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FF5AB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FF5AB0"/>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FF5AB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FF5AB0"/>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FF5AB0"/>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FF5AB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FF5A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FF5AB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FF5A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FF5AB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FF5AB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FF5AB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FF5AB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FF5AB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FF5AB0"/>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FF5AB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FF5AB0"/>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FF5AB0"/>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FF5A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uiPriority w:val="99"/>
    <w:locked/>
    <w:rsid w:val="00FF5AB0"/>
    <w:rPr>
      <w:rFonts w:ascii="Arial" w:eastAsia="Times New Roman" w:hAnsi="Arial" w:cs="Arial"/>
      <w:b/>
      <w:bCs/>
      <w:sz w:val="20"/>
      <w:szCs w:val="20"/>
    </w:rPr>
  </w:style>
  <w:style w:type="paragraph" w:customStyle="1" w:styleId="afff">
    <w:name w:val="Знак Знак Знак Знак Знак Знак Знак"/>
    <w:basedOn w:val="a0"/>
    <w:uiPriority w:val="99"/>
    <w:rsid w:val="00FF5AB0"/>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FF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FF5AB0"/>
    <w:rPr>
      <w:rFonts w:ascii="Courier New" w:eastAsia="Times New Roman" w:hAnsi="Courier New" w:cs="Courier New"/>
      <w:sz w:val="20"/>
      <w:szCs w:val="20"/>
    </w:rPr>
  </w:style>
  <w:style w:type="paragraph" w:customStyle="1" w:styleId="headertexttopleveltextcentertext">
    <w:name w:val="headertext topleveltext center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FF5AB0"/>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FF5AB0"/>
    <w:pPr>
      <w:spacing w:after="160" w:line="240" w:lineRule="exact"/>
    </w:pPr>
    <w:rPr>
      <w:rFonts w:ascii="Verdana" w:eastAsia="Times New Roman" w:hAnsi="Verdana" w:cs="Verdana"/>
      <w:sz w:val="24"/>
      <w:szCs w:val="24"/>
      <w:lang w:val="en-US" w:eastAsia="en-US"/>
    </w:rPr>
  </w:style>
  <w:style w:type="paragraph" w:customStyle="1" w:styleId="afff0">
    <w:name w:val="Таблицы (моноширинный)"/>
    <w:basedOn w:val="a0"/>
    <w:next w:val="a0"/>
    <w:uiPriority w:val="99"/>
    <w:rsid w:val="00FF5AB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FF5AB0"/>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FF5AB0"/>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FF5AB0"/>
  </w:style>
  <w:style w:type="paragraph" w:customStyle="1" w:styleId="28">
    <w:name w:val="Без интервала2"/>
    <w:uiPriority w:val="99"/>
    <w:qFormat/>
    <w:rsid w:val="00FF5AB0"/>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FF5AB0"/>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FF5AB0"/>
    <w:rPr>
      <w:rFonts w:ascii="Times New Roman" w:eastAsia="Times New Roman" w:hAnsi="Times New Roman" w:cs="Times New Roman"/>
      <w:sz w:val="16"/>
      <w:szCs w:val="16"/>
    </w:rPr>
  </w:style>
  <w:style w:type="character" w:customStyle="1" w:styleId="afff1">
    <w:name w:val="Гипертекстовая ссылка"/>
    <w:uiPriority w:val="99"/>
    <w:rsid w:val="00FF5AB0"/>
    <w:rPr>
      <w:color w:val="008000"/>
    </w:rPr>
  </w:style>
  <w:style w:type="character" w:customStyle="1" w:styleId="140">
    <w:name w:val="Знак Знак14"/>
    <w:uiPriority w:val="99"/>
    <w:locked/>
    <w:rsid w:val="00FF5AB0"/>
    <w:rPr>
      <w:rFonts w:ascii="Verdana" w:hAnsi="Verdana" w:cs="Verdana"/>
      <w:b/>
      <w:bCs/>
      <w:color w:val="C41C16"/>
      <w:sz w:val="28"/>
      <w:szCs w:val="28"/>
      <w:lang w:val="ru-RU" w:eastAsia="ru-RU"/>
    </w:rPr>
  </w:style>
  <w:style w:type="character" w:customStyle="1" w:styleId="130">
    <w:name w:val="Знак Знак13"/>
    <w:uiPriority w:val="99"/>
    <w:locked/>
    <w:rsid w:val="00FF5AB0"/>
    <w:rPr>
      <w:rFonts w:ascii="Cambria" w:hAnsi="Cambria" w:cs="Cambria"/>
      <w:b/>
      <w:bCs/>
      <w:sz w:val="26"/>
      <w:szCs w:val="26"/>
      <w:lang w:val="ru-RU" w:eastAsia="ru-RU"/>
    </w:rPr>
  </w:style>
  <w:style w:type="character" w:customStyle="1" w:styleId="110">
    <w:name w:val="Знак Знак11"/>
    <w:uiPriority w:val="99"/>
    <w:locked/>
    <w:rsid w:val="00FF5AB0"/>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FF5AB0"/>
    <w:rPr>
      <w:lang w:val="ru-RU" w:eastAsia="ru-RU"/>
    </w:rPr>
  </w:style>
  <w:style w:type="character" w:customStyle="1" w:styleId="29">
    <w:name w:val="Знак Знак2"/>
    <w:uiPriority w:val="99"/>
    <w:locked/>
    <w:rsid w:val="00FF5AB0"/>
    <w:rPr>
      <w:rFonts w:ascii="Calibri" w:eastAsia="Times New Roman" w:hAnsi="Calibri" w:cs="Calibri"/>
      <w:lang w:val="ru-RU" w:eastAsia="en-US"/>
    </w:rPr>
  </w:style>
  <w:style w:type="character" w:customStyle="1" w:styleId="61">
    <w:name w:val="Знак Знак6"/>
    <w:uiPriority w:val="99"/>
    <w:locked/>
    <w:rsid w:val="00FF5AB0"/>
    <w:rPr>
      <w:sz w:val="24"/>
      <w:szCs w:val="24"/>
      <w:lang w:val="ru-RU" w:eastAsia="ru-RU"/>
    </w:rPr>
  </w:style>
  <w:style w:type="character" w:customStyle="1" w:styleId="71">
    <w:name w:val="Знак Знак7"/>
    <w:uiPriority w:val="99"/>
    <w:locked/>
    <w:rsid w:val="00FF5AB0"/>
    <w:rPr>
      <w:lang w:val="ru-RU" w:eastAsia="ru-RU"/>
    </w:rPr>
  </w:style>
  <w:style w:type="character" w:customStyle="1" w:styleId="8">
    <w:name w:val="Знак Знак8"/>
    <w:uiPriority w:val="99"/>
    <w:locked/>
    <w:rsid w:val="00FF5AB0"/>
    <w:rPr>
      <w:sz w:val="44"/>
      <w:szCs w:val="44"/>
      <w:lang w:val="ru-RU" w:eastAsia="ru-RU"/>
    </w:rPr>
  </w:style>
  <w:style w:type="character" w:customStyle="1" w:styleId="43">
    <w:name w:val="Знак Знак4"/>
    <w:uiPriority w:val="99"/>
    <w:locked/>
    <w:rsid w:val="00FF5AB0"/>
    <w:rPr>
      <w:rFonts w:ascii="Cambria" w:hAnsi="Cambria" w:cs="Cambria"/>
      <w:sz w:val="24"/>
      <w:szCs w:val="24"/>
      <w:lang w:val="ru-RU" w:eastAsia="ru-RU"/>
    </w:rPr>
  </w:style>
  <w:style w:type="character" w:customStyle="1" w:styleId="38">
    <w:name w:val="Знак Знак3"/>
    <w:uiPriority w:val="99"/>
    <w:locked/>
    <w:rsid w:val="00FF5AB0"/>
    <w:rPr>
      <w:rFonts w:ascii="Tahoma" w:hAnsi="Tahoma" w:cs="Tahoma"/>
      <w:sz w:val="16"/>
      <w:szCs w:val="16"/>
      <w:lang w:val="ru-RU" w:eastAsia="ru-RU"/>
    </w:rPr>
  </w:style>
  <w:style w:type="character" w:customStyle="1" w:styleId="100">
    <w:name w:val="Знак Знак10"/>
    <w:uiPriority w:val="99"/>
    <w:locked/>
    <w:rsid w:val="00FF5AB0"/>
    <w:rPr>
      <w:rFonts w:ascii="Tahoma" w:hAnsi="Tahoma" w:cs="Tahoma"/>
      <w:sz w:val="16"/>
      <w:szCs w:val="16"/>
      <w:lang w:val="ru-RU" w:eastAsia="ru-RU"/>
    </w:rPr>
  </w:style>
  <w:style w:type="paragraph" w:customStyle="1" w:styleId="pro-grammacxsplast">
    <w:name w:val="pro-grammacxsplas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FF5AB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FF5AB0"/>
    <w:pPr>
      <w:widowControl w:val="0"/>
      <w:autoSpaceDE w:val="0"/>
      <w:autoSpaceDN w:val="0"/>
      <w:spacing w:after="0" w:line="240" w:lineRule="auto"/>
    </w:pPr>
    <w:rPr>
      <w:rFonts w:ascii="Tahoma" w:eastAsia="Times New Roman" w:hAnsi="Tahoma" w:cs="Tahoma"/>
      <w:sz w:val="20"/>
      <w:szCs w:val="20"/>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FF5AB0"/>
    <w:rPr>
      <w:rFonts w:eastAsia="Times New Roman"/>
      <w:lang w:eastAsia="ru-RU"/>
    </w:rPr>
  </w:style>
  <w:style w:type="paragraph" w:customStyle="1" w:styleId="ListParagraph11">
    <w:name w:val="List Paragraph11"/>
    <w:basedOn w:val="a0"/>
    <w:uiPriority w:val="99"/>
    <w:rsid w:val="00FF5AB0"/>
    <w:pPr>
      <w:ind w:left="720"/>
    </w:pPr>
    <w:rPr>
      <w:rFonts w:ascii="Calibri" w:eastAsia="Times New Roman" w:hAnsi="Calibri" w:cs="Calibri"/>
      <w:lang w:eastAsia="en-US"/>
    </w:rPr>
  </w:style>
  <w:style w:type="paragraph" w:customStyle="1" w:styleId="ConsNonformat">
    <w:name w:val="ConsNonformat"/>
    <w:uiPriority w:val="99"/>
    <w:rsid w:val="00FF5AB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FF5AB0"/>
    <w:rPr>
      <w:rFonts w:ascii="Times New Roman" w:hAnsi="Times New Roman" w:cs="Times New Roman"/>
      <w:sz w:val="26"/>
      <w:szCs w:val="26"/>
    </w:rPr>
  </w:style>
  <w:style w:type="character" w:customStyle="1" w:styleId="FontStyle19">
    <w:name w:val="Font Style19"/>
    <w:uiPriority w:val="99"/>
    <w:rsid w:val="00FF5AB0"/>
    <w:rPr>
      <w:rFonts w:ascii="Times New Roman" w:hAnsi="Times New Roman" w:cs="Times New Roman"/>
      <w:b/>
      <w:bCs/>
      <w:sz w:val="26"/>
      <w:szCs w:val="26"/>
    </w:rPr>
  </w:style>
  <w:style w:type="character" w:customStyle="1" w:styleId="FontStyle20">
    <w:name w:val="Font Style20"/>
    <w:uiPriority w:val="99"/>
    <w:rsid w:val="00FF5AB0"/>
    <w:rPr>
      <w:rFonts w:ascii="Times New Roman" w:hAnsi="Times New Roman" w:cs="Times New Roman"/>
      <w:sz w:val="26"/>
      <w:szCs w:val="26"/>
    </w:rPr>
  </w:style>
  <w:style w:type="paragraph" w:styleId="2a">
    <w:name w:val="Body Text 2"/>
    <w:basedOn w:val="a0"/>
    <w:link w:val="2b"/>
    <w:uiPriority w:val="99"/>
    <w:rsid w:val="00FF5AB0"/>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FF5AB0"/>
    <w:rPr>
      <w:rFonts w:ascii="Calibri" w:eastAsia="Calibri" w:hAnsi="Calibri" w:cs="Calibri"/>
      <w:lang w:eastAsia="zh-CN"/>
    </w:rPr>
  </w:style>
  <w:style w:type="character" w:customStyle="1" w:styleId="okpdspan1">
    <w:name w:val="okpd_span1"/>
    <w:uiPriority w:val="99"/>
    <w:rsid w:val="00FF5AB0"/>
    <w:rPr>
      <w:b/>
      <w:bCs/>
    </w:rPr>
  </w:style>
  <w:style w:type="character" w:customStyle="1" w:styleId="textitem-characteristicsattrs-el-value">
    <w:name w:val="text item-characteristics__attrs-el-value"/>
    <w:basedOn w:val="a1"/>
    <w:uiPriority w:val="99"/>
    <w:rsid w:val="00FF5AB0"/>
  </w:style>
  <w:style w:type="character" w:customStyle="1" w:styleId="1d">
    <w:name w:val="Основной шрифт абзаца1"/>
    <w:uiPriority w:val="99"/>
    <w:rsid w:val="00FF5AB0"/>
  </w:style>
  <w:style w:type="character" w:customStyle="1" w:styleId="1e">
    <w:name w:val="Строгий1"/>
    <w:uiPriority w:val="99"/>
    <w:rsid w:val="00FF5AB0"/>
    <w:rPr>
      <w:b/>
      <w:bCs/>
    </w:rPr>
  </w:style>
  <w:style w:type="paragraph" w:customStyle="1" w:styleId="afff3">
    <w:name w:val="Заголовок статьи"/>
    <w:basedOn w:val="a0"/>
    <w:next w:val="a0"/>
    <w:uiPriority w:val="99"/>
    <w:rsid w:val="00FF5AB0"/>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FF5AB0"/>
    <w:rPr>
      <w:sz w:val="23"/>
      <w:szCs w:val="23"/>
      <w:shd w:val="clear" w:color="auto" w:fill="FFFFFF"/>
    </w:rPr>
  </w:style>
  <w:style w:type="paragraph" w:customStyle="1" w:styleId="afff5">
    <w:name w:val="Сноска"/>
    <w:basedOn w:val="a0"/>
    <w:link w:val="afff4"/>
    <w:uiPriority w:val="99"/>
    <w:rsid w:val="00FF5AB0"/>
    <w:pPr>
      <w:shd w:val="clear" w:color="auto" w:fill="FFFFFF"/>
      <w:spacing w:after="0" w:line="274" w:lineRule="exact"/>
    </w:pPr>
    <w:rPr>
      <w:sz w:val="23"/>
      <w:szCs w:val="23"/>
    </w:rPr>
  </w:style>
  <w:style w:type="character" w:customStyle="1" w:styleId="2c">
    <w:name w:val="Сноска (2)_"/>
    <w:link w:val="2d"/>
    <w:uiPriority w:val="99"/>
    <w:locked/>
    <w:rsid w:val="00FF5AB0"/>
    <w:rPr>
      <w:shd w:val="clear" w:color="auto" w:fill="FFFFFF"/>
    </w:rPr>
  </w:style>
  <w:style w:type="paragraph" w:customStyle="1" w:styleId="2d">
    <w:name w:val="Сноска (2)"/>
    <w:basedOn w:val="a0"/>
    <w:link w:val="2c"/>
    <w:uiPriority w:val="99"/>
    <w:rsid w:val="00FF5AB0"/>
    <w:pPr>
      <w:shd w:val="clear" w:color="auto" w:fill="FFFFFF"/>
      <w:spacing w:after="0" w:line="240" w:lineRule="atLeast"/>
    </w:pPr>
  </w:style>
  <w:style w:type="paragraph" w:customStyle="1" w:styleId="210">
    <w:name w:val="Основной текст (2)1"/>
    <w:basedOn w:val="a0"/>
    <w:uiPriority w:val="99"/>
    <w:rsid w:val="00FF5AB0"/>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FF5AB0"/>
    <w:rPr>
      <w:shd w:val="clear" w:color="auto" w:fill="FFFFFF"/>
    </w:rPr>
  </w:style>
  <w:style w:type="paragraph" w:customStyle="1" w:styleId="afff7">
    <w:name w:val="Колонтитул"/>
    <w:basedOn w:val="a0"/>
    <w:link w:val="afff6"/>
    <w:uiPriority w:val="99"/>
    <w:rsid w:val="00FF5AB0"/>
    <w:pPr>
      <w:shd w:val="clear" w:color="auto" w:fill="FFFFFF"/>
      <w:spacing w:after="0" w:line="240" w:lineRule="auto"/>
    </w:pPr>
  </w:style>
  <w:style w:type="character" w:customStyle="1" w:styleId="afff8">
    <w:name w:val="Основной текст_"/>
    <w:link w:val="1f"/>
    <w:uiPriority w:val="99"/>
    <w:locked/>
    <w:rsid w:val="00FF5AB0"/>
    <w:rPr>
      <w:shd w:val="clear" w:color="auto" w:fill="FFFFFF"/>
    </w:rPr>
  </w:style>
  <w:style w:type="paragraph" w:customStyle="1" w:styleId="1f">
    <w:name w:val="Основной текст1"/>
    <w:basedOn w:val="a0"/>
    <w:link w:val="afff8"/>
    <w:uiPriority w:val="99"/>
    <w:rsid w:val="00FF5AB0"/>
    <w:pPr>
      <w:shd w:val="clear" w:color="auto" w:fill="FFFFFF"/>
      <w:spacing w:after="0" w:line="240" w:lineRule="atLeast"/>
      <w:ind w:hanging="200"/>
    </w:pPr>
  </w:style>
  <w:style w:type="character" w:customStyle="1" w:styleId="220">
    <w:name w:val="Заголовок №2 (2)_"/>
    <w:link w:val="221"/>
    <w:uiPriority w:val="99"/>
    <w:locked/>
    <w:rsid w:val="00FF5AB0"/>
    <w:rPr>
      <w:sz w:val="28"/>
      <w:szCs w:val="28"/>
      <w:shd w:val="clear" w:color="auto" w:fill="FFFFFF"/>
    </w:rPr>
  </w:style>
  <w:style w:type="paragraph" w:customStyle="1" w:styleId="221">
    <w:name w:val="Заголовок №2 (2)"/>
    <w:basedOn w:val="a0"/>
    <w:link w:val="220"/>
    <w:uiPriority w:val="99"/>
    <w:rsid w:val="00FF5AB0"/>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locked/>
    <w:rsid w:val="00FF5AB0"/>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FF5AB0"/>
    <w:pPr>
      <w:shd w:val="clear" w:color="auto" w:fill="FFFFFF"/>
      <w:spacing w:after="0" w:line="240" w:lineRule="atLeast"/>
    </w:pPr>
    <w:rPr>
      <w:rFonts w:ascii="SimHei" w:eastAsia="SimHei" w:hAnsi="SimHei" w:cs="SimHei"/>
      <w:spacing w:val="-10"/>
      <w:sz w:val="15"/>
      <w:szCs w:val="15"/>
    </w:rPr>
  </w:style>
  <w:style w:type="character" w:customStyle="1" w:styleId="72">
    <w:name w:val="Основной текст (7)_"/>
    <w:link w:val="73"/>
    <w:uiPriority w:val="99"/>
    <w:locked/>
    <w:rsid w:val="00FF5AB0"/>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FF5AB0"/>
    <w:pPr>
      <w:shd w:val="clear" w:color="auto" w:fill="FFFFFF"/>
      <w:spacing w:after="0" w:line="240" w:lineRule="atLeast"/>
      <w:jc w:val="right"/>
    </w:pPr>
    <w:rPr>
      <w:rFonts w:ascii="CordiaUPC" w:eastAsia="Times New Roman" w:hAnsi="CordiaUPC" w:cs="CordiaUPC"/>
      <w:sz w:val="26"/>
      <w:szCs w:val="26"/>
    </w:rPr>
  </w:style>
  <w:style w:type="paragraph" w:customStyle="1" w:styleId="afff9">
    <w:name w:val="Нормальный"/>
    <w:uiPriority w:val="99"/>
    <w:rsid w:val="00FF5AB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0">
    <w:name w:val="Стиль1"/>
    <w:basedOn w:val="4"/>
    <w:link w:val="1f1"/>
    <w:uiPriority w:val="99"/>
    <w:qFormat/>
    <w:rsid w:val="00FF5AB0"/>
    <w:pPr>
      <w:jc w:val="center"/>
    </w:pPr>
    <w:rPr>
      <w:sz w:val="24"/>
      <w:szCs w:val="24"/>
      <w:lang w:val="en-US"/>
    </w:rPr>
  </w:style>
  <w:style w:type="character" w:customStyle="1" w:styleId="1f1">
    <w:name w:val="Стиль1 Знак"/>
    <w:basedOn w:val="40"/>
    <w:link w:val="1f0"/>
    <w:uiPriority w:val="99"/>
    <w:locked/>
    <w:rsid w:val="00FF5AB0"/>
    <w:rPr>
      <w:sz w:val="24"/>
      <w:szCs w:val="24"/>
      <w:lang w:val="en-US"/>
    </w:rPr>
  </w:style>
  <w:style w:type="paragraph" w:customStyle="1" w:styleId="211">
    <w:name w:val="Основной текст с отступом 21"/>
    <w:basedOn w:val="a0"/>
    <w:uiPriority w:val="99"/>
    <w:rsid w:val="00FF5AB0"/>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FF5AB0"/>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FF5AB0"/>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FF5AB0"/>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e"/>
    <w:uiPriority w:val="99"/>
    <w:rsid w:val="00FF5AB0"/>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FF5AB0"/>
    <w:rPr>
      <w:rFonts w:ascii="Consolas" w:hAnsi="Consolas" w:cs="Consolas"/>
      <w:sz w:val="20"/>
      <w:szCs w:val="20"/>
      <w:lang w:eastAsia="ru-RU"/>
    </w:rPr>
  </w:style>
  <w:style w:type="paragraph" w:customStyle="1" w:styleId="1f2">
    <w:name w:val="1"/>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FF5AB0"/>
  </w:style>
  <w:style w:type="character" w:customStyle="1" w:styleId="afffb">
    <w:name w:val="Символ сноски"/>
    <w:uiPriority w:val="99"/>
    <w:rsid w:val="00FF5AB0"/>
    <w:rPr>
      <w:vertAlign w:val="superscript"/>
    </w:rPr>
  </w:style>
  <w:style w:type="paragraph" w:customStyle="1" w:styleId="pc">
    <w:name w:val="pc"/>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FF5AB0"/>
    <w:rPr>
      <w:rFonts w:ascii="Arial" w:hAnsi="Arial" w:cs="Arial"/>
      <w:lang w:val="en-US"/>
    </w:rPr>
  </w:style>
  <w:style w:type="character" w:customStyle="1" w:styleId="s2">
    <w:name w:val="s2"/>
    <w:basedOn w:val="a1"/>
    <w:uiPriority w:val="99"/>
    <w:rsid w:val="00FF5AB0"/>
  </w:style>
  <w:style w:type="paragraph" w:customStyle="1" w:styleId="p30">
    <w:name w:val="p30"/>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F5AB0"/>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FF5AB0"/>
    <w:pPr>
      <w:shd w:val="clear" w:color="auto" w:fill="FFFFFF"/>
      <w:spacing w:after="0" w:line="240" w:lineRule="atLeast"/>
    </w:pPr>
    <w:rPr>
      <w:rFonts w:ascii="Verdana" w:hAnsi="Verdana" w:cs="Verdana"/>
      <w:spacing w:val="-10"/>
      <w:sz w:val="15"/>
      <w:szCs w:val="15"/>
    </w:rPr>
  </w:style>
  <w:style w:type="character" w:customStyle="1" w:styleId="111">
    <w:name w:val="Основной текст (11)_"/>
    <w:link w:val="112"/>
    <w:uiPriority w:val="99"/>
    <w:locked/>
    <w:rsid w:val="00FF5AB0"/>
    <w:rPr>
      <w:rFonts w:ascii="Verdana" w:hAnsi="Verdana" w:cs="Verdana"/>
      <w:sz w:val="15"/>
      <w:szCs w:val="15"/>
      <w:shd w:val="clear" w:color="auto" w:fill="FFFFFF"/>
    </w:rPr>
  </w:style>
  <w:style w:type="paragraph" w:customStyle="1" w:styleId="112">
    <w:name w:val="Основной текст (11)"/>
    <w:basedOn w:val="a0"/>
    <w:link w:val="111"/>
    <w:uiPriority w:val="99"/>
    <w:rsid w:val="00FF5AB0"/>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FF5AB0"/>
    <w:rPr>
      <w:rFonts w:ascii="Tahoma" w:eastAsia="Calibri" w:hAnsi="Tahoma" w:cs="Times New Roman"/>
      <w:sz w:val="20"/>
      <w:szCs w:val="20"/>
    </w:rPr>
  </w:style>
  <w:style w:type="paragraph" w:customStyle="1" w:styleId="consplustitle1">
    <w:name w:val="consplustitle"/>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FF5AB0"/>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FF5AB0"/>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FF5AB0"/>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FF5AB0"/>
    <w:rPr>
      <w:b/>
      <w:bCs/>
      <w:color w:val="000080"/>
    </w:rPr>
  </w:style>
  <w:style w:type="paragraph" w:customStyle="1" w:styleId="afffd">
    <w:name w:val="Содержимое таблицы"/>
    <w:basedOn w:val="a0"/>
    <w:uiPriority w:val="99"/>
    <w:rsid w:val="00FF5AB0"/>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FF5AB0"/>
  </w:style>
  <w:style w:type="paragraph" w:customStyle="1" w:styleId="pt-consplusnonformat-000042">
    <w:name w:val="pt-consplusnonformat-000042"/>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FF5AB0"/>
  </w:style>
  <w:style w:type="numbering" w:customStyle="1" w:styleId="1f4">
    <w:name w:val="Нет списка1"/>
    <w:next w:val="a3"/>
    <w:uiPriority w:val="99"/>
    <w:semiHidden/>
    <w:unhideWhenUsed/>
    <w:rsid w:val="00FF5AB0"/>
  </w:style>
  <w:style w:type="character" w:customStyle="1" w:styleId="1f5">
    <w:name w:val="Текст примечания Знак1"/>
    <w:basedOn w:val="a1"/>
    <w:uiPriority w:val="99"/>
    <w:semiHidden/>
    <w:rsid w:val="00FF5AB0"/>
    <w:rPr>
      <w:sz w:val="20"/>
      <w:szCs w:val="20"/>
    </w:rPr>
  </w:style>
  <w:style w:type="character" w:customStyle="1" w:styleId="1f6">
    <w:name w:val="Без интервала Знак1"/>
    <w:uiPriority w:val="99"/>
    <w:locked/>
    <w:rsid w:val="00FF5AB0"/>
    <w:rPr>
      <w:rFonts w:ascii="Calibri" w:eastAsia="Times New Roman" w:hAnsi="Calibri" w:cs="Times New Roman"/>
    </w:rPr>
  </w:style>
  <w:style w:type="character" w:customStyle="1" w:styleId="1f7">
    <w:name w:val="Нижний колонтитул Знак1"/>
    <w:basedOn w:val="a1"/>
    <w:uiPriority w:val="99"/>
    <w:semiHidden/>
    <w:rsid w:val="00FF5AB0"/>
  </w:style>
  <w:style w:type="character" w:customStyle="1" w:styleId="1f8">
    <w:name w:val="Текст выноски Знак1"/>
    <w:basedOn w:val="a1"/>
    <w:uiPriority w:val="99"/>
    <w:semiHidden/>
    <w:rsid w:val="00FF5AB0"/>
    <w:rPr>
      <w:rFonts w:ascii="Tahoma" w:hAnsi="Tahoma" w:cs="Tahoma"/>
      <w:sz w:val="16"/>
      <w:szCs w:val="16"/>
    </w:rPr>
  </w:style>
  <w:style w:type="character" w:customStyle="1" w:styleId="1f9">
    <w:name w:val="Основной текст с отступом Знак1"/>
    <w:basedOn w:val="a1"/>
    <w:uiPriority w:val="99"/>
    <w:semiHidden/>
    <w:rsid w:val="00FF5AB0"/>
  </w:style>
  <w:style w:type="character" w:customStyle="1" w:styleId="212">
    <w:name w:val="Основной текст с отступом 2 Знак1"/>
    <w:basedOn w:val="a1"/>
    <w:uiPriority w:val="99"/>
    <w:semiHidden/>
    <w:rsid w:val="00FF5AB0"/>
  </w:style>
  <w:style w:type="character" w:customStyle="1" w:styleId="1fa">
    <w:name w:val="Верхний колонтитул Знак1"/>
    <w:basedOn w:val="a1"/>
    <w:uiPriority w:val="99"/>
    <w:semiHidden/>
    <w:rsid w:val="00FF5AB0"/>
  </w:style>
  <w:style w:type="character" w:customStyle="1" w:styleId="1fb">
    <w:name w:val="Подзаголовок Знак1"/>
    <w:basedOn w:val="a1"/>
    <w:uiPriority w:val="99"/>
    <w:rsid w:val="00FF5AB0"/>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FF5AB0"/>
    <w:rPr>
      <w:rFonts w:ascii="Tahoma" w:hAnsi="Tahoma" w:cs="Tahoma"/>
      <w:sz w:val="16"/>
      <w:szCs w:val="16"/>
    </w:rPr>
  </w:style>
  <w:style w:type="character" w:customStyle="1" w:styleId="1fd">
    <w:name w:val="Текст сноски Знак1"/>
    <w:basedOn w:val="a1"/>
    <w:uiPriority w:val="99"/>
    <w:semiHidden/>
    <w:rsid w:val="00FF5AB0"/>
    <w:rPr>
      <w:sz w:val="20"/>
      <w:szCs w:val="20"/>
    </w:rPr>
  </w:style>
  <w:style w:type="character" w:customStyle="1" w:styleId="1fe">
    <w:name w:val="Тема примечания Знак1"/>
    <w:basedOn w:val="1f5"/>
    <w:uiPriority w:val="99"/>
    <w:semiHidden/>
    <w:rsid w:val="00FF5AB0"/>
    <w:rPr>
      <w:b/>
      <w:bCs/>
    </w:rPr>
  </w:style>
  <w:style w:type="character" w:customStyle="1" w:styleId="311">
    <w:name w:val="Основной текст 3 Знак1"/>
    <w:basedOn w:val="a1"/>
    <w:uiPriority w:val="99"/>
    <w:semiHidden/>
    <w:rsid w:val="00FF5AB0"/>
    <w:rPr>
      <w:sz w:val="16"/>
      <w:szCs w:val="16"/>
    </w:rPr>
  </w:style>
  <w:style w:type="character" w:customStyle="1" w:styleId="312">
    <w:name w:val="Основной текст с отступом 3 Знак1"/>
    <w:basedOn w:val="a1"/>
    <w:uiPriority w:val="99"/>
    <w:semiHidden/>
    <w:rsid w:val="00FF5AB0"/>
    <w:rPr>
      <w:sz w:val="16"/>
      <w:szCs w:val="16"/>
    </w:rPr>
  </w:style>
  <w:style w:type="character" w:customStyle="1" w:styleId="213">
    <w:name w:val="Основной текст 2 Знак1"/>
    <w:basedOn w:val="a1"/>
    <w:uiPriority w:val="99"/>
    <w:semiHidden/>
    <w:rsid w:val="00FF5AB0"/>
  </w:style>
  <w:style w:type="paragraph" w:styleId="a">
    <w:name w:val="List Bullet"/>
    <w:basedOn w:val="a0"/>
    <w:uiPriority w:val="99"/>
    <w:unhideWhenUsed/>
    <w:rsid w:val="00FF5AB0"/>
    <w:pPr>
      <w:numPr>
        <w:numId w:val="16"/>
      </w:numPr>
      <w:contextualSpacing/>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b1abdeugyaebo0a.xn--p1ai/documents/194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104</Pages>
  <Words>20918</Words>
  <Characters>119238</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maslovavs</cp:lastModifiedBy>
  <cp:revision>50</cp:revision>
  <cp:lastPrinted>2021-09-29T06:48:00Z</cp:lastPrinted>
  <dcterms:created xsi:type="dcterms:W3CDTF">2021-05-12T05:15:00Z</dcterms:created>
  <dcterms:modified xsi:type="dcterms:W3CDTF">2021-09-29T06:59:00Z</dcterms:modified>
</cp:coreProperties>
</file>