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A" w:rsidRDefault="0046160A" w:rsidP="0046160A">
      <w:pPr>
        <w:jc w:val="center"/>
        <w:rPr>
          <w:b/>
          <w:sz w:val="32"/>
          <w:szCs w:val="32"/>
        </w:rPr>
      </w:pPr>
    </w:p>
    <w:p w:rsidR="0046160A" w:rsidRPr="00420DBD" w:rsidRDefault="0046160A" w:rsidP="0046160A">
      <w:pPr>
        <w:pStyle w:val="a4"/>
        <w:rPr>
          <w:sz w:val="24"/>
        </w:rPr>
      </w:pPr>
      <w:r w:rsidRPr="00420DBD">
        <w:rPr>
          <w:sz w:val="24"/>
        </w:rPr>
        <w:t>АДМИНИСТРАЦИЯ ГОРОДСКОГО ОКРУГА ТЕЙКОВО</w:t>
      </w:r>
    </w:p>
    <w:p w:rsidR="0046160A" w:rsidRPr="00420DBD" w:rsidRDefault="0046160A" w:rsidP="0046160A">
      <w:pPr>
        <w:pStyle w:val="a4"/>
        <w:rPr>
          <w:sz w:val="24"/>
        </w:rPr>
      </w:pPr>
      <w:r w:rsidRPr="00420DBD">
        <w:rPr>
          <w:sz w:val="24"/>
        </w:rPr>
        <w:t>ИВАНОВСКОЙ ОБЛАСТИ</w:t>
      </w:r>
    </w:p>
    <w:p w:rsidR="0046160A" w:rsidRPr="00420DBD" w:rsidRDefault="0046160A" w:rsidP="0046160A">
      <w:pPr>
        <w:pStyle w:val="a4"/>
        <w:rPr>
          <w:sz w:val="24"/>
        </w:rPr>
      </w:pPr>
      <w:r w:rsidRPr="00420DBD">
        <w:rPr>
          <w:sz w:val="24"/>
        </w:rPr>
        <w:t>________________________________________________________</w:t>
      </w:r>
    </w:p>
    <w:p w:rsidR="0046160A" w:rsidRPr="00420DBD" w:rsidRDefault="0046160A" w:rsidP="0046160A">
      <w:pPr>
        <w:pStyle w:val="a4"/>
        <w:rPr>
          <w:sz w:val="24"/>
        </w:rPr>
      </w:pPr>
    </w:p>
    <w:p w:rsidR="0046160A" w:rsidRPr="00420DBD" w:rsidRDefault="0046160A" w:rsidP="0046160A">
      <w:pPr>
        <w:pStyle w:val="a4"/>
        <w:rPr>
          <w:sz w:val="24"/>
        </w:rPr>
      </w:pPr>
      <w:proofErr w:type="gramStart"/>
      <w:r w:rsidRPr="00420DBD">
        <w:rPr>
          <w:sz w:val="24"/>
        </w:rPr>
        <w:t>П</w:t>
      </w:r>
      <w:proofErr w:type="gramEnd"/>
      <w:r w:rsidRPr="00420DBD">
        <w:rPr>
          <w:sz w:val="24"/>
        </w:rPr>
        <w:t xml:space="preserve"> О С Т А Н О В Л Е Н И Е</w:t>
      </w:r>
    </w:p>
    <w:p w:rsidR="0046160A" w:rsidRPr="00420DBD" w:rsidRDefault="0046160A" w:rsidP="004616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24DF" w:rsidRPr="00420DBD" w:rsidRDefault="006024DF" w:rsidP="007E684D">
      <w:pPr>
        <w:pStyle w:val="a4"/>
        <w:rPr>
          <w:sz w:val="24"/>
        </w:rPr>
      </w:pPr>
      <w:r w:rsidRPr="00420DBD">
        <w:rPr>
          <w:sz w:val="24"/>
        </w:rPr>
        <w:t xml:space="preserve">от </w:t>
      </w:r>
      <w:r w:rsidR="00420DBD" w:rsidRPr="00420DBD">
        <w:rPr>
          <w:sz w:val="24"/>
        </w:rPr>
        <w:t xml:space="preserve"> 03.06.2021</w:t>
      </w:r>
      <w:r w:rsidR="00B63FE6" w:rsidRPr="00420DBD">
        <w:rPr>
          <w:sz w:val="24"/>
        </w:rPr>
        <w:t xml:space="preserve">  </w:t>
      </w:r>
      <w:r w:rsidRPr="00420DBD">
        <w:rPr>
          <w:sz w:val="24"/>
        </w:rPr>
        <w:t>№</w:t>
      </w:r>
      <w:r w:rsidR="00420DBD" w:rsidRPr="00420DBD">
        <w:rPr>
          <w:sz w:val="24"/>
        </w:rPr>
        <w:t>243</w:t>
      </w:r>
    </w:p>
    <w:p w:rsidR="006024DF" w:rsidRPr="00420DBD" w:rsidRDefault="006024DF" w:rsidP="006024DF">
      <w:pPr>
        <w:pStyle w:val="a4"/>
        <w:rPr>
          <w:sz w:val="24"/>
        </w:rPr>
      </w:pPr>
    </w:p>
    <w:p w:rsidR="00A2167E" w:rsidRPr="00420DBD" w:rsidRDefault="006024DF" w:rsidP="006024DF">
      <w:pPr>
        <w:pStyle w:val="a4"/>
        <w:rPr>
          <w:sz w:val="24"/>
        </w:rPr>
      </w:pPr>
      <w:r w:rsidRPr="00420DBD">
        <w:rPr>
          <w:sz w:val="24"/>
        </w:rPr>
        <w:t>г. Тейково</w:t>
      </w:r>
    </w:p>
    <w:p w:rsidR="006024DF" w:rsidRPr="00420DBD" w:rsidRDefault="006024DF" w:rsidP="00A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FE6" w:rsidRPr="00420DBD" w:rsidRDefault="00B63FE6" w:rsidP="00B63FE6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силах гражданской обороны городского округа Тейково Ивановской области, </w:t>
      </w:r>
      <w:r w:rsidRPr="00420DBD">
        <w:rPr>
          <w:rFonts w:ascii="Times New Roman" w:hAnsi="Times New Roman" w:cs="Times New Roman"/>
          <w:b/>
          <w:sz w:val="24"/>
          <w:szCs w:val="24"/>
        </w:rPr>
        <w:t>определении перечня организаций, обеспечивающих выполнение мероприятий муниципального уровня по гражданской обороне и  создании сил гражданской обороны городского округа Тейково Ивановской области и поддержании их в готовности к действиям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DBD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12.02.1998 </w:t>
      </w:r>
      <w:hyperlink r:id="rId6" w:history="1">
        <w:r w:rsidRPr="00420DBD">
          <w:rPr>
            <w:rFonts w:ascii="Times New Roman" w:hAnsi="Times New Roman"/>
            <w:sz w:val="24"/>
            <w:szCs w:val="24"/>
          </w:rPr>
          <w:t>№ 28-ФЗ</w:t>
        </w:r>
      </w:hyperlink>
      <w:r w:rsidRPr="00420DBD">
        <w:rPr>
          <w:rFonts w:ascii="Times New Roman" w:hAnsi="Times New Roman"/>
          <w:sz w:val="24"/>
          <w:szCs w:val="24"/>
        </w:rPr>
        <w:t xml:space="preserve"> «О гражданской обороне», от 22.08.1995 </w:t>
      </w:r>
      <w:hyperlink r:id="rId7" w:history="1">
        <w:r w:rsidRPr="00420DBD">
          <w:rPr>
            <w:rFonts w:ascii="Times New Roman" w:hAnsi="Times New Roman"/>
            <w:sz w:val="24"/>
            <w:szCs w:val="24"/>
          </w:rPr>
          <w:t>№ 151-ФЗ</w:t>
        </w:r>
      </w:hyperlink>
      <w:r w:rsidRPr="00420DBD">
        <w:rPr>
          <w:rFonts w:ascii="Times New Roman" w:hAnsi="Times New Roman"/>
          <w:sz w:val="24"/>
          <w:szCs w:val="24"/>
        </w:rPr>
        <w:t xml:space="preserve"> «Об аварийно-спасательных службах и статусе спасателей», </w:t>
      </w:r>
      <w:hyperlink r:id="rId8" w:history="1">
        <w:r w:rsidRPr="00420DB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20DBD">
        <w:rPr>
          <w:rFonts w:ascii="Times New Roman" w:hAnsi="Times New Roman"/>
          <w:sz w:val="24"/>
          <w:szCs w:val="24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с учетом приказов МЧС России от 23.12.2005 </w:t>
      </w:r>
      <w:hyperlink r:id="rId9" w:history="1">
        <w:r w:rsidRPr="00420DBD">
          <w:rPr>
            <w:rFonts w:ascii="Times New Roman" w:hAnsi="Times New Roman"/>
            <w:sz w:val="24"/>
            <w:szCs w:val="24"/>
          </w:rPr>
          <w:t>№ 999</w:t>
        </w:r>
      </w:hyperlink>
      <w:r w:rsidRPr="00420DBD">
        <w:rPr>
          <w:rFonts w:ascii="Times New Roman" w:hAnsi="Times New Roman"/>
          <w:sz w:val="24"/>
          <w:szCs w:val="24"/>
        </w:rPr>
        <w:t xml:space="preserve"> «Об утверждении Порядка создания нештатных аварийно-спасательных формирований», от 14.11.2008 </w:t>
      </w:r>
      <w:hyperlink r:id="rId10" w:history="1">
        <w:r w:rsidRPr="00420DBD">
          <w:rPr>
            <w:rFonts w:ascii="Times New Roman" w:hAnsi="Times New Roman"/>
            <w:sz w:val="24"/>
            <w:szCs w:val="24"/>
          </w:rPr>
          <w:t>№ 687</w:t>
        </w:r>
      </w:hyperlink>
      <w:r w:rsidRPr="00420DBD">
        <w:rPr>
          <w:rFonts w:ascii="Times New Roman" w:hAnsi="Times New Roman"/>
          <w:sz w:val="24"/>
          <w:szCs w:val="24"/>
        </w:rPr>
        <w:t xml:space="preserve"> «Об утверждении Положения об организации и</w:t>
      </w:r>
      <w:proofErr w:type="gramEnd"/>
      <w:r w:rsidRPr="00420D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0DBD">
        <w:rPr>
          <w:rFonts w:ascii="Times New Roman" w:hAnsi="Times New Roman"/>
          <w:sz w:val="24"/>
          <w:szCs w:val="24"/>
        </w:rPr>
        <w:t xml:space="preserve">ведении гражданской обороны в муниципальных образованиях и организациях», от 18.12.2014 </w:t>
      </w:r>
      <w:hyperlink r:id="rId11" w:history="1">
        <w:r w:rsidRPr="00420DBD">
          <w:rPr>
            <w:rFonts w:ascii="Times New Roman" w:hAnsi="Times New Roman"/>
            <w:sz w:val="24"/>
            <w:szCs w:val="24"/>
          </w:rPr>
          <w:t>№ 701</w:t>
        </w:r>
      </w:hyperlink>
      <w:r w:rsidRPr="00420DBD">
        <w:rPr>
          <w:rFonts w:ascii="Times New Roman" w:hAnsi="Times New Roman"/>
          <w:sz w:val="24"/>
          <w:szCs w:val="24"/>
        </w:rPr>
        <w:t xml:space="preserve"> «Об утверждении Типового порядка создания нештатных формирований по обеспечению выполнения мероприятий по гражданской обороне», </w:t>
      </w:r>
      <w:hyperlink r:id="rId12" w:history="1">
        <w:r w:rsidRPr="00420DBD">
          <w:rPr>
            <w:rFonts w:ascii="Times New Roman" w:hAnsi="Times New Roman"/>
            <w:sz w:val="24"/>
            <w:szCs w:val="24"/>
          </w:rPr>
          <w:t>указом</w:t>
        </w:r>
      </w:hyperlink>
      <w:r w:rsidRPr="00420DBD">
        <w:rPr>
          <w:rFonts w:ascii="Times New Roman" w:hAnsi="Times New Roman"/>
          <w:sz w:val="24"/>
          <w:szCs w:val="24"/>
        </w:rPr>
        <w:t xml:space="preserve"> Губернатора Ивановской области от 30.09.2008 № 111-уг «Об утверждении положения об организации и ведении гражданской обороны в Ивановской области», постановлением Правительства Ивановской области от 08.04.2021 №169-п «О создании сил гражданской обороны Ивановской области и поддержании</w:t>
      </w:r>
      <w:proofErr w:type="gramEnd"/>
      <w:r w:rsidRPr="00420D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0DBD">
        <w:rPr>
          <w:rFonts w:ascii="Times New Roman" w:hAnsi="Times New Roman"/>
          <w:sz w:val="24"/>
          <w:szCs w:val="24"/>
        </w:rPr>
        <w:t>их в готовности к действиям»,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городского округа Тейково Ивановской области</w:t>
      </w:r>
      <w:proofErr w:type="gramEnd"/>
    </w:p>
    <w:p w:rsidR="00B63FE6" w:rsidRPr="00420DBD" w:rsidRDefault="00B63FE6" w:rsidP="00B63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0D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 Утвердить Положение о силах гражданской обороны городского округа Тейково Ивановской области (далее - Положение) (приложение №1).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2. Определить перечень организаций, обеспечивающих выполнение мероприятий муниципального уровня по гражданской обороне (приложение №2). </w:t>
      </w:r>
    </w:p>
    <w:p w:rsidR="00B63FE6" w:rsidRPr="00420DBD" w:rsidRDefault="00B63FE6" w:rsidP="00B63F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3. Рекомендовать руководителям организаций, обеспечивающих выполнение мероприятий гражданской обороны городского округа Тейково Ивановской области, независимо от их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Положением. 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4. Отделу по делам ГО, ЧС и мобилизационной подготовки администрации городского округа Тейково Ивановской области ежегодно, в установленные сроки представлять в Комитет Ивановской области по обеспечению деятельности мировых судей и гражданской защиты населения сведения о наличии и обеспеченности сил гражданской обороны.</w:t>
      </w:r>
    </w:p>
    <w:p w:rsidR="00B63FE6" w:rsidRPr="00420DBD" w:rsidRDefault="00B63FE6" w:rsidP="00B63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</w:t>
      </w:r>
      <w:r w:rsidRPr="00420DBD">
        <w:rPr>
          <w:rFonts w:ascii="Times New Roman" w:hAnsi="Times New Roman"/>
          <w:sz w:val="24"/>
          <w:szCs w:val="24"/>
        </w:rPr>
        <w:lastRenderedPageBreak/>
        <w:t xml:space="preserve">инфраструктуры администрации  городского округа Тейково Ивановской области Ермолаева Сергея Николаевича. </w:t>
      </w:r>
    </w:p>
    <w:p w:rsidR="00B63FE6" w:rsidRPr="00420DBD" w:rsidRDefault="00B63FE6" w:rsidP="00B63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BD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B63FE6" w:rsidRPr="00420DBD" w:rsidRDefault="00B63FE6" w:rsidP="00B63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DBD">
        <w:rPr>
          <w:rFonts w:ascii="Times New Roman" w:hAnsi="Times New Roman"/>
          <w:b/>
          <w:sz w:val="24"/>
          <w:szCs w:val="24"/>
        </w:rPr>
        <w:t>Ивановской области                                                                     С.А. Семенова</w:t>
      </w:r>
    </w:p>
    <w:p w:rsidR="00B63FE6" w:rsidRPr="00420DBD" w:rsidRDefault="00B63FE6" w:rsidP="00B63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FE6" w:rsidRPr="002D6CD0" w:rsidRDefault="00B63FE6" w:rsidP="00B63FE6">
      <w:pPr>
        <w:pStyle w:val="ConsPlusNormal"/>
        <w:jc w:val="right"/>
        <w:rPr>
          <w:sz w:val="28"/>
          <w:szCs w:val="28"/>
        </w:rPr>
      </w:pPr>
    </w:p>
    <w:p w:rsidR="00A2167E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DF" w:rsidRDefault="006024DF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BD" w:rsidRDefault="00D064BD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6B" w:rsidRDefault="0009196B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FE6" w:rsidRDefault="00B63FE6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84D" w:rsidRDefault="007E684D" w:rsidP="00B6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84D" w:rsidRDefault="007E684D" w:rsidP="00B6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84D" w:rsidRDefault="007E684D" w:rsidP="00B6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84D" w:rsidRDefault="007E684D" w:rsidP="00B6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684D" w:rsidRDefault="007E684D" w:rsidP="00B6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0DBD" w:rsidRDefault="00420DB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городского округа  Тейково Ивановской области</w:t>
      </w:r>
    </w:p>
    <w:p w:rsidR="00B63FE6" w:rsidRPr="00420DBD" w:rsidRDefault="00B63FE6" w:rsidP="00B63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 </w:t>
      </w:r>
      <w:r w:rsidR="00420DBD" w:rsidRPr="00420DBD">
        <w:rPr>
          <w:rFonts w:ascii="Times New Roman" w:hAnsi="Times New Roman"/>
          <w:sz w:val="24"/>
          <w:szCs w:val="24"/>
        </w:rPr>
        <w:t>03.06.2021</w:t>
      </w:r>
      <w:r w:rsidRPr="00420DBD">
        <w:rPr>
          <w:rFonts w:ascii="Times New Roman" w:hAnsi="Times New Roman"/>
          <w:sz w:val="24"/>
          <w:szCs w:val="24"/>
        </w:rPr>
        <w:t xml:space="preserve">    №</w:t>
      </w:r>
      <w:r w:rsidR="00420DBD" w:rsidRPr="00420DBD">
        <w:rPr>
          <w:rFonts w:ascii="Times New Roman" w:hAnsi="Times New Roman"/>
          <w:sz w:val="24"/>
          <w:szCs w:val="24"/>
        </w:rPr>
        <w:t>243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tabs>
          <w:tab w:val="left" w:pos="3722"/>
        </w:tabs>
        <w:jc w:val="center"/>
      </w:pPr>
      <w:r w:rsidRPr="00420DBD">
        <w:rPr>
          <w:b/>
        </w:rPr>
        <w:t>Положение о силах гражданской обороны городского округа Тейково Ивановской области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3FE6" w:rsidRPr="00420DBD" w:rsidRDefault="00B63FE6" w:rsidP="00B63FE6">
      <w:pPr>
        <w:pStyle w:val="ConsPlusNormal"/>
        <w:ind w:firstLine="540"/>
        <w:jc w:val="both"/>
      </w:pPr>
    </w:p>
    <w:p w:rsidR="00B63FE6" w:rsidRPr="00420DBD" w:rsidRDefault="00B63FE6" w:rsidP="00B63F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 создании сил гражданской обороны городского округа Тейково Ивановской области и поддержании их в готовности к действиям (далее - Положение) разработано в соответствии с федеральными законами от 12.02.1998 </w:t>
      </w:r>
      <w:hyperlink r:id="rId13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№ 28-ФЗ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«О гражданской обороне», от 22.08.1995 </w:t>
      </w:r>
      <w:hyperlink r:id="rId14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№ 151-ФЗ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«Об аварийно-спасательных службах и статусе спасателей», </w:t>
      </w:r>
      <w:hyperlink r:id="rId15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с учетом</w:t>
      </w:r>
      <w:proofErr w:type="gramEnd"/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приказов МЧС России от 23.12.2005 </w:t>
      </w:r>
      <w:hyperlink r:id="rId16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№ 999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создания нештатных аварийно-спасательных формирований», от 14.11.2008 </w:t>
      </w:r>
      <w:hyperlink r:id="rId17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№ 687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об организации и ведении гражданской обороны в муниципальных образованиях и организациях», от 18.12.2014 </w:t>
      </w:r>
      <w:hyperlink r:id="rId18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№ 701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Типового порядка создания нештатных формирований по обеспечению выполнения мероприятий по гражданской обороне», </w:t>
      </w:r>
      <w:hyperlink r:id="rId19" w:history="1">
        <w:r w:rsidRPr="00420DBD">
          <w:rPr>
            <w:rFonts w:ascii="Times New Roman" w:hAnsi="Times New Roman" w:cs="Times New Roman"/>
            <w:b w:val="0"/>
            <w:sz w:val="24"/>
            <w:szCs w:val="24"/>
          </w:rPr>
          <w:t>указа</w:t>
        </w:r>
      </w:hyperlink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Губернатора Ивановской области от 30.09.2008 № 111-уг «Об утверждении положения об организации и</w:t>
      </w:r>
      <w:proofErr w:type="gramEnd"/>
      <w:r w:rsidRPr="00420D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20DBD">
        <w:rPr>
          <w:rFonts w:ascii="Times New Roman" w:hAnsi="Times New Roman" w:cs="Times New Roman"/>
          <w:b w:val="0"/>
          <w:sz w:val="24"/>
          <w:szCs w:val="24"/>
        </w:rPr>
        <w:t>ведении гражданской обороны в Ивановской области», постановления Правительства Ивановской области от 08.04.2021 №169-п «О создании сил гражданской обороны Ивановской области и поддержании их в готовности к действиям»   и определяет основы создания, поддержания в готовности и применения сил гражданской обороны на территории городского округа Тейково Ивановской области.</w:t>
      </w:r>
      <w:proofErr w:type="gramEnd"/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1.2. К силам гражданской обороны городского округа Тейково Ивановской области относятся нештатные формирования по обеспечению выполнения мероприятий по гражданской обороне: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Аварийно-техническая команда по электросетям;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Аварийно-технические команды по водопроводным сетям;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Аварийно-технические команды по теплосетям;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Команда по ремонту и восстановлению дорог и мостов;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Команда по срочному захоронению трупов в военное время;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Звено по обеспечению световой маскировки;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Звено по обслуживанию защитных сооружений;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Пункт санитарной обработки.</w:t>
      </w:r>
    </w:p>
    <w:p w:rsidR="00B63FE6" w:rsidRPr="00420DBD" w:rsidRDefault="00B63FE6" w:rsidP="00B63FE6">
      <w:pPr>
        <w:pStyle w:val="ConsPlusNormal"/>
        <w:ind w:firstLine="709"/>
        <w:jc w:val="both"/>
      </w:pPr>
      <w:r w:rsidRPr="00420DBD">
        <w:t>1.3. Нештатные формирования городского округа Тейково Ивановской области  создаются организациями, обеспечивающими выполнение мероприятий муниципального уровня по гражданской обороне.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1.4. Администрация городского округа Тейково Ивановской области может создавать, содержать и организовывать деятельность нештатных формирований для выполнения мероприятий на своей территории, в соответствии с планом гражданской обороны и защиты населения, планом предупреждения и ликвидации чрезвычайных ситуаций.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1.5. Администрация городского округа Тейково Ивановской области вправе: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определять организации, находящиеся в сфере ее ведения, которые создают нештатные формирования;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организовывать создание, подготовку и оснащение нештатных формирований;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вести реестры организаций, создающих нештатные формирования, и осуществлять их учет;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организовывать планирование применения нештатных формирований.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1.6. Администрация городского округа Тейково Ивановской области организует: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lastRenderedPageBreak/>
        <w:t>поддержание в состоянии готовности нештатных формирований по обеспечению выполнения мероприятий по гражданской обороне;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подготовку и обучение личного состава нештатных формирований по обеспечению выполнения мероприятий по гражданской обороне; 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создание и содержание запасов материально-технических, продовольственных, медицинских и иных средств, для обеспечения нештатных формирований по обеспечению выполнения мероприятий по гражданской обороне.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1.7. Организации, включенные в Перечень организаций, обеспечивающих выполнение мероприятий муниципального уровня по гражданской обороне: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создают и содержат запасы материально-технических, продовольственных, медицинских и иных средств, для обеспечения нештатных формирований по обеспечению выполнения мероприятий по гражданской обороне.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bookmark27"/>
      <w:r w:rsidRPr="00420DBD">
        <w:rPr>
          <w:rFonts w:ascii="Times New Roman" w:hAnsi="Times New Roman"/>
          <w:b/>
          <w:bCs/>
          <w:color w:val="000000"/>
          <w:sz w:val="24"/>
          <w:szCs w:val="24"/>
        </w:rPr>
        <w:t xml:space="preserve">2.      </w:t>
      </w:r>
      <w:r w:rsidRPr="00420DBD">
        <w:rPr>
          <w:rFonts w:ascii="Times New Roman" w:hAnsi="Times New Roman"/>
          <w:b/>
          <w:bCs/>
          <w:sz w:val="24"/>
          <w:szCs w:val="24"/>
        </w:rPr>
        <w:t>Основные задачи сил гражданской обороны</w:t>
      </w:r>
      <w:bookmarkEnd w:id="0"/>
    </w:p>
    <w:p w:rsidR="00B63FE6" w:rsidRPr="00420DBD" w:rsidRDefault="00B63FE6" w:rsidP="00B63FE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2.1. Для нештатных формирований по обеспечению выполнения мероприятий по гражданской обороне: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эвакуации населения, материальных и культурных ценностей в безопасные районы;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проведении мероприятий по световой маскировке и другим видам маскировки;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 на территории городского округа Тейково Ивановской области;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первоочередном жизнеобеспечении пострадавшего населения городского округа Тейково Ивановской области;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оказание первой помощи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пораженным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и эвакуация их в лечебные учреждения;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санитарной обработке населения, их одежды, техники, продовольствия, воды, территорий городского округа Тейково  Ивановской области;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организации подвижных пунктов питания, продовольственного и вещевого снабжения;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прокладывание колонных путей и устройство проходов (проездов) в завалах вне зон факторов поражения;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участие в обеспечении охраны общественного порядка;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ремонт и восстановление дорог и мостов;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B63FE6" w:rsidRPr="00420DBD" w:rsidRDefault="00B63FE6" w:rsidP="00B63FE6">
      <w:pPr>
        <w:pStyle w:val="ConsPlusNormal"/>
      </w:pPr>
    </w:p>
    <w:p w:rsidR="00B63FE6" w:rsidRPr="00420DBD" w:rsidRDefault="00B63FE6" w:rsidP="00B63FE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0DBD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</w:p>
    <w:p w:rsidR="00B63FE6" w:rsidRPr="00420DBD" w:rsidRDefault="00B63FE6" w:rsidP="00B63FE6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20DBD">
        <w:rPr>
          <w:rFonts w:ascii="Times New Roman" w:hAnsi="Times New Roman"/>
          <w:b/>
          <w:bCs/>
          <w:sz w:val="24"/>
          <w:szCs w:val="24"/>
        </w:rPr>
        <w:t>Применение сил гражданской обороны</w:t>
      </w: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color w:val="000000"/>
          <w:sz w:val="24"/>
          <w:szCs w:val="24"/>
        </w:rPr>
        <w:t xml:space="preserve">3.1.  </w:t>
      </w:r>
      <w:r w:rsidRPr="00420DBD">
        <w:rPr>
          <w:rFonts w:ascii="Times New Roman" w:hAnsi="Times New Roman"/>
          <w:sz w:val="24"/>
          <w:szCs w:val="24"/>
        </w:rPr>
        <w:t> 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3.2. Нештатные формирования привлекаются для решения задач в области гражданской обороны в соответствии с планами гражданской обороны и защиты населения (планами гражданской обороны) и планами действий по предупреждению и ликвидации чрезвычайных ситуаций по решению главы городского округа Тейково Ивановской области.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lastRenderedPageBreak/>
        <w:t>3.3.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дств к пр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>оведению работ по ликвидации чрезвычайной ситуации;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3.3. Содержание аварийно-спасательных работ включает в себя: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ведение разведки маршрутов выдвижения формирований и участков (объектов) работ;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локализацию и тушение пожаров на участках (объектах) работ и путях выдвижения к ним;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вскрытие разрушенных, поврежденных и заваленных защитных сооружений гражданской обороны (далее - ЗС ГО) и спасение находящихся в них людей;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подачу воздуха в заваленные ЗС ГО;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оказание первой помощи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пораженным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и эвакуацию их в медицинские организации;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вывод (вывоз) населения из опасных мест в безопасные районы;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санитарную обработку населения, обеззараживание зданий и сооружений, специальную обработку техники и территорий.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3.4.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Содержание других неотложных работ включает в себя: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прокладку колонных путей и устройство проездов (проходов) в завалах и зонах заражения;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ремонт и восстановление поврежденных ЗС ГО.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3.5. Планирование применения сил гражданской обороны городского округа Тейково Ивановской области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center"/>
      </w:pPr>
      <w:r w:rsidRPr="00420DBD">
        <w:rPr>
          <w:b/>
          <w:bCs/>
        </w:rPr>
        <w:t>4. Поддержание в готовности сил гражданской обороны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Подготовка и обучение личного состава сил гражданской обороны городского округа Тейково Ивановской области осуществляются в соответствии с законодательством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>, правовыми актами организаций, создающих силы гражданской обороны.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lastRenderedPageBreak/>
        <w:t>4.2. Поддержание в постоянной готовности сил гражданской обороны городского округа Тейково Ивановской области обеспечивается: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</w:t>
      </w:r>
      <w:hyperlink w:anchor="P57" w:history="1">
        <w:r w:rsidRPr="00420DBD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420DB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уровнем готовности сил гражданской обороны городского округа Тейково Ивановской области осуществляется органом, специально уполномоченным на решение  задач гражданской обороны - отделом ГО, ЧС и мобилизационной подготовки администрации городского округа Тейково Ивановской области, в ходе плановых мероприятий. 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5. Обеспечение деятельности сил гражданской обороны</w:t>
      </w:r>
    </w:p>
    <w:p w:rsidR="00B63FE6" w:rsidRPr="00420DBD" w:rsidRDefault="00B63FE6" w:rsidP="00B63FE6">
      <w:pPr>
        <w:pStyle w:val="ConsPlusNormal"/>
        <w:ind w:firstLine="540"/>
        <w:jc w:val="both"/>
      </w:pP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5.1. Финансирование мероприятий по гражданской обороне и защите населения и территории городского округа Тейково Ивановской области  осуществляется в порядке, установленном </w:t>
      </w:r>
      <w:hyperlink r:id="rId20" w:history="1">
        <w:r w:rsidRPr="00420DBD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420DBD">
        <w:rPr>
          <w:rFonts w:ascii="Times New Roman" w:hAnsi="Times New Roman" w:cs="Times New Roman"/>
          <w:sz w:val="24"/>
          <w:szCs w:val="24"/>
        </w:rPr>
        <w:t xml:space="preserve"> Федерального закона от 12.02.1998 № 28-ФЗ «О гражданской обороне».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городского округа Тейково Ивановской области, а также материально-техническое обеспечение мероприятий по созданию, подготовке, оснащению и применению сил гражданской обороны городского округа Тейково  Ивановской области осуществляется в порядке, установленном Федеральным </w:t>
      </w:r>
      <w:hyperlink r:id="rId21" w:history="1">
        <w:r w:rsidRPr="00420D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0DBD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</w:t>
      </w:r>
      <w:hyperlink r:id="rId22" w:history="1">
        <w:r w:rsidRPr="00420DB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20DB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27.04.2000 № 379 «О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DBD">
        <w:rPr>
          <w:rFonts w:ascii="Times New Roman" w:hAnsi="Times New Roman" w:cs="Times New Roman"/>
          <w:sz w:val="24"/>
          <w:szCs w:val="24"/>
        </w:rPr>
        <w:t>накоплении</w:t>
      </w:r>
      <w:proofErr w:type="gramEnd"/>
      <w:r w:rsidRPr="00420DBD">
        <w:rPr>
          <w:rFonts w:ascii="Times New Roman" w:hAnsi="Times New Roman" w:cs="Times New Roman"/>
          <w:sz w:val="24"/>
          <w:szCs w:val="24"/>
        </w:rPr>
        <w:t>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B63FE6" w:rsidRPr="00420DBD" w:rsidRDefault="00B63FE6" w:rsidP="00B63FE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</w:pPr>
    </w:p>
    <w:p w:rsidR="00B63FE6" w:rsidRPr="00420DBD" w:rsidRDefault="00B63FE6" w:rsidP="00B63FE6">
      <w:pPr>
        <w:pStyle w:val="ConsPlusNormal"/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84D" w:rsidRPr="00420DBD" w:rsidRDefault="007E684D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420DB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63FE6" w:rsidRPr="00420DBD" w:rsidRDefault="00B63FE6" w:rsidP="00B63F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>городского округа  Тейково Ивановской области</w:t>
      </w:r>
    </w:p>
    <w:p w:rsidR="00B63FE6" w:rsidRPr="00420DBD" w:rsidRDefault="00B63FE6" w:rsidP="00B63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 </w:t>
      </w:r>
      <w:r w:rsidR="00420DBD">
        <w:rPr>
          <w:rFonts w:ascii="Times New Roman" w:hAnsi="Times New Roman"/>
          <w:sz w:val="24"/>
          <w:szCs w:val="24"/>
        </w:rPr>
        <w:t xml:space="preserve">    03.06.2021</w:t>
      </w:r>
      <w:r w:rsidRPr="00420DBD">
        <w:rPr>
          <w:rFonts w:ascii="Times New Roman" w:hAnsi="Times New Roman"/>
          <w:sz w:val="24"/>
          <w:szCs w:val="24"/>
        </w:rPr>
        <w:t xml:space="preserve">    №</w:t>
      </w:r>
      <w:r w:rsidR="00420DBD">
        <w:rPr>
          <w:rFonts w:ascii="Times New Roman" w:hAnsi="Times New Roman"/>
          <w:sz w:val="24"/>
          <w:szCs w:val="24"/>
        </w:rPr>
        <w:t>243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center"/>
        <w:rPr>
          <w:b/>
        </w:rPr>
      </w:pPr>
      <w:r w:rsidRPr="00420DBD">
        <w:rPr>
          <w:b/>
        </w:rPr>
        <w:t>Перечень</w:t>
      </w:r>
    </w:p>
    <w:p w:rsidR="00B63FE6" w:rsidRPr="00420DBD" w:rsidRDefault="00B63FE6" w:rsidP="00B63FE6">
      <w:pPr>
        <w:pStyle w:val="ConsPlusNormal"/>
        <w:jc w:val="center"/>
        <w:rPr>
          <w:b/>
        </w:rPr>
      </w:pPr>
      <w:r w:rsidRPr="00420DBD">
        <w:rPr>
          <w:b/>
        </w:rPr>
        <w:t>организаций, обеспечивающих выполнение мероприятий муниципального уровня по гражданской обороне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1. ООО «</w:t>
      </w:r>
      <w:proofErr w:type="spellStart"/>
      <w:r w:rsidRPr="00420DBD">
        <w:rPr>
          <w:rFonts w:ascii="Times New Roman" w:hAnsi="Times New Roman" w:cs="Times New Roman"/>
          <w:sz w:val="24"/>
          <w:szCs w:val="24"/>
        </w:rPr>
        <w:t>Тейковское</w:t>
      </w:r>
      <w:proofErr w:type="spellEnd"/>
      <w:r w:rsidRPr="00420DBD">
        <w:rPr>
          <w:rFonts w:ascii="Times New Roman" w:hAnsi="Times New Roman" w:cs="Times New Roman"/>
          <w:sz w:val="24"/>
          <w:szCs w:val="24"/>
        </w:rPr>
        <w:t xml:space="preserve"> сетевое предприятие»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2. ООО «</w:t>
      </w:r>
      <w:proofErr w:type="spellStart"/>
      <w:r w:rsidRPr="00420DBD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420DBD">
        <w:rPr>
          <w:rFonts w:ascii="Times New Roman" w:hAnsi="Times New Roman" w:cs="Times New Roman"/>
          <w:sz w:val="24"/>
          <w:szCs w:val="24"/>
        </w:rPr>
        <w:t xml:space="preserve"> котельная»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3. ООО «Тепловик»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4. АО «</w:t>
      </w:r>
      <w:proofErr w:type="spellStart"/>
      <w:r w:rsidRPr="00420DBD">
        <w:rPr>
          <w:rFonts w:ascii="Times New Roman" w:hAnsi="Times New Roman" w:cs="Times New Roman"/>
          <w:sz w:val="24"/>
          <w:szCs w:val="24"/>
        </w:rPr>
        <w:t>Тейковское</w:t>
      </w:r>
      <w:proofErr w:type="spellEnd"/>
      <w:r w:rsidRPr="00420DBD">
        <w:rPr>
          <w:rFonts w:ascii="Times New Roman" w:hAnsi="Times New Roman" w:cs="Times New Roman"/>
          <w:sz w:val="24"/>
          <w:szCs w:val="24"/>
        </w:rPr>
        <w:t xml:space="preserve"> предприятие тепловых сетей»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5. ООО «Жилищно-коммунальный сервис»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6. ООО «Антуриум»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7. ООО «Управляющая компания»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8. МУП «МПО ЖКХ»</w:t>
      </w:r>
    </w:p>
    <w:p w:rsidR="00B63FE6" w:rsidRPr="00420DBD" w:rsidRDefault="00B63FE6" w:rsidP="00B63FE6">
      <w:pPr>
        <w:pStyle w:val="a9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>9. МКП «</w:t>
      </w:r>
      <w:proofErr w:type="spellStart"/>
      <w:r w:rsidRPr="00420DBD">
        <w:rPr>
          <w:rFonts w:ascii="Times New Roman" w:hAnsi="Times New Roman" w:cs="Times New Roman"/>
          <w:sz w:val="24"/>
          <w:szCs w:val="24"/>
        </w:rPr>
        <w:t>Тейковское</w:t>
      </w:r>
      <w:proofErr w:type="spellEnd"/>
      <w:r w:rsidRPr="00420DBD">
        <w:rPr>
          <w:rFonts w:ascii="Times New Roman" w:hAnsi="Times New Roman" w:cs="Times New Roman"/>
          <w:sz w:val="24"/>
          <w:szCs w:val="24"/>
        </w:rPr>
        <w:t xml:space="preserve"> предприятие по благоустройству и развитию города»</w:t>
      </w:r>
    </w:p>
    <w:p w:rsidR="00B63FE6" w:rsidRPr="00420DBD" w:rsidRDefault="00B63FE6" w:rsidP="00B63FE6">
      <w:pPr>
        <w:pStyle w:val="ConsPlusNormal"/>
        <w:jc w:val="right"/>
      </w:pPr>
    </w:p>
    <w:p w:rsidR="00B63FE6" w:rsidRPr="00420DBD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B63FE6" w:rsidRDefault="00B63FE6" w:rsidP="00B63FE6">
      <w:pPr>
        <w:pStyle w:val="ConsPlusNormal"/>
        <w:jc w:val="right"/>
      </w:pPr>
    </w:p>
    <w:p w:rsidR="00E84FE9" w:rsidRDefault="00E84FE9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84FE9" w:rsidSect="007E684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67E"/>
    <w:rsid w:val="0009196B"/>
    <w:rsid w:val="000E3103"/>
    <w:rsid w:val="000F6FF0"/>
    <w:rsid w:val="0010201B"/>
    <w:rsid w:val="00110FCF"/>
    <w:rsid w:val="0014391B"/>
    <w:rsid w:val="002B3543"/>
    <w:rsid w:val="0030654C"/>
    <w:rsid w:val="00315160"/>
    <w:rsid w:val="00342C85"/>
    <w:rsid w:val="00420DBD"/>
    <w:rsid w:val="00435955"/>
    <w:rsid w:val="00447651"/>
    <w:rsid w:val="0046160A"/>
    <w:rsid w:val="004841CF"/>
    <w:rsid w:val="004A4026"/>
    <w:rsid w:val="004A7E03"/>
    <w:rsid w:val="004B3235"/>
    <w:rsid w:val="004F5852"/>
    <w:rsid w:val="005127E7"/>
    <w:rsid w:val="00562A86"/>
    <w:rsid w:val="00580761"/>
    <w:rsid w:val="005F47EE"/>
    <w:rsid w:val="006024DF"/>
    <w:rsid w:val="00625B25"/>
    <w:rsid w:val="006714F8"/>
    <w:rsid w:val="00681E75"/>
    <w:rsid w:val="006C6A99"/>
    <w:rsid w:val="007E684D"/>
    <w:rsid w:val="007F69C8"/>
    <w:rsid w:val="008379DE"/>
    <w:rsid w:val="0084453F"/>
    <w:rsid w:val="008B4E3A"/>
    <w:rsid w:val="009059B1"/>
    <w:rsid w:val="0090791D"/>
    <w:rsid w:val="00920A4F"/>
    <w:rsid w:val="00977C59"/>
    <w:rsid w:val="009E324B"/>
    <w:rsid w:val="00A2167E"/>
    <w:rsid w:val="00B15226"/>
    <w:rsid w:val="00B31E93"/>
    <w:rsid w:val="00B35A28"/>
    <w:rsid w:val="00B4329B"/>
    <w:rsid w:val="00B63FE6"/>
    <w:rsid w:val="00B87B58"/>
    <w:rsid w:val="00BF22EC"/>
    <w:rsid w:val="00CD0E80"/>
    <w:rsid w:val="00D064BD"/>
    <w:rsid w:val="00D27C66"/>
    <w:rsid w:val="00D975B2"/>
    <w:rsid w:val="00DF3768"/>
    <w:rsid w:val="00DF53A9"/>
    <w:rsid w:val="00E16791"/>
    <w:rsid w:val="00E27688"/>
    <w:rsid w:val="00E32532"/>
    <w:rsid w:val="00E35EFE"/>
    <w:rsid w:val="00E37B8D"/>
    <w:rsid w:val="00E515A2"/>
    <w:rsid w:val="00E5277B"/>
    <w:rsid w:val="00E84FE9"/>
    <w:rsid w:val="00EB4AD8"/>
    <w:rsid w:val="00F24D30"/>
    <w:rsid w:val="00F34344"/>
    <w:rsid w:val="00FA7082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A21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216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rsid w:val="00A2167E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A2167E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6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167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7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7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3FE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FE6"/>
    <w:pPr>
      <w:ind w:firstLine="0"/>
      <w:jc w:val="left"/>
    </w:pPr>
  </w:style>
  <w:style w:type="paragraph" w:styleId="aa">
    <w:name w:val="List Paragraph"/>
    <w:basedOn w:val="a"/>
    <w:uiPriority w:val="34"/>
    <w:qFormat/>
    <w:rsid w:val="007E6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9270245F900A1879FD9543116F5E8D5B97DAF7770FC58E171434B51E4B597F3A50572AE65B691598FC7C94AEE040CC659CV6G4M" TargetMode="External"/><Relationship Id="rId13" Type="http://schemas.openxmlformats.org/officeDocument/2006/relationships/hyperlink" Target="consultantplus://offline/ref=EAA99270245F900A1879FD9543116F5E8D5F93DEF3760FC58E171434B51E4B597F3A505321B20B2A439EA925CEFBE85FC67B9E604523BDE6V5G2M" TargetMode="External"/><Relationship Id="rId18" Type="http://schemas.openxmlformats.org/officeDocument/2006/relationships/hyperlink" Target="consultantplus://offline/ref=EAA99270245F900A1879FD9543116F5E8F5F96D9FF730FC58E171434B51E4B597F3A505321B20A2C449EA925CEFBE85FC67B9E604523BDE6V5G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AA99270245F900A1879FD9543116F5E8D5F93DEF3760FC58E171434B51E4B596D3A085F20BA142D458BFF7488VAGFM" TargetMode="External"/><Relationship Id="rId7" Type="http://schemas.openxmlformats.org/officeDocument/2006/relationships/hyperlink" Target="consultantplus://offline/ref=EAA99270245F900A1879FD9543116F5E8D5D94DCF5770FC58E171434B51E4B597F3A505321B20A2F409EA925CEFBE85FC67B9E604523BDE6V5G2M" TargetMode="External"/><Relationship Id="rId12" Type="http://schemas.openxmlformats.org/officeDocument/2006/relationships/hyperlink" Target="consultantplus://offline/ref=EAA99270245F900A1879E398557D33518A53CDD0F771009BD24A1263EA4E4D0C3F7A560662F6072C4095FE778EA5B10F8A309364533FBDE14DA7B91FV8G7M" TargetMode="External"/><Relationship Id="rId17" Type="http://schemas.openxmlformats.org/officeDocument/2006/relationships/hyperlink" Target="consultantplus://offline/ref=EAA99270245F900A1879FD9543116F5E8D5C97DBF5770FC58E171434B51E4B597F3A505321B20A2C489EA925CEFBE85FC67B9E604523BDE6V5G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A99270245F900A1879FD9543116F5E8D5B94D5F3710FC58E171434B51E4B597F3A505422BA017911D1A8798BA6FB5ECB7B9C6559V2G0M" TargetMode="External"/><Relationship Id="rId20" Type="http://schemas.openxmlformats.org/officeDocument/2006/relationships/hyperlink" Target="consultantplus://offline/ref=EAA99270245F900A1879FD9543116F5E8D5F93DEF3760FC58E171434B51E4B597F3A505626B95E7C04C0F07582B0E55BD0679E67V5G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A99270245F900A1879FD9543116F5E8D5F93DEF3760FC58E171434B51E4B597F3A505321B20B2A439EA925CEFBE85FC67B9E604523BDE6V5G2M" TargetMode="External"/><Relationship Id="rId11" Type="http://schemas.openxmlformats.org/officeDocument/2006/relationships/hyperlink" Target="consultantplus://offline/ref=EAA99270245F900A1879FD9543116F5E8F5F96D9FF730FC58E171434B51E4B597F3A505321B20A2C449EA925CEFBE85FC67B9E604523BDE6V5G2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A99270245F900A1879FD9543116F5E8D5B97DAF7770FC58E171434B51E4B597F3A50572AE65B691598FC7C94AEE040CC659CV6G4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AA99270245F900A1879FD9543116F5E8D5C97DBF5770FC58E171434B51E4B597F3A505321B20A2C489EA925CEFBE85FC67B9E604523BDE6V5G2M" TargetMode="External"/><Relationship Id="rId19" Type="http://schemas.openxmlformats.org/officeDocument/2006/relationships/hyperlink" Target="consultantplus://offline/ref=EAA99270245F900A1879E398557D33518A53CDD0F771009BD24A1263EA4E4D0C3F7A560662F6072C4095FE778EA5B10F8A309364533FBDE14DA7B91FV8G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9270245F900A1879FD9543116F5E8D5B94D5F3710FC58E171434B51E4B597F3A505422BA017911D1A8798BA6FB5ECB7B9C6559V2G0M" TargetMode="External"/><Relationship Id="rId14" Type="http://schemas.openxmlformats.org/officeDocument/2006/relationships/hyperlink" Target="consultantplus://offline/ref=EAA99270245F900A1879FD9543116F5E8D5D94DCF5770FC58E171434B51E4B597F3A505321B20A2F409EA925CEFBE85FC67B9E604523BDE6V5G2M" TargetMode="External"/><Relationship Id="rId22" Type="http://schemas.openxmlformats.org/officeDocument/2006/relationships/hyperlink" Target="consultantplus://offline/ref=EAA99270245F900A1879FD9543116F5E8D5B97D4F17C0FC58E171434B51E4B596D3A085F20BA142D458BFF7488VA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A337-B4C5-4B04-A60F-4C93937E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5</cp:revision>
  <cp:lastPrinted>2021-06-04T06:25:00Z</cp:lastPrinted>
  <dcterms:created xsi:type="dcterms:W3CDTF">2021-06-03T11:04:00Z</dcterms:created>
  <dcterms:modified xsi:type="dcterms:W3CDTF">2021-06-22T09:50:00Z</dcterms:modified>
</cp:coreProperties>
</file>