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F3" w:rsidRPr="00B308AA" w:rsidRDefault="00C756ED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6ED"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.jpg" style="width:54.75pt;height:69pt;visibility:visible">
            <v:imagedata r:id="rId5" o:title=""/>
          </v:shape>
        </w:pict>
      </w: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308AA"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________________________________________________________</w:t>
      </w: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40"/>
          <w:szCs w:val="40"/>
        </w:rPr>
        <w:t xml:space="preserve">П О С Т А Н О В Л Е Н И Е </w:t>
      </w: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DB5B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44BE">
        <w:rPr>
          <w:rFonts w:ascii="Times New Roman" w:hAnsi="Times New Roman" w:cs="Times New Roman"/>
          <w:b/>
          <w:bCs/>
          <w:sz w:val="28"/>
          <w:szCs w:val="28"/>
        </w:rPr>
        <w:t>24.02.2022</w:t>
      </w:r>
      <w:r w:rsidR="00AA7B7C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4444BE">
        <w:rPr>
          <w:rFonts w:ascii="Times New Roman" w:hAnsi="Times New Roman" w:cs="Times New Roman"/>
          <w:b/>
          <w:bCs/>
          <w:sz w:val="28"/>
          <w:szCs w:val="28"/>
        </w:rPr>
        <w:t>84</w:t>
      </w:r>
      <w:r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>г. Тейково</w:t>
      </w: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DB5BF8" w:rsidP="005E7722">
      <w:pPr>
        <w:spacing w:after="1" w:line="28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городского округа Тейково Ивановской области от 26.06.2020 № 245 «</w:t>
      </w:r>
      <w:r w:rsidR="003D4BF3"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расходования </w:t>
      </w:r>
      <w:r w:rsidR="003D4BF3">
        <w:rPr>
          <w:rFonts w:ascii="Times New Roman" w:hAnsi="Times New Roman" w:cs="Times New Roman"/>
          <w:b/>
          <w:bCs/>
          <w:sz w:val="28"/>
          <w:szCs w:val="28"/>
        </w:rPr>
        <w:t xml:space="preserve">субсидии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</w:t>
      </w:r>
      <w:r w:rsidR="003D4BF3" w:rsidRPr="00B308AA">
        <w:rPr>
          <w:rFonts w:ascii="Times New Roman" w:hAnsi="Times New Roman" w:cs="Times New Roman"/>
          <w:b/>
          <w:bCs/>
          <w:sz w:val="28"/>
          <w:szCs w:val="28"/>
        </w:rPr>
        <w:t>на 2020 год</w:t>
      </w:r>
      <w:r w:rsidR="003D4BF3">
        <w:rPr>
          <w:rFonts w:ascii="Times New Roman" w:hAnsi="Times New Roman" w:cs="Times New Roman"/>
          <w:b/>
          <w:bCs/>
          <w:sz w:val="28"/>
          <w:szCs w:val="28"/>
        </w:rPr>
        <w:t xml:space="preserve"> и плановый период 2021 и 2022 годов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3D4BF3" w:rsidRPr="00B308AA" w:rsidRDefault="003D4BF3" w:rsidP="00AC2B5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>В соответствии со статьей 86 Бюджетного Кодекса Российской Федерации,  Правилами формирования, предоставления и распределения субсидий из областного бюджета бюджетам муниципальных образований Ивановской области, утвержденными постановлением Правительства Ивановской области от 23.03.2016 № 65-п, администрация городского округа Тейково</w:t>
      </w:r>
    </w:p>
    <w:p w:rsidR="003D4BF3" w:rsidRPr="00B308AA" w:rsidRDefault="003D4BF3" w:rsidP="00AC2B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BF8" w:rsidRPr="00057889" w:rsidRDefault="00DB5BF8" w:rsidP="00DB5B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88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037893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городского округа Тейково Ивановской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037893">
        <w:rPr>
          <w:rFonts w:ascii="Times New Roman" w:hAnsi="Times New Roman" w:cs="Times New Roman"/>
          <w:bCs/>
          <w:sz w:val="28"/>
          <w:szCs w:val="28"/>
        </w:rPr>
        <w:t>.06.2020 № 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B5BF8">
        <w:rPr>
          <w:rFonts w:ascii="Times New Roman" w:hAnsi="Times New Roman" w:cs="Times New Roman"/>
          <w:bCs/>
          <w:sz w:val="28"/>
          <w:szCs w:val="28"/>
        </w:rPr>
        <w:t>5</w:t>
      </w:r>
      <w:r w:rsidRPr="0003789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B5BF8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DB5BF8">
        <w:rPr>
          <w:rFonts w:ascii="Times New Roman" w:hAnsi="Times New Roman"/>
          <w:bCs/>
          <w:sz w:val="28"/>
          <w:szCs w:val="28"/>
          <w:lang w:eastAsia="en-US"/>
        </w:rPr>
        <w:t xml:space="preserve">б утверждении </w:t>
      </w:r>
      <w:r w:rsidRPr="00DB5BF8">
        <w:rPr>
          <w:rFonts w:ascii="Times New Roman" w:hAnsi="Times New Roman" w:cs="Times New Roman"/>
          <w:sz w:val="28"/>
          <w:szCs w:val="28"/>
        </w:rPr>
        <w:t>Поряд</w:t>
      </w:r>
      <w:r w:rsidRPr="00DB5BF8">
        <w:rPr>
          <w:rFonts w:ascii="Times New Roman" w:hAnsi="Times New Roman"/>
          <w:sz w:val="28"/>
          <w:szCs w:val="28"/>
        </w:rPr>
        <w:t>ка</w:t>
      </w:r>
      <w:r w:rsidRPr="00DB5BF8">
        <w:rPr>
          <w:rFonts w:ascii="Times New Roman" w:hAnsi="Times New Roman" w:cs="Times New Roman"/>
          <w:sz w:val="28"/>
          <w:szCs w:val="28"/>
        </w:rPr>
        <w:t xml:space="preserve"> </w:t>
      </w:r>
      <w:r w:rsidRPr="00B308AA">
        <w:rPr>
          <w:rFonts w:ascii="Times New Roman" w:hAnsi="Times New Roman" w:cs="Times New Roman"/>
          <w:sz w:val="28"/>
          <w:szCs w:val="28"/>
        </w:rPr>
        <w:t xml:space="preserve">расходования субсидии </w:t>
      </w:r>
      <w:r w:rsidRPr="005E7722">
        <w:rPr>
          <w:rFonts w:ascii="Times New Roman" w:hAnsi="Times New Roman" w:cs="Times New Roman"/>
          <w:sz w:val="28"/>
          <w:szCs w:val="28"/>
        </w:rPr>
        <w:t>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2020 год и плановый период 2021 и 2022 годов</w:t>
      </w:r>
      <w:r w:rsidRPr="00037893">
        <w:rPr>
          <w:rFonts w:ascii="Times New Roman" w:hAnsi="Times New Roman" w:cs="Times New Roman"/>
          <w:bCs/>
          <w:sz w:val="28"/>
          <w:szCs w:val="28"/>
        </w:rPr>
        <w:t>» с</w:t>
      </w:r>
      <w:r w:rsidRPr="00037893">
        <w:rPr>
          <w:rFonts w:ascii="Times New Roman" w:hAnsi="Times New Roman" w:cs="Times New Roman"/>
          <w:sz w:val="28"/>
          <w:szCs w:val="28"/>
        </w:rPr>
        <w:t>ледующ</w:t>
      </w:r>
      <w:r w:rsidRPr="00057889">
        <w:rPr>
          <w:rFonts w:ascii="Times New Roman" w:hAnsi="Times New Roman" w:cs="Times New Roman"/>
          <w:sz w:val="28"/>
          <w:szCs w:val="28"/>
        </w:rPr>
        <w:t>ие изменения:</w:t>
      </w:r>
      <w:proofErr w:type="gramEnd"/>
    </w:p>
    <w:p w:rsidR="00B53620" w:rsidRPr="00712C4B" w:rsidRDefault="000F72A4" w:rsidP="000F72A4">
      <w:pPr>
        <w:tabs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C4B">
        <w:rPr>
          <w:rFonts w:ascii="Times New Roman" w:hAnsi="Times New Roman"/>
          <w:sz w:val="28"/>
          <w:szCs w:val="28"/>
        </w:rPr>
        <w:t xml:space="preserve">1.1. </w:t>
      </w:r>
      <w:r w:rsidR="00B53620" w:rsidRPr="00712C4B">
        <w:rPr>
          <w:rFonts w:ascii="Times New Roman" w:hAnsi="Times New Roman"/>
          <w:sz w:val="28"/>
          <w:szCs w:val="28"/>
        </w:rPr>
        <w:t>абзац восьмой пункта 5 Приложения № 1 к постановлению изложить в следующей редакции</w:t>
      </w:r>
      <w:r w:rsidR="00712C4B">
        <w:rPr>
          <w:rFonts w:ascii="Times New Roman" w:hAnsi="Times New Roman"/>
          <w:sz w:val="28"/>
          <w:szCs w:val="28"/>
        </w:rPr>
        <w:t>:</w:t>
      </w:r>
    </w:p>
    <w:p w:rsidR="000F72A4" w:rsidRPr="00B308AA" w:rsidRDefault="00B53620" w:rsidP="000F72A4">
      <w:pPr>
        <w:tabs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4B">
        <w:rPr>
          <w:rFonts w:ascii="Times New Roman" w:hAnsi="Times New Roman"/>
          <w:sz w:val="28"/>
          <w:szCs w:val="28"/>
        </w:rPr>
        <w:t>«</w:t>
      </w:r>
      <w:r w:rsidR="000F72A4" w:rsidRPr="00B308AA">
        <w:rPr>
          <w:rFonts w:ascii="Times New Roman" w:hAnsi="Times New Roman" w:cs="Times New Roman"/>
          <w:sz w:val="28"/>
          <w:szCs w:val="28"/>
        </w:rPr>
        <w:t xml:space="preserve">-  </w:t>
      </w:r>
      <w:r w:rsidR="00F23613">
        <w:rPr>
          <w:rFonts w:ascii="Times New Roman" w:hAnsi="Times New Roman" w:cs="Times New Roman"/>
          <w:sz w:val="28"/>
          <w:szCs w:val="28"/>
        </w:rPr>
        <w:t xml:space="preserve">по итогам исполнения муниципальных контрактов </w:t>
      </w:r>
      <w:r w:rsidR="000F72A4" w:rsidRPr="00B308AA">
        <w:rPr>
          <w:rFonts w:ascii="Times New Roman" w:hAnsi="Times New Roman" w:cs="Times New Roman"/>
          <w:sz w:val="28"/>
          <w:szCs w:val="28"/>
        </w:rPr>
        <w:t xml:space="preserve">предоставляет в администрацию городского округа Тейково </w:t>
      </w:r>
      <w:r w:rsidR="00F23613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0F72A4" w:rsidRPr="00B308AA">
        <w:rPr>
          <w:rFonts w:ascii="Times New Roman" w:hAnsi="Times New Roman" w:cs="Times New Roman"/>
          <w:sz w:val="28"/>
          <w:szCs w:val="28"/>
        </w:rPr>
        <w:t xml:space="preserve">отчетность по </w:t>
      </w:r>
      <w:r w:rsidR="00712C4B">
        <w:rPr>
          <w:rFonts w:ascii="Times New Roman" w:hAnsi="Times New Roman" w:cs="Times New Roman"/>
          <w:sz w:val="28"/>
          <w:szCs w:val="28"/>
        </w:rPr>
        <w:t xml:space="preserve"> </w:t>
      </w:r>
      <w:r w:rsidR="000F72A4" w:rsidRPr="00B308AA">
        <w:rPr>
          <w:rFonts w:ascii="Times New Roman" w:hAnsi="Times New Roman" w:cs="Times New Roman"/>
          <w:sz w:val="28"/>
          <w:szCs w:val="28"/>
        </w:rPr>
        <w:t xml:space="preserve">формам, установленным </w:t>
      </w:r>
      <w:r w:rsidR="00712C4B">
        <w:rPr>
          <w:rFonts w:ascii="Times New Roman" w:hAnsi="Times New Roman" w:cs="Times New Roman"/>
          <w:sz w:val="28"/>
          <w:szCs w:val="28"/>
        </w:rPr>
        <w:t>в приложении к настоящему Порядку</w:t>
      </w:r>
      <w:proofErr w:type="gramStart"/>
      <w:r w:rsidR="000F72A4" w:rsidRPr="00B308AA">
        <w:rPr>
          <w:rFonts w:ascii="Times New Roman" w:hAnsi="Times New Roman" w:cs="Times New Roman"/>
          <w:sz w:val="28"/>
          <w:szCs w:val="28"/>
        </w:rPr>
        <w:t>.</w:t>
      </w:r>
      <w:r w:rsidR="00712C4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B5BF8" w:rsidRDefault="00DB5BF8" w:rsidP="00DB5BF8">
      <w:pPr>
        <w:pStyle w:val="ConsPlusNormal"/>
        <w:ind w:right="-1" w:firstLine="709"/>
        <w:jc w:val="both"/>
        <w:rPr>
          <w:rFonts w:ascii="Times New Roman" w:hAnsi="Times New Roman"/>
        </w:rPr>
      </w:pPr>
    </w:p>
    <w:p w:rsidR="00DB5BF8" w:rsidRDefault="00DB5BF8" w:rsidP="00DB5BF8">
      <w:pPr>
        <w:pStyle w:val="ConsPlusNormal"/>
        <w:ind w:right="-1" w:firstLine="709"/>
        <w:jc w:val="both"/>
        <w:rPr>
          <w:rFonts w:ascii="Times New Roman" w:hAnsi="Times New Roman"/>
        </w:rPr>
      </w:pPr>
      <w:proofErr w:type="gramStart"/>
      <w:r w:rsidRPr="006D7D8B">
        <w:rPr>
          <w:rFonts w:ascii="Times New Roman" w:hAnsi="Times New Roman"/>
        </w:rPr>
        <w:t>1.</w:t>
      </w:r>
      <w:r w:rsidR="006D7D8B">
        <w:rPr>
          <w:rFonts w:ascii="Times New Roman" w:hAnsi="Times New Roman"/>
        </w:rPr>
        <w:t>2</w:t>
      </w:r>
      <w:r w:rsidRPr="006D7D8B">
        <w:rPr>
          <w:rFonts w:ascii="Times New Roman" w:hAnsi="Times New Roman"/>
        </w:rPr>
        <w:t>. дополни</w:t>
      </w:r>
      <w:r w:rsidR="00990AF1" w:rsidRPr="006D7D8B">
        <w:rPr>
          <w:rFonts w:ascii="Times New Roman" w:hAnsi="Times New Roman"/>
        </w:rPr>
        <w:t xml:space="preserve">ть постановление приложением </w:t>
      </w:r>
      <w:r w:rsidR="00712C4B">
        <w:rPr>
          <w:rFonts w:ascii="Times New Roman" w:hAnsi="Times New Roman"/>
        </w:rPr>
        <w:t>к Порядку</w:t>
      </w:r>
      <w:r w:rsidRPr="006D7D8B">
        <w:rPr>
          <w:rFonts w:ascii="Times New Roman" w:hAnsi="Times New Roman"/>
        </w:rPr>
        <w:t xml:space="preserve"> </w:t>
      </w:r>
      <w:r w:rsidR="00712C4B" w:rsidRPr="00B308AA">
        <w:rPr>
          <w:rFonts w:ascii="Times New Roman" w:hAnsi="Times New Roman"/>
        </w:rPr>
        <w:t xml:space="preserve">расходования субсидии </w:t>
      </w:r>
      <w:r w:rsidR="00712C4B" w:rsidRPr="005E7722">
        <w:rPr>
          <w:rFonts w:ascii="Times New Roman" w:hAnsi="Times New Roman"/>
        </w:rPr>
        <w:t>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2020 год и плановый период 2021 и 2022 годов</w:t>
      </w:r>
      <w:r w:rsidR="00712C4B">
        <w:rPr>
          <w:rFonts w:ascii="Times New Roman" w:hAnsi="Times New Roman"/>
        </w:rPr>
        <w:t xml:space="preserve"> </w:t>
      </w:r>
      <w:r w:rsidRPr="006D7D8B">
        <w:rPr>
          <w:rFonts w:ascii="Times New Roman" w:hAnsi="Times New Roman"/>
        </w:rPr>
        <w:t xml:space="preserve">согласно приложению № </w:t>
      </w:r>
      <w:r w:rsidR="006D7D8B">
        <w:rPr>
          <w:rFonts w:ascii="Times New Roman" w:hAnsi="Times New Roman"/>
        </w:rPr>
        <w:t>1</w:t>
      </w:r>
      <w:r w:rsidRPr="006D7D8B">
        <w:rPr>
          <w:rFonts w:ascii="Times New Roman" w:hAnsi="Times New Roman"/>
        </w:rPr>
        <w:t xml:space="preserve"> к насто</w:t>
      </w:r>
      <w:r>
        <w:rPr>
          <w:rFonts w:ascii="Times New Roman" w:hAnsi="Times New Roman"/>
        </w:rPr>
        <w:t>ящему постановлению.</w:t>
      </w:r>
      <w:proofErr w:type="gramEnd"/>
    </w:p>
    <w:p w:rsidR="003D4BF3" w:rsidRPr="00B308AA" w:rsidRDefault="003D4BF3" w:rsidP="00DB5BF8">
      <w:pPr>
        <w:pStyle w:val="ConsPlusNormal"/>
        <w:ind w:firstLine="709"/>
        <w:jc w:val="both"/>
        <w:rPr>
          <w:rFonts w:ascii="Times New Roman" w:hAnsi="Times New Roman"/>
        </w:rPr>
      </w:pPr>
      <w:r w:rsidRPr="00AA7B7C">
        <w:rPr>
          <w:rFonts w:ascii="Times New Roman" w:hAnsi="Times New Roman"/>
        </w:rPr>
        <w:t xml:space="preserve"> </w:t>
      </w:r>
      <w:r w:rsidR="00DB5BF8">
        <w:rPr>
          <w:rFonts w:ascii="Times New Roman" w:hAnsi="Times New Roman"/>
        </w:rPr>
        <w:t>2</w:t>
      </w:r>
      <w:r w:rsidRPr="00B308AA">
        <w:rPr>
          <w:rFonts w:ascii="Times New Roman" w:hAnsi="Times New Roman"/>
        </w:rPr>
        <w:t>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3D4BF3" w:rsidRPr="00B308AA" w:rsidRDefault="00DB5BF8" w:rsidP="00DB5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4BF3" w:rsidRPr="00B308A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D4BF3" w:rsidRPr="00B308AA" w:rsidRDefault="00DB5BF8" w:rsidP="00DB5BF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3D4BF3" w:rsidRPr="00B308AA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городского округа Тейково (по вопросам городского хозяйства), начальника отдела городской инфраструктуры Ермолаева С.Н.</w:t>
      </w:r>
    </w:p>
    <w:p w:rsidR="003D4BF3" w:rsidRPr="00B308AA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17C73" w:rsidRDefault="003D4BF3" w:rsidP="00AC2B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28"/>
          <w:szCs w:val="28"/>
        </w:rPr>
        <w:t>Глава городского округа Тейково</w:t>
      </w:r>
    </w:p>
    <w:p w:rsidR="003D4BF3" w:rsidRPr="00B308AA" w:rsidRDefault="00C17C73" w:rsidP="00AC2B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               </w:t>
      </w:r>
      <w:r w:rsidR="00DB5BF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D4BF3"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3D4B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3D4BF3"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    С.А. Семенова</w:t>
      </w:r>
    </w:p>
    <w:p w:rsidR="003D4BF3" w:rsidRPr="00B308AA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7B7C" w:rsidRDefault="00AA7B7C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17C1C" w:rsidRDefault="00A17C1C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05A7A" w:rsidRDefault="00A05A7A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D8B" w:rsidRDefault="006D7D8B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D8B" w:rsidRDefault="006D7D8B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2C4B" w:rsidRDefault="00712C4B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2C4B" w:rsidRDefault="00712C4B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2C4B" w:rsidRDefault="00712C4B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2C4B" w:rsidRDefault="00712C4B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D6FCE" w:rsidRDefault="009D6FCE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D6FCE" w:rsidRDefault="009D6FCE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D6FCE" w:rsidRDefault="009D6FCE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D6FCE" w:rsidRDefault="009D6FCE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D6FCE" w:rsidRDefault="009D6FCE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3D4BF3" w:rsidRPr="00712C4B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12C4B">
        <w:rPr>
          <w:rFonts w:ascii="Times New Roman" w:hAnsi="Times New Roman" w:cs="Times New Roman"/>
        </w:rPr>
        <w:lastRenderedPageBreak/>
        <w:t>Приложение № 1</w:t>
      </w:r>
    </w:p>
    <w:p w:rsidR="00DB5BF8" w:rsidRPr="00712C4B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12C4B">
        <w:rPr>
          <w:rFonts w:ascii="Times New Roman" w:hAnsi="Times New Roman" w:cs="Times New Roman"/>
        </w:rPr>
        <w:t>к постановлению администрации</w:t>
      </w:r>
    </w:p>
    <w:p w:rsidR="003D4BF3" w:rsidRPr="00712C4B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12C4B">
        <w:rPr>
          <w:rFonts w:ascii="Times New Roman" w:hAnsi="Times New Roman" w:cs="Times New Roman"/>
        </w:rPr>
        <w:t>го</w:t>
      </w:r>
      <w:r w:rsidR="00DB5BF8" w:rsidRPr="00712C4B">
        <w:rPr>
          <w:rFonts w:ascii="Times New Roman" w:hAnsi="Times New Roman" w:cs="Times New Roman"/>
        </w:rPr>
        <w:t>родского округа</w:t>
      </w:r>
      <w:r w:rsidRPr="00712C4B">
        <w:rPr>
          <w:rFonts w:ascii="Times New Roman" w:hAnsi="Times New Roman" w:cs="Times New Roman"/>
        </w:rPr>
        <w:t xml:space="preserve"> Тейково</w:t>
      </w:r>
    </w:p>
    <w:p w:rsidR="00DB5BF8" w:rsidRPr="00712C4B" w:rsidRDefault="00DB5BF8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12C4B">
        <w:rPr>
          <w:rFonts w:ascii="Times New Roman" w:hAnsi="Times New Roman" w:cs="Times New Roman"/>
        </w:rPr>
        <w:t>Ивановской области</w:t>
      </w:r>
    </w:p>
    <w:p w:rsidR="00712C4B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12C4B">
        <w:rPr>
          <w:rFonts w:ascii="Times New Roman" w:hAnsi="Times New Roman" w:cs="Times New Roman"/>
        </w:rPr>
        <w:t xml:space="preserve">от </w:t>
      </w:r>
      <w:r w:rsidR="00633E74" w:rsidRPr="00712C4B">
        <w:rPr>
          <w:rFonts w:ascii="Times New Roman" w:hAnsi="Times New Roman" w:cs="Times New Roman"/>
        </w:rPr>
        <w:t xml:space="preserve"> </w:t>
      </w:r>
      <w:r w:rsidR="004444BE">
        <w:rPr>
          <w:rFonts w:ascii="Times New Roman" w:hAnsi="Times New Roman" w:cs="Times New Roman"/>
        </w:rPr>
        <w:t>24.02.2022</w:t>
      </w:r>
      <w:r w:rsidRPr="00712C4B">
        <w:rPr>
          <w:rFonts w:ascii="Times New Roman" w:hAnsi="Times New Roman" w:cs="Times New Roman"/>
        </w:rPr>
        <w:t xml:space="preserve"> №</w:t>
      </w:r>
      <w:r w:rsidR="004444BE">
        <w:rPr>
          <w:rFonts w:ascii="Times New Roman" w:hAnsi="Times New Roman" w:cs="Times New Roman"/>
        </w:rPr>
        <w:t>84</w:t>
      </w:r>
    </w:p>
    <w:p w:rsidR="003D4BF3" w:rsidRPr="00712C4B" w:rsidRDefault="00633E74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12C4B">
        <w:rPr>
          <w:rFonts w:ascii="Times New Roman" w:hAnsi="Times New Roman" w:cs="Times New Roman"/>
        </w:rPr>
        <w:t xml:space="preserve">    </w:t>
      </w:r>
      <w:r w:rsidR="00AA7B7C" w:rsidRPr="00712C4B">
        <w:rPr>
          <w:rFonts w:ascii="Times New Roman" w:hAnsi="Times New Roman" w:cs="Times New Roman"/>
        </w:rPr>
        <w:t xml:space="preserve">  </w:t>
      </w:r>
      <w:r w:rsidR="003D4BF3" w:rsidRPr="00712C4B">
        <w:rPr>
          <w:rFonts w:ascii="Times New Roman" w:hAnsi="Times New Roman" w:cs="Times New Roman"/>
        </w:rPr>
        <w:t xml:space="preserve">  </w:t>
      </w:r>
    </w:p>
    <w:p w:rsidR="00712C4B" w:rsidRPr="00712C4B" w:rsidRDefault="00712C4B" w:rsidP="006001ED">
      <w:pPr>
        <w:suppressAutoHyphens/>
        <w:spacing w:after="0" w:line="240" w:lineRule="auto"/>
        <w:ind w:firstLine="709"/>
        <w:jc w:val="right"/>
        <w:rPr>
          <w:rFonts w:ascii="Times New Roman" w:hAnsi="Times New Roman"/>
        </w:rPr>
      </w:pPr>
      <w:r w:rsidRPr="00712C4B">
        <w:rPr>
          <w:rFonts w:ascii="Times New Roman" w:hAnsi="Times New Roman"/>
        </w:rPr>
        <w:t xml:space="preserve">Приложение </w:t>
      </w:r>
    </w:p>
    <w:p w:rsidR="00712C4B" w:rsidRDefault="00712C4B" w:rsidP="006001E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12C4B">
        <w:rPr>
          <w:rFonts w:ascii="Times New Roman" w:hAnsi="Times New Roman"/>
        </w:rPr>
        <w:t xml:space="preserve">к Порядку </w:t>
      </w:r>
      <w:r w:rsidRPr="00712C4B">
        <w:rPr>
          <w:rFonts w:ascii="Times New Roman" w:hAnsi="Times New Roman" w:cs="Times New Roman"/>
        </w:rPr>
        <w:t xml:space="preserve">расходования субсидии на проектирование </w:t>
      </w:r>
    </w:p>
    <w:p w:rsidR="00712C4B" w:rsidRDefault="00712C4B" w:rsidP="006001E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</w:t>
      </w:r>
      <w:r w:rsidRPr="00712C4B">
        <w:rPr>
          <w:rFonts w:ascii="Times New Roman" w:hAnsi="Times New Roman" w:cs="Times New Roman"/>
        </w:rPr>
        <w:t xml:space="preserve">роительства (реконструкции), капитального ремонта, </w:t>
      </w:r>
    </w:p>
    <w:p w:rsidR="00712C4B" w:rsidRDefault="00712C4B" w:rsidP="006001E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12C4B">
        <w:rPr>
          <w:rFonts w:ascii="Times New Roman" w:hAnsi="Times New Roman" w:cs="Times New Roman"/>
        </w:rPr>
        <w:t xml:space="preserve">строительство (реконструкцию), </w:t>
      </w:r>
    </w:p>
    <w:p w:rsidR="00712C4B" w:rsidRDefault="00712C4B" w:rsidP="006001E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12C4B">
        <w:rPr>
          <w:rFonts w:ascii="Times New Roman" w:hAnsi="Times New Roman" w:cs="Times New Roman"/>
        </w:rPr>
        <w:t xml:space="preserve">капитальный ремонт, ремонт и содержание </w:t>
      </w:r>
    </w:p>
    <w:p w:rsidR="00712C4B" w:rsidRDefault="00712C4B" w:rsidP="006001E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12C4B">
        <w:rPr>
          <w:rFonts w:ascii="Times New Roman" w:hAnsi="Times New Roman" w:cs="Times New Roman"/>
        </w:rPr>
        <w:t xml:space="preserve">автомобильных дорог общего пользования </w:t>
      </w:r>
    </w:p>
    <w:p w:rsidR="00712C4B" w:rsidRDefault="00712C4B" w:rsidP="006001E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12C4B">
        <w:rPr>
          <w:rFonts w:ascii="Times New Roman" w:hAnsi="Times New Roman" w:cs="Times New Roman"/>
        </w:rPr>
        <w:t xml:space="preserve">местного значения, в том числе на формирование </w:t>
      </w:r>
    </w:p>
    <w:p w:rsidR="00712C4B" w:rsidRDefault="00712C4B" w:rsidP="006001E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12C4B">
        <w:rPr>
          <w:rFonts w:ascii="Times New Roman" w:hAnsi="Times New Roman" w:cs="Times New Roman"/>
        </w:rPr>
        <w:t xml:space="preserve">муниципальных дорожных фондов на 2020 год </w:t>
      </w:r>
    </w:p>
    <w:p w:rsidR="00B94065" w:rsidRDefault="00712C4B" w:rsidP="006001E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12C4B">
        <w:rPr>
          <w:rFonts w:ascii="Times New Roman" w:hAnsi="Times New Roman" w:cs="Times New Roman"/>
        </w:rPr>
        <w:t>и плановый период 2021 и 2022 годов</w:t>
      </w:r>
    </w:p>
    <w:p w:rsidR="009D6FCE" w:rsidRDefault="009D6FCE" w:rsidP="006001E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D6FCE" w:rsidRDefault="009D6FCE" w:rsidP="006001E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32F0" w:rsidRPr="00E72DC8" w:rsidRDefault="002632F0" w:rsidP="00263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2DC8">
        <w:rPr>
          <w:rFonts w:ascii="Times New Roman" w:hAnsi="Times New Roman"/>
          <w:sz w:val="28"/>
          <w:szCs w:val="28"/>
        </w:rPr>
        <w:t>Отчет</w:t>
      </w:r>
    </w:p>
    <w:p w:rsidR="002632F0" w:rsidRPr="00E72DC8" w:rsidRDefault="002632F0" w:rsidP="00263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2DC8">
        <w:rPr>
          <w:rFonts w:ascii="Times New Roman" w:hAnsi="Times New Roman"/>
          <w:sz w:val="28"/>
          <w:szCs w:val="28"/>
        </w:rPr>
        <w:t xml:space="preserve">о расходах бюджета </w:t>
      </w:r>
      <w:r>
        <w:rPr>
          <w:rFonts w:ascii="Times New Roman" w:hAnsi="Times New Roman"/>
          <w:sz w:val="28"/>
          <w:szCs w:val="28"/>
        </w:rPr>
        <w:t>города Тейково</w:t>
      </w:r>
      <w:r w:rsidRPr="00E72DC8">
        <w:rPr>
          <w:rFonts w:ascii="Times New Roman" w:hAnsi="Times New Roman"/>
          <w:sz w:val="28"/>
          <w:szCs w:val="28"/>
        </w:rPr>
        <w:t>,</w:t>
      </w:r>
    </w:p>
    <w:p w:rsidR="002632F0" w:rsidRPr="00E72DC8" w:rsidRDefault="002632F0" w:rsidP="00263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2DC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72DC8">
        <w:rPr>
          <w:rFonts w:ascii="Times New Roman" w:hAnsi="Times New Roman"/>
          <w:sz w:val="28"/>
          <w:szCs w:val="28"/>
        </w:rPr>
        <w:t>целях</w:t>
      </w:r>
      <w:proofErr w:type="gramEnd"/>
      <w:r w:rsidRPr="00E72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DC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72D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2DC8">
        <w:rPr>
          <w:rFonts w:ascii="Times New Roman" w:hAnsi="Times New Roman"/>
          <w:sz w:val="28"/>
          <w:szCs w:val="28"/>
        </w:rPr>
        <w:t>которых</w:t>
      </w:r>
      <w:proofErr w:type="gramEnd"/>
      <w:r w:rsidRPr="00E72DC8">
        <w:rPr>
          <w:rFonts w:ascii="Times New Roman" w:hAnsi="Times New Roman"/>
          <w:sz w:val="28"/>
          <w:szCs w:val="28"/>
        </w:rPr>
        <w:t xml:space="preserve"> предоставляется Субсидия,</w:t>
      </w:r>
    </w:p>
    <w:p w:rsidR="002632F0" w:rsidRPr="00E72DC8" w:rsidRDefault="002632F0" w:rsidP="00263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2DC8">
        <w:rPr>
          <w:rFonts w:ascii="Times New Roman" w:hAnsi="Times New Roman"/>
          <w:sz w:val="28"/>
          <w:szCs w:val="28"/>
        </w:rPr>
        <w:t>по состоянию на «___» _________ 20__ года</w:t>
      </w:r>
    </w:p>
    <w:p w:rsidR="002632F0" w:rsidRDefault="002632F0" w:rsidP="0026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2F0" w:rsidRPr="00E72DC8" w:rsidRDefault="002632F0" w:rsidP="0026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3005"/>
        <w:gridCol w:w="1417"/>
        <w:gridCol w:w="2161"/>
      </w:tblGrid>
      <w:tr w:rsidR="002632F0" w:rsidRPr="009D1C59" w:rsidTr="002632F0">
        <w:tc>
          <w:tcPr>
            <w:tcW w:w="8107" w:type="dxa"/>
            <w:gridSpan w:val="3"/>
            <w:tcBorders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2632F0" w:rsidRPr="009D1C59" w:rsidTr="002632F0">
        <w:tc>
          <w:tcPr>
            <w:tcW w:w="6690" w:type="dxa"/>
            <w:gridSpan w:val="2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2F0" w:rsidRPr="009D1C59" w:rsidTr="002632F0">
        <w:tc>
          <w:tcPr>
            <w:tcW w:w="3685" w:type="dxa"/>
            <w:vMerge w:val="restart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уполномоченного органа администрации муниципального образования</w:t>
            </w:r>
          </w:p>
        </w:tc>
        <w:tc>
          <w:tcPr>
            <w:tcW w:w="3005" w:type="dxa"/>
            <w:vMerge w:val="restart"/>
            <w:tcBorders>
              <w:bottom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по ОКПО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2F0" w:rsidRPr="009D1C59" w:rsidTr="002632F0">
        <w:tc>
          <w:tcPr>
            <w:tcW w:w="3685" w:type="dxa"/>
            <w:vMerge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bottom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2F0" w:rsidRPr="009D1C59" w:rsidTr="002632F0">
        <w:tc>
          <w:tcPr>
            <w:tcW w:w="3685" w:type="dxa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бюджета муниципального образования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hyperlink r:id="rId6" w:history="1">
              <w:r w:rsidRPr="009D1C59">
                <w:rPr>
                  <w:rFonts w:ascii="Times New Roman" w:hAnsi="Times New Roman"/>
                  <w:color w:val="000000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2F0" w:rsidRPr="009D1C59" w:rsidTr="002632F0">
        <w:tc>
          <w:tcPr>
            <w:tcW w:w="3685" w:type="dxa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2F0" w:rsidRPr="009D1C59" w:rsidTr="002632F0">
        <w:tc>
          <w:tcPr>
            <w:tcW w:w="3685" w:type="dxa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2F0" w:rsidRPr="009D1C59" w:rsidTr="002632F0">
        <w:tc>
          <w:tcPr>
            <w:tcW w:w="3685" w:type="dxa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субсидии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2F0" w:rsidRPr="009D1C59" w:rsidTr="002632F0">
        <w:tc>
          <w:tcPr>
            <w:tcW w:w="3685" w:type="dxa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Периодичность: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2F0" w:rsidRPr="009D1C59" w:rsidTr="002632F0">
        <w:tc>
          <w:tcPr>
            <w:tcW w:w="3685" w:type="dxa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Единица измерения: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рубль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по ОКЕИ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C756ED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2632F0" w:rsidRPr="009D1C59">
                <w:rPr>
                  <w:rFonts w:ascii="Times New Roman" w:hAnsi="Times New Roman"/>
                  <w:color w:val="000000"/>
                  <w:sz w:val="28"/>
                  <w:szCs w:val="28"/>
                </w:rPr>
                <w:t>383</w:t>
              </w:r>
            </w:hyperlink>
          </w:p>
        </w:tc>
      </w:tr>
      <w:tr w:rsidR="002632F0" w:rsidRPr="009D1C59" w:rsidTr="002632F0">
        <w:tc>
          <w:tcPr>
            <w:tcW w:w="3685" w:type="dxa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C59">
              <w:rPr>
                <w:rFonts w:ascii="Times New Roman" w:hAnsi="Times New Roman"/>
                <w:sz w:val="24"/>
                <w:szCs w:val="24"/>
              </w:rPr>
              <w:t>(с точностью до второго десятичного знака после запятой)</w:t>
            </w:r>
          </w:p>
        </w:tc>
        <w:tc>
          <w:tcPr>
            <w:tcW w:w="3578" w:type="dxa"/>
            <w:gridSpan w:val="2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32F0" w:rsidRDefault="002632F0" w:rsidP="002632F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</w:p>
    <w:p w:rsidR="002632F0" w:rsidRPr="003D50C1" w:rsidRDefault="002632F0" w:rsidP="002632F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  <w:r w:rsidRPr="003D50C1">
        <w:rPr>
          <w:rFonts w:ascii="Times New Roman" w:hAnsi="Times New Roman"/>
          <w:sz w:val="23"/>
          <w:szCs w:val="23"/>
        </w:rPr>
        <w:lastRenderedPageBreak/>
        <w:t>1. Движение денежных средств</w:t>
      </w:r>
    </w:p>
    <w:tbl>
      <w:tblPr>
        <w:tblW w:w="102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885"/>
        <w:gridCol w:w="1417"/>
        <w:gridCol w:w="1418"/>
        <w:gridCol w:w="1417"/>
        <w:gridCol w:w="1418"/>
      </w:tblGrid>
      <w:tr w:rsidR="002632F0" w:rsidRPr="009D1C59" w:rsidTr="002632F0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Код строки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 xml:space="preserve">Средства бюджета </w:t>
            </w:r>
            <w:r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</w:p>
        </w:tc>
      </w:tr>
      <w:tr w:rsidR="002632F0" w:rsidRPr="009D1C59" w:rsidTr="002632F0">
        <w:trPr>
          <w:trHeight w:val="694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в том числе средства Субсидии из областного бюджета</w:t>
            </w:r>
          </w:p>
        </w:tc>
      </w:tr>
      <w:tr w:rsidR="002632F0" w:rsidRPr="009D1C59" w:rsidTr="002632F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нараста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ющим итогом с начала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нараста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ющим итогом с начала года</w:t>
            </w:r>
          </w:p>
        </w:tc>
      </w:tr>
      <w:tr w:rsidR="002632F0" w:rsidRPr="009D1C59" w:rsidTr="002632F0">
        <w:trPr>
          <w:trHeight w:val="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2632F0" w:rsidRPr="009D1C59" w:rsidTr="002632F0">
        <w:trPr>
          <w:trHeight w:val="32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Остаток средств Субсидии на начало года, 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632F0" w:rsidRPr="009D1C59" w:rsidTr="002632F0">
        <w:trPr>
          <w:trHeight w:val="2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подлежит возврату в областной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632F0" w:rsidRPr="009D1C59" w:rsidTr="002632F0">
        <w:trPr>
          <w:trHeight w:val="72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 xml:space="preserve">Объем Субсидии, предоставленной бюджету </w:t>
            </w:r>
            <w:r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  <w:r w:rsidRPr="009D1C59">
              <w:rPr>
                <w:rFonts w:ascii="Times New Roman" w:hAnsi="Times New Roman"/>
                <w:sz w:val="23"/>
                <w:szCs w:val="23"/>
              </w:rPr>
              <w:t xml:space="preserve"> из областного бюджета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632F0" w:rsidRPr="009D1C59" w:rsidTr="002632F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 xml:space="preserve">Предусмотрено в бюджете (сводной бюджетной росписью) </w:t>
            </w:r>
            <w:r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  <w:r w:rsidRPr="009D1C59">
              <w:rPr>
                <w:rFonts w:ascii="Times New Roman" w:hAnsi="Times New Roman"/>
                <w:sz w:val="23"/>
                <w:szCs w:val="23"/>
              </w:rPr>
              <w:t xml:space="preserve"> расходов, в </w:t>
            </w:r>
            <w:proofErr w:type="gramStart"/>
            <w:r w:rsidRPr="009D1C59">
              <w:rPr>
                <w:rFonts w:ascii="Times New Roman" w:hAnsi="Times New Roman"/>
                <w:sz w:val="23"/>
                <w:szCs w:val="23"/>
              </w:rPr>
              <w:t>целях</w:t>
            </w:r>
            <w:proofErr w:type="gramEnd"/>
            <w:r w:rsidRPr="009D1C59">
              <w:rPr>
                <w:rFonts w:ascii="Times New Roman" w:hAnsi="Times New Roman"/>
                <w:sz w:val="23"/>
                <w:szCs w:val="23"/>
              </w:rPr>
              <w:t xml:space="preserve"> осуществления которых предоставлена Субсидия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</w:tr>
      <w:tr w:rsidR="002632F0" w:rsidRPr="009D1C59" w:rsidTr="002632F0">
        <w:trPr>
          <w:trHeight w:val="73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 xml:space="preserve">Поступило средств Субсидии в бюджет </w:t>
            </w:r>
            <w:r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  <w:r w:rsidRPr="009D1C59">
              <w:rPr>
                <w:rFonts w:ascii="Times New Roman" w:hAnsi="Times New Roman"/>
                <w:sz w:val="23"/>
                <w:szCs w:val="23"/>
              </w:rPr>
              <w:t xml:space="preserve"> из областного бюджета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632F0" w:rsidRPr="009D1C59" w:rsidTr="002632F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05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 xml:space="preserve">Израсходовано средств бюджета </w:t>
            </w:r>
            <w:r w:rsidR="0005568C"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  <w:r w:rsidRPr="009D1C59">
              <w:rPr>
                <w:rFonts w:ascii="Times New Roman" w:hAnsi="Times New Roman"/>
                <w:sz w:val="23"/>
                <w:szCs w:val="23"/>
              </w:rPr>
              <w:t xml:space="preserve"> (кассовый расход)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632F0" w:rsidRPr="009D1C59" w:rsidTr="002632F0">
        <w:trPr>
          <w:trHeight w:val="6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05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 xml:space="preserve">Восстановлено средств Субсидии в бюджет </w:t>
            </w:r>
            <w:r w:rsidR="0005568C"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  <w:r w:rsidRPr="009D1C59">
              <w:rPr>
                <w:rFonts w:ascii="Times New Roman" w:hAnsi="Times New Roman"/>
                <w:sz w:val="23"/>
                <w:szCs w:val="23"/>
              </w:rPr>
              <w:t>, 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632F0" w:rsidRPr="009D1C59" w:rsidTr="002632F0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в том числе</w:t>
            </w:r>
          </w:p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9D1C59">
              <w:rPr>
                <w:rFonts w:ascii="Times New Roman" w:hAnsi="Times New Roman"/>
                <w:sz w:val="23"/>
                <w:szCs w:val="23"/>
              </w:rPr>
              <w:t>использованных</w:t>
            </w:r>
            <w:proofErr w:type="gramEnd"/>
            <w:r w:rsidRPr="009D1C59">
              <w:rPr>
                <w:rFonts w:ascii="Times New Roman" w:hAnsi="Times New Roman"/>
                <w:sz w:val="23"/>
                <w:szCs w:val="23"/>
              </w:rPr>
              <w:t xml:space="preserve"> не по целевому назначению в текущем году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632F0" w:rsidRPr="009D1C59" w:rsidTr="002632F0">
        <w:trPr>
          <w:trHeight w:val="68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9D1C59">
              <w:rPr>
                <w:rFonts w:ascii="Times New Roman" w:hAnsi="Times New Roman"/>
                <w:sz w:val="23"/>
                <w:szCs w:val="23"/>
              </w:rPr>
              <w:t>использованных</w:t>
            </w:r>
            <w:proofErr w:type="gramEnd"/>
            <w:r w:rsidRPr="009D1C59">
              <w:rPr>
                <w:rFonts w:ascii="Times New Roman" w:hAnsi="Times New Roman"/>
                <w:sz w:val="23"/>
                <w:szCs w:val="23"/>
              </w:rPr>
              <w:t xml:space="preserve"> не по целевому назначению в предшествующие годы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632F0" w:rsidRPr="009D1C59" w:rsidTr="002632F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9D1C59">
              <w:rPr>
                <w:rFonts w:ascii="Times New Roman" w:hAnsi="Times New Roman"/>
                <w:sz w:val="23"/>
                <w:szCs w:val="23"/>
              </w:rPr>
              <w:t>использованных</w:t>
            </w:r>
            <w:proofErr w:type="gramEnd"/>
            <w:r w:rsidRPr="009D1C59">
              <w:rPr>
                <w:rFonts w:ascii="Times New Roman" w:hAnsi="Times New Roman"/>
                <w:sz w:val="23"/>
                <w:szCs w:val="23"/>
              </w:rPr>
              <w:t xml:space="preserve"> в предшествующие годы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632F0" w:rsidRPr="009D1C59" w:rsidTr="002632F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05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 xml:space="preserve">Возвращено в областной бюджет средств Субсидии, восстановленных в бюджет </w:t>
            </w:r>
            <w:r w:rsidR="0005568C"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  <w:r w:rsidRPr="009D1C59">
              <w:rPr>
                <w:rFonts w:ascii="Times New Roman" w:hAnsi="Times New Roman"/>
                <w:sz w:val="23"/>
                <w:szCs w:val="23"/>
              </w:rPr>
              <w:t>, 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632F0" w:rsidRPr="009D1C59" w:rsidTr="002632F0">
        <w:trPr>
          <w:trHeight w:val="4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lastRenderedPageBreak/>
              <w:t>в том числе</w:t>
            </w:r>
          </w:p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остаток средств Субсидии на начало года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632F0" w:rsidRPr="009D1C59" w:rsidTr="002632F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9D1C59">
              <w:rPr>
                <w:rFonts w:ascii="Times New Roman" w:hAnsi="Times New Roman"/>
                <w:sz w:val="23"/>
                <w:szCs w:val="23"/>
              </w:rPr>
              <w:t>использованных</w:t>
            </w:r>
            <w:proofErr w:type="gramEnd"/>
            <w:r w:rsidRPr="009D1C59">
              <w:rPr>
                <w:rFonts w:ascii="Times New Roman" w:hAnsi="Times New Roman"/>
                <w:sz w:val="23"/>
                <w:szCs w:val="23"/>
              </w:rPr>
              <w:t xml:space="preserve"> не по целевому назначению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632F0" w:rsidRPr="009D1C59" w:rsidTr="002632F0">
        <w:trPr>
          <w:trHeight w:val="4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9D1C59">
              <w:rPr>
                <w:rFonts w:ascii="Times New Roman" w:hAnsi="Times New Roman"/>
                <w:sz w:val="23"/>
                <w:szCs w:val="23"/>
              </w:rPr>
              <w:t>использованные в предшествующие годы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632F0" w:rsidRPr="009D1C59" w:rsidTr="002632F0">
        <w:trPr>
          <w:trHeight w:val="5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632F0" w:rsidRPr="009D1C59" w:rsidTr="002632F0">
        <w:trPr>
          <w:trHeight w:val="6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подлежит возврату в областной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2632F0" w:rsidRPr="003D50C1" w:rsidRDefault="002632F0" w:rsidP="002632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2632F0" w:rsidRPr="003D50C1" w:rsidRDefault="002632F0" w:rsidP="00263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3D50C1">
        <w:rPr>
          <w:rFonts w:ascii="Times New Roman" w:hAnsi="Times New Roman"/>
          <w:sz w:val="23"/>
          <w:szCs w:val="23"/>
        </w:rPr>
        <w:t>2. Сведения о направлении расходов бюджета</w:t>
      </w:r>
    </w:p>
    <w:p w:rsidR="002632F0" w:rsidRPr="003D50C1" w:rsidRDefault="0005568C" w:rsidP="00263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города Тейково</w:t>
      </w:r>
      <w:r w:rsidR="002632F0" w:rsidRPr="003D50C1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="002632F0" w:rsidRPr="003D50C1">
        <w:rPr>
          <w:rFonts w:ascii="Times New Roman" w:hAnsi="Times New Roman"/>
          <w:sz w:val="23"/>
          <w:szCs w:val="23"/>
        </w:rPr>
        <w:t>софинансирование</w:t>
      </w:r>
      <w:proofErr w:type="spellEnd"/>
      <w:r w:rsidR="002632F0" w:rsidRPr="003D50C1">
        <w:rPr>
          <w:rFonts w:ascii="Times New Roman" w:hAnsi="Times New Roman"/>
          <w:sz w:val="23"/>
          <w:szCs w:val="23"/>
        </w:rPr>
        <w:t xml:space="preserve"> которых</w:t>
      </w:r>
    </w:p>
    <w:p w:rsidR="002632F0" w:rsidRPr="003D50C1" w:rsidRDefault="002632F0" w:rsidP="00263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3D50C1">
        <w:rPr>
          <w:rFonts w:ascii="Times New Roman" w:hAnsi="Times New Roman"/>
          <w:sz w:val="23"/>
          <w:szCs w:val="23"/>
        </w:rPr>
        <w:t>осуществляется из областного бюджета</w:t>
      </w:r>
    </w:p>
    <w:p w:rsidR="002632F0" w:rsidRPr="003D50C1" w:rsidRDefault="002632F0" w:rsidP="0026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1276"/>
        <w:gridCol w:w="1134"/>
        <w:gridCol w:w="1559"/>
        <w:gridCol w:w="1276"/>
        <w:gridCol w:w="1417"/>
        <w:gridCol w:w="1276"/>
      </w:tblGrid>
      <w:tr w:rsidR="002632F0" w:rsidRPr="009D1C59" w:rsidTr="002632F0">
        <w:trPr>
          <w:trHeight w:val="322"/>
        </w:trPr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Направление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Наиме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нование меропри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0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Преду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смотрено бюджетных ассигнова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 xml:space="preserve">ний в бюджете </w:t>
            </w:r>
            <w:r w:rsidR="0005568C"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  <w:r w:rsidRPr="009D1C59">
              <w:rPr>
                <w:rFonts w:ascii="Times New Roman" w:hAnsi="Times New Roman"/>
                <w:sz w:val="23"/>
                <w:szCs w:val="23"/>
              </w:rPr>
              <w:t xml:space="preserve"> на 20__ г.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05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 xml:space="preserve">Кассовые расходы бюджета </w:t>
            </w:r>
            <w:r w:rsidR="0005568C">
              <w:rPr>
                <w:rFonts w:ascii="Times New Roman" w:hAnsi="Times New Roman"/>
                <w:sz w:val="23"/>
                <w:szCs w:val="23"/>
              </w:rPr>
              <w:t>города Тейково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 xml:space="preserve">Уровень </w:t>
            </w:r>
            <w:proofErr w:type="spellStart"/>
            <w:r w:rsidRPr="009D1C59">
              <w:rPr>
                <w:rFonts w:ascii="Times New Roman" w:hAnsi="Times New Roman"/>
                <w:sz w:val="23"/>
                <w:szCs w:val="23"/>
              </w:rPr>
              <w:t>софинан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сирова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ния</w:t>
            </w:r>
            <w:proofErr w:type="spellEnd"/>
            <w:r w:rsidRPr="009D1C59">
              <w:rPr>
                <w:rFonts w:ascii="Times New Roman" w:hAnsi="Times New Roman"/>
                <w:sz w:val="23"/>
                <w:szCs w:val="23"/>
              </w:rPr>
              <w:t xml:space="preserve"> %</w:t>
            </w:r>
          </w:p>
        </w:tc>
      </w:tr>
      <w:tr w:rsidR="002632F0" w:rsidRPr="009D1C59" w:rsidTr="002632F0">
        <w:trPr>
          <w:trHeight w:val="322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632F0" w:rsidRPr="009D1C59" w:rsidTr="002632F0">
        <w:trPr>
          <w:trHeight w:val="264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код по 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наиме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нова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632F0" w:rsidRPr="009D1C59" w:rsidTr="002632F0">
        <w:trPr>
          <w:trHeight w:val="978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нараста</w:t>
            </w:r>
            <w:r w:rsidRPr="009D1C59">
              <w:rPr>
                <w:rFonts w:ascii="Times New Roman" w:hAnsi="Times New Roman"/>
                <w:sz w:val="23"/>
                <w:szCs w:val="23"/>
              </w:rPr>
              <w:softHyphen/>
              <w:t>ющим итогом с начала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632F0" w:rsidRPr="009D1C59" w:rsidTr="002632F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D1C59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</w:tr>
      <w:tr w:rsidR="002632F0" w:rsidRPr="009D1C59" w:rsidTr="002632F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632F0" w:rsidRPr="009D1C59" w:rsidTr="002632F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632F0" w:rsidRPr="009D1C59" w:rsidTr="002632F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632F0" w:rsidRPr="009D1C59" w:rsidTr="002632F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0" w:rsidRPr="009D1C59" w:rsidRDefault="002632F0" w:rsidP="0026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26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сдал</w:t>
      </w:r>
    </w:p>
    <w:p w:rsidR="002632F0" w:rsidRPr="002B753C" w:rsidRDefault="002632F0" w:rsidP="0026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487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МКУ</w:t>
      </w:r>
      <w:proofErr w:type="gramStart"/>
      <w:r>
        <w:rPr>
          <w:rFonts w:ascii="Times New Roman" w:hAnsi="Times New Roman"/>
          <w:sz w:val="28"/>
          <w:szCs w:val="28"/>
        </w:rPr>
        <w:t>«С</w:t>
      </w:r>
      <w:proofErr w:type="gramEnd"/>
      <w:r>
        <w:rPr>
          <w:rFonts w:ascii="Times New Roman" w:hAnsi="Times New Roman"/>
          <w:sz w:val="28"/>
          <w:szCs w:val="28"/>
        </w:rPr>
        <w:t>лужба</w:t>
      </w:r>
      <w:r w:rsidR="00487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заказчика»</w:t>
      </w:r>
      <w:r w:rsidRPr="002B753C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</w:t>
      </w:r>
      <w:r w:rsidRPr="002B753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53C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2632F0" w:rsidRPr="002B753C" w:rsidRDefault="002632F0" w:rsidP="002632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753C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487318">
        <w:rPr>
          <w:rFonts w:ascii="Times New Roman" w:hAnsi="Times New Roman"/>
          <w:sz w:val="24"/>
          <w:szCs w:val="24"/>
        </w:rPr>
        <w:t xml:space="preserve">    </w:t>
      </w:r>
      <w:r w:rsidRPr="002B753C">
        <w:rPr>
          <w:rFonts w:ascii="Times New Roman" w:hAnsi="Times New Roman"/>
          <w:sz w:val="24"/>
          <w:szCs w:val="24"/>
        </w:rPr>
        <w:t xml:space="preserve">(подпись)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/>
          <w:sz w:val="24"/>
          <w:szCs w:val="24"/>
        </w:rPr>
        <w:t>(расшифровка подписи)</w:t>
      </w:r>
    </w:p>
    <w:p w:rsidR="002632F0" w:rsidRDefault="002632F0" w:rsidP="0026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принял</w:t>
      </w:r>
    </w:p>
    <w:p w:rsidR="002632F0" w:rsidRDefault="002632F0" w:rsidP="002632F0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08AA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308AA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308A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2632F0" w:rsidRDefault="002632F0" w:rsidP="002632F0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 xml:space="preserve">городского округа Тейково (по вопросам городского хозяйства), </w:t>
      </w:r>
    </w:p>
    <w:p w:rsidR="002632F0" w:rsidRDefault="002632F0" w:rsidP="002632F0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 xml:space="preserve">начальник отдела городской инфраструктуры </w:t>
      </w:r>
    </w:p>
    <w:p w:rsidR="002632F0" w:rsidRPr="002B753C" w:rsidRDefault="002632F0" w:rsidP="0026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53C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B753C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2632F0" w:rsidRPr="002B753C" w:rsidRDefault="002632F0" w:rsidP="002632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2B753C">
        <w:rPr>
          <w:rFonts w:ascii="Times New Roman" w:hAnsi="Times New Roman"/>
          <w:sz w:val="24"/>
          <w:szCs w:val="24"/>
        </w:rPr>
        <w:t xml:space="preserve">(подпись)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/>
          <w:sz w:val="24"/>
          <w:szCs w:val="24"/>
        </w:rPr>
        <w:t>(расшифровка подписи)</w:t>
      </w:r>
    </w:p>
    <w:p w:rsidR="002632F0" w:rsidRPr="00712C4B" w:rsidRDefault="002632F0" w:rsidP="002632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B753C">
        <w:rPr>
          <w:rFonts w:ascii="Times New Roman" w:hAnsi="Times New Roman"/>
          <w:sz w:val="28"/>
          <w:szCs w:val="28"/>
        </w:rPr>
        <w:t>«___» ________ 20___ г.</w:t>
      </w: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2F0" w:rsidRDefault="002632F0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568C" w:rsidRDefault="0005568C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568C" w:rsidRDefault="0005568C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568C" w:rsidRDefault="0005568C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568C" w:rsidRDefault="0005568C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568C" w:rsidRDefault="0005568C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568C" w:rsidRDefault="0005568C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568C" w:rsidRDefault="0005568C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568C" w:rsidRDefault="0005568C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568C" w:rsidRDefault="0005568C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568C" w:rsidRDefault="0005568C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568C" w:rsidRDefault="0005568C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568C" w:rsidRDefault="0005568C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6FCE" w:rsidRPr="00E045C0" w:rsidRDefault="009D6FCE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5C0">
        <w:rPr>
          <w:rFonts w:ascii="Times New Roman" w:hAnsi="Times New Roman"/>
          <w:sz w:val="28"/>
          <w:szCs w:val="28"/>
        </w:rPr>
        <w:lastRenderedPageBreak/>
        <w:t>Отчет</w:t>
      </w:r>
    </w:p>
    <w:p w:rsidR="009D6FCE" w:rsidRPr="00E045C0" w:rsidRDefault="009D6FCE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5C0">
        <w:rPr>
          <w:rFonts w:ascii="Times New Roman" w:hAnsi="Times New Roman"/>
          <w:sz w:val="28"/>
          <w:szCs w:val="28"/>
        </w:rPr>
        <w:t>о достижении значений результат</w:t>
      </w:r>
      <w:r>
        <w:rPr>
          <w:rFonts w:ascii="Times New Roman" w:hAnsi="Times New Roman"/>
          <w:sz w:val="28"/>
          <w:szCs w:val="28"/>
        </w:rPr>
        <w:t>ов использования субсидии</w:t>
      </w:r>
    </w:p>
    <w:p w:rsidR="009D6FCE" w:rsidRPr="00E045C0" w:rsidRDefault="009D6FCE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5C0">
        <w:rPr>
          <w:rFonts w:ascii="Times New Roman" w:hAnsi="Times New Roman"/>
          <w:sz w:val="28"/>
          <w:szCs w:val="28"/>
        </w:rPr>
        <w:t>по состоянию на «___» ____________ 20__ года</w:t>
      </w:r>
    </w:p>
    <w:p w:rsidR="009D6FCE" w:rsidRPr="00E045C0" w:rsidRDefault="009D6FCE" w:rsidP="009D6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2835"/>
        <w:gridCol w:w="1417"/>
        <w:gridCol w:w="1906"/>
      </w:tblGrid>
      <w:tr w:rsidR="009D6FCE" w:rsidRPr="009D1C59" w:rsidTr="009D6FCE">
        <w:tc>
          <w:tcPr>
            <w:tcW w:w="8221" w:type="dxa"/>
            <w:gridSpan w:val="3"/>
            <w:tcBorders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9D6FCE" w:rsidRPr="009D1C59" w:rsidTr="009D6FCE">
        <w:tc>
          <w:tcPr>
            <w:tcW w:w="6804" w:type="dxa"/>
            <w:gridSpan w:val="2"/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FCE" w:rsidRPr="009D1C59" w:rsidTr="009D6FCE">
        <w:tc>
          <w:tcPr>
            <w:tcW w:w="3969" w:type="dxa"/>
            <w:vMerge w:val="restart"/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уполномоченного органа администрации муниципального образования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по ОКПО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FCE" w:rsidRPr="009D1C59" w:rsidTr="009D6FCE">
        <w:tc>
          <w:tcPr>
            <w:tcW w:w="3969" w:type="dxa"/>
            <w:vMerge/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FCE" w:rsidRPr="009D1C59" w:rsidTr="009D6FCE">
        <w:tc>
          <w:tcPr>
            <w:tcW w:w="3969" w:type="dxa"/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бюджета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hyperlink r:id="rId8" w:history="1">
              <w:r w:rsidRPr="009D1C59">
                <w:rPr>
                  <w:rFonts w:ascii="Times New Roman" w:hAnsi="Times New Roman"/>
                  <w:color w:val="000000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FCE" w:rsidRPr="009D1C59" w:rsidTr="009D6FCE">
        <w:tc>
          <w:tcPr>
            <w:tcW w:w="3969" w:type="dxa"/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FCE" w:rsidRPr="009D1C59" w:rsidTr="009D6FCE">
        <w:tc>
          <w:tcPr>
            <w:tcW w:w="3969" w:type="dxa"/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программы/</w:t>
            </w:r>
            <w:proofErr w:type="spellStart"/>
            <w:r w:rsidRPr="009D1C59">
              <w:rPr>
                <w:rFonts w:ascii="Times New Roman" w:hAnsi="Times New Roman"/>
                <w:sz w:val="28"/>
                <w:szCs w:val="28"/>
              </w:rPr>
              <w:t>Непрограммное</w:t>
            </w:r>
            <w:proofErr w:type="spellEnd"/>
            <w:r w:rsidRPr="009D1C59">
              <w:rPr>
                <w:rFonts w:ascii="Times New Roman" w:hAnsi="Times New Roman"/>
                <w:sz w:val="28"/>
                <w:szCs w:val="28"/>
              </w:rPr>
              <w:t xml:space="preserve"> направление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FCE" w:rsidRPr="009D1C59" w:rsidTr="009D6FCE">
        <w:tc>
          <w:tcPr>
            <w:tcW w:w="3969" w:type="dxa"/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направления расходов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FCE" w:rsidRPr="009D1C59" w:rsidTr="009D6FCE">
        <w:tc>
          <w:tcPr>
            <w:tcW w:w="3969" w:type="dxa"/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FCE" w:rsidRPr="009D1C59" w:rsidTr="009D6FCE">
        <w:trPr>
          <w:gridAfter w:val="2"/>
          <w:wAfter w:w="3323" w:type="dxa"/>
        </w:trPr>
        <w:tc>
          <w:tcPr>
            <w:tcW w:w="3969" w:type="dxa"/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6FCE" w:rsidRDefault="009D6FCE" w:rsidP="009D6F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:rsidR="009D6FCE" w:rsidRDefault="009D6FCE" w:rsidP="009D6F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6FCE" w:rsidRDefault="009D6FCE" w:rsidP="009D6F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6FCE" w:rsidRDefault="009D6FCE" w:rsidP="009D6F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D1A" w:rsidRDefault="008F5D1A" w:rsidP="009D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8F5D1A" w:rsidSect="00A05A7A">
          <w:pgSz w:w="11906" w:h="16838"/>
          <w:pgMar w:top="993" w:right="567" w:bottom="1134" w:left="1134" w:header="709" w:footer="709" w:gutter="0"/>
          <w:cols w:space="708"/>
          <w:docGrid w:linePitch="360"/>
        </w:sectPr>
      </w:pPr>
    </w:p>
    <w:tbl>
      <w:tblPr>
        <w:tblW w:w="1452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1922"/>
        <w:gridCol w:w="1196"/>
        <w:gridCol w:w="709"/>
        <w:gridCol w:w="2268"/>
        <w:gridCol w:w="1276"/>
        <w:gridCol w:w="1134"/>
        <w:gridCol w:w="1701"/>
        <w:gridCol w:w="1559"/>
      </w:tblGrid>
      <w:tr w:rsidR="009D6FCE" w:rsidRPr="009D1C59" w:rsidTr="009D6FCE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48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Наименование мероприятия 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 xml:space="preserve">Единица измерения по </w:t>
            </w:r>
            <w:hyperlink r:id="rId9" w:history="1">
              <w:r w:rsidRPr="009D1C59">
                <w:rPr>
                  <w:rFonts w:ascii="Times New Roman" w:hAnsi="Times New Roman"/>
                  <w:color w:val="000000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Год, на который запланировано достижение показателя результативности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Значение показателя результативности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Величина отклонения, 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Причина отклонения</w:t>
            </w:r>
          </w:p>
        </w:tc>
      </w:tr>
      <w:tr w:rsidR="009D6FCE" w:rsidRPr="009D1C59" w:rsidTr="009D6FCE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</w:t>
            </w:r>
            <w:r w:rsidRPr="009D1C59">
              <w:rPr>
                <w:rFonts w:ascii="Times New Roman" w:hAnsi="Times New Roman"/>
                <w:sz w:val="28"/>
                <w:szCs w:val="28"/>
              </w:rPr>
              <w:softHyphen/>
              <w:t>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плановое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фактиче</w:t>
            </w:r>
            <w:r w:rsidRPr="009D1C59">
              <w:rPr>
                <w:rFonts w:ascii="Times New Roman" w:hAnsi="Times New Roman"/>
                <w:sz w:val="28"/>
                <w:szCs w:val="28"/>
              </w:rPr>
              <w:softHyphen/>
              <w:t>ское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FCE" w:rsidRPr="009D1C59" w:rsidTr="009D6FCE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D6FCE" w:rsidRPr="009D1C59" w:rsidTr="009D6FCE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FCE" w:rsidRPr="009D1C59" w:rsidTr="009D6FCE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CE" w:rsidRPr="009D1C59" w:rsidRDefault="009D6FCE" w:rsidP="009D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6FCE" w:rsidRPr="002B753C" w:rsidRDefault="009D6FCE" w:rsidP="009D6F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0559C" w:rsidRDefault="0050559C" w:rsidP="009D6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сдал</w:t>
      </w:r>
    </w:p>
    <w:p w:rsidR="009D6FCE" w:rsidRPr="002B753C" w:rsidRDefault="0050559C" w:rsidP="009D6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«Служба заказчика»</w:t>
      </w:r>
      <w:r w:rsidR="009D6FCE" w:rsidRPr="002B75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9D6FCE" w:rsidRPr="002B753C">
        <w:rPr>
          <w:rFonts w:ascii="Times New Roman" w:hAnsi="Times New Roman"/>
          <w:sz w:val="28"/>
          <w:szCs w:val="28"/>
        </w:rPr>
        <w:t>_________</w:t>
      </w:r>
      <w:r w:rsidR="009D6FCE">
        <w:rPr>
          <w:rFonts w:ascii="Times New Roman" w:hAnsi="Times New Roman"/>
          <w:sz w:val="28"/>
          <w:szCs w:val="28"/>
        </w:rPr>
        <w:t>_____</w:t>
      </w:r>
      <w:r w:rsidR="009D6FCE" w:rsidRPr="002B753C">
        <w:rPr>
          <w:rFonts w:ascii="Times New Roman" w:hAnsi="Times New Roman"/>
          <w:sz w:val="28"/>
          <w:szCs w:val="28"/>
        </w:rPr>
        <w:t>_</w:t>
      </w:r>
      <w:r w:rsidR="009D6FCE">
        <w:rPr>
          <w:rFonts w:ascii="Times New Roman" w:hAnsi="Times New Roman"/>
          <w:sz w:val="28"/>
          <w:szCs w:val="28"/>
        </w:rPr>
        <w:t xml:space="preserve">  </w:t>
      </w:r>
      <w:r w:rsidR="009D6FCE" w:rsidRPr="002B753C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9D6FCE" w:rsidRPr="002B753C" w:rsidRDefault="009D6FCE" w:rsidP="009D6F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753C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50559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2B753C">
        <w:rPr>
          <w:rFonts w:ascii="Times New Roman" w:hAnsi="Times New Roman"/>
          <w:sz w:val="24"/>
          <w:szCs w:val="24"/>
        </w:rPr>
        <w:t xml:space="preserve">(подпись)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/>
          <w:sz w:val="24"/>
          <w:szCs w:val="24"/>
        </w:rPr>
        <w:t>(расшифровка подписи)</w:t>
      </w:r>
    </w:p>
    <w:p w:rsidR="0050559C" w:rsidRDefault="0050559C" w:rsidP="0050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принял</w:t>
      </w:r>
    </w:p>
    <w:p w:rsidR="0050559C" w:rsidRDefault="0050559C" w:rsidP="0050559C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08AA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308AA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308A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50559C" w:rsidRDefault="0050559C" w:rsidP="0050559C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 xml:space="preserve">городского округа Тейково (по вопросам городского хозяйства), </w:t>
      </w:r>
    </w:p>
    <w:p w:rsidR="0050559C" w:rsidRDefault="0050559C" w:rsidP="0050559C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 xml:space="preserve">начальник отдела городской инфраструктуры </w:t>
      </w:r>
    </w:p>
    <w:p w:rsidR="0050559C" w:rsidRPr="002B753C" w:rsidRDefault="0050559C" w:rsidP="0050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B75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B75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2B753C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B753C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50559C" w:rsidRPr="002B753C" w:rsidRDefault="0050559C" w:rsidP="00505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753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2B7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2B753C">
        <w:rPr>
          <w:rFonts w:ascii="Times New Roman" w:hAnsi="Times New Roman"/>
          <w:sz w:val="24"/>
          <w:szCs w:val="24"/>
        </w:rPr>
        <w:t xml:space="preserve">(подпись)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/>
          <w:sz w:val="24"/>
          <w:szCs w:val="24"/>
        </w:rPr>
        <w:t>(расшифровка подписи)</w:t>
      </w:r>
    </w:p>
    <w:p w:rsidR="009D6FCE" w:rsidRPr="002B753C" w:rsidRDefault="009D6FCE" w:rsidP="009D6F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D6FCE" w:rsidRPr="00712C4B" w:rsidRDefault="009D6FCE" w:rsidP="009D6F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B753C">
        <w:rPr>
          <w:rFonts w:ascii="Times New Roman" w:hAnsi="Times New Roman"/>
          <w:sz w:val="28"/>
          <w:szCs w:val="28"/>
        </w:rPr>
        <w:t>«___» ________ 20___ г.</w:t>
      </w:r>
    </w:p>
    <w:sectPr w:rsidR="009D6FCE" w:rsidRPr="00712C4B" w:rsidSect="008F5D1A">
      <w:pgSz w:w="16838" w:h="11906" w:orient="landscape"/>
      <w:pgMar w:top="1134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A32"/>
    <w:multiLevelType w:val="multilevel"/>
    <w:tmpl w:val="C2223D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76D80F6E"/>
    <w:multiLevelType w:val="hybridMultilevel"/>
    <w:tmpl w:val="3E047DA2"/>
    <w:lvl w:ilvl="0" w:tplc="38768CE8">
      <w:start w:val="6"/>
      <w:numFmt w:val="decimal"/>
      <w:lvlText w:val="%1."/>
      <w:lvlJc w:val="left"/>
      <w:pPr>
        <w:ind w:left="15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224" w:hanging="360"/>
      </w:pPr>
    </w:lvl>
    <w:lvl w:ilvl="2" w:tplc="0419001B">
      <w:start w:val="1"/>
      <w:numFmt w:val="lowerRoman"/>
      <w:lvlText w:val="%3."/>
      <w:lvlJc w:val="right"/>
      <w:pPr>
        <w:ind w:left="2944" w:hanging="180"/>
      </w:pPr>
    </w:lvl>
    <w:lvl w:ilvl="3" w:tplc="0419000F">
      <w:start w:val="1"/>
      <w:numFmt w:val="decimal"/>
      <w:lvlText w:val="%4."/>
      <w:lvlJc w:val="left"/>
      <w:pPr>
        <w:ind w:left="3664" w:hanging="360"/>
      </w:pPr>
    </w:lvl>
    <w:lvl w:ilvl="4" w:tplc="04190019">
      <w:start w:val="1"/>
      <w:numFmt w:val="lowerLetter"/>
      <w:lvlText w:val="%5."/>
      <w:lvlJc w:val="left"/>
      <w:pPr>
        <w:ind w:left="4384" w:hanging="360"/>
      </w:pPr>
    </w:lvl>
    <w:lvl w:ilvl="5" w:tplc="0419001B">
      <w:start w:val="1"/>
      <w:numFmt w:val="lowerRoman"/>
      <w:lvlText w:val="%6."/>
      <w:lvlJc w:val="right"/>
      <w:pPr>
        <w:ind w:left="5104" w:hanging="180"/>
      </w:pPr>
    </w:lvl>
    <w:lvl w:ilvl="6" w:tplc="0419000F">
      <w:start w:val="1"/>
      <w:numFmt w:val="decimal"/>
      <w:lvlText w:val="%7."/>
      <w:lvlJc w:val="left"/>
      <w:pPr>
        <w:ind w:left="5824" w:hanging="360"/>
      </w:pPr>
    </w:lvl>
    <w:lvl w:ilvl="7" w:tplc="04190019">
      <w:start w:val="1"/>
      <w:numFmt w:val="lowerLetter"/>
      <w:lvlText w:val="%8."/>
      <w:lvlJc w:val="left"/>
      <w:pPr>
        <w:ind w:left="6544" w:hanging="360"/>
      </w:pPr>
    </w:lvl>
    <w:lvl w:ilvl="8" w:tplc="0419001B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7F1104DF"/>
    <w:multiLevelType w:val="hybridMultilevel"/>
    <w:tmpl w:val="05CE1B50"/>
    <w:lvl w:ilvl="0" w:tplc="CA0A9A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B5A"/>
    <w:rsid w:val="0005568C"/>
    <w:rsid w:val="000863E5"/>
    <w:rsid w:val="000A67AE"/>
    <w:rsid w:val="000B698E"/>
    <w:rsid w:val="000F6FF0"/>
    <w:rsid w:val="000F72A4"/>
    <w:rsid w:val="00132EBF"/>
    <w:rsid w:val="00133119"/>
    <w:rsid w:val="001D483C"/>
    <w:rsid w:val="001F0B66"/>
    <w:rsid w:val="0020430F"/>
    <w:rsid w:val="002632F0"/>
    <w:rsid w:val="003B39F8"/>
    <w:rsid w:val="003D4BF3"/>
    <w:rsid w:val="00405426"/>
    <w:rsid w:val="004444BE"/>
    <w:rsid w:val="00487318"/>
    <w:rsid w:val="004908BB"/>
    <w:rsid w:val="004F1897"/>
    <w:rsid w:val="004F5852"/>
    <w:rsid w:val="0050559C"/>
    <w:rsid w:val="00547B3A"/>
    <w:rsid w:val="00582220"/>
    <w:rsid w:val="005C1B24"/>
    <w:rsid w:val="005E7722"/>
    <w:rsid w:val="006001ED"/>
    <w:rsid w:val="00616B88"/>
    <w:rsid w:val="00633E74"/>
    <w:rsid w:val="006A0BC7"/>
    <w:rsid w:val="006B05D9"/>
    <w:rsid w:val="006C3A00"/>
    <w:rsid w:val="006C4063"/>
    <w:rsid w:val="006D65CA"/>
    <w:rsid w:val="006D7D8B"/>
    <w:rsid w:val="00707815"/>
    <w:rsid w:val="00712C4B"/>
    <w:rsid w:val="007D74C0"/>
    <w:rsid w:val="00842655"/>
    <w:rsid w:val="00866927"/>
    <w:rsid w:val="008A21BB"/>
    <w:rsid w:val="008C6491"/>
    <w:rsid w:val="008F5D1A"/>
    <w:rsid w:val="00955ED4"/>
    <w:rsid w:val="00990AF1"/>
    <w:rsid w:val="009D6FCE"/>
    <w:rsid w:val="00A05A7A"/>
    <w:rsid w:val="00A14FEB"/>
    <w:rsid w:val="00A17C1C"/>
    <w:rsid w:val="00A43DDE"/>
    <w:rsid w:val="00A73720"/>
    <w:rsid w:val="00AA7B7C"/>
    <w:rsid w:val="00AC2B5A"/>
    <w:rsid w:val="00AC7339"/>
    <w:rsid w:val="00B308AA"/>
    <w:rsid w:val="00B53620"/>
    <w:rsid w:val="00B554B7"/>
    <w:rsid w:val="00B91CF2"/>
    <w:rsid w:val="00B94065"/>
    <w:rsid w:val="00BF22EC"/>
    <w:rsid w:val="00C17C73"/>
    <w:rsid w:val="00C53095"/>
    <w:rsid w:val="00C756ED"/>
    <w:rsid w:val="00CC09DC"/>
    <w:rsid w:val="00CC404E"/>
    <w:rsid w:val="00D17BCF"/>
    <w:rsid w:val="00D31FDE"/>
    <w:rsid w:val="00D51B14"/>
    <w:rsid w:val="00D94F1A"/>
    <w:rsid w:val="00DB5BF8"/>
    <w:rsid w:val="00DF10C0"/>
    <w:rsid w:val="00E71D99"/>
    <w:rsid w:val="00EA0938"/>
    <w:rsid w:val="00EB7584"/>
    <w:rsid w:val="00EC0A66"/>
    <w:rsid w:val="00EC61D0"/>
    <w:rsid w:val="00EC782F"/>
    <w:rsid w:val="00F23613"/>
    <w:rsid w:val="00FB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5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C2B5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AC2B5A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AC2B5A"/>
    <w:pPr>
      <w:ind w:left="720"/>
    </w:pPr>
  </w:style>
  <w:style w:type="paragraph" w:styleId="a4">
    <w:name w:val="Balloon Text"/>
    <w:basedOn w:val="a"/>
    <w:link w:val="a5"/>
    <w:uiPriority w:val="99"/>
    <w:semiHidden/>
    <w:rsid w:val="00AC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2B5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6AA7D7DD67D4121345CBC41770D6A50E8D34E917EAD5496EB93184A8EB9E6E5C4FA5D94A4ED610A1CCC0097E5E47D3BF38859522B511870FO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6AA7D7DD67D4121345CBC41770D6A50C8830E810E6D5496EB93184A8EB9E6E5C4FA5D94A4CDF10A7CCC0097E5E47D3BF38859522B511870FO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6AA7D7DD67D4121345CBC41770D6A50E8D34E917EAD5496EB93184A8EB9E6E5C4FA5D94A4ED610A1CCC0097E5E47D3BF38859522B511870FO3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6AA7D7DD67D4121345CBC41770D6A50C8830E810E6D5496EB93184A8EB9E6E4E4FFDD54B4BC810A1D996583B00O2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905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Игнатьева Светлана</cp:lastModifiedBy>
  <cp:revision>21</cp:revision>
  <cp:lastPrinted>2022-02-10T08:07:00Z</cp:lastPrinted>
  <dcterms:created xsi:type="dcterms:W3CDTF">2020-06-30T06:16:00Z</dcterms:created>
  <dcterms:modified xsi:type="dcterms:W3CDTF">2022-03-28T06:13:00Z</dcterms:modified>
</cp:coreProperties>
</file>