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83" w:rsidRDefault="00EA0183" w:rsidP="00EA0183">
      <w:pPr>
        <w:jc w:val="center"/>
      </w:pPr>
    </w:p>
    <w:p w:rsidR="00EA0183" w:rsidRPr="00DC561B" w:rsidRDefault="00EA0183" w:rsidP="00EA0183">
      <w:pPr>
        <w:jc w:val="center"/>
      </w:pPr>
      <w:r w:rsidRPr="00DC561B">
        <w:rPr>
          <w:b/>
        </w:rPr>
        <w:t>АДМИНИСТРАЦИЯ ГОРОДСКОГО ОКРУГА ТЕЙКОВО ИВАНОВСКОЙ ОБЛАСТИ</w:t>
      </w:r>
    </w:p>
    <w:p w:rsidR="00EA0183" w:rsidRPr="00DC561B" w:rsidRDefault="00EA0183" w:rsidP="00EA0183">
      <w:pPr>
        <w:jc w:val="center"/>
        <w:rPr>
          <w:b/>
        </w:rPr>
      </w:pPr>
      <w:r w:rsidRPr="00DC561B">
        <w:rPr>
          <w:b/>
        </w:rPr>
        <w:t>________________________________________________________</w:t>
      </w:r>
    </w:p>
    <w:p w:rsidR="00EA0183" w:rsidRPr="00DC561B" w:rsidRDefault="00EA0183" w:rsidP="00EA0183">
      <w:pPr>
        <w:jc w:val="center"/>
      </w:pPr>
    </w:p>
    <w:p w:rsidR="00EA0183" w:rsidRPr="00DC561B" w:rsidRDefault="00EA0183" w:rsidP="00EA0183">
      <w:pPr>
        <w:jc w:val="center"/>
        <w:rPr>
          <w:b/>
        </w:rPr>
      </w:pPr>
      <w:proofErr w:type="gramStart"/>
      <w:r w:rsidRPr="00DC561B">
        <w:rPr>
          <w:b/>
        </w:rPr>
        <w:t>П</w:t>
      </w:r>
      <w:proofErr w:type="gramEnd"/>
      <w:r w:rsidRPr="00DC561B">
        <w:rPr>
          <w:b/>
        </w:rPr>
        <w:t xml:space="preserve"> О С Т А Н О В Л Е Н И Е </w:t>
      </w:r>
    </w:p>
    <w:p w:rsidR="00EA0183" w:rsidRPr="00DC561B" w:rsidRDefault="00EA0183" w:rsidP="00EA0183">
      <w:pPr>
        <w:suppressAutoHyphens/>
        <w:jc w:val="center"/>
        <w:rPr>
          <w:b/>
        </w:rPr>
      </w:pPr>
    </w:p>
    <w:p w:rsidR="00EA0183" w:rsidRPr="00DC561B" w:rsidRDefault="00EA0183" w:rsidP="00EA0183">
      <w:pPr>
        <w:suppressAutoHyphens/>
        <w:jc w:val="center"/>
        <w:rPr>
          <w:b/>
        </w:rPr>
      </w:pPr>
      <w:r w:rsidRPr="00DC561B">
        <w:rPr>
          <w:b/>
        </w:rPr>
        <w:t xml:space="preserve">от    </w:t>
      </w:r>
      <w:r w:rsidR="003E0A09" w:rsidRPr="00DC561B">
        <w:rPr>
          <w:b/>
        </w:rPr>
        <w:t>18.11.2022</w:t>
      </w:r>
      <w:r w:rsidRPr="00DC561B">
        <w:rPr>
          <w:b/>
        </w:rPr>
        <w:t xml:space="preserve">                № </w:t>
      </w:r>
      <w:r w:rsidR="003E0A09" w:rsidRPr="00DC561B">
        <w:rPr>
          <w:b/>
        </w:rPr>
        <w:t>568</w:t>
      </w:r>
    </w:p>
    <w:p w:rsidR="00EA0183" w:rsidRPr="00DC561B" w:rsidRDefault="00EA0183" w:rsidP="00EA0183">
      <w:pPr>
        <w:jc w:val="center"/>
      </w:pPr>
    </w:p>
    <w:p w:rsidR="00EA0183" w:rsidRPr="00DC561B" w:rsidRDefault="00EA0183" w:rsidP="00EA0183">
      <w:pPr>
        <w:jc w:val="center"/>
      </w:pPr>
      <w:r w:rsidRPr="00DC561B">
        <w:t>г. Тейково</w:t>
      </w:r>
    </w:p>
    <w:p w:rsidR="00EA0183" w:rsidRPr="00DC561B" w:rsidRDefault="00EA0183" w:rsidP="00EA0183">
      <w:pPr>
        <w:suppressAutoHyphens/>
        <w:ind w:right="141"/>
        <w:rPr>
          <w:b/>
        </w:rPr>
      </w:pPr>
    </w:p>
    <w:p w:rsidR="002A49CB" w:rsidRPr="00DC561B" w:rsidRDefault="00EA0183" w:rsidP="00EA0183">
      <w:pPr>
        <w:pStyle w:val="a5"/>
        <w:suppressAutoHyphens/>
        <w:jc w:val="center"/>
        <w:rPr>
          <w:rFonts w:ascii="Times New Roman" w:hAnsi="Times New Roman"/>
          <w:b/>
          <w:sz w:val="24"/>
          <w:szCs w:val="24"/>
        </w:rPr>
      </w:pPr>
      <w:r w:rsidRPr="00DC561B">
        <w:rPr>
          <w:rFonts w:ascii="Times New Roman" w:hAnsi="Times New Roman"/>
          <w:b/>
          <w:sz w:val="24"/>
          <w:szCs w:val="24"/>
        </w:rPr>
        <w:t xml:space="preserve">Об утверждении муниципальной программы </w:t>
      </w:r>
    </w:p>
    <w:p w:rsidR="00EA0183" w:rsidRPr="00DC561B" w:rsidRDefault="00EA0183" w:rsidP="00EA0183">
      <w:pPr>
        <w:pStyle w:val="a5"/>
        <w:suppressAutoHyphens/>
        <w:jc w:val="center"/>
        <w:rPr>
          <w:rFonts w:ascii="Times New Roman" w:hAnsi="Times New Roman"/>
          <w:b/>
          <w:sz w:val="24"/>
          <w:szCs w:val="24"/>
        </w:rPr>
      </w:pPr>
      <w:r w:rsidRPr="00DC561B">
        <w:rPr>
          <w:rFonts w:ascii="Times New Roman" w:hAnsi="Times New Roman"/>
          <w:b/>
          <w:sz w:val="24"/>
          <w:szCs w:val="24"/>
        </w:rPr>
        <w:t>городского округа Тейково</w:t>
      </w:r>
      <w:r w:rsidR="00EF77DF" w:rsidRPr="00DC561B">
        <w:rPr>
          <w:rFonts w:ascii="Times New Roman" w:hAnsi="Times New Roman"/>
          <w:b/>
          <w:sz w:val="24"/>
          <w:szCs w:val="24"/>
        </w:rPr>
        <w:t xml:space="preserve"> Ивановской области</w:t>
      </w:r>
    </w:p>
    <w:p w:rsidR="00EA0183" w:rsidRPr="00DC561B" w:rsidRDefault="00EA0183" w:rsidP="00EA0183">
      <w:pPr>
        <w:pStyle w:val="a5"/>
        <w:suppressAutoHyphens/>
        <w:jc w:val="center"/>
        <w:rPr>
          <w:rFonts w:ascii="Times New Roman" w:hAnsi="Times New Roman"/>
          <w:b/>
          <w:sz w:val="24"/>
          <w:szCs w:val="24"/>
        </w:rPr>
      </w:pPr>
      <w:r w:rsidRPr="00DC561B">
        <w:rPr>
          <w:rFonts w:ascii="Times New Roman" w:hAnsi="Times New Roman"/>
          <w:b/>
          <w:sz w:val="24"/>
          <w:szCs w:val="24"/>
        </w:rPr>
        <w:t>«</w:t>
      </w:r>
      <w:r w:rsidRPr="00DC561B">
        <w:rPr>
          <w:rFonts w:ascii="Times New Roman" w:hAnsi="Times New Roman"/>
          <w:b/>
          <w:bCs/>
          <w:sz w:val="24"/>
          <w:szCs w:val="24"/>
        </w:rPr>
        <w:t>Культура городского округа Тейково</w:t>
      </w:r>
      <w:r w:rsidR="00855CB8" w:rsidRPr="00DC561B">
        <w:rPr>
          <w:rFonts w:ascii="Times New Roman" w:hAnsi="Times New Roman"/>
          <w:b/>
          <w:bCs/>
          <w:sz w:val="24"/>
          <w:szCs w:val="24"/>
        </w:rPr>
        <w:t xml:space="preserve"> Ивановской области</w:t>
      </w:r>
      <w:r w:rsidRPr="00DC561B">
        <w:rPr>
          <w:rFonts w:ascii="Times New Roman" w:hAnsi="Times New Roman"/>
          <w:b/>
          <w:sz w:val="24"/>
          <w:szCs w:val="24"/>
        </w:rPr>
        <w:t>»</w:t>
      </w:r>
    </w:p>
    <w:p w:rsidR="00EA0183" w:rsidRPr="00DC561B" w:rsidRDefault="00EA0183" w:rsidP="00EA0183">
      <w:pPr>
        <w:pStyle w:val="a5"/>
        <w:suppressAutoHyphens/>
        <w:jc w:val="center"/>
        <w:rPr>
          <w:rFonts w:ascii="Times New Roman" w:hAnsi="Times New Roman"/>
          <w:b/>
          <w:sz w:val="24"/>
          <w:szCs w:val="24"/>
        </w:rPr>
      </w:pPr>
    </w:p>
    <w:p w:rsidR="00EA0183" w:rsidRPr="00DC561B" w:rsidRDefault="00EA0183" w:rsidP="00EA0183">
      <w:pPr>
        <w:widowControl w:val="0"/>
        <w:autoSpaceDE w:val="0"/>
        <w:autoSpaceDN w:val="0"/>
        <w:adjustRightInd w:val="0"/>
        <w:ind w:firstLine="540"/>
        <w:jc w:val="both"/>
      </w:pPr>
      <w:proofErr w:type="gramStart"/>
      <w:r w:rsidRPr="00DC561B">
        <w:t xml:space="preserve">В соответствии </w:t>
      </w:r>
      <w:r w:rsidR="005C760A" w:rsidRPr="00DC561B">
        <w:t xml:space="preserve">со статьей 179 Бюджетного кодекса Российской Федерации, </w:t>
      </w:r>
      <w:r w:rsidR="00332303" w:rsidRPr="00DC561B">
        <w:t xml:space="preserve">Положением о </w:t>
      </w:r>
      <w:hyperlink r:id="rId7" w:history="1">
        <w:r w:rsidR="00332303" w:rsidRPr="00DC561B">
          <w:t>б</w:t>
        </w:r>
        <w:r w:rsidRPr="00DC561B">
          <w:t>юджетн</w:t>
        </w:r>
        <w:r w:rsidR="00332303" w:rsidRPr="00DC561B">
          <w:t>ом</w:t>
        </w:r>
      </w:hyperlink>
      <w:r w:rsidRPr="00DC561B">
        <w:t xml:space="preserve"> </w:t>
      </w:r>
      <w:hyperlink r:id="rId8" w:history="1">
        <w:r w:rsidR="00332303" w:rsidRPr="00DC561B">
          <w:t>процессе</w:t>
        </w:r>
      </w:hyperlink>
      <w:r w:rsidRPr="00DC561B">
        <w:t xml:space="preserve"> </w:t>
      </w:r>
      <w:r w:rsidR="00332303" w:rsidRPr="00DC561B">
        <w:t>в городском округе Тейково Ивановской области</w:t>
      </w:r>
      <w:r w:rsidRPr="00DC561B">
        <w:t xml:space="preserve">, </w:t>
      </w:r>
      <w:r w:rsidR="00252E17" w:rsidRPr="00DC561B">
        <w:t xml:space="preserve">утвержденным </w:t>
      </w:r>
      <w:r w:rsidRPr="00DC561B">
        <w:t>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w:t>
      </w:r>
      <w:r w:rsidR="005C760A" w:rsidRPr="00DC561B">
        <w:t xml:space="preserve">го округа Тейково от 17.10.2013 </w:t>
      </w:r>
      <w:r w:rsidRPr="00DC561B">
        <w:t xml:space="preserve">№ 615 </w:t>
      </w:r>
      <w:r w:rsidR="0010663B" w:rsidRPr="00DC561B">
        <w:t xml:space="preserve">                            </w:t>
      </w:r>
      <w:r w:rsidRPr="00DC561B">
        <w:t>«Об утверждении порядка принятия решений о разработке муниципальных программ городского округа Тейково, их</w:t>
      </w:r>
      <w:proofErr w:type="gramEnd"/>
      <w:r w:rsidRPr="00DC561B">
        <w:t xml:space="preserve"> формирования и реализации и порядка </w:t>
      </w:r>
      <w:proofErr w:type="gramStart"/>
      <w:r w:rsidRPr="00DC561B">
        <w:t>проведения оценки эффективности реализации муниципальных программ городского округа</w:t>
      </w:r>
      <w:proofErr w:type="gramEnd"/>
      <w:r w:rsidRPr="00DC561B">
        <w:t xml:space="preserve"> Тейково», распоряжением администрации городского округа Тейково</w:t>
      </w:r>
      <w:r w:rsidR="00252E17" w:rsidRPr="00DC561B">
        <w:t xml:space="preserve"> Ивановской области</w:t>
      </w:r>
      <w:r w:rsidRPr="00DC561B">
        <w:t xml:space="preserve"> от 1</w:t>
      </w:r>
      <w:r w:rsidR="00252E17" w:rsidRPr="00DC561B">
        <w:t>1</w:t>
      </w:r>
      <w:r w:rsidRPr="00DC561B">
        <w:t>.</w:t>
      </w:r>
      <w:r w:rsidR="00252E17" w:rsidRPr="00DC561B">
        <w:t>04</w:t>
      </w:r>
      <w:r w:rsidRPr="00DC561B">
        <w:t>.20</w:t>
      </w:r>
      <w:r w:rsidR="00252E17" w:rsidRPr="00DC561B">
        <w:t>22</w:t>
      </w:r>
      <w:r w:rsidRPr="00DC561B">
        <w:t xml:space="preserve"> № </w:t>
      </w:r>
      <w:r w:rsidR="00252E17" w:rsidRPr="00DC561B">
        <w:t>100</w:t>
      </w:r>
      <w:r w:rsidRPr="00DC561B">
        <w:t xml:space="preserve"> </w:t>
      </w:r>
      <w:r w:rsidR="0010663B" w:rsidRPr="00DC561B">
        <w:t xml:space="preserve">                    </w:t>
      </w:r>
      <w:r w:rsidRPr="00DC561B">
        <w:t>«Об утверждении перечня муниципальных программ городского округа Тейково</w:t>
      </w:r>
      <w:r w:rsidR="00252E17" w:rsidRPr="00DC561B">
        <w:t xml:space="preserve"> Ивановской области</w:t>
      </w:r>
      <w:r w:rsidRPr="00DC561B">
        <w:t>», администрация городского округа Тейково</w:t>
      </w:r>
      <w:r w:rsidR="00EF77DF" w:rsidRPr="00DC561B">
        <w:t xml:space="preserve"> Ивановской области</w:t>
      </w:r>
    </w:p>
    <w:p w:rsidR="00EA0183" w:rsidRPr="00DC561B" w:rsidRDefault="00EA0183" w:rsidP="00EA0183">
      <w:pPr>
        <w:suppressAutoHyphens/>
        <w:ind w:firstLine="708"/>
        <w:jc w:val="both"/>
      </w:pPr>
    </w:p>
    <w:p w:rsidR="00EA0183" w:rsidRPr="00DC561B" w:rsidRDefault="00EA0183" w:rsidP="00EA0183">
      <w:pPr>
        <w:suppressAutoHyphens/>
        <w:ind w:right="141" w:firstLine="708"/>
        <w:jc w:val="center"/>
        <w:rPr>
          <w:b/>
        </w:rPr>
      </w:pPr>
      <w:proofErr w:type="gramStart"/>
      <w:r w:rsidRPr="00DC561B">
        <w:rPr>
          <w:b/>
        </w:rPr>
        <w:t>П</w:t>
      </w:r>
      <w:proofErr w:type="gramEnd"/>
      <w:r w:rsidRPr="00DC561B">
        <w:rPr>
          <w:b/>
        </w:rPr>
        <w:t xml:space="preserve"> О С Т А Н О В Л Я ЕТ:</w:t>
      </w:r>
    </w:p>
    <w:p w:rsidR="00EA0183" w:rsidRPr="00DC561B" w:rsidRDefault="00EA0183" w:rsidP="00EA0183">
      <w:pPr>
        <w:suppressAutoHyphens/>
        <w:ind w:right="141" w:firstLine="708"/>
        <w:jc w:val="center"/>
        <w:rPr>
          <w:b/>
        </w:rPr>
      </w:pPr>
    </w:p>
    <w:p w:rsidR="00EA0183" w:rsidRPr="00DC561B" w:rsidRDefault="00EA0183" w:rsidP="00EA0183">
      <w:pPr>
        <w:pStyle w:val="a3"/>
        <w:suppressAutoHyphens/>
        <w:spacing w:after="0"/>
        <w:ind w:left="0" w:firstLine="561"/>
        <w:jc w:val="both"/>
      </w:pPr>
      <w:r w:rsidRPr="00DC561B">
        <w:t>1. Утвердить муниципальную программу городского округа Тейково Ивановской области «</w:t>
      </w:r>
      <w:r w:rsidRPr="00DC561B">
        <w:rPr>
          <w:bCs/>
        </w:rPr>
        <w:t>Культура городского округа Тейково Ивановской области</w:t>
      </w:r>
      <w:r w:rsidRPr="00DC561B">
        <w:t>» (прилагается).</w:t>
      </w:r>
    </w:p>
    <w:p w:rsidR="00651F67" w:rsidRPr="00DC561B" w:rsidRDefault="00EA0183" w:rsidP="00003A93">
      <w:pPr>
        <w:tabs>
          <w:tab w:val="left" w:pos="5500"/>
        </w:tabs>
        <w:ind w:firstLine="709"/>
        <w:jc w:val="both"/>
      </w:pPr>
      <w:r w:rsidRPr="00DC561B">
        <w:t xml:space="preserve">2. </w:t>
      </w:r>
      <w:proofErr w:type="gramStart"/>
      <w:r w:rsidRPr="00DC561B">
        <w:t>Установить, что финансирование мероприятий муниципальной программы  городского округа Тейково Ивановской области «</w:t>
      </w:r>
      <w:r w:rsidRPr="00DC561B">
        <w:rPr>
          <w:bCs/>
        </w:rPr>
        <w:t>Культура городского округа Тейково Ивановской области</w:t>
      </w:r>
      <w:r w:rsidRPr="00DC561B">
        <w:t xml:space="preserve">» (далее - муниципальная программа) осуществляется за счет средств бюджета города Тейково </w:t>
      </w:r>
      <w:r w:rsidR="00003A93" w:rsidRPr="00DC561B">
        <w:t xml:space="preserve">в целях реализации расходных полномочий городского округа Тейково Ивановской области, определенных решением муниципального городского Совета городского округа Тейково от 25.11.2005 № 99 «О культуре и средствах массовой информации </w:t>
      </w:r>
      <w:proofErr w:type="spellStart"/>
      <w:r w:rsidR="00003A93" w:rsidRPr="00DC561B">
        <w:t>г.о</w:t>
      </w:r>
      <w:proofErr w:type="spellEnd"/>
      <w:r w:rsidR="00003A93" w:rsidRPr="00DC561B">
        <w:t>. Тейково», решением городской Думы</w:t>
      </w:r>
      <w:proofErr w:type="gramEnd"/>
      <w:r w:rsidR="00003A93" w:rsidRPr="00DC561B">
        <w:t xml:space="preserve"> городского округа Тейково Ивановской области от 30.09.2021 № 89 «О полномочиях городского округа Тейково Ивановской области в сфере противодействия терроризму и экстремизму».</w:t>
      </w:r>
    </w:p>
    <w:p w:rsidR="00651F67" w:rsidRPr="00DC561B" w:rsidRDefault="00EA0183" w:rsidP="00651F67">
      <w:pPr>
        <w:ind w:firstLine="561"/>
        <w:jc w:val="both"/>
      </w:pPr>
      <w:r w:rsidRPr="00DC561B">
        <w:t xml:space="preserve">3. Настоящее постановление вступает в силу после его официального опубликования и </w:t>
      </w:r>
      <w:r w:rsidR="005635E1" w:rsidRPr="00DC561B">
        <w:t>применяется</w:t>
      </w:r>
      <w:r w:rsidRPr="00DC561B">
        <w:t xml:space="preserve"> при состав</w:t>
      </w:r>
      <w:r w:rsidR="00EF77DF" w:rsidRPr="00DC561B">
        <w:t xml:space="preserve">лении </w:t>
      </w:r>
      <w:r w:rsidRPr="00DC561B">
        <w:t>бюджета города Тейково, начиная с формирования проекта бюджета города Тейково на 2023 год и на плановый период 2024 и 2025 годов.</w:t>
      </w:r>
    </w:p>
    <w:p w:rsidR="00651F67" w:rsidRPr="00DC561B" w:rsidRDefault="008D6367" w:rsidP="00651F67">
      <w:pPr>
        <w:ind w:firstLine="561"/>
        <w:jc w:val="both"/>
      </w:pPr>
      <w:r w:rsidRPr="00DC561B">
        <w:t>4. Отменить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со дня вступления в силу настоящего постановления.</w:t>
      </w:r>
    </w:p>
    <w:p w:rsidR="00651F67" w:rsidRPr="00DC561B" w:rsidRDefault="00651F67" w:rsidP="00651F67">
      <w:pPr>
        <w:ind w:firstLine="561"/>
        <w:jc w:val="both"/>
      </w:pPr>
      <w:r w:rsidRPr="00DC561B">
        <w:t>5</w:t>
      </w:r>
      <w:r w:rsidR="00EA0183" w:rsidRPr="00DC561B">
        <w:t>.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w:t>
      </w:r>
      <w:r w:rsidR="005635E1" w:rsidRPr="00DC561B">
        <w:t xml:space="preserve"> Ивановской области</w:t>
      </w:r>
      <w:r w:rsidRPr="00DC561B">
        <w:t xml:space="preserve"> в сети Интернет</w:t>
      </w:r>
    </w:p>
    <w:p w:rsidR="00EA0183" w:rsidRPr="00DC561B" w:rsidRDefault="00651F67" w:rsidP="00651F67">
      <w:pPr>
        <w:ind w:firstLine="561"/>
        <w:jc w:val="both"/>
      </w:pPr>
      <w:r w:rsidRPr="00DC561B">
        <w:lastRenderedPageBreak/>
        <w:t>6</w:t>
      </w:r>
      <w:r w:rsidR="00EA0183" w:rsidRPr="00DC561B">
        <w:t>.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8758CE" w:rsidRPr="00DC561B" w:rsidRDefault="008758CE"/>
    <w:p w:rsidR="00E32FA2" w:rsidRPr="00DC561B" w:rsidRDefault="00E32FA2"/>
    <w:p w:rsidR="00E32FA2" w:rsidRPr="00DC561B" w:rsidRDefault="00E32FA2"/>
    <w:p w:rsidR="00C54324" w:rsidRPr="00DC561B" w:rsidRDefault="00C54324" w:rsidP="00C54324">
      <w:pPr>
        <w:jc w:val="both"/>
        <w:rPr>
          <w:b/>
          <w:bCs/>
        </w:rPr>
      </w:pPr>
      <w:r w:rsidRPr="00DC561B">
        <w:rPr>
          <w:b/>
          <w:bCs/>
        </w:rPr>
        <w:t>Глава городского округа Тейково                                             С.А. Семенова</w:t>
      </w:r>
    </w:p>
    <w:p w:rsidR="00C54324" w:rsidRPr="00DC561B" w:rsidRDefault="00C54324" w:rsidP="00C54324">
      <w:pPr>
        <w:jc w:val="both"/>
        <w:rPr>
          <w:b/>
          <w:bCs/>
        </w:rPr>
      </w:pPr>
      <w:r w:rsidRPr="00DC561B">
        <w:rPr>
          <w:b/>
          <w:bCs/>
        </w:rPr>
        <w:t>Ивановской области</w:t>
      </w:r>
    </w:p>
    <w:p w:rsidR="008758CE" w:rsidRPr="00DC561B" w:rsidRDefault="008758CE"/>
    <w:p w:rsidR="008758CE" w:rsidRPr="00DC561B" w:rsidRDefault="008758CE"/>
    <w:p w:rsidR="008758CE" w:rsidRPr="00DC561B" w:rsidRDefault="008758CE"/>
    <w:p w:rsidR="008758CE" w:rsidRPr="00DC561B" w:rsidRDefault="008758CE"/>
    <w:p w:rsidR="008758CE" w:rsidRPr="00DC561B" w:rsidRDefault="008758CE"/>
    <w:p w:rsidR="008758CE" w:rsidRPr="00DC561B"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E32FA2" w:rsidRDefault="00E32FA2" w:rsidP="008758CE">
      <w:pPr>
        <w:suppressAutoHyphens/>
        <w:jc w:val="right"/>
      </w:pPr>
    </w:p>
    <w:p w:rsidR="00003A93" w:rsidRDefault="00003A93" w:rsidP="008758CE">
      <w:pPr>
        <w:suppressAutoHyphens/>
        <w:jc w:val="right"/>
        <w:rPr>
          <w:szCs w:val="36"/>
        </w:rPr>
      </w:pPr>
    </w:p>
    <w:p w:rsidR="003E0A09" w:rsidRDefault="003E0A09"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DC561B" w:rsidRDefault="00DC561B" w:rsidP="008758CE">
      <w:pPr>
        <w:suppressAutoHyphens/>
        <w:jc w:val="right"/>
        <w:rPr>
          <w:szCs w:val="36"/>
        </w:rPr>
      </w:pPr>
    </w:p>
    <w:p w:rsidR="008758CE" w:rsidRDefault="008758CE" w:rsidP="008758CE">
      <w:pPr>
        <w:suppressAutoHyphens/>
        <w:jc w:val="right"/>
        <w:rPr>
          <w:szCs w:val="36"/>
        </w:rPr>
      </w:pPr>
      <w:r>
        <w:rPr>
          <w:szCs w:val="36"/>
        </w:rPr>
        <w:lastRenderedPageBreak/>
        <w:t>Приложение</w:t>
      </w:r>
    </w:p>
    <w:p w:rsidR="008758CE" w:rsidRDefault="008758CE" w:rsidP="008758CE">
      <w:pPr>
        <w:suppressAutoHyphens/>
        <w:jc w:val="right"/>
        <w:rPr>
          <w:szCs w:val="36"/>
        </w:rPr>
      </w:pPr>
      <w:r>
        <w:rPr>
          <w:szCs w:val="36"/>
        </w:rPr>
        <w:t>к постановлению администрации городского округа Тейково</w:t>
      </w:r>
    </w:p>
    <w:p w:rsidR="008758CE" w:rsidRDefault="008758CE" w:rsidP="008758CE">
      <w:pPr>
        <w:suppressAutoHyphens/>
        <w:jc w:val="right"/>
        <w:rPr>
          <w:szCs w:val="36"/>
        </w:rPr>
      </w:pPr>
      <w:r>
        <w:rPr>
          <w:szCs w:val="36"/>
        </w:rPr>
        <w:t>Ивановской области</w:t>
      </w:r>
    </w:p>
    <w:p w:rsidR="008758CE" w:rsidRDefault="008758CE" w:rsidP="008758CE">
      <w:pPr>
        <w:suppressAutoHyphens/>
        <w:jc w:val="center"/>
        <w:rPr>
          <w:szCs w:val="36"/>
        </w:rPr>
      </w:pPr>
      <w:r>
        <w:rPr>
          <w:szCs w:val="36"/>
        </w:rPr>
        <w:t xml:space="preserve">                                                                                               </w:t>
      </w:r>
      <w:r w:rsidR="003E0A09">
        <w:rPr>
          <w:szCs w:val="36"/>
        </w:rPr>
        <w:t xml:space="preserve">                        от    18.11.2022 </w:t>
      </w:r>
      <w:r>
        <w:rPr>
          <w:szCs w:val="36"/>
        </w:rPr>
        <w:t>№</w:t>
      </w:r>
      <w:r w:rsidR="003E0A09">
        <w:rPr>
          <w:szCs w:val="36"/>
        </w:rPr>
        <w:t>568</w:t>
      </w: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2A49CB" w:rsidRPr="00DC561B" w:rsidRDefault="002A49CB" w:rsidP="002A49CB">
      <w:pPr>
        <w:jc w:val="center"/>
      </w:pPr>
      <w:r w:rsidRPr="00DC561B">
        <w:t>Наименование программы:</w:t>
      </w:r>
    </w:p>
    <w:p w:rsidR="008758CE" w:rsidRPr="00DC561B" w:rsidRDefault="008758CE" w:rsidP="008758CE">
      <w:pPr>
        <w:suppressAutoHyphens/>
        <w:jc w:val="center"/>
      </w:pPr>
    </w:p>
    <w:p w:rsidR="008758CE" w:rsidRPr="00DC561B" w:rsidRDefault="008758CE" w:rsidP="008758CE">
      <w:pPr>
        <w:suppressAutoHyphens/>
        <w:jc w:val="center"/>
        <w:rPr>
          <w:b/>
        </w:rPr>
      </w:pPr>
    </w:p>
    <w:p w:rsidR="008758CE" w:rsidRPr="00DC561B" w:rsidRDefault="008758CE" w:rsidP="008758CE">
      <w:pPr>
        <w:suppressAutoHyphens/>
        <w:jc w:val="center"/>
      </w:pPr>
      <w:r w:rsidRPr="00DC561B">
        <w:t xml:space="preserve">Муниципальная программа городского округа Тейково </w:t>
      </w:r>
    </w:p>
    <w:p w:rsidR="008758CE" w:rsidRPr="00DC561B" w:rsidRDefault="008758CE" w:rsidP="008758CE">
      <w:pPr>
        <w:suppressAutoHyphens/>
        <w:jc w:val="center"/>
      </w:pPr>
      <w:r w:rsidRPr="00DC561B">
        <w:t>Ивановской области</w:t>
      </w:r>
    </w:p>
    <w:p w:rsidR="008758CE" w:rsidRPr="00DC561B" w:rsidRDefault="008758CE" w:rsidP="008758CE">
      <w:pPr>
        <w:suppressAutoHyphens/>
        <w:jc w:val="center"/>
        <w:rPr>
          <w:b/>
        </w:rPr>
      </w:pPr>
      <w:r w:rsidRPr="00DC561B">
        <w:rPr>
          <w:b/>
        </w:rPr>
        <w:t xml:space="preserve"> «Культура городского округа Тейково Ивановской области»</w:t>
      </w:r>
    </w:p>
    <w:p w:rsidR="008758CE" w:rsidRDefault="008758CE" w:rsidP="008758CE">
      <w:pPr>
        <w:suppressAutoHyphens/>
        <w:jc w:val="center"/>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Pr="00DC561B" w:rsidRDefault="008758CE" w:rsidP="008758CE">
      <w:pPr>
        <w:widowControl w:val="0"/>
        <w:autoSpaceDE w:val="0"/>
        <w:autoSpaceDN w:val="0"/>
        <w:adjustRightInd w:val="0"/>
        <w:jc w:val="both"/>
      </w:pPr>
      <w:r w:rsidRPr="00DC561B">
        <w:t>Ответственный исполнитель (разработчик) программы:</w:t>
      </w:r>
    </w:p>
    <w:p w:rsidR="008758CE" w:rsidRPr="00DC561B" w:rsidRDefault="008758CE" w:rsidP="008758CE">
      <w:pPr>
        <w:suppressAutoHyphens/>
        <w:jc w:val="both"/>
        <w:rPr>
          <w:b/>
        </w:rPr>
      </w:pPr>
      <w:r w:rsidRPr="00DC561B">
        <w:rPr>
          <w:b/>
        </w:rPr>
        <w:t>Отдел социальной сферы администрации городского округа Тейково Ивановской области</w:t>
      </w:r>
    </w:p>
    <w:p w:rsidR="008758CE" w:rsidRDefault="008758CE" w:rsidP="008758CE">
      <w:pPr>
        <w:suppressAutoHyphens/>
        <w:jc w:val="both"/>
        <w:rPr>
          <w:sz w:val="28"/>
          <w:szCs w:val="28"/>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3"/>
        <w:gridCol w:w="5128"/>
      </w:tblGrid>
      <w:tr w:rsidR="008758CE" w:rsidTr="00197DF7">
        <w:tc>
          <w:tcPr>
            <w:tcW w:w="4554" w:type="dxa"/>
          </w:tcPr>
          <w:p w:rsidR="008758CE" w:rsidRPr="00DC561B" w:rsidRDefault="008758CE" w:rsidP="00197DF7">
            <w:pPr>
              <w:suppressAutoHyphens/>
              <w:rPr>
                <w:b/>
              </w:rPr>
            </w:pPr>
            <w:r w:rsidRPr="00DC561B">
              <w:rPr>
                <w:b/>
              </w:rPr>
              <w:t>Срок реализации программы:</w:t>
            </w:r>
          </w:p>
        </w:tc>
        <w:tc>
          <w:tcPr>
            <w:tcW w:w="5299" w:type="dxa"/>
          </w:tcPr>
          <w:p w:rsidR="008758CE" w:rsidRPr="00DC561B" w:rsidRDefault="008758CE" w:rsidP="008758CE">
            <w:pPr>
              <w:suppressAutoHyphens/>
            </w:pPr>
            <w:r w:rsidRPr="00DC561B">
              <w:t>2023</w:t>
            </w:r>
            <w:r w:rsidR="00EF6C9F" w:rsidRPr="00DC561B">
              <w:t xml:space="preserve"> </w:t>
            </w:r>
            <w:r w:rsidRPr="00DC561B">
              <w:t>-</w:t>
            </w:r>
            <w:r w:rsidR="00EF6C9F" w:rsidRPr="00DC561B">
              <w:t xml:space="preserve"> </w:t>
            </w:r>
            <w:r w:rsidRPr="00DC561B">
              <w:t>2028 гг.</w:t>
            </w:r>
          </w:p>
        </w:tc>
      </w:tr>
    </w:tbl>
    <w:p w:rsidR="008758CE" w:rsidRDefault="008758CE" w:rsidP="008758CE">
      <w:pPr>
        <w:suppressAutoHyphens/>
        <w:jc w:val="right"/>
        <w:rPr>
          <w:szCs w:val="36"/>
        </w:rPr>
      </w:pPr>
    </w:p>
    <w:p w:rsidR="008758CE" w:rsidRDefault="008758CE"/>
    <w:p w:rsidR="008758CE" w:rsidRDefault="008758CE"/>
    <w:p w:rsidR="008758CE" w:rsidRDefault="008758CE"/>
    <w:p w:rsidR="008758CE" w:rsidRDefault="008758CE"/>
    <w:p w:rsidR="001C5E34" w:rsidRDefault="001C5E34"/>
    <w:p w:rsidR="001C5E34" w:rsidRDefault="001C5E34"/>
    <w:p w:rsidR="008758CE" w:rsidRDefault="008758CE"/>
    <w:p w:rsidR="008758CE" w:rsidRDefault="008758CE"/>
    <w:p w:rsidR="00DC561B" w:rsidRDefault="00DC561B"/>
    <w:p w:rsidR="008758CE" w:rsidRDefault="008758CE"/>
    <w:p w:rsidR="008758CE" w:rsidRPr="00DC561B" w:rsidRDefault="008758CE" w:rsidP="008758CE">
      <w:pPr>
        <w:numPr>
          <w:ilvl w:val="0"/>
          <w:numId w:val="3"/>
        </w:numPr>
        <w:suppressAutoHyphens/>
        <w:jc w:val="center"/>
        <w:rPr>
          <w:b/>
        </w:rPr>
      </w:pPr>
      <w:r w:rsidRPr="00DC561B">
        <w:rPr>
          <w:b/>
        </w:rPr>
        <w:t xml:space="preserve">Паспорт муниципальной программы городского округа Тейково Ивановской области  </w:t>
      </w:r>
    </w:p>
    <w:p w:rsidR="008758CE" w:rsidRPr="00DC561B" w:rsidRDefault="008758CE" w:rsidP="008758CE">
      <w:pPr>
        <w:suppressAutoHyphens/>
        <w:jc w:val="center"/>
        <w:rPr>
          <w:b/>
        </w:rPr>
      </w:pPr>
      <w:r w:rsidRPr="00DC561B">
        <w:rPr>
          <w:b/>
        </w:rPr>
        <w:lastRenderedPageBreak/>
        <w:t>«Культура городского округа Тейково Ивановской области»</w:t>
      </w:r>
    </w:p>
    <w:p w:rsidR="008758CE" w:rsidRPr="004B5A56" w:rsidRDefault="008758CE" w:rsidP="008758CE">
      <w:pPr>
        <w:suppressAutoHyphens/>
        <w:ind w:left="360"/>
        <w:jc w:val="center"/>
        <w:rPr>
          <w:b/>
          <w:sz w:val="28"/>
          <w:szCs w:val="28"/>
        </w:rPr>
      </w:pPr>
    </w:p>
    <w:tbl>
      <w:tblPr>
        <w:tblStyle w:val="a8"/>
        <w:tblW w:w="0" w:type="auto"/>
        <w:tblLook w:val="01E0" w:firstRow="1" w:lastRow="1" w:firstColumn="1" w:lastColumn="1" w:noHBand="0" w:noVBand="0"/>
      </w:tblPr>
      <w:tblGrid>
        <w:gridCol w:w="2307"/>
        <w:gridCol w:w="7264"/>
      </w:tblGrid>
      <w:tr w:rsidR="008758CE" w:rsidRPr="00DC561B" w:rsidTr="002A49CB">
        <w:trPr>
          <w:trHeight w:val="970"/>
        </w:trPr>
        <w:tc>
          <w:tcPr>
            <w:tcW w:w="2331" w:type="dxa"/>
          </w:tcPr>
          <w:p w:rsidR="008758CE" w:rsidRPr="00DC561B" w:rsidRDefault="008758CE" w:rsidP="00197DF7">
            <w:pPr>
              <w:suppressAutoHyphens/>
            </w:pPr>
            <w:r w:rsidRPr="00DC561B">
              <w:t>Наименование муниципальной программы</w:t>
            </w:r>
          </w:p>
        </w:tc>
        <w:tc>
          <w:tcPr>
            <w:tcW w:w="7522" w:type="dxa"/>
          </w:tcPr>
          <w:p w:rsidR="008758CE" w:rsidRPr="00DC561B" w:rsidRDefault="008758CE" w:rsidP="00197DF7">
            <w:pPr>
              <w:suppressAutoHyphens/>
            </w:pPr>
            <w:r w:rsidRPr="00DC561B">
              <w:t>Культура городского округа Тейково Ивановской области</w:t>
            </w:r>
          </w:p>
        </w:tc>
      </w:tr>
      <w:tr w:rsidR="008758CE" w:rsidRPr="00DC561B" w:rsidTr="00197DF7">
        <w:tc>
          <w:tcPr>
            <w:tcW w:w="2331" w:type="dxa"/>
          </w:tcPr>
          <w:p w:rsidR="008758CE" w:rsidRPr="00DC561B" w:rsidRDefault="008758CE" w:rsidP="00197DF7">
            <w:pPr>
              <w:suppressAutoHyphens/>
            </w:pPr>
            <w:r w:rsidRPr="00DC561B">
              <w:t>Подпрограммы муниципальной программы</w:t>
            </w:r>
          </w:p>
        </w:tc>
        <w:tc>
          <w:tcPr>
            <w:tcW w:w="7522" w:type="dxa"/>
          </w:tcPr>
          <w:p w:rsidR="00486266" w:rsidRPr="00DC561B" w:rsidRDefault="008758CE" w:rsidP="00486266">
            <w:pPr>
              <w:numPr>
                <w:ilvl w:val="0"/>
                <w:numId w:val="1"/>
              </w:numPr>
              <w:suppressAutoHyphens/>
            </w:pPr>
            <w:r w:rsidRPr="00DC561B">
              <w:t xml:space="preserve">Организация культурного досуга в коллективах самодеятельного народного творчества </w:t>
            </w:r>
          </w:p>
          <w:p w:rsidR="008758CE" w:rsidRPr="00DC561B" w:rsidRDefault="008758CE" w:rsidP="00486266">
            <w:pPr>
              <w:suppressAutoHyphens/>
              <w:ind w:left="360"/>
            </w:pPr>
            <w:r w:rsidRPr="00DC561B">
              <w:t>(приложение № 1)</w:t>
            </w:r>
          </w:p>
          <w:p w:rsidR="008758CE" w:rsidRPr="00DC561B" w:rsidRDefault="008758CE" w:rsidP="00486266">
            <w:pPr>
              <w:numPr>
                <w:ilvl w:val="0"/>
                <w:numId w:val="1"/>
              </w:numPr>
              <w:suppressAutoHyphens/>
            </w:pPr>
            <w:r w:rsidRPr="00DC561B">
              <w:t>Музейно-выставочная деятельность (приложение № 2)</w:t>
            </w:r>
          </w:p>
          <w:p w:rsidR="008758CE" w:rsidRPr="00DC561B" w:rsidRDefault="008758CE" w:rsidP="00486266">
            <w:pPr>
              <w:numPr>
                <w:ilvl w:val="0"/>
                <w:numId w:val="1"/>
              </w:numPr>
              <w:suppressAutoHyphens/>
            </w:pPr>
            <w:r w:rsidRPr="00DC561B">
              <w:t>Библиотечно-информационное обслуживание населения (приложение № 3)</w:t>
            </w:r>
          </w:p>
          <w:p w:rsidR="008758CE" w:rsidRPr="00DC561B" w:rsidRDefault="008758CE" w:rsidP="00486266">
            <w:pPr>
              <w:numPr>
                <w:ilvl w:val="0"/>
                <w:numId w:val="1"/>
              </w:numPr>
              <w:suppressAutoHyphens/>
            </w:pPr>
            <w:r w:rsidRPr="00DC561B">
              <w:t>Организация культурно-массовых мероприятий в городском округе Тейково</w:t>
            </w:r>
            <w:r w:rsidR="00EF77DF" w:rsidRPr="00DC561B">
              <w:t xml:space="preserve"> Ивановской</w:t>
            </w:r>
            <w:r w:rsidRPr="00DC561B">
              <w:t xml:space="preserve"> </w:t>
            </w:r>
            <w:r w:rsidR="00EF77DF" w:rsidRPr="00DC561B">
              <w:t xml:space="preserve">области </w:t>
            </w:r>
            <w:r w:rsidRPr="00DC561B">
              <w:t>(приложение № 4)</w:t>
            </w:r>
          </w:p>
          <w:p w:rsidR="008758CE" w:rsidRPr="00DC561B" w:rsidRDefault="008758CE" w:rsidP="00486266">
            <w:pPr>
              <w:numPr>
                <w:ilvl w:val="0"/>
                <w:numId w:val="1"/>
              </w:numPr>
              <w:suppressAutoHyphens/>
            </w:pPr>
            <w:r w:rsidRPr="00DC561B">
              <w:t xml:space="preserve">Информационная открытость органов местного самоуправления городского округа Тейково </w:t>
            </w:r>
            <w:r w:rsidR="00EF77DF" w:rsidRPr="00DC561B">
              <w:t xml:space="preserve"> Ивановской области </w:t>
            </w:r>
            <w:r w:rsidRPr="00DC561B">
              <w:t>(приложение № 5)</w:t>
            </w:r>
          </w:p>
          <w:p w:rsidR="008758CE" w:rsidRPr="00DC561B" w:rsidRDefault="008758CE" w:rsidP="00486266">
            <w:pPr>
              <w:numPr>
                <w:ilvl w:val="0"/>
                <w:numId w:val="1"/>
              </w:numPr>
              <w:suppressAutoHyphens/>
            </w:pPr>
            <w:r w:rsidRPr="00DC561B">
              <w:t>Дополнительное образование детей в сфере культуры и искусства (приложение 6)</w:t>
            </w:r>
          </w:p>
          <w:p w:rsidR="008758CE" w:rsidRPr="00DC561B" w:rsidRDefault="008758CE" w:rsidP="00486266">
            <w:pPr>
              <w:numPr>
                <w:ilvl w:val="0"/>
                <w:numId w:val="1"/>
              </w:numPr>
              <w:suppressAutoHyphens/>
            </w:pPr>
            <w:r w:rsidRPr="00DC561B">
              <w:t>Реализация мероприятий по профилактики терроризма и экстремизма (приложение 7)</w:t>
            </w:r>
          </w:p>
          <w:p w:rsidR="008758CE" w:rsidRPr="00DC561B" w:rsidRDefault="00486266" w:rsidP="00486266">
            <w:pPr>
              <w:numPr>
                <w:ilvl w:val="0"/>
                <w:numId w:val="1"/>
              </w:numPr>
              <w:suppressAutoHyphens/>
            </w:pPr>
            <w:r w:rsidRPr="00DC561B">
              <w:t>Центр культурного развития (приложение 8)</w:t>
            </w:r>
          </w:p>
        </w:tc>
      </w:tr>
      <w:tr w:rsidR="008758CE" w:rsidRPr="00DC561B" w:rsidTr="00197DF7">
        <w:tc>
          <w:tcPr>
            <w:tcW w:w="2331" w:type="dxa"/>
          </w:tcPr>
          <w:p w:rsidR="008758CE" w:rsidRPr="00DC561B" w:rsidRDefault="008758CE" w:rsidP="00197DF7">
            <w:pPr>
              <w:suppressAutoHyphens/>
            </w:pPr>
            <w:r w:rsidRPr="00DC561B">
              <w:t>Ответственный исполнитель (разработчик) муниципальной программы</w:t>
            </w:r>
          </w:p>
        </w:tc>
        <w:tc>
          <w:tcPr>
            <w:tcW w:w="7522" w:type="dxa"/>
          </w:tcPr>
          <w:p w:rsidR="008758CE" w:rsidRPr="00DC561B" w:rsidRDefault="008758CE" w:rsidP="00486266">
            <w:pPr>
              <w:suppressAutoHyphens/>
            </w:pPr>
            <w:r w:rsidRPr="00DC561B">
              <w:t xml:space="preserve">Отдел социальной сферы администрации </w:t>
            </w:r>
            <w:r w:rsidR="00486266" w:rsidRPr="00DC561B">
              <w:t>городского округа</w:t>
            </w:r>
            <w:r w:rsidRPr="00DC561B">
              <w:t xml:space="preserve"> Тейково Ивановской области (далее Отдел социальной сферы)</w:t>
            </w:r>
          </w:p>
        </w:tc>
      </w:tr>
      <w:tr w:rsidR="008758CE" w:rsidRPr="00DC561B" w:rsidTr="00197DF7">
        <w:tc>
          <w:tcPr>
            <w:tcW w:w="2331" w:type="dxa"/>
          </w:tcPr>
          <w:p w:rsidR="008758CE" w:rsidRPr="00DC561B" w:rsidRDefault="008758CE" w:rsidP="00197DF7">
            <w:pPr>
              <w:suppressAutoHyphens/>
            </w:pPr>
            <w:r w:rsidRPr="00DC561B">
              <w:t>Исполнители муниципальной программы</w:t>
            </w:r>
          </w:p>
        </w:tc>
        <w:tc>
          <w:tcPr>
            <w:tcW w:w="7522" w:type="dxa"/>
          </w:tcPr>
          <w:p w:rsidR="001C5E34" w:rsidRPr="00DC561B" w:rsidRDefault="001C5E34" w:rsidP="001C5E34">
            <w:pPr>
              <w:suppressAutoHyphens/>
            </w:pPr>
            <w:r w:rsidRPr="00DC561B">
              <w:t xml:space="preserve">Отдел социальной сферы </w:t>
            </w:r>
          </w:p>
          <w:p w:rsidR="001C5E34" w:rsidRPr="00DC561B" w:rsidRDefault="001C5E34" w:rsidP="001C5E34">
            <w:pPr>
              <w:suppressAutoHyphens/>
            </w:pPr>
            <w:r w:rsidRPr="00DC561B">
              <w:t>Администрация городского округа Тейково Ивановской области</w:t>
            </w:r>
          </w:p>
          <w:p w:rsidR="001C5E34" w:rsidRPr="00DC561B" w:rsidRDefault="001C5E34" w:rsidP="001C5E34">
            <w:pPr>
              <w:suppressAutoHyphens/>
            </w:pPr>
            <w:r w:rsidRPr="00DC561B">
              <w:t xml:space="preserve">Муниципальное учреждение г. Тейково «Дворец культуры им. В.И. Ленина» </w:t>
            </w:r>
          </w:p>
          <w:p w:rsidR="001C5E34" w:rsidRPr="00DC561B" w:rsidRDefault="001C5E34" w:rsidP="001C5E34">
            <w:pPr>
              <w:suppressAutoHyphens/>
            </w:pPr>
            <w:r w:rsidRPr="00DC561B">
              <w:t>Муниципальное</w:t>
            </w:r>
            <w:r w:rsidR="00EF77DF" w:rsidRPr="00DC561B">
              <w:t xml:space="preserve"> бюджетное </w:t>
            </w:r>
            <w:r w:rsidRPr="00DC561B">
              <w:t>учреждение «Музей истории города Тейково»</w:t>
            </w:r>
          </w:p>
          <w:p w:rsidR="001C5E34" w:rsidRPr="00DC561B" w:rsidRDefault="001C5E34" w:rsidP="001C5E34">
            <w:pPr>
              <w:suppressAutoHyphens/>
            </w:pPr>
            <w:r w:rsidRPr="00DC561B">
              <w:t>Муниципальное учреждение «Тейковская городская библиотека»</w:t>
            </w:r>
          </w:p>
          <w:p w:rsidR="001C5E34" w:rsidRPr="00DC561B" w:rsidRDefault="001C5E34" w:rsidP="001C5E34">
            <w:pPr>
              <w:suppressAutoHyphens/>
            </w:pPr>
            <w:r w:rsidRPr="00DC561B">
              <w:t xml:space="preserve">Муниципальное учреждение г. Тейково Редакция Радио-Тейково </w:t>
            </w:r>
          </w:p>
          <w:p w:rsidR="008758CE" w:rsidRPr="00DC561B" w:rsidRDefault="001C5E34" w:rsidP="001C5E34">
            <w:pPr>
              <w:suppressAutoHyphens/>
            </w:pPr>
            <w:r w:rsidRPr="00DC561B">
              <w:t>Муниципальное учреждение дополнительного образования «Детская музыкальная школа» г. Тейково</w:t>
            </w:r>
          </w:p>
        </w:tc>
      </w:tr>
      <w:tr w:rsidR="008758CE" w:rsidRPr="00DC561B" w:rsidTr="00197DF7">
        <w:tc>
          <w:tcPr>
            <w:tcW w:w="2331" w:type="dxa"/>
          </w:tcPr>
          <w:p w:rsidR="008758CE" w:rsidRPr="00DC561B" w:rsidRDefault="008758CE" w:rsidP="001C5E34">
            <w:r w:rsidRPr="00DC561B">
              <w:t>Срок реализации муниципальной программы</w:t>
            </w:r>
          </w:p>
        </w:tc>
        <w:tc>
          <w:tcPr>
            <w:tcW w:w="7522" w:type="dxa"/>
          </w:tcPr>
          <w:p w:rsidR="008758CE" w:rsidRPr="00DC561B" w:rsidRDefault="008758CE" w:rsidP="00486266">
            <w:pPr>
              <w:suppressAutoHyphens/>
            </w:pPr>
            <w:r w:rsidRPr="00DC561B">
              <w:t>20</w:t>
            </w:r>
            <w:r w:rsidR="00EF6C9F" w:rsidRPr="00DC561B">
              <w:t xml:space="preserve">23 </w:t>
            </w:r>
            <w:r w:rsidRPr="00DC561B">
              <w:t>-</w:t>
            </w:r>
            <w:r w:rsidR="00EF6C9F" w:rsidRPr="00DC561B">
              <w:t xml:space="preserve"> </w:t>
            </w:r>
            <w:r w:rsidRPr="00DC561B">
              <w:t>20</w:t>
            </w:r>
            <w:r w:rsidR="00486266" w:rsidRPr="00DC561B">
              <w:t>28</w:t>
            </w:r>
            <w:r w:rsidRPr="00DC561B">
              <w:t xml:space="preserve"> гг.</w:t>
            </w:r>
          </w:p>
        </w:tc>
      </w:tr>
      <w:tr w:rsidR="008758CE" w:rsidRPr="00DC561B" w:rsidTr="00197DF7">
        <w:tc>
          <w:tcPr>
            <w:tcW w:w="2331" w:type="dxa"/>
          </w:tcPr>
          <w:p w:rsidR="008758CE" w:rsidRPr="00DC561B" w:rsidRDefault="008758CE" w:rsidP="00197DF7">
            <w:r w:rsidRPr="00DC561B">
              <w:t xml:space="preserve">Цели муниципальной   </w:t>
            </w:r>
          </w:p>
          <w:p w:rsidR="008758CE" w:rsidRPr="00DC561B" w:rsidRDefault="008758CE" w:rsidP="00197DF7">
            <w:pPr>
              <w:suppressAutoHyphens/>
            </w:pPr>
            <w:r w:rsidRPr="00DC561B">
              <w:t xml:space="preserve">программы         </w:t>
            </w:r>
          </w:p>
        </w:tc>
        <w:tc>
          <w:tcPr>
            <w:tcW w:w="7522" w:type="dxa"/>
          </w:tcPr>
          <w:p w:rsidR="00486266" w:rsidRPr="00DC561B" w:rsidRDefault="00486266" w:rsidP="00486266">
            <w:pPr>
              <w:numPr>
                <w:ilvl w:val="0"/>
                <w:numId w:val="4"/>
              </w:numPr>
              <w:suppressAutoHyphens/>
              <w:ind w:left="377"/>
              <w:rPr>
                <w:color w:val="000000"/>
              </w:rPr>
            </w:pPr>
            <w:r w:rsidRPr="00DC561B">
              <w:tab/>
            </w:r>
            <w:r w:rsidRPr="00DC561B">
              <w:rPr>
                <w:color w:val="000000"/>
              </w:rPr>
              <w:t>Создание условий для организации досуга и обеспечения жителей города услугами муниципальных учреждений культуры.</w:t>
            </w:r>
          </w:p>
          <w:p w:rsidR="00486266" w:rsidRPr="00DC561B" w:rsidRDefault="00486266" w:rsidP="00486266">
            <w:pPr>
              <w:numPr>
                <w:ilvl w:val="0"/>
                <w:numId w:val="4"/>
              </w:numPr>
              <w:suppressAutoHyphens/>
              <w:ind w:left="377"/>
            </w:pPr>
            <w:r w:rsidRPr="00DC561B">
              <w:t>Обеспечение права граждан на доступ к культурным ценностям.</w:t>
            </w:r>
          </w:p>
          <w:p w:rsidR="00486266" w:rsidRPr="00DC561B" w:rsidRDefault="00486266" w:rsidP="00486266">
            <w:pPr>
              <w:numPr>
                <w:ilvl w:val="0"/>
                <w:numId w:val="4"/>
              </w:numPr>
              <w:suppressAutoHyphens/>
              <w:ind w:left="377"/>
              <w:rPr>
                <w:color w:val="000000"/>
              </w:rPr>
            </w:pPr>
            <w:r w:rsidRPr="00DC561B">
              <w:t>Создание условий для улучшения доступа населения городского округа к культурным ценностям, информации и знаниям.</w:t>
            </w:r>
          </w:p>
          <w:p w:rsidR="00486266" w:rsidRPr="00DC561B" w:rsidRDefault="00486266" w:rsidP="00486266">
            <w:pPr>
              <w:numPr>
                <w:ilvl w:val="0"/>
                <w:numId w:val="4"/>
              </w:numPr>
              <w:suppressAutoHyphens/>
              <w:ind w:left="377"/>
              <w:rPr>
                <w:color w:val="000000"/>
              </w:rPr>
            </w:pPr>
            <w:r w:rsidRPr="00DC561B">
              <w:t>Развитие творческого потенциала жителей городского округа.</w:t>
            </w:r>
          </w:p>
          <w:p w:rsidR="00486266" w:rsidRPr="00DC561B" w:rsidRDefault="00486266" w:rsidP="00486266">
            <w:pPr>
              <w:numPr>
                <w:ilvl w:val="0"/>
                <w:numId w:val="4"/>
              </w:numPr>
              <w:suppressAutoHyphens/>
              <w:ind w:left="377"/>
            </w:pPr>
            <w:r w:rsidRPr="00DC561B">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486266" w:rsidRPr="00DC561B" w:rsidRDefault="00486266" w:rsidP="00486266">
            <w:pPr>
              <w:numPr>
                <w:ilvl w:val="0"/>
                <w:numId w:val="4"/>
              </w:numPr>
              <w:suppressAutoHyphens/>
              <w:ind w:left="377"/>
            </w:pPr>
            <w:r w:rsidRPr="00DC561B">
              <w:t xml:space="preserve">Повышение качества информационного обслуживания населения и информационной открытости городского округа </w:t>
            </w:r>
            <w:r w:rsidRPr="00DC561B">
              <w:lastRenderedPageBreak/>
              <w:t>Тейково Ивановской области.</w:t>
            </w:r>
          </w:p>
          <w:p w:rsidR="00486266" w:rsidRPr="00DC561B" w:rsidRDefault="00486266" w:rsidP="00486266">
            <w:pPr>
              <w:numPr>
                <w:ilvl w:val="0"/>
                <w:numId w:val="4"/>
              </w:numPr>
              <w:suppressAutoHyphens/>
              <w:ind w:left="377"/>
            </w:pPr>
            <w:r w:rsidRPr="00DC561B">
              <w:t>Создание условий</w:t>
            </w:r>
            <w:r w:rsidRPr="00DC561B">
              <w:rPr>
                <w:color w:val="000000"/>
              </w:rPr>
              <w:t xml:space="preserve"> для организации</w:t>
            </w:r>
            <w:r w:rsidRPr="00DC561B">
              <w:t xml:space="preserve"> дополнительного образования детей в сфере культуры и искусства</w:t>
            </w:r>
            <w:r w:rsidRPr="00DC561B">
              <w:rPr>
                <w:bCs/>
              </w:rPr>
              <w:t xml:space="preserve"> на территории городского округа Тейково</w:t>
            </w:r>
            <w:r w:rsidRPr="00DC561B">
              <w:t>.</w:t>
            </w:r>
          </w:p>
          <w:p w:rsidR="00486266" w:rsidRPr="00DC561B" w:rsidRDefault="00486266" w:rsidP="00486266">
            <w:pPr>
              <w:pStyle w:val="1"/>
              <w:numPr>
                <w:ilvl w:val="0"/>
                <w:numId w:val="4"/>
              </w:numPr>
              <w:tabs>
                <w:tab w:val="left" w:pos="-720"/>
                <w:tab w:val="left" w:pos="-540"/>
              </w:tabs>
            </w:pPr>
            <w:r w:rsidRPr="00DC561B">
              <w:t>Предупреждение террористических актов на территории городского округа  Тейково Ивановской области.</w:t>
            </w:r>
          </w:p>
          <w:p w:rsidR="00486266" w:rsidRPr="00DC561B" w:rsidRDefault="00486266" w:rsidP="00486266">
            <w:pPr>
              <w:numPr>
                <w:ilvl w:val="0"/>
                <w:numId w:val="4"/>
              </w:numPr>
              <w:suppressAutoHyphens/>
            </w:pPr>
            <w:r w:rsidRPr="00DC561B">
              <w:t xml:space="preserve"> Обеспечение инженерно-технического укрепления зданий (строений, сооружений) объектов (территорий), их категорирования, </w:t>
            </w:r>
            <w:proofErr w:type="gramStart"/>
            <w:r w:rsidRPr="00DC561B">
              <w:t>контроля за</w:t>
            </w:r>
            <w:proofErr w:type="gramEnd"/>
            <w:r w:rsidRPr="00DC561B">
              <w:t xml:space="preserve"> выполнением установленных требований и разработки паспортов безопасности объектов (территорий).</w:t>
            </w:r>
          </w:p>
          <w:p w:rsidR="008758CE" w:rsidRPr="00DC561B" w:rsidRDefault="00486266" w:rsidP="00486266">
            <w:pPr>
              <w:numPr>
                <w:ilvl w:val="0"/>
                <w:numId w:val="4"/>
              </w:numPr>
              <w:suppressAutoHyphens/>
            </w:pPr>
            <w:r w:rsidRPr="00DC561B">
              <w:t xml:space="preserve"> Создание Центра культурного развития.</w:t>
            </w:r>
          </w:p>
        </w:tc>
      </w:tr>
      <w:tr w:rsidR="008758CE" w:rsidRPr="00DC561B" w:rsidTr="00197DF7">
        <w:tc>
          <w:tcPr>
            <w:tcW w:w="2331" w:type="dxa"/>
          </w:tcPr>
          <w:p w:rsidR="008758CE" w:rsidRPr="00DC561B" w:rsidRDefault="008758CE" w:rsidP="00197DF7">
            <w:pPr>
              <w:suppressAutoHyphens/>
            </w:pPr>
            <w:r w:rsidRPr="00DC561B">
              <w:lastRenderedPageBreak/>
              <w:t>Объемы бюджетных ассигнований муниципальной программы</w:t>
            </w:r>
          </w:p>
        </w:tc>
        <w:tc>
          <w:tcPr>
            <w:tcW w:w="7522" w:type="dxa"/>
          </w:tcPr>
          <w:p w:rsidR="00332303" w:rsidRPr="00DC561B" w:rsidRDefault="00332303" w:rsidP="00332303">
            <w:pPr>
              <w:suppressAutoHyphens/>
              <w:rPr>
                <w:color w:val="000000"/>
              </w:rPr>
            </w:pPr>
            <w:r w:rsidRPr="00DC561B">
              <w:rPr>
                <w:color w:val="000000"/>
              </w:rPr>
              <w:t xml:space="preserve">Общий объём бюджетных ассигнований - </w:t>
            </w:r>
          </w:p>
          <w:p w:rsidR="00332303" w:rsidRPr="00DC561B" w:rsidRDefault="00332303" w:rsidP="00332303">
            <w:pPr>
              <w:suppressAutoHyphens/>
              <w:rPr>
                <w:color w:val="000000"/>
              </w:rPr>
            </w:pPr>
            <w:r w:rsidRPr="00DC561B">
              <w:rPr>
                <w:color w:val="000000"/>
              </w:rPr>
              <w:t>2023 год – 16 746,8924</w:t>
            </w:r>
            <w:r w:rsidRPr="00DC561B">
              <w:t xml:space="preserve"> </w:t>
            </w:r>
            <w:r w:rsidRPr="00DC561B">
              <w:rPr>
                <w:color w:val="000000"/>
              </w:rPr>
              <w:t>тыс. руб.</w:t>
            </w:r>
          </w:p>
          <w:p w:rsidR="00332303" w:rsidRPr="00DC561B" w:rsidRDefault="00332303" w:rsidP="00332303">
            <w:pPr>
              <w:suppressAutoHyphens/>
              <w:rPr>
                <w:color w:val="000000"/>
              </w:rPr>
            </w:pPr>
            <w:r w:rsidRPr="00DC561B">
              <w:rPr>
                <w:color w:val="000000"/>
              </w:rPr>
              <w:t>2024 год – 16 554,9654</w:t>
            </w:r>
            <w:r w:rsidRPr="00DC561B">
              <w:t xml:space="preserve"> </w:t>
            </w:r>
            <w:r w:rsidRPr="00DC561B">
              <w:rPr>
                <w:color w:val="000000"/>
              </w:rPr>
              <w:t>тыс. руб.</w:t>
            </w:r>
          </w:p>
          <w:p w:rsidR="009118A5" w:rsidRPr="00DC561B" w:rsidRDefault="009118A5" w:rsidP="00332303">
            <w:pPr>
              <w:suppressAutoHyphens/>
              <w:rPr>
                <w:color w:val="000000"/>
              </w:rPr>
            </w:pPr>
            <w:r w:rsidRPr="00DC561B">
              <w:rPr>
                <w:color w:val="000000"/>
              </w:rPr>
              <w:t xml:space="preserve">2025 год – </w:t>
            </w:r>
            <w:r w:rsidR="003E7DC4" w:rsidRPr="00DC561B">
              <w:rPr>
                <w:color w:val="000000"/>
              </w:rPr>
              <w:t>16 422</w:t>
            </w:r>
            <w:r w:rsidR="003E7DC4" w:rsidRPr="00DC561B">
              <w:t xml:space="preserve">,9634 </w:t>
            </w:r>
            <w:r w:rsidR="0013172A" w:rsidRPr="00DC561B">
              <w:rPr>
                <w:color w:val="000000"/>
              </w:rPr>
              <w:t>тыс. руб.</w:t>
            </w:r>
          </w:p>
          <w:p w:rsidR="009118A5" w:rsidRPr="00DC561B" w:rsidRDefault="009118A5" w:rsidP="00332303">
            <w:pPr>
              <w:suppressAutoHyphens/>
              <w:rPr>
                <w:color w:val="000000"/>
              </w:rPr>
            </w:pPr>
            <w:r w:rsidRPr="00DC561B">
              <w:rPr>
                <w:color w:val="000000"/>
              </w:rPr>
              <w:t xml:space="preserve">2026 год – </w:t>
            </w:r>
            <w:r w:rsidR="003E7DC4" w:rsidRPr="00DC561B">
              <w:rPr>
                <w:color w:val="000000"/>
              </w:rPr>
              <w:t>16 422</w:t>
            </w:r>
            <w:r w:rsidR="003E7DC4" w:rsidRPr="00DC561B">
              <w:t xml:space="preserve">,9634 </w:t>
            </w:r>
            <w:r w:rsidR="0013172A" w:rsidRPr="00DC561B">
              <w:rPr>
                <w:color w:val="000000"/>
              </w:rPr>
              <w:t>тыс. руб.</w:t>
            </w:r>
          </w:p>
          <w:p w:rsidR="009118A5" w:rsidRPr="00DC561B" w:rsidRDefault="009118A5" w:rsidP="00332303">
            <w:pPr>
              <w:suppressAutoHyphens/>
              <w:rPr>
                <w:color w:val="000000"/>
              </w:rPr>
            </w:pPr>
            <w:r w:rsidRPr="00DC561B">
              <w:rPr>
                <w:color w:val="000000"/>
              </w:rPr>
              <w:t xml:space="preserve">2027 год – </w:t>
            </w:r>
            <w:r w:rsidR="003E7DC4" w:rsidRPr="00DC561B">
              <w:rPr>
                <w:color w:val="000000"/>
              </w:rPr>
              <w:t>16 422</w:t>
            </w:r>
            <w:r w:rsidR="003E7DC4" w:rsidRPr="00DC561B">
              <w:t xml:space="preserve">,9634 </w:t>
            </w:r>
            <w:r w:rsidR="0013172A" w:rsidRPr="00DC561B">
              <w:rPr>
                <w:color w:val="000000"/>
              </w:rPr>
              <w:t>тыс. руб.</w:t>
            </w:r>
          </w:p>
          <w:p w:rsidR="009118A5" w:rsidRPr="00DC561B" w:rsidRDefault="009118A5" w:rsidP="00332303">
            <w:pPr>
              <w:suppressAutoHyphens/>
              <w:rPr>
                <w:color w:val="000000"/>
              </w:rPr>
            </w:pPr>
            <w:r w:rsidRPr="00DC561B">
              <w:rPr>
                <w:color w:val="000000"/>
              </w:rPr>
              <w:t xml:space="preserve">2028 год – </w:t>
            </w:r>
            <w:r w:rsidR="003E7DC4" w:rsidRPr="00DC561B">
              <w:rPr>
                <w:color w:val="000000"/>
              </w:rPr>
              <w:t>16 422</w:t>
            </w:r>
            <w:r w:rsidR="003E7DC4" w:rsidRPr="00DC561B">
              <w:t xml:space="preserve">,9634 </w:t>
            </w:r>
            <w:r w:rsidR="0013172A" w:rsidRPr="00DC561B">
              <w:rPr>
                <w:color w:val="000000"/>
              </w:rPr>
              <w:t>тыс. руб.</w:t>
            </w:r>
          </w:p>
          <w:p w:rsidR="00332303" w:rsidRPr="00DC561B" w:rsidRDefault="00332303" w:rsidP="00332303">
            <w:pPr>
              <w:suppressAutoHyphens/>
            </w:pPr>
            <w:r w:rsidRPr="00DC561B">
              <w:t>в том числе:</w:t>
            </w:r>
            <w:r w:rsidRPr="00DC561B">
              <w:rPr>
                <w:color w:val="000000"/>
              </w:rPr>
              <w:t xml:space="preserve"> </w:t>
            </w:r>
          </w:p>
          <w:p w:rsidR="00332303" w:rsidRPr="00DC561B" w:rsidRDefault="00332303" w:rsidP="00332303">
            <w:pPr>
              <w:suppressAutoHyphens/>
            </w:pPr>
            <w:r w:rsidRPr="00DC561B">
              <w:t xml:space="preserve">бюджет города Тейково: </w:t>
            </w:r>
          </w:p>
          <w:p w:rsidR="00332303" w:rsidRPr="00DC561B" w:rsidRDefault="00332303" w:rsidP="00332303">
            <w:pPr>
              <w:suppressAutoHyphens/>
              <w:rPr>
                <w:color w:val="000000"/>
              </w:rPr>
            </w:pPr>
            <w:r w:rsidRPr="00DC561B">
              <w:rPr>
                <w:color w:val="000000"/>
              </w:rPr>
              <w:t>2023 год – 16 613,1684</w:t>
            </w:r>
            <w:r w:rsidRPr="00DC561B">
              <w:t xml:space="preserve">  </w:t>
            </w:r>
            <w:r w:rsidRPr="00DC561B">
              <w:rPr>
                <w:color w:val="000000"/>
              </w:rPr>
              <w:t>тыс. руб.</w:t>
            </w:r>
          </w:p>
          <w:p w:rsidR="00332303" w:rsidRPr="00DC561B" w:rsidRDefault="00332303" w:rsidP="00332303">
            <w:pPr>
              <w:suppressAutoHyphens/>
              <w:rPr>
                <w:color w:val="000000"/>
              </w:rPr>
            </w:pPr>
            <w:r w:rsidRPr="00DC561B">
              <w:rPr>
                <w:color w:val="000000"/>
              </w:rPr>
              <w:t>2024 год – 16 422</w:t>
            </w:r>
            <w:r w:rsidRPr="00DC561B">
              <w:t xml:space="preserve">,9634 </w:t>
            </w:r>
            <w:r w:rsidRPr="00DC561B">
              <w:rPr>
                <w:color w:val="000000"/>
              </w:rPr>
              <w:t>тыс. руб.</w:t>
            </w:r>
          </w:p>
          <w:p w:rsidR="009118A5" w:rsidRPr="00DC561B" w:rsidRDefault="009118A5" w:rsidP="009118A5">
            <w:pPr>
              <w:suppressAutoHyphens/>
              <w:rPr>
                <w:color w:val="000000"/>
              </w:rPr>
            </w:pPr>
            <w:r w:rsidRPr="00DC561B">
              <w:rPr>
                <w:color w:val="000000"/>
              </w:rPr>
              <w:t xml:space="preserve">2025 год – </w:t>
            </w:r>
            <w:r w:rsidR="0013172A" w:rsidRPr="00DC561B">
              <w:rPr>
                <w:color w:val="000000"/>
              </w:rPr>
              <w:t>16 422</w:t>
            </w:r>
            <w:r w:rsidR="0013172A" w:rsidRPr="00DC561B">
              <w:t xml:space="preserve">,9634 </w:t>
            </w:r>
            <w:r w:rsidR="0013172A" w:rsidRPr="00DC561B">
              <w:rPr>
                <w:color w:val="000000"/>
              </w:rPr>
              <w:t>тыс. руб.</w:t>
            </w:r>
          </w:p>
          <w:p w:rsidR="009118A5" w:rsidRPr="00DC561B" w:rsidRDefault="009118A5" w:rsidP="009118A5">
            <w:pPr>
              <w:suppressAutoHyphens/>
              <w:rPr>
                <w:color w:val="000000"/>
              </w:rPr>
            </w:pPr>
            <w:r w:rsidRPr="00DC561B">
              <w:rPr>
                <w:color w:val="000000"/>
              </w:rPr>
              <w:t xml:space="preserve">2026 год – </w:t>
            </w:r>
            <w:r w:rsidR="0013172A" w:rsidRPr="00DC561B">
              <w:rPr>
                <w:color w:val="000000"/>
              </w:rPr>
              <w:t>16 422</w:t>
            </w:r>
            <w:r w:rsidR="0013172A" w:rsidRPr="00DC561B">
              <w:t xml:space="preserve">,9634 </w:t>
            </w:r>
            <w:r w:rsidR="0013172A" w:rsidRPr="00DC561B">
              <w:rPr>
                <w:color w:val="000000"/>
              </w:rPr>
              <w:t>тыс. руб.</w:t>
            </w:r>
          </w:p>
          <w:p w:rsidR="009118A5" w:rsidRPr="00DC561B" w:rsidRDefault="009118A5" w:rsidP="009118A5">
            <w:pPr>
              <w:suppressAutoHyphens/>
              <w:rPr>
                <w:color w:val="000000"/>
              </w:rPr>
            </w:pPr>
            <w:r w:rsidRPr="00DC561B">
              <w:rPr>
                <w:color w:val="000000"/>
              </w:rPr>
              <w:t xml:space="preserve">2027 год – </w:t>
            </w:r>
            <w:r w:rsidR="0013172A" w:rsidRPr="00DC561B">
              <w:rPr>
                <w:color w:val="000000"/>
              </w:rPr>
              <w:t>16 422</w:t>
            </w:r>
            <w:r w:rsidR="0013172A" w:rsidRPr="00DC561B">
              <w:t xml:space="preserve">,9634 </w:t>
            </w:r>
            <w:r w:rsidR="0013172A" w:rsidRPr="00DC561B">
              <w:rPr>
                <w:color w:val="000000"/>
              </w:rPr>
              <w:t>тыс. руб.</w:t>
            </w:r>
          </w:p>
          <w:p w:rsidR="009118A5" w:rsidRPr="00DC561B" w:rsidRDefault="009118A5" w:rsidP="00332303">
            <w:pPr>
              <w:suppressAutoHyphens/>
              <w:rPr>
                <w:color w:val="000000"/>
              </w:rPr>
            </w:pPr>
            <w:r w:rsidRPr="00DC561B">
              <w:rPr>
                <w:color w:val="000000"/>
              </w:rPr>
              <w:t xml:space="preserve">2028 год – </w:t>
            </w:r>
            <w:r w:rsidR="0013172A" w:rsidRPr="00DC561B">
              <w:rPr>
                <w:color w:val="000000"/>
              </w:rPr>
              <w:t>16 422</w:t>
            </w:r>
            <w:r w:rsidR="0013172A" w:rsidRPr="00DC561B">
              <w:t xml:space="preserve">,9634 </w:t>
            </w:r>
            <w:r w:rsidR="0013172A" w:rsidRPr="00DC561B">
              <w:rPr>
                <w:color w:val="000000"/>
              </w:rPr>
              <w:t>тыс. руб.</w:t>
            </w:r>
          </w:p>
          <w:p w:rsidR="00332303" w:rsidRPr="00DC561B" w:rsidRDefault="00332303" w:rsidP="00332303">
            <w:pPr>
              <w:suppressAutoHyphens/>
            </w:pPr>
            <w:r w:rsidRPr="00DC561B">
              <w:t xml:space="preserve">в том числе: </w:t>
            </w:r>
          </w:p>
          <w:p w:rsidR="00332303" w:rsidRPr="00DC561B" w:rsidRDefault="00332303" w:rsidP="00332303">
            <w:pPr>
              <w:suppressAutoHyphens/>
            </w:pPr>
            <w:r w:rsidRPr="00DC561B">
              <w:t>федеральный бюджет:</w:t>
            </w:r>
          </w:p>
          <w:p w:rsidR="00332303" w:rsidRPr="00DC561B" w:rsidRDefault="00332303" w:rsidP="00332303">
            <w:pPr>
              <w:suppressAutoHyphens/>
              <w:rPr>
                <w:color w:val="000000"/>
              </w:rPr>
            </w:pPr>
            <w:r w:rsidRPr="00DC561B">
              <w:rPr>
                <w:color w:val="000000"/>
              </w:rPr>
              <w:t>2023 год – 124,36332 тыс. руб.</w:t>
            </w:r>
          </w:p>
          <w:p w:rsidR="00332303" w:rsidRPr="00DC561B" w:rsidRDefault="00332303" w:rsidP="00332303">
            <w:pPr>
              <w:suppressAutoHyphens/>
              <w:rPr>
                <w:color w:val="000000"/>
              </w:rPr>
            </w:pPr>
            <w:r w:rsidRPr="00DC561B">
              <w:rPr>
                <w:color w:val="000000"/>
              </w:rPr>
              <w:t xml:space="preserve">2024 год – 122,76186 тыс. руб. </w:t>
            </w:r>
          </w:p>
          <w:p w:rsidR="00332303" w:rsidRPr="00DC561B" w:rsidRDefault="00332303" w:rsidP="00332303">
            <w:pPr>
              <w:suppressAutoHyphens/>
            </w:pPr>
            <w:r w:rsidRPr="00DC561B">
              <w:t xml:space="preserve">в том числе: </w:t>
            </w:r>
          </w:p>
          <w:p w:rsidR="00332303" w:rsidRPr="00DC561B" w:rsidRDefault="00332303" w:rsidP="00332303">
            <w:pPr>
              <w:suppressAutoHyphens/>
            </w:pPr>
            <w:r w:rsidRPr="00DC561B">
              <w:t>областной бюджет:</w:t>
            </w:r>
          </w:p>
          <w:p w:rsidR="00332303" w:rsidRPr="00DC561B" w:rsidRDefault="00332303" w:rsidP="00332303">
            <w:pPr>
              <w:suppressAutoHyphens/>
              <w:rPr>
                <w:color w:val="000000"/>
              </w:rPr>
            </w:pPr>
            <w:r w:rsidRPr="00DC561B">
              <w:rPr>
                <w:color w:val="000000"/>
              </w:rPr>
              <w:t>2023 год – 9,36068 тыс. руб.</w:t>
            </w:r>
          </w:p>
          <w:p w:rsidR="009118A5" w:rsidRPr="00DC561B" w:rsidRDefault="00332303" w:rsidP="00332303">
            <w:pPr>
              <w:suppressAutoHyphens/>
              <w:rPr>
                <w:color w:val="000000"/>
              </w:rPr>
            </w:pPr>
            <w:r w:rsidRPr="00DC561B">
              <w:rPr>
                <w:color w:val="000000"/>
              </w:rPr>
              <w:t>2024 год – 9,24014 тыс. руб.</w:t>
            </w:r>
            <w:r w:rsidR="009118A5" w:rsidRPr="00DC561B">
              <w:rPr>
                <w:color w:val="000000"/>
              </w:rPr>
              <w:t xml:space="preserve"> </w:t>
            </w:r>
          </w:p>
        </w:tc>
      </w:tr>
    </w:tbl>
    <w:p w:rsidR="008758CE" w:rsidRDefault="00332303">
      <w:r>
        <w:t xml:space="preserve"> </w:t>
      </w:r>
    </w:p>
    <w:p w:rsidR="00332303" w:rsidRPr="00DC561B" w:rsidRDefault="00332303" w:rsidP="00332303">
      <w:pPr>
        <w:widowControl w:val="0"/>
        <w:autoSpaceDE w:val="0"/>
        <w:autoSpaceDN w:val="0"/>
        <w:adjustRightInd w:val="0"/>
        <w:jc w:val="center"/>
        <w:rPr>
          <w:b/>
        </w:rPr>
      </w:pPr>
      <w:r w:rsidRPr="00DC561B">
        <w:rPr>
          <w:b/>
        </w:rPr>
        <w:t>2. Анализ текущей ситуации в сфере реализации муниципальной программы</w:t>
      </w:r>
    </w:p>
    <w:p w:rsidR="00332303" w:rsidRPr="00DC561B" w:rsidRDefault="00332303" w:rsidP="00332303">
      <w:pPr>
        <w:widowControl w:val="0"/>
        <w:autoSpaceDE w:val="0"/>
        <w:autoSpaceDN w:val="0"/>
        <w:adjustRightInd w:val="0"/>
        <w:jc w:val="center"/>
        <w:rPr>
          <w:b/>
        </w:rPr>
      </w:pPr>
    </w:p>
    <w:p w:rsidR="00A86209" w:rsidRPr="00DC561B" w:rsidRDefault="00A86209" w:rsidP="00A86209">
      <w:pPr>
        <w:ind w:firstLine="709"/>
      </w:pPr>
      <w:r w:rsidRPr="00DC561B">
        <w:t>Основными направлениями деятельности отрасли культуры городского округа Тейково Ивановской области в настоящее время являются:</w:t>
      </w:r>
    </w:p>
    <w:p w:rsidR="00A86209" w:rsidRPr="00DC561B" w:rsidRDefault="00A86209" w:rsidP="00A86209">
      <w:pPr>
        <w:ind w:firstLine="709"/>
      </w:pPr>
      <w:r w:rsidRPr="00DC561B">
        <w:t>- организация культурного досуга населения города;</w:t>
      </w:r>
    </w:p>
    <w:p w:rsidR="00A86209" w:rsidRPr="00DC561B" w:rsidRDefault="00A86209" w:rsidP="00A86209">
      <w:pPr>
        <w:ind w:firstLine="709"/>
      </w:pPr>
      <w:r w:rsidRPr="00DC561B">
        <w:t>- организация культурно-массовых мероприятий;</w:t>
      </w:r>
    </w:p>
    <w:p w:rsidR="00A86209" w:rsidRPr="00DC561B" w:rsidRDefault="00A86209" w:rsidP="00A86209">
      <w:pPr>
        <w:ind w:firstLine="709"/>
      </w:pPr>
      <w:r w:rsidRPr="00DC561B">
        <w:t>- организация библиотечно-информационного обслуживания населения;</w:t>
      </w:r>
    </w:p>
    <w:p w:rsidR="00A86209" w:rsidRPr="00DC561B" w:rsidRDefault="00A86209" w:rsidP="00A86209">
      <w:pPr>
        <w:ind w:firstLine="709"/>
      </w:pPr>
      <w:r w:rsidRPr="00DC561B">
        <w:t>- организация хранения, формирования, учета, изучения и обеспечения сохранности экспонатов;</w:t>
      </w:r>
    </w:p>
    <w:p w:rsidR="00A86209" w:rsidRPr="00DC561B" w:rsidRDefault="00A86209" w:rsidP="00A86209">
      <w:pPr>
        <w:ind w:firstLine="709"/>
      </w:pPr>
      <w:r w:rsidRPr="00DC561B">
        <w:t>- реализация мер по развитию дополнительного образования в сфере культуры и искусства.</w:t>
      </w:r>
    </w:p>
    <w:p w:rsidR="009432F0" w:rsidRPr="00DC561B" w:rsidRDefault="009432F0" w:rsidP="00332303">
      <w:pPr>
        <w:suppressAutoHyphens/>
        <w:ind w:firstLine="709"/>
        <w:jc w:val="both"/>
      </w:pPr>
      <w:r w:rsidRPr="00DC561B">
        <w:t xml:space="preserve">На сегодняшний день сфера культуры городского округа Тейково Ивановской области представлена </w:t>
      </w:r>
      <w:r w:rsidR="003D2AF9" w:rsidRPr="00DC561B">
        <w:t>культурно</w:t>
      </w:r>
      <w:r w:rsidRPr="00DC561B">
        <w:t xml:space="preserve">-досуговыми учреждениями – МУ г. Тейково «Дворец культуры им. В.И. Ленина», МУ «Тейковская городская библиотека» МБУ Музей истории </w:t>
      </w:r>
      <w:proofErr w:type="spellStart"/>
      <w:r w:rsidRPr="00DC561B">
        <w:t>г</w:t>
      </w:r>
      <w:proofErr w:type="gramStart"/>
      <w:r w:rsidRPr="00DC561B">
        <w:t>.Т</w:t>
      </w:r>
      <w:proofErr w:type="gramEnd"/>
      <w:r w:rsidRPr="00DC561B">
        <w:t>ейково</w:t>
      </w:r>
      <w:proofErr w:type="spellEnd"/>
      <w:r w:rsidRPr="00DC561B">
        <w:t>, а в сфере</w:t>
      </w:r>
      <w:r>
        <w:rPr>
          <w:sz w:val="28"/>
        </w:rPr>
        <w:t xml:space="preserve"> </w:t>
      </w:r>
      <w:r w:rsidRPr="00DC561B">
        <w:t>дополнительного образования детей – МУ ДО «Детская музыкальная школа».</w:t>
      </w:r>
      <w:r w:rsidR="00A86209" w:rsidRPr="00DC561B">
        <w:t xml:space="preserve"> </w:t>
      </w:r>
    </w:p>
    <w:p w:rsidR="003D2AF9" w:rsidRPr="00DC561B" w:rsidRDefault="003D2AF9" w:rsidP="003D2AF9">
      <w:pPr>
        <w:pStyle w:val="a5"/>
        <w:ind w:firstLine="567"/>
        <w:jc w:val="both"/>
        <w:rPr>
          <w:rFonts w:ascii="Times New Roman" w:hAnsi="Times New Roman"/>
          <w:sz w:val="24"/>
          <w:szCs w:val="24"/>
        </w:rPr>
      </w:pPr>
      <w:r w:rsidRPr="00DC561B">
        <w:rPr>
          <w:rFonts w:ascii="Times New Roman" w:hAnsi="Times New Roman"/>
          <w:sz w:val="24"/>
          <w:szCs w:val="24"/>
        </w:rPr>
        <w:lastRenderedPageBreak/>
        <w:t xml:space="preserve">Центральной площадкой культуры является Дворец культуры им. В.И. Ленина. В муниципальном учреждении г. Тейково «ДК им. В.И. Ленина» функционируют 35 клубных формирований, в них занимается 586 человек, в том числе 10 формирований для детей, 8 для молодежи, 17 любительских объединений и клубов по интересам. 4 клубных формирований работают на платной основе. Имеют звания «Образцовый» и «Народный» – 4 коллектива. </w:t>
      </w:r>
    </w:p>
    <w:p w:rsidR="003D2AF9" w:rsidRPr="00DC561B" w:rsidRDefault="003D2AF9" w:rsidP="00332303">
      <w:pPr>
        <w:suppressAutoHyphens/>
        <w:ind w:firstLine="709"/>
        <w:jc w:val="both"/>
      </w:pPr>
      <w:r w:rsidRPr="00DC561B">
        <w:t>Работа учреждений клубного типа строится с учетом сложившейся в городе социально-экономической ситуации.</w:t>
      </w:r>
    </w:p>
    <w:p w:rsidR="003D2AF9" w:rsidRPr="00DC561B" w:rsidRDefault="003D2AF9" w:rsidP="00332303">
      <w:pPr>
        <w:suppressAutoHyphens/>
        <w:ind w:firstLine="709"/>
        <w:jc w:val="both"/>
      </w:pPr>
      <w:r w:rsidRPr="00DC561B">
        <w:t>Материально-техническое состояние учреждений культуры и их учебно-методическая оснащенность в основном позволяют решать задачи, стоящие перед сферой культуры.</w:t>
      </w:r>
    </w:p>
    <w:p w:rsidR="00E0243A" w:rsidRPr="00DC561B" w:rsidRDefault="00E0243A" w:rsidP="00E0243A">
      <w:pPr>
        <w:pStyle w:val="a5"/>
        <w:ind w:firstLine="567"/>
        <w:jc w:val="both"/>
        <w:rPr>
          <w:rStyle w:val="ac"/>
          <w:rFonts w:ascii="Times New Roman" w:hAnsi="Times New Roman"/>
          <w:i w:val="0"/>
          <w:sz w:val="24"/>
          <w:szCs w:val="24"/>
          <w:bdr w:val="none" w:sz="0" w:space="0" w:color="auto" w:frame="1"/>
          <w:shd w:val="clear" w:color="auto" w:fill="FFFFFF"/>
        </w:rPr>
      </w:pPr>
      <w:r w:rsidRPr="00DC561B">
        <w:rPr>
          <w:rFonts w:ascii="Times New Roman" w:hAnsi="Times New Roman"/>
          <w:sz w:val="24"/>
          <w:szCs w:val="24"/>
        </w:rPr>
        <w:t>В 2021 году в рамках национального проекта «Культура» выделены средства в сумме 5,7 млн. руб. на установку виртуального концертного зала в большом зале ДК им. В.И. Ленина.</w:t>
      </w:r>
      <w:r w:rsidRPr="00DC561B">
        <w:rPr>
          <w:rFonts w:ascii="yandex-sans" w:hAnsi="yandex-sans"/>
          <w:color w:val="000000"/>
          <w:sz w:val="24"/>
          <w:szCs w:val="24"/>
        </w:rPr>
        <w:t xml:space="preserve"> </w:t>
      </w:r>
      <w:r w:rsidRPr="00DC561B">
        <w:rPr>
          <w:rStyle w:val="ac"/>
          <w:rFonts w:ascii="Times New Roman" w:hAnsi="Times New Roman"/>
          <w:i w:val="0"/>
          <w:sz w:val="24"/>
          <w:szCs w:val="24"/>
          <w:bdr w:val="none" w:sz="0" w:space="0" w:color="auto" w:frame="1"/>
          <w:shd w:val="clear" w:color="auto" w:fill="FFFFFF"/>
        </w:rPr>
        <w:t>Закуплено современное оборудование, сервер трансляции, цифровой микшер, активные акустические системы, установлен большой светодиодный экран (ширина экрана 9,6 м, высота 4,48</w:t>
      </w:r>
      <w:r w:rsidR="00050915" w:rsidRPr="00DC561B">
        <w:rPr>
          <w:rStyle w:val="ac"/>
          <w:rFonts w:ascii="Times New Roman" w:hAnsi="Times New Roman"/>
          <w:i w:val="0"/>
          <w:sz w:val="24"/>
          <w:szCs w:val="24"/>
          <w:bdr w:val="none" w:sz="0" w:space="0" w:color="auto" w:frame="1"/>
          <w:shd w:val="clear" w:color="auto" w:fill="FFFFFF"/>
        </w:rPr>
        <w:t xml:space="preserve"> </w:t>
      </w:r>
      <w:r w:rsidRPr="00DC561B">
        <w:rPr>
          <w:rStyle w:val="ac"/>
          <w:rFonts w:ascii="Times New Roman" w:hAnsi="Times New Roman"/>
          <w:i w:val="0"/>
          <w:sz w:val="24"/>
          <w:szCs w:val="24"/>
          <w:bdr w:val="none" w:sz="0" w:space="0" w:color="auto" w:frame="1"/>
          <w:shd w:val="clear" w:color="auto" w:fill="FFFFFF"/>
        </w:rPr>
        <w:t>м), на сегодняшний день, самый большой в Ивановской области.</w:t>
      </w:r>
    </w:p>
    <w:p w:rsidR="00E0243A" w:rsidRPr="00DC561B" w:rsidRDefault="00E0243A" w:rsidP="00E0243A">
      <w:pPr>
        <w:pStyle w:val="a5"/>
        <w:ind w:firstLine="567"/>
        <w:jc w:val="both"/>
        <w:rPr>
          <w:rFonts w:ascii="Times New Roman" w:hAnsi="Times New Roman"/>
          <w:sz w:val="24"/>
          <w:szCs w:val="24"/>
        </w:rPr>
      </w:pPr>
      <w:r w:rsidRPr="00DC561B">
        <w:rPr>
          <w:rFonts w:ascii="Times New Roman" w:hAnsi="Times New Roman"/>
          <w:sz w:val="24"/>
          <w:szCs w:val="24"/>
        </w:rPr>
        <w:t xml:space="preserve">Проект успешно реализован. </w:t>
      </w:r>
      <w:r w:rsidRPr="00DC561B">
        <w:rPr>
          <w:rStyle w:val="ac"/>
          <w:rFonts w:ascii="Times New Roman" w:hAnsi="Times New Roman"/>
          <w:i w:val="0"/>
          <w:sz w:val="24"/>
          <w:szCs w:val="24"/>
          <w:bdr w:val="none" w:sz="0" w:space="0" w:color="auto" w:frame="1"/>
          <w:shd w:val="clear" w:color="auto" w:fill="FFFFFF"/>
        </w:rPr>
        <w:t>Создано современное</w:t>
      </w:r>
      <w:r w:rsidRPr="00DC561B">
        <w:rPr>
          <w:rStyle w:val="ac"/>
          <w:rFonts w:ascii="Times New Roman" w:hAnsi="Times New Roman"/>
          <w:sz w:val="24"/>
          <w:szCs w:val="24"/>
          <w:bdr w:val="none" w:sz="0" w:space="0" w:color="auto" w:frame="1"/>
          <w:shd w:val="clear" w:color="auto" w:fill="FFFFFF"/>
        </w:rPr>
        <w:t xml:space="preserve"> </w:t>
      </w:r>
      <w:r w:rsidRPr="00DC561B">
        <w:rPr>
          <w:rFonts w:ascii="Times New Roman" w:hAnsi="Times New Roman"/>
          <w:sz w:val="24"/>
          <w:szCs w:val="24"/>
        </w:rPr>
        <w:t>концертное пространство для онлайн трансляций с Московской филармонией.</w:t>
      </w:r>
    </w:p>
    <w:p w:rsidR="00E0243A" w:rsidRPr="00DC561B" w:rsidRDefault="00E0243A" w:rsidP="00E0243A">
      <w:pPr>
        <w:pStyle w:val="a5"/>
        <w:ind w:firstLine="567"/>
        <w:jc w:val="both"/>
        <w:rPr>
          <w:rFonts w:ascii="Times New Roman" w:hAnsi="Times New Roman"/>
          <w:sz w:val="24"/>
          <w:szCs w:val="24"/>
        </w:rPr>
      </w:pPr>
      <w:r w:rsidRPr="00DC561B">
        <w:rPr>
          <w:rFonts w:ascii="Times New Roman" w:hAnsi="Times New Roman"/>
          <w:sz w:val="24"/>
          <w:szCs w:val="24"/>
        </w:rPr>
        <w:t>3 сентября 2021 года состоялось торжественное открытие ВКЗ и первыми зрителями стали учащиеся Детской музыкальной школы г. Тейково, а так же участники творческих коллективов Дворца культуры.</w:t>
      </w:r>
    </w:p>
    <w:p w:rsidR="00E0243A" w:rsidRPr="00DC561B" w:rsidRDefault="00E0243A" w:rsidP="00E0243A">
      <w:pPr>
        <w:pStyle w:val="a5"/>
        <w:ind w:firstLine="567"/>
        <w:jc w:val="both"/>
        <w:rPr>
          <w:rFonts w:ascii="Times New Roman" w:hAnsi="Times New Roman"/>
          <w:sz w:val="24"/>
          <w:szCs w:val="24"/>
        </w:rPr>
      </w:pPr>
      <w:r w:rsidRPr="00DC561B">
        <w:rPr>
          <w:rFonts w:ascii="Times New Roman" w:hAnsi="Times New Roman"/>
          <w:sz w:val="24"/>
          <w:szCs w:val="24"/>
        </w:rPr>
        <w:t>Данные вложения в ремонты и улучшение материально- технической базы позволяет привлечь новых посетителей, повысить уровень мероприятий.</w:t>
      </w:r>
    </w:p>
    <w:p w:rsidR="002129A5" w:rsidRPr="00DC561B" w:rsidRDefault="002129A5" w:rsidP="00E0243A">
      <w:pPr>
        <w:pStyle w:val="a5"/>
        <w:ind w:firstLine="567"/>
        <w:jc w:val="both"/>
        <w:rPr>
          <w:rFonts w:ascii="Times New Roman" w:hAnsi="Times New Roman"/>
          <w:sz w:val="24"/>
          <w:szCs w:val="24"/>
        </w:rPr>
      </w:pPr>
      <w:r w:rsidRPr="00DC561B">
        <w:rPr>
          <w:rFonts w:ascii="Times New Roman" w:hAnsi="Times New Roman"/>
          <w:sz w:val="24"/>
          <w:szCs w:val="24"/>
        </w:rPr>
        <w:t>В 2022 году из местного бюджета на улучшение материально-технической базы Дворца культуры выделены денежные средства в сумме 752 116 руб. на ремонт женского туалета.</w:t>
      </w:r>
    </w:p>
    <w:p w:rsidR="0074229B" w:rsidRPr="00DC561B" w:rsidRDefault="0074229B" w:rsidP="0074229B">
      <w:pPr>
        <w:ind w:firstLine="709"/>
        <w:jc w:val="both"/>
      </w:pPr>
      <w:r w:rsidRPr="00DC561B">
        <w:t xml:space="preserve">В апреле 2021 года вновь созданное учреждение культуры МБУ Музей истории </w:t>
      </w:r>
      <w:proofErr w:type="spellStart"/>
      <w:r w:rsidRPr="00DC561B">
        <w:t>г</w:t>
      </w:r>
      <w:proofErr w:type="gramStart"/>
      <w:r w:rsidRPr="00DC561B">
        <w:t>.Т</w:t>
      </w:r>
      <w:proofErr w:type="gramEnd"/>
      <w:r w:rsidRPr="00DC561B">
        <w:t>ейково</w:t>
      </w:r>
      <w:proofErr w:type="spellEnd"/>
      <w:r w:rsidRPr="00DC561B">
        <w:t xml:space="preserve"> начал свою работу. Учреждение является  некоммерческой  организацией и действует в соответствии с Уставом. Предметом деятельности учреждения является хранение, изучение, публичное представление музейных предметов и коллекций, осуществление научно - просветительской, информационно-образовательной деятельности. </w:t>
      </w:r>
    </w:p>
    <w:p w:rsidR="0074229B" w:rsidRPr="00DC561B" w:rsidRDefault="0074229B" w:rsidP="0074229B">
      <w:pPr>
        <w:ind w:firstLine="709"/>
        <w:jc w:val="both"/>
        <w:rPr>
          <w:color w:val="000000"/>
        </w:rPr>
      </w:pPr>
      <w:r w:rsidRPr="00DC561B">
        <w:t xml:space="preserve">Любой музей не может существовать без экспозиции или временной выставки, которые считаются основным звеном музейной коммуникации, поэтому экспозиционная работа является постоянным элементом музейной деятельности. В 2021 году в направлении экспозиционной деятельности были </w:t>
      </w:r>
      <w:r w:rsidRPr="00DC561B">
        <w:rPr>
          <w:color w:val="000000"/>
        </w:rPr>
        <w:t>оформлены две экспозиции «</w:t>
      </w:r>
      <w:proofErr w:type="spellStart"/>
      <w:r w:rsidRPr="00DC561B">
        <w:rPr>
          <w:color w:val="000000"/>
        </w:rPr>
        <w:t>Тейково</w:t>
      </w:r>
      <w:proofErr w:type="gramStart"/>
      <w:r w:rsidRPr="00DC561B">
        <w:rPr>
          <w:color w:val="000000"/>
        </w:rPr>
        <w:t>.П</w:t>
      </w:r>
      <w:proofErr w:type="gramEnd"/>
      <w:r w:rsidRPr="00DC561B">
        <w:rPr>
          <w:color w:val="000000"/>
        </w:rPr>
        <w:t>амять.Места</w:t>
      </w:r>
      <w:proofErr w:type="spellEnd"/>
      <w:r w:rsidRPr="00DC561B">
        <w:rPr>
          <w:color w:val="000000"/>
        </w:rPr>
        <w:t>.», «Праздник к нам приходит».</w:t>
      </w:r>
    </w:p>
    <w:p w:rsidR="0074229B" w:rsidRPr="00DC561B" w:rsidRDefault="0074229B" w:rsidP="0074229B">
      <w:pPr>
        <w:ind w:firstLine="709"/>
        <w:jc w:val="both"/>
        <w:rPr>
          <w:color w:val="000000"/>
        </w:rPr>
      </w:pPr>
      <w:r w:rsidRPr="00DC561B">
        <w:rPr>
          <w:color w:val="000000"/>
        </w:rPr>
        <w:t xml:space="preserve">Культурно-образовательная деятельность является важным компонентом </w:t>
      </w:r>
      <w:r w:rsidRPr="00DC561B">
        <w:t xml:space="preserve">музейной коммуникации и одним из ведущих направлений музейной работы. В музее она ведется по разным направлениям: культурно-образовательные </w:t>
      </w:r>
      <w:r w:rsidRPr="00DC561B">
        <w:rPr>
          <w:color w:val="000000"/>
        </w:rPr>
        <w:t xml:space="preserve">программы, выставочная деятельность. Всего за 8 месяцев музей посетило 500 человек. </w:t>
      </w:r>
    </w:p>
    <w:p w:rsidR="0074229B" w:rsidRPr="00DC561B" w:rsidRDefault="0074229B" w:rsidP="0074229B">
      <w:pPr>
        <w:ind w:firstLine="709"/>
        <w:jc w:val="both"/>
      </w:pPr>
      <w:r w:rsidRPr="00DC561B">
        <w:rPr>
          <w:color w:val="000000"/>
        </w:rPr>
        <w:t xml:space="preserve">В 2021 год </w:t>
      </w:r>
      <w:r w:rsidRPr="00DC561B">
        <w:t xml:space="preserve">за счет средств местного бюджета </w:t>
      </w:r>
      <w:r w:rsidRPr="00DC561B">
        <w:rPr>
          <w:color w:val="000000"/>
        </w:rPr>
        <w:t>была проведена работа по укреплению материально-технической базы музея и приобретено следующее оборудование: мебель, канцелярские товары, хозяйственные товары, а также оргтехника (2 компьютера, ноутбук, 2 принтера,</w:t>
      </w:r>
      <w:r w:rsidRPr="00DC561B">
        <w:t xml:space="preserve"> МФУ, видеокамера, фотокамера, проектор, телевизор) на общую сумму 975200 руб.</w:t>
      </w:r>
    </w:p>
    <w:p w:rsidR="00E0528E" w:rsidRPr="00DC561B" w:rsidRDefault="002129A5" w:rsidP="0074229B">
      <w:pPr>
        <w:ind w:firstLine="709"/>
        <w:jc w:val="both"/>
      </w:pPr>
      <w:r w:rsidRPr="00DC561B">
        <w:rPr>
          <w:color w:val="000000"/>
        </w:rPr>
        <w:t xml:space="preserve">В 2022 год </w:t>
      </w:r>
      <w:r w:rsidRPr="00DC561B">
        <w:t>учреждению на улучшение материально-технической базы из муниципального бюджета выделены д</w:t>
      </w:r>
      <w:r w:rsidR="00E0528E" w:rsidRPr="00DC561B">
        <w:t>енежные средства в сумме 1471 млн</w:t>
      </w:r>
      <w:r w:rsidRPr="00DC561B">
        <w:t xml:space="preserve">. руб. на проведение текущего ремонта. </w:t>
      </w:r>
    </w:p>
    <w:p w:rsidR="002129A5" w:rsidRPr="00DC561B" w:rsidRDefault="00E0528E" w:rsidP="0074229B">
      <w:pPr>
        <w:ind w:firstLine="709"/>
        <w:jc w:val="both"/>
      </w:pPr>
      <w:r w:rsidRPr="00DC561B">
        <w:t>В апреле 2022 года здание получено в оперативное управление</w:t>
      </w:r>
      <w:r w:rsidR="002129A5" w:rsidRPr="00DC561B">
        <w:t xml:space="preserve"> по адресу </w:t>
      </w:r>
      <w:proofErr w:type="spellStart"/>
      <w:r w:rsidR="002129A5" w:rsidRPr="00DC561B">
        <w:t>г</w:t>
      </w:r>
      <w:proofErr w:type="gramStart"/>
      <w:r w:rsidR="002129A5" w:rsidRPr="00DC561B">
        <w:t>.Т</w:t>
      </w:r>
      <w:proofErr w:type="gramEnd"/>
      <w:r w:rsidR="002129A5" w:rsidRPr="00DC561B">
        <w:t>ейково</w:t>
      </w:r>
      <w:proofErr w:type="spellEnd"/>
      <w:r w:rsidRPr="00DC561B">
        <w:t>, ул. Октябрьская д.21.</w:t>
      </w:r>
    </w:p>
    <w:p w:rsidR="00E0528E" w:rsidRPr="00DC561B" w:rsidRDefault="00E0528E" w:rsidP="0074229B">
      <w:pPr>
        <w:ind w:firstLine="709"/>
        <w:jc w:val="both"/>
      </w:pPr>
      <w:r w:rsidRPr="00DC561B">
        <w:lastRenderedPageBreak/>
        <w:t>В мае 2022 года были поменяны оконные блоки (в количестве 6 шт.), на данный момент производится ремонт фасада здания и начинается подготовка документации на ремонтные работы внутри здания.</w:t>
      </w:r>
    </w:p>
    <w:p w:rsidR="00E0528E" w:rsidRPr="00DC561B" w:rsidRDefault="000F5FDB" w:rsidP="0074229B">
      <w:pPr>
        <w:ind w:firstLine="709"/>
        <w:jc w:val="both"/>
      </w:pPr>
      <w:r w:rsidRPr="00DC561B">
        <w:t xml:space="preserve">В 2022 году </w:t>
      </w:r>
      <w:r w:rsidR="00E0528E" w:rsidRPr="00DC561B">
        <w:t xml:space="preserve">МБУ Музей истории </w:t>
      </w:r>
      <w:proofErr w:type="spellStart"/>
      <w:r w:rsidR="00E0528E" w:rsidRPr="00DC561B">
        <w:t>г</w:t>
      </w:r>
      <w:proofErr w:type="gramStart"/>
      <w:r w:rsidR="00E0528E" w:rsidRPr="00DC561B">
        <w:t>.Т</w:t>
      </w:r>
      <w:proofErr w:type="gramEnd"/>
      <w:r w:rsidR="00E0528E" w:rsidRPr="00DC561B">
        <w:t>ейково</w:t>
      </w:r>
      <w:proofErr w:type="spellEnd"/>
      <w:r w:rsidR="00E0528E" w:rsidRPr="00DC561B">
        <w:t xml:space="preserve"> </w:t>
      </w:r>
      <w:r w:rsidRPr="00DC561B">
        <w:t>было организованно две</w:t>
      </w:r>
      <w:r w:rsidR="00E0528E" w:rsidRPr="00DC561B">
        <w:t xml:space="preserve"> </w:t>
      </w:r>
      <w:r w:rsidRPr="00DC561B">
        <w:t>экспозиции: «Быт и праздники русского народа», «Я расскажу Вам о войне…»</w:t>
      </w:r>
      <w:r w:rsidR="00E0528E" w:rsidRPr="00DC561B">
        <w:t xml:space="preserve"> на базе МУ г. Тейково «Дворец культуры им. В.И. Ленина»</w:t>
      </w:r>
      <w:r w:rsidRPr="00DC561B">
        <w:t xml:space="preserve">. </w:t>
      </w:r>
    </w:p>
    <w:p w:rsidR="0074229B" w:rsidRPr="00DC561B" w:rsidRDefault="0074229B" w:rsidP="0074229B">
      <w:pPr>
        <w:ind w:firstLine="709"/>
        <w:jc w:val="both"/>
      </w:pPr>
      <w:proofErr w:type="gramStart"/>
      <w:r w:rsidRPr="00DC561B">
        <w:t>МУ ДО «Детская музыкальная школа» г. Тейково в 2021 году в рамках федерального проекта «Культурная среда» национального проекта «Культура» выделены средства в сумме 4 256,87 тыс. руб. на эти средства были приобретены: музыкальные инструменты (пианино, рояль, саксофон, труба, скрипки 4 шт., тромбон, баян), интерактивные панели 2 шт., ноутбуки 2 шт., ученическая мебель и столы для преподавателей, хоровые станки 3 шт</w:t>
      </w:r>
      <w:proofErr w:type="gramEnd"/>
      <w:r w:rsidRPr="00DC561B">
        <w:t xml:space="preserve">., </w:t>
      </w:r>
      <w:proofErr w:type="gramStart"/>
      <w:r w:rsidRPr="00DC561B">
        <w:t xml:space="preserve">звуковое оборудование (микрофоны, акустическая система) пюпитры для нот, </w:t>
      </w:r>
      <w:proofErr w:type="spellStart"/>
      <w:r w:rsidRPr="00DC561B">
        <w:t>банкетки</w:t>
      </w:r>
      <w:proofErr w:type="spellEnd"/>
      <w:r w:rsidRPr="00DC561B">
        <w:t xml:space="preserve"> для пианино, комплектующие для музыкальных инструментов (мундштуки, струны,  стрости, кабели), учебно-методическая литература, кресла для зрительного зала.</w:t>
      </w:r>
      <w:proofErr w:type="gramEnd"/>
      <w:r w:rsidRPr="00DC561B">
        <w:t xml:space="preserve"> Из бюджета </w:t>
      </w:r>
      <w:proofErr w:type="spellStart"/>
      <w:r w:rsidRPr="00DC561B">
        <w:t>г</w:t>
      </w:r>
      <w:proofErr w:type="gramStart"/>
      <w:r w:rsidRPr="00DC561B">
        <w:t>.Т</w:t>
      </w:r>
      <w:proofErr w:type="gramEnd"/>
      <w:r w:rsidRPr="00DC561B">
        <w:t>ейково</w:t>
      </w:r>
      <w:proofErr w:type="spellEnd"/>
      <w:r w:rsidRPr="00DC561B">
        <w:t xml:space="preserve"> были выделены субсидии МУ ДО «Детская музыкальная школа» на текущий ремонт  кабинета теоретических дисциплин и учебной части 193004, руб. За счет внебюджетных средств выполнен текущий ремонт кабинетов на сумму 83261,50 руб.</w:t>
      </w:r>
    </w:p>
    <w:p w:rsidR="002129A5" w:rsidRPr="00DC561B" w:rsidRDefault="002129A5" w:rsidP="0074229B">
      <w:pPr>
        <w:ind w:firstLine="709"/>
        <w:jc w:val="both"/>
      </w:pPr>
      <w:r w:rsidRPr="00DC561B">
        <w:t xml:space="preserve">В 2022 году в целях укрепления материально – технической базы МУ </w:t>
      </w:r>
      <w:proofErr w:type="gramStart"/>
      <w:r w:rsidRPr="00DC561B">
        <w:t>ДО</w:t>
      </w:r>
      <w:proofErr w:type="gramEnd"/>
      <w:r w:rsidRPr="00DC561B">
        <w:t xml:space="preserve"> «</w:t>
      </w:r>
      <w:proofErr w:type="gramStart"/>
      <w:r w:rsidRPr="00DC561B">
        <w:t>Детская</w:t>
      </w:r>
      <w:proofErr w:type="gramEnd"/>
      <w:r w:rsidRPr="00DC561B">
        <w:t xml:space="preserve"> музыкальная школа» г. Тейково из местного бюджета выделены денежные средства в сумме 161 139,84 руб. на установку видеонаблюдения и охранной системы.</w:t>
      </w:r>
    </w:p>
    <w:p w:rsidR="0074229B" w:rsidRPr="00DC561B" w:rsidRDefault="0074229B" w:rsidP="0074229B">
      <w:pPr>
        <w:ind w:firstLine="709"/>
        <w:jc w:val="both"/>
      </w:pPr>
      <w:r w:rsidRPr="00DC561B">
        <w:t xml:space="preserve">  Учреждение реализует два вида дополнительных  общеобразовательных программ: дополнительные предпрофессиональные программы и дополнительные общеразвивающие программы. По состоянию на 01.01.2022  в МУ </w:t>
      </w:r>
      <w:proofErr w:type="gramStart"/>
      <w:r w:rsidRPr="00DC561B">
        <w:t>ДО</w:t>
      </w:r>
      <w:proofErr w:type="gramEnd"/>
      <w:r w:rsidRPr="00DC561B">
        <w:t xml:space="preserve"> «</w:t>
      </w:r>
      <w:proofErr w:type="gramStart"/>
      <w:r w:rsidRPr="00DC561B">
        <w:t>Детская</w:t>
      </w:r>
      <w:proofErr w:type="gramEnd"/>
      <w:r w:rsidRPr="00DC561B">
        <w:t xml:space="preserve"> музыкальная школа» г. Тейково обучается 119 учеников.</w:t>
      </w:r>
    </w:p>
    <w:p w:rsidR="00B8526B" w:rsidRPr="00DC561B" w:rsidRDefault="00B8526B" w:rsidP="00B8526B">
      <w:pPr>
        <w:ind w:firstLine="709"/>
        <w:jc w:val="both"/>
      </w:pPr>
      <w:r w:rsidRPr="00DC561B">
        <w:t xml:space="preserve">Преподавательский состав МУ </w:t>
      </w:r>
      <w:proofErr w:type="gramStart"/>
      <w:r w:rsidRPr="00DC561B">
        <w:t>ДО</w:t>
      </w:r>
      <w:proofErr w:type="gramEnd"/>
      <w:r w:rsidRPr="00DC561B">
        <w:t xml:space="preserve"> «</w:t>
      </w:r>
      <w:proofErr w:type="gramStart"/>
      <w:r w:rsidRPr="00DC561B">
        <w:t>Детская</w:t>
      </w:r>
      <w:proofErr w:type="gramEnd"/>
      <w:r w:rsidRPr="00DC561B">
        <w:t xml:space="preserve"> музыкальная школа» по квалификации и уровню образования соответствует профессиональному стандарту «Педагог дополнительного образования», утвержденному Приказом Министерства труда и социальной защиты РФ от 05.05.2018 №298н. В соответствии с требованиями №273-ФЗ от 29.12.2012 «Об образовании в РФ», требованиями профессиональных стандартов сотрудники Учреждения проходят </w:t>
      </w:r>
      <w:proofErr w:type="gramStart"/>
      <w:r w:rsidRPr="00DC561B">
        <w:t>обучение по программам</w:t>
      </w:r>
      <w:proofErr w:type="gramEnd"/>
      <w:r w:rsidRPr="00DC561B">
        <w:t xml:space="preserve"> повышения квалификации или профессиональной переподготовки. Так, в 2021 году на курсах повышения квалификации прошли обучение 7 специалистов. Преподавательский состав в 2021 году пополнился молодым специалистом: преподаватель по классу духовых инструментов.</w:t>
      </w:r>
    </w:p>
    <w:p w:rsidR="00B8526B" w:rsidRPr="00DC561B" w:rsidRDefault="00B8526B" w:rsidP="00B8526B">
      <w:pPr>
        <w:keepNext/>
        <w:keepLines/>
        <w:shd w:val="clear" w:color="auto" w:fill="FFFFFF"/>
        <w:ind w:firstLine="709"/>
        <w:jc w:val="both"/>
      </w:pPr>
      <w:r w:rsidRPr="00DC561B">
        <w:t>В настоящее время МУ «Тейковская городская библиотека» включает в себя отдел обслуживания и отдел семейного чтения. Численность специалистов 8 человек. В библиотеке существует система вне стационарного обслуживания населения. Организована доставка книг инвалидам и престарелым (2 пункта выдачи), 2 передвижки и 4 пункта выдачи в детских садах г. Тейково, 1 передвижка на предприятии города. Всего вне стационарных пунктов - 9. В отделе семейного чтения функционирует информационный центр с применением информационных технологий, имеется доступ в Интернет.</w:t>
      </w:r>
    </w:p>
    <w:p w:rsidR="002129A5" w:rsidRPr="00DC561B" w:rsidRDefault="002129A5" w:rsidP="002129A5">
      <w:pPr>
        <w:shd w:val="clear" w:color="auto" w:fill="FFFFFF"/>
        <w:ind w:firstLine="709"/>
        <w:jc w:val="both"/>
      </w:pPr>
      <w:r w:rsidRPr="00DC561B">
        <w:t xml:space="preserve">На сегодняшний день в библиотеке зарегистрировано </w:t>
      </w:r>
      <w:r w:rsidR="00BA1D22" w:rsidRPr="00DC561B">
        <w:t>2293</w:t>
      </w:r>
      <w:r w:rsidRPr="00DC561B">
        <w:t xml:space="preserve"> читателей. К концу года эта цифра должна достигнуть 4386. </w:t>
      </w:r>
    </w:p>
    <w:p w:rsidR="00B8526B" w:rsidRPr="00DC561B" w:rsidRDefault="00B8526B" w:rsidP="00B8526B">
      <w:pPr>
        <w:ind w:firstLine="708"/>
        <w:jc w:val="both"/>
      </w:pPr>
      <w:r w:rsidRPr="00DC561B">
        <w:t>Общее число организованных культурно-массовых мероприятий 250.</w:t>
      </w:r>
    </w:p>
    <w:p w:rsidR="00B8526B" w:rsidRPr="00DC561B" w:rsidRDefault="00B8526B" w:rsidP="00B8526B">
      <w:pPr>
        <w:shd w:val="clear" w:color="auto" w:fill="FFFFFF"/>
        <w:ind w:firstLine="708"/>
        <w:jc w:val="both"/>
      </w:pPr>
      <w:r w:rsidRPr="00DC561B">
        <w:t xml:space="preserve">В 2021 году из областного бюджета на комплектование книжного фонда выделено 127999 руб. в учреждении за счет средств выделенных из бюджета </w:t>
      </w:r>
      <w:r w:rsidR="000F5FDB" w:rsidRPr="00DC561B">
        <w:t>города</w:t>
      </w:r>
      <w:r w:rsidRPr="00DC561B">
        <w:t xml:space="preserve"> Тейково был произведен ремонт системы отопления на сумму 538648 руб. </w:t>
      </w:r>
    </w:p>
    <w:p w:rsidR="00B8526B" w:rsidRPr="00DC561B" w:rsidRDefault="00B8526B" w:rsidP="00B8526B">
      <w:pPr>
        <w:ind w:firstLine="708"/>
        <w:jc w:val="both"/>
      </w:pPr>
      <w:r w:rsidRPr="00DC561B">
        <w:t xml:space="preserve">В 2021 году из муниципального бюджета выделены денежные средства в сумме 728 тыс. руб. на замену системы отопления и канализации, разработку дизайн проекта для участия в конкурсном отборе на создание модельной библиотеки в рамках национального проекта «Культура». </w:t>
      </w:r>
    </w:p>
    <w:p w:rsidR="009D06ED" w:rsidRPr="00DC561B" w:rsidRDefault="002129A5" w:rsidP="002129A5">
      <w:pPr>
        <w:shd w:val="clear" w:color="auto" w:fill="FFFFFF"/>
        <w:ind w:firstLine="709"/>
        <w:jc w:val="both"/>
      </w:pPr>
      <w:r w:rsidRPr="00DC561B">
        <w:lastRenderedPageBreak/>
        <w:t xml:space="preserve">В 2022 году учреждению из муниципального бюджета выделены денежные средства в сумме 599 тыс. руб. на ремонт кровли. </w:t>
      </w:r>
    </w:p>
    <w:p w:rsidR="00332303" w:rsidRPr="00DC561B" w:rsidRDefault="009D06ED" w:rsidP="002129A5">
      <w:pPr>
        <w:shd w:val="clear" w:color="auto" w:fill="FFFFFF"/>
        <w:ind w:firstLine="709"/>
        <w:jc w:val="both"/>
      </w:pPr>
      <w:r w:rsidRPr="00DC561B">
        <w:t xml:space="preserve">В 2022 году </w:t>
      </w:r>
      <w:r w:rsidR="002129A5" w:rsidRPr="00DC561B">
        <w:t>МУ «Тейковская городская библиотека» получила грант в рамках национального проекта «Культура», проекта «Культурная среда» «Создание модельных библиотек» в сумме 5 млн.</w:t>
      </w:r>
      <w:r w:rsidR="003632DF" w:rsidRPr="00DC561B">
        <w:t xml:space="preserve"> </w:t>
      </w:r>
      <w:r w:rsidR="002129A5" w:rsidRPr="00DC561B">
        <w:t xml:space="preserve">рублей. Данный проект находится на этапе реализации. На сегодняшний день </w:t>
      </w:r>
      <w:r w:rsidRPr="00DC561B">
        <w:t xml:space="preserve">подходит к завершению текущий ремонт помещений учреждения согласно </w:t>
      </w:r>
      <w:proofErr w:type="gramStart"/>
      <w:r w:rsidRPr="00DC561B">
        <w:t>дизайн-проекта</w:t>
      </w:r>
      <w:proofErr w:type="gramEnd"/>
      <w:r w:rsidRPr="00DC561B">
        <w:t>.</w:t>
      </w:r>
    </w:p>
    <w:p w:rsidR="00BA1D22" w:rsidRPr="00DC561B" w:rsidRDefault="009D06ED" w:rsidP="002129A5">
      <w:pPr>
        <w:shd w:val="clear" w:color="auto" w:fill="FFFFFF"/>
        <w:ind w:firstLine="709"/>
        <w:jc w:val="both"/>
      </w:pPr>
      <w:r w:rsidRPr="00DC561B">
        <w:t xml:space="preserve">Библиотекари прошли </w:t>
      </w:r>
      <w:proofErr w:type="gramStart"/>
      <w:r w:rsidRPr="00DC561B">
        <w:t>обучение по повышению</w:t>
      </w:r>
      <w:proofErr w:type="gramEnd"/>
      <w:r w:rsidRPr="00DC561B">
        <w:t xml:space="preserve"> квалификацию для дальнейшей работы после модернизации в современном многофункциональном пространстве. Уже закуплено новое интерактивное оборудование для проведения мероприятий и оргтехника</w:t>
      </w:r>
      <w:r w:rsidR="00BA1D22" w:rsidRPr="00DC561B">
        <w:t>:</w:t>
      </w:r>
    </w:p>
    <w:p w:rsidR="00BA1D22" w:rsidRPr="00DC561B" w:rsidRDefault="00BA1D22" w:rsidP="002129A5">
      <w:pPr>
        <w:shd w:val="clear" w:color="auto" w:fill="FFFFFF"/>
        <w:ind w:firstLine="709"/>
        <w:jc w:val="both"/>
      </w:pPr>
      <w:r w:rsidRPr="00DC561B">
        <w:t>- интерактивный напольный киоск, на котором будет отражена афиша и итоги деятельности библиотеки. Программное обеспечение планируется дополнить специальным модулем «Доступная среда» для удобства получения информации пользователям с ограниченными возможностями здоровья;</w:t>
      </w:r>
    </w:p>
    <w:p w:rsidR="00BA1D22" w:rsidRPr="00DC561B" w:rsidRDefault="00BA1D22" w:rsidP="002129A5">
      <w:pPr>
        <w:shd w:val="clear" w:color="auto" w:fill="FFFFFF"/>
        <w:ind w:firstLine="709"/>
        <w:jc w:val="both"/>
      </w:pPr>
      <w:r w:rsidRPr="00DC561B">
        <w:t>- робот-библиотекарь (для проведения экскурсий и полезных бесед для детей разного возраста);</w:t>
      </w:r>
    </w:p>
    <w:p w:rsidR="00BA1D22" w:rsidRPr="00DC561B" w:rsidRDefault="00BA1D22" w:rsidP="002129A5">
      <w:pPr>
        <w:shd w:val="clear" w:color="auto" w:fill="FFFFFF"/>
        <w:ind w:firstLine="709"/>
        <w:jc w:val="both"/>
      </w:pPr>
      <w:r w:rsidRPr="00DC561B">
        <w:t>- одной из «изюминок» детской зоны станет интерактивный пол для игр и проведения мероприятий с детьми дошкольного возраста, который при необходимости складывается и убирается. При помощи интерактивного проектора, закрепленного на потолке, проекция познавательной игры, виктор</w:t>
      </w:r>
      <w:r w:rsidR="003632DF" w:rsidRPr="00DC561B">
        <w:t>ин</w:t>
      </w:r>
      <w:r w:rsidRPr="00DC561B">
        <w:t>ы идет на поверхность</w:t>
      </w:r>
      <w:r w:rsidR="003632DF" w:rsidRPr="00DC561B">
        <w:t xml:space="preserve"> пола. Даже совсем маленькие дети могут участвовать в компьютерных играх, раскрасках, раскладывать </w:t>
      </w:r>
      <w:proofErr w:type="spellStart"/>
      <w:r w:rsidR="003632DF" w:rsidRPr="00DC561B">
        <w:t>пазлы</w:t>
      </w:r>
      <w:proofErr w:type="spellEnd"/>
      <w:r w:rsidR="003632DF" w:rsidRPr="00DC561B">
        <w:t xml:space="preserve"> и принимать участие в других обучающих программах.</w:t>
      </w:r>
    </w:p>
    <w:p w:rsidR="003632DF" w:rsidRPr="00DC561B" w:rsidRDefault="003632DF" w:rsidP="002129A5">
      <w:pPr>
        <w:shd w:val="clear" w:color="auto" w:fill="FFFFFF"/>
        <w:ind w:firstLine="709"/>
        <w:jc w:val="both"/>
      </w:pPr>
      <w:r w:rsidRPr="00DC561B">
        <w:t>Закуплена оргтехника для комфортной и плодотворной работы на новом  современном уровне: ноутбуки, принтеры формата А3 и А</w:t>
      </w:r>
      <w:proofErr w:type="gramStart"/>
      <w:r w:rsidRPr="00DC561B">
        <w:t>4</w:t>
      </w:r>
      <w:proofErr w:type="gramEnd"/>
      <w:r w:rsidRPr="00DC561B">
        <w:t>, программное обеспечение.</w:t>
      </w:r>
    </w:p>
    <w:p w:rsidR="00B96A04" w:rsidRPr="00DC561B" w:rsidRDefault="00B96A04" w:rsidP="002129A5">
      <w:pPr>
        <w:shd w:val="clear" w:color="auto" w:fill="FFFFFF"/>
        <w:ind w:firstLine="709"/>
        <w:jc w:val="both"/>
      </w:pPr>
      <w:r w:rsidRPr="00DC561B">
        <w:t>Будет обновлен книжный фонд (будет закуплено около 1000 экземпляров новых книг для детей и взрослых). Самое важное – фонд будет полностью открыт и доступен, каждый посетитель сможет самостоятельно выбирать и знакомиться с книжными экземплярами.</w:t>
      </w:r>
    </w:p>
    <w:p w:rsidR="00B96A04" w:rsidRPr="00DC561B" w:rsidRDefault="00B96A04" w:rsidP="002129A5">
      <w:pPr>
        <w:shd w:val="clear" w:color="auto" w:fill="FFFFFF"/>
        <w:ind w:firstLine="709"/>
        <w:jc w:val="both"/>
      </w:pPr>
      <w:r w:rsidRPr="00DC561B">
        <w:t>После модернизации библиотеки будут выделены зоны:</w:t>
      </w:r>
    </w:p>
    <w:p w:rsidR="00B96A04" w:rsidRPr="00DC561B" w:rsidRDefault="00B96A04" w:rsidP="002129A5">
      <w:pPr>
        <w:shd w:val="clear" w:color="auto" w:fill="FFFFFF"/>
        <w:ind w:firstLine="709"/>
        <w:jc w:val="both"/>
      </w:pPr>
      <w:r w:rsidRPr="00DC561B">
        <w:t>- холла;</w:t>
      </w:r>
    </w:p>
    <w:p w:rsidR="00B96A04" w:rsidRPr="00DC561B" w:rsidRDefault="00B96A04" w:rsidP="002129A5">
      <w:pPr>
        <w:shd w:val="clear" w:color="auto" w:fill="FFFFFF"/>
        <w:ind w:firstLine="709"/>
        <w:jc w:val="both"/>
      </w:pPr>
      <w:r w:rsidRPr="00DC561B">
        <w:t>- взрослого абонемента с возможностью уединенного чтения и комфортного пребывания;</w:t>
      </w:r>
    </w:p>
    <w:p w:rsidR="00B96A04" w:rsidRPr="00DC561B" w:rsidRDefault="00B96A04" w:rsidP="002129A5">
      <w:pPr>
        <w:shd w:val="clear" w:color="auto" w:fill="FFFFFF"/>
        <w:ind w:firstLine="709"/>
        <w:jc w:val="both"/>
      </w:pPr>
      <w:r w:rsidRPr="00DC561B">
        <w:t>- детского абонемента;</w:t>
      </w:r>
    </w:p>
    <w:p w:rsidR="00B96A04" w:rsidRPr="00DC561B" w:rsidRDefault="00B96A04" w:rsidP="002129A5">
      <w:pPr>
        <w:shd w:val="clear" w:color="auto" w:fill="FFFFFF"/>
        <w:ind w:firstLine="709"/>
        <w:jc w:val="both"/>
      </w:pPr>
      <w:r w:rsidRPr="00DC561B">
        <w:t xml:space="preserve">- </w:t>
      </w:r>
      <w:r w:rsidR="00871F46" w:rsidRPr="00DC561B">
        <w:t>читального зала, с возможностью проведения кинопоказов, конференций, встреч и мероприятий разного уровня;</w:t>
      </w:r>
    </w:p>
    <w:p w:rsidR="00871F46" w:rsidRPr="00DC561B" w:rsidRDefault="00871F46" w:rsidP="002129A5">
      <w:pPr>
        <w:shd w:val="clear" w:color="auto" w:fill="FFFFFF"/>
        <w:ind w:firstLine="709"/>
        <w:jc w:val="both"/>
      </w:pPr>
      <w:r w:rsidRPr="00DC561B">
        <w:t xml:space="preserve">- </w:t>
      </w:r>
      <w:r w:rsidRPr="00DC561B">
        <w:rPr>
          <w:lang w:val="en-US"/>
        </w:rPr>
        <w:t>IT</w:t>
      </w:r>
      <w:r w:rsidRPr="00DC561B">
        <w:t xml:space="preserve"> – зона для посетителей;</w:t>
      </w:r>
    </w:p>
    <w:p w:rsidR="00871F46" w:rsidRPr="00DC561B" w:rsidRDefault="00871F46" w:rsidP="002129A5">
      <w:pPr>
        <w:shd w:val="clear" w:color="auto" w:fill="FFFFFF"/>
        <w:ind w:firstLine="709"/>
        <w:jc w:val="both"/>
      </w:pPr>
      <w:r w:rsidRPr="00DC561B">
        <w:t>- многофункциональная зона для детей дошкольного возраста.</w:t>
      </w:r>
    </w:p>
    <w:p w:rsidR="003632DF" w:rsidRPr="002129A5" w:rsidRDefault="003632DF" w:rsidP="002129A5">
      <w:pPr>
        <w:shd w:val="clear" w:color="auto" w:fill="FFFFFF"/>
        <w:ind w:firstLine="709"/>
        <w:jc w:val="both"/>
        <w:rPr>
          <w:sz w:val="28"/>
          <w:szCs w:val="28"/>
        </w:rPr>
      </w:pPr>
    </w:p>
    <w:p w:rsidR="002129A5" w:rsidRDefault="00332303" w:rsidP="00332303">
      <w:pPr>
        <w:suppressAutoHyphens/>
        <w:jc w:val="right"/>
      </w:pPr>
      <w:r w:rsidRPr="003472C0">
        <w:t>Таблица 1</w:t>
      </w:r>
    </w:p>
    <w:p w:rsidR="00332303" w:rsidRPr="003472C0" w:rsidRDefault="00332303" w:rsidP="00332303">
      <w:pPr>
        <w:suppressAutoHyphens/>
        <w:jc w:val="right"/>
        <w:rPr>
          <w:sz w:val="28"/>
        </w:rPr>
      </w:pPr>
      <w:r w:rsidRPr="003472C0">
        <w:rPr>
          <w:sz w:val="28"/>
        </w:rPr>
        <w:t xml:space="preserve"> </w:t>
      </w:r>
    </w:p>
    <w:p w:rsidR="00332303" w:rsidRPr="00DC561B" w:rsidRDefault="00332303" w:rsidP="00332303">
      <w:pPr>
        <w:jc w:val="center"/>
        <w:rPr>
          <w:b/>
        </w:rPr>
      </w:pPr>
      <w:r w:rsidRPr="00DC561B">
        <w:rPr>
          <w:b/>
        </w:rPr>
        <w:t>Показатели, характеризующие текущую ситуацию в сфере реализации муниципальной программы</w:t>
      </w:r>
    </w:p>
    <w:p w:rsidR="00332303" w:rsidRPr="003472C0" w:rsidRDefault="00332303" w:rsidP="00332303">
      <w:pPr>
        <w:jc w:val="center"/>
        <w:rPr>
          <w:b/>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8"/>
        <w:gridCol w:w="970"/>
        <w:gridCol w:w="1155"/>
        <w:gridCol w:w="1155"/>
        <w:gridCol w:w="1155"/>
      </w:tblGrid>
      <w:tr w:rsidR="00332303" w:rsidRPr="003472C0" w:rsidTr="00197DF7">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 xml:space="preserve">№ </w:t>
            </w:r>
            <w:proofErr w:type="gramStart"/>
            <w:r w:rsidRPr="003472C0">
              <w:rPr>
                <w:b/>
              </w:rPr>
              <w:t>п</w:t>
            </w:r>
            <w:proofErr w:type="gramEnd"/>
            <w:r w:rsidRPr="003472C0">
              <w:rPr>
                <w:b/>
              </w:rPr>
              <w:t>/п</w:t>
            </w:r>
          </w:p>
        </w:tc>
        <w:tc>
          <w:tcPr>
            <w:tcW w:w="4398"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Наименование целевого индикатора</w:t>
            </w:r>
          </w:p>
        </w:tc>
        <w:tc>
          <w:tcPr>
            <w:tcW w:w="970"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Единица измерения</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2020</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2021</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2022</w:t>
            </w:r>
          </w:p>
        </w:tc>
      </w:tr>
      <w:tr w:rsidR="00332303" w:rsidRPr="003472C0" w:rsidTr="00197DF7">
        <w:trPr>
          <w:trHeight w:val="560"/>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rFonts w:eastAsia="Calibri"/>
              </w:rPr>
            </w:pPr>
            <w:r w:rsidRPr="003472C0">
              <w:rPr>
                <w:rFonts w:eastAsia="Calibri"/>
              </w:rPr>
              <w:t>Общее количество организованных культурно-массовых мероприятий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rPr>
                <w:color w:val="000000"/>
              </w:rPr>
            </w:pPr>
            <w:r w:rsidRPr="003472C0">
              <w:rPr>
                <w:color w:val="000000"/>
              </w:rPr>
              <w:t>ед.</w:t>
            </w:r>
          </w:p>
          <w:p w:rsidR="00332303" w:rsidRPr="003472C0" w:rsidRDefault="00332303" w:rsidP="00197DF7">
            <w:pPr>
              <w:suppressAutoHyphens/>
              <w:jc w:val="center"/>
              <w:rPr>
                <w:rFonts w:eastAsia="Calibri"/>
              </w:rP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rPr>
                <w:rFonts w:eastAsia="Calibri"/>
              </w:rPr>
            </w:pPr>
            <w:r>
              <w:rPr>
                <w:rFonts w:eastAsia="Calibri"/>
              </w:rPr>
              <w:t>779</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jc w:val="center"/>
            </w:pPr>
            <w:r>
              <w:t>650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rPr>
                <w:rFonts w:eastAsia="Calibri"/>
              </w:rPr>
            </w:pPr>
            <w:r>
              <w:rPr>
                <w:rFonts w:eastAsia="Calibri"/>
              </w:rPr>
              <w:t>650</w:t>
            </w:r>
          </w:p>
        </w:tc>
      </w:tr>
      <w:tr w:rsidR="00332303" w:rsidRPr="003472C0" w:rsidTr="00197DF7">
        <w:trPr>
          <w:trHeight w:val="658"/>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rFonts w:eastAsia="Calibri"/>
              </w:rPr>
            </w:pPr>
            <w:r w:rsidRPr="003472C0">
              <w:rPr>
                <w:rFonts w:eastAsia="Calibri"/>
              </w:rPr>
              <w:t>Число участников (посетителей) культурно-массовых мероприятий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rPr>
                <w:rFonts w:eastAsia="Calibri"/>
              </w:rPr>
            </w:pPr>
            <w:r w:rsidRPr="003472C0">
              <w:rPr>
                <w:rFonts w:eastAsia="Calibri"/>
              </w:rPr>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rPr>
                <w:rFonts w:eastAsia="Calibri"/>
              </w:rPr>
            </w:pPr>
            <w:r w:rsidRPr="003472C0">
              <w:rPr>
                <w:rFonts w:eastAsia="Calibri"/>
              </w:rPr>
              <w:t>68460</w:t>
            </w:r>
          </w:p>
        </w:tc>
        <w:tc>
          <w:tcPr>
            <w:tcW w:w="1155" w:type="dxa"/>
            <w:tcBorders>
              <w:top w:val="single" w:sz="4" w:space="0" w:color="auto"/>
              <w:left w:val="single" w:sz="4" w:space="0" w:color="auto"/>
              <w:bottom w:val="single" w:sz="4" w:space="0" w:color="auto"/>
              <w:right w:val="single" w:sz="4" w:space="0" w:color="auto"/>
            </w:tcBorders>
          </w:tcPr>
          <w:p w:rsidR="00332303" w:rsidRPr="000F5FDB" w:rsidRDefault="000F5FDB" w:rsidP="00197DF7">
            <w:pPr>
              <w:jc w:val="center"/>
            </w:pPr>
            <w:r>
              <w:t>65000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rPr>
                <w:rFonts w:eastAsia="Calibri"/>
              </w:rPr>
            </w:pPr>
            <w:r>
              <w:rPr>
                <w:rFonts w:eastAsia="Calibri"/>
              </w:rPr>
              <w:t>65000</w:t>
            </w:r>
          </w:p>
        </w:tc>
      </w:tr>
      <w:tr w:rsidR="00332303" w:rsidRPr="003472C0" w:rsidTr="00197DF7">
        <w:trPr>
          <w:trHeight w:val="871"/>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590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jc w:val="center"/>
            </w:pPr>
            <w:r>
              <w:t>585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pPr>
            <w:r>
              <w:t>585</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коллективов самодеятельного народного творчества и досуговых объединений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rPr>
                <w:color w:val="000000"/>
              </w:rPr>
            </w:pPr>
            <w:r w:rsidRPr="003472C0">
              <w:rPr>
                <w:color w:val="000000"/>
              </w:rPr>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35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jc w:val="center"/>
            </w:pPr>
            <w:r>
              <w:t>35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35</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зарегистрированных пользователей библиотеки</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widowControl w:val="0"/>
              <w:suppressAutoHyphens/>
              <w:autoSpaceDE w:val="0"/>
              <w:autoSpaceDN w:val="0"/>
              <w:adjustRightInd w:val="0"/>
              <w:jc w:val="center"/>
            </w:pPr>
            <w:r w:rsidRPr="003472C0">
              <w:rPr>
                <w:color w:val="000000"/>
                <w:szCs w:val="22"/>
              </w:rPr>
              <w:t>3844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0F5FDB">
            <w:pPr>
              <w:jc w:val="center"/>
            </w:pPr>
            <w:r>
              <w:t>4350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widowControl w:val="0"/>
              <w:suppressAutoHyphens/>
              <w:autoSpaceDE w:val="0"/>
              <w:autoSpaceDN w:val="0"/>
              <w:adjustRightInd w:val="0"/>
              <w:jc w:val="center"/>
            </w:pPr>
            <w:r>
              <w:t>4386</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количества экземпляров новых поступлений в библиотечные фонды общедоступных библиотек</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1,0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32303" w:rsidP="00050915">
            <w:pPr>
              <w:jc w:val="center"/>
            </w:pPr>
            <w:r w:rsidRPr="003472C0">
              <w:t>1,</w:t>
            </w:r>
            <w:r w:rsidR="00050915">
              <w:t>9</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32303" w:rsidP="00050915">
            <w:pPr>
              <w:widowControl w:val="0"/>
              <w:suppressAutoHyphens/>
              <w:autoSpaceDE w:val="0"/>
              <w:autoSpaceDN w:val="0"/>
              <w:adjustRightInd w:val="0"/>
              <w:jc w:val="center"/>
            </w:pPr>
            <w:r w:rsidRPr="003472C0">
              <w:t>1,</w:t>
            </w:r>
            <w:r w:rsidR="00050915">
              <w:t>9</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доли компьютеризированных мест в библиотеке, подключенных к сети Интернет</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pPr>
            <w:r w:rsidRPr="003472C0">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suppressAutoHyphens/>
              <w:jc w:val="center"/>
            </w:pPr>
            <w:r>
              <w:t>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suppressAutoHyphens/>
              <w:jc w:val="center"/>
            </w:pPr>
            <w:r>
              <w:t>4</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autoSpaceDE w:val="0"/>
              <w:autoSpaceDN w:val="0"/>
              <w:adjustRightInd w:val="0"/>
            </w:pPr>
            <w:r w:rsidRPr="003472C0">
              <w:t>Общее количество посещений</w:t>
            </w:r>
          </w:p>
          <w:p w:rsidR="00332303" w:rsidRPr="003472C0" w:rsidRDefault="00332303" w:rsidP="00197DF7">
            <w:pPr>
              <w:suppressAutoHyphens/>
            </w:pPr>
            <w:r w:rsidRPr="003472C0">
              <w:t>музейных экспозиций и выставок</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pPr>
            <w:r w:rsidRPr="003472C0">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500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850</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30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9E656E" w:rsidP="00197DF7">
            <w:pPr>
              <w:widowControl w:val="0"/>
              <w:suppressAutoHyphens/>
              <w:autoSpaceDE w:val="0"/>
              <w:autoSpaceDN w:val="0"/>
              <w:adjustRightInd w:val="0"/>
              <w:jc w:val="center"/>
            </w:pPr>
            <w:r>
              <w:t>50</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w:t>
            </w:r>
          </w:p>
        </w:tc>
      </w:tr>
    </w:tbl>
    <w:p w:rsidR="00332303" w:rsidRPr="003472C0" w:rsidRDefault="00332303" w:rsidP="00332303">
      <w:pPr>
        <w:suppressAutoHyphens/>
        <w:ind w:firstLine="709"/>
        <w:jc w:val="both"/>
        <w:rPr>
          <w:color w:val="FF00F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1276"/>
        <w:gridCol w:w="850"/>
        <w:gridCol w:w="709"/>
        <w:gridCol w:w="709"/>
      </w:tblGrid>
      <w:tr w:rsidR="003D2AF9" w:rsidRPr="003472C0" w:rsidTr="002129A5">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t xml:space="preserve">№ </w:t>
            </w:r>
            <w:proofErr w:type="gramStart"/>
            <w:r w:rsidRPr="003472C0">
              <w:rPr>
                <w:b/>
              </w:rPr>
              <w:t>п</w:t>
            </w:r>
            <w:proofErr w:type="gramEnd"/>
            <w:r w:rsidRPr="003472C0">
              <w:rPr>
                <w:b/>
              </w:rPr>
              <w:t>/п</w:t>
            </w:r>
          </w:p>
        </w:tc>
        <w:tc>
          <w:tcPr>
            <w:tcW w:w="5245"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t>Наименование целевого индикатора</w:t>
            </w:r>
          </w:p>
        </w:tc>
        <w:tc>
          <w:tcPr>
            <w:tcW w:w="1276"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0B3138">
            <w:pPr>
              <w:jc w:val="center"/>
              <w:rPr>
                <w:b/>
              </w:rPr>
            </w:pPr>
            <w:r w:rsidRPr="003472C0">
              <w:rPr>
                <w:b/>
              </w:rPr>
              <w:t>20</w:t>
            </w:r>
            <w:r>
              <w:rPr>
                <w:b/>
              </w:rPr>
              <w:t>20</w:t>
            </w:r>
          </w:p>
        </w:tc>
        <w:tc>
          <w:tcPr>
            <w:tcW w:w="709" w:type="dxa"/>
            <w:tcBorders>
              <w:top w:val="single" w:sz="4" w:space="0" w:color="auto"/>
              <w:left w:val="single" w:sz="4" w:space="0" w:color="auto"/>
              <w:bottom w:val="single" w:sz="4" w:space="0" w:color="auto"/>
              <w:right w:val="single" w:sz="4" w:space="0" w:color="auto"/>
            </w:tcBorders>
            <w:vAlign w:val="center"/>
          </w:tcPr>
          <w:p w:rsidR="003D2AF9" w:rsidRPr="003472C0" w:rsidRDefault="002129A5" w:rsidP="003D2AF9">
            <w:pPr>
              <w:jc w:val="center"/>
              <w:rPr>
                <w:b/>
              </w:rPr>
            </w:pPr>
            <w:r>
              <w:rPr>
                <w:b/>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D2AF9" w:rsidRPr="003472C0" w:rsidRDefault="002129A5" w:rsidP="003D2AF9">
            <w:pPr>
              <w:jc w:val="center"/>
              <w:rPr>
                <w:b/>
              </w:rPr>
            </w:pPr>
            <w:r>
              <w:rPr>
                <w:b/>
              </w:rPr>
              <w:t>2022</w:t>
            </w:r>
          </w:p>
        </w:tc>
      </w:tr>
      <w:tr w:rsidR="003D2AF9" w:rsidRPr="003472C0" w:rsidTr="002129A5">
        <w:trPr>
          <w:trHeight w:val="560"/>
        </w:trPr>
        <w:tc>
          <w:tcPr>
            <w:tcW w:w="567" w:type="dxa"/>
            <w:tcBorders>
              <w:top w:val="single" w:sz="4" w:space="0" w:color="auto"/>
              <w:left w:val="single" w:sz="4" w:space="0" w:color="auto"/>
              <w:bottom w:val="single" w:sz="4" w:space="0" w:color="auto"/>
              <w:right w:val="single" w:sz="4" w:space="0" w:color="auto"/>
            </w:tcBorders>
          </w:tcPr>
          <w:p w:rsidR="003D2AF9" w:rsidRPr="003472C0" w:rsidRDefault="003D2AF9" w:rsidP="00332303">
            <w:pPr>
              <w:numPr>
                <w:ilvl w:val="0"/>
                <w:numId w:val="7"/>
              </w:numPr>
              <w:ind w:left="357" w:hanging="357"/>
              <w:jc w:val="center"/>
            </w:pPr>
          </w:p>
        </w:tc>
        <w:tc>
          <w:tcPr>
            <w:tcW w:w="5245" w:type="dxa"/>
            <w:tcBorders>
              <w:top w:val="single" w:sz="4" w:space="0" w:color="auto"/>
              <w:left w:val="single" w:sz="4" w:space="0" w:color="auto"/>
              <w:bottom w:val="single" w:sz="4" w:space="0" w:color="auto"/>
              <w:right w:val="single" w:sz="4" w:space="0" w:color="auto"/>
            </w:tcBorders>
          </w:tcPr>
          <w:p w:rsidR="003D2AF9" w:rsidRPr="003472C0" w:rsidRDefault="003D2AF9" w:rsidP="00197DF7">
            <w:pPr>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w:t>
            </w:r>
          </w:p>
        </w:tc>
        <w:tc>
          <w:tcPr>
            <w:tcW w:w="1276" w:type="dxa"/>
            <w:tcBorders>
              <w:top w:val="single" w:sz="4" w:space="0" w:color="auto"/>
              <w:left w:val="single" w:sz="4" w:space="0" w:color="auto"/>
              <w:bottom w:val="single" w:sz="4" w:space="0" w:color="auto"/>
              <w:right w:val="single" w:sz="4" w:space="0" w:color="auto"/>
            </w:tcBorders>
          </w:tcPr>
          <w:p w:rsidR="003D2AF9" w:rsidRPr="003472C0" w:rsidRDefault="003D2AF9" w:rsidP="00197DF7">
            <w:pPr>
              <w:suppressAutoHyphens/>
              <w:jc w:val="center"/>
            </w:pPr>
            <w:r w:rsidRPr="003472C0">
              <w:t>чел.</w:t>
            </w:r>
          </w:p>
        </w:tc>
        <w:tc>
          <w:tcPr>
            <w:tcW w:w="850" w:type="dxa"/>
            <w:tcBorders>
              <w:top w:val="single" w:sz="4" w:space="0" w:color="auto"/>
              <w:left w:val="single" w:sz="4" w:space="0" w:color="auto"/>
              <w:bottom w:val="single" w:sz="4" w:space="0" w:color="auto"/>
              <w:right w:val="single" w:sz="4" w:space="0" w:color="auto"/>
            </w:tcBorders>
          </w:tcPr>
          <w:p w:rsidR="003D2AF9" w:rsidRPr="003472C0" w:rsidRDefault="00326633" w:rsidP="000B3138">
            <w:pPr>
              <w:widowControl w:val="0"/>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3D2AF9" w:rsidRPr="003472C0" w:rsidRDefault="002129A5" w:rsidP="003D2AF9">
            <w:pPr>
              <w:widowControl w:val="0"/>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3D2AF9" w:rsidRPr="003472C0" w:rsidRDefault="002129A5" w:rsidP="003D2AF9">
            <w:pPr>
              <w:widowControl w:val="0"/>
              <w:suppressAutoHyphens/>
              <w:autoSpaceDE w:val="0"/>
              <w:autoSpaceDN w:val="0"/>
              <w:adjustRightInd w:val="0"/>
              <w:jc w:val="center"/>
            </w:pPr>
            <w:r>
              <w:t>123</w:t>
            </w:r>
          </w:p>
        </w:tc>
      </w:tr>
    </w:tbl>
    <w:p w:rsidR="00332303" w:rsidRPr="003472C0" w:rsidRDefault="00332303" w:rsidP="00332303">
      <w:pPr>
        <w:suppressAutoHyphens/>
        <w:ind w:firstLine="709"/>
        <w:jc w:val="both"/>
        <w:rPr>
          <w:sz w:val="28"/>
        </w:rPr>
      </w:pPr>
    </w:p>
    <w:p w:rsidR="00332303" w:rsidRPr="00DC561B" w:rsidRDefault="00332303" w:rsidP="00332303">
      <w:pPr>
        <w:keepNext/>
        <w:suppressAutoHyphens/>
        <w:jc w:val="center"/>
        <w:outlineLvl w:val="2"/>
        <w:rPr>
          <w:b/>
          <w:bCs/>
        </w:rPr>
      </w:pPr>
      <w:r w:rsidRPr="003472C0">
        <w:rPr>
          <w:b/>
          <w:bCs/>
          <w:sz w:val="28"/>
        </w:rPr>
        <w:t xml:space="preserve">3. </w:t>
      </w:r>
      <w:r w:rsidRPr="00DC561B">
        <w:rPr>
          <w:b/>
          <w:bCs/>
        </w:rPr>
        <w:t xml:space="preserve">Цель (цели) и ожидаемые результаты реализации </w:t>
      </w:r>
    </w:p>
    <w:p w:rsidR="00332303" w:rsidRPr="00DC561B" w:rsidRDefault="00332303" w:rsidP="00332303">
      <w:pPr>
        <w:keepNext/>
        <w:suppressAutoHyphens/>
        <w:ind w:firstLine="567"/>
        <w:jc w:val="center"/>
        <w:outlineLvl w:val="2"/>
        <w:rPr>
          <w:b/>
          <w:bCs/>
        </w:rPr>
      </w:pPr>
      <w:r w:rsidRPr="00DC561B">
        <w:rPr>
          <w:b/>
          <w:bCs/>
        </w:rPr>
        <w:t>муниципальной программы</w:t>
      </w:r>
    </w:p>
    <w:p w:rsidR="00332303" w:rsidRPr="00DC561B" w:rsidRDefault="00332303" w:rsidP="00332303">
      <w:pPr>
        <w:suppressAutoHyphens/>
        <w:ind w:firstLine="360"/>
        <w:jc w:val="both"/>
        <w:rPr>
          <w:color w:val="000000"/>
        </w:rPr>
      </w:pPr>
    </w:p>
    <w:p w:rsidR="00332303" w:rsidRPr="00DC561B" w:rsidRDefault="00332303" w:rsidP="00332303">
      <w:pPr>
        <w:suppressAutoHyphens/>
        <w:ind w:firstLine="709"/>
        <w:jc w:val="both"/>
        <w:rPr>
          <w:color w:val="000000"/>
        </w:rPr>
      </w:pPr>
      <w:r w:rsidRPr="00DC561B">
        <w:rPr>
          <w:color w:val="000000"/>
        </w:rPr>
        <w:t>Основными целями программы являются:</w:t>
      </w:r>
    </w:p>
    <w:p w:rsidR="00332303" w:rsidRPr="00DC561B" w:rsidRDefault="00332303" w:rsidP="00332303">
      <w:pPr>
        <w:ind w:firstLine="709"/>
        <w:jc w:val="both"/>
      </w:pPr>
      <w:r w:rsidRPr="00DC561B">
        <w:t>1. Создание условий для организации досуга и обеспечения жителей города услугами муниципальных учреждений культуры.</w:t>
      </w:r>
    </w:p>
    <w:p w:rsidR="00332303" w:rsidRPr="00DC561B" w:rsidRDefault="00332303" w:rsidP="00332303">
      <w:pPr>
        <w:ind w:firstLine="709"/>
        <w:jc w:val="both"/>
      </w:pPr>
      <w:r w:rsidRPr="00DC561B">
        <w:t>2. Обеспечение права граждан на доступ к культурным ценностям.</w:t>
      </w:r>
    </w:p>
    <w:p w:rsidR="00332303" w:rsidRPr="00DC561B" w:rsidRDefault="00332303" w:rsidP="00332303">
      <w:pPr>
        <w:ind w:firstLine="709"/>
        <w:jc w:val="both"/>
      </w:pPr>
      <w:r w:rsidRPr="00DC561B">
        <w:t>3. Создание условий для улучшения доступа населения городского округа к культурным ценностям, информации и знаниям.</w:t>
      </w:r>
    </w:p>
    <w:p w:rsidR="00332303" w:rsidRPr="00DC561B" w:rsidRDefault="00332303" w:rsidP="00332303">
      <w:pPr>
        <w:ind w:firstLine="709"/>
        <w:jc w:val="both"/>
      </w:pPr>
      <w:r w:rsidRPr="00DC561B">
        <w:t>4. Развитие творческого потенциала жителей городского округа.</w:t>
      </w:r>
    </w:p>
    <w:p w:rsidR="00332303" w:rsidRPr="00DC561B" w:rsidRDefault="00050915" w:rsidP="00332303">
      <w:pPr>
        <w:ind w:firstLine="709"/>
        <w:jc w:val="both"/>
      </w:pPr>
      <w:r w:rsidRPr="00DC561B">
        <w:t xml:space="preserve">5. </w:t>
      </w:r>
      <w:r w:rsidR="00332303" w:rsidRPr="00DC561B">
        <w:t>Укрепление материально-технической базы муниципальных учреждений культуры</w:t>
      </w:r>
      <w:r w:rsidR="009E656E" w:rsidRPr="00DC561B">
        <w:t xml:space="preserve"> и учреждений дополнительного образования детей в сфере культуры и искусства.</w:t>
      </w:r>
      <w:r w:rsidR="00332303" w:rsidRPr="00DC561B">
        <w:t xml:space="preserve"> </w:t>
      </w:r>
    </w:p>
    <w:p w:rsidR="00332303" w:rsidRPr="00DC561B" w:rsidRDefault="00332303" w:rsidP="00332303">
      <w:pPr>
        <w:ind w:firstLine="709"/>
        <w:jc w:val="both"/>
      </w:pPr>
      <w:r w:rsidRPr="00DC561B">
        <w:t>6. Повышение качества информационного обслуживания населения и информационной открытости городского округа Тейково Ивановской области.</w:t>
      </w:r>
    </w:p>
    <w:p w:rsidR="00332303" w:rsidRPr="00DC561B" w:rsidRDefault="001C1687" w:rsidP="00332303">
      <w:pPr>
        <w:ind w:firstLine="709"/>
        <w:jc w:val="both"/>
      </w:pPr>
      <w:r w:rsidRPr="00DC561B">
        <w:lastRenderedPageBreak/>
        <w:t>7</w:t>
      </w:r>
      <w:r w:rsidR="00332303" w:rsidRPr="00DC561B">
        <w:t>. Создание условий для организации дополнительного образования детей в сфере культуры и искусства на территории городского округа Тейково</w:t>
      </w:r>
      <w:r w:rsidR="009E656E" w:rsidRPr="00DC561B">
        <w:t xml:space="preserve"> Ивановской области</w:t>
      </w:r>
      <w:r w:rsidR="00332303" w:rsidRPr="00DC561B">
        <w:t>.</w:t>
      </w:r>
    </w:p>
    <w:p w:rsidR="00332303" w:rsidRPr="00DC561B" w:rsidRDefault="001C1687" w:rsidP="00332303">
      <w:pPr>
        <w:ind w:firstLine="709"/>
        <w:jc w:val="both"/>
      </w:pPr>
      <w:r w:rsidRPr="00DC561B">
        <w:t>8</w:t>
      </w:r>
      <w:r w:rsidR="00332303" w:rsidRPr="00DC561B">
        <w:t>. Предупреждение террористических актов на территории городского округа  Тейково Ивановской области.</w:t>
      </w:r>
    </w:p>
    <w:p w:rsidR="00332303" w:rsidRPr="00DC561B" w:rsidRDefault="001C1687" w:rsidP="00332303">
      <w:pPr>
        <w:ind w:firstLine="709"/>
        <w:jc w:val="both"/>
      </w:pPr>
      <w:r w:rsidRPr="00DC561B">
        <w:t>9</w:t>
      </w:r>
      <w:r w:rsidR="00332303" w:rsidRPr="00DC561B">
        <w:t xml:space="preserve">. Обеспечение инженерно-технического укрепления зданий (строений, сооружений) объектов (территорий), их категорирования, </w:t>
      </w:r>
      <w:proofErr w:type="gramStart"/>
      <w:r w:rsidR="00332303" w:rsidRPr="00DC561B">
        <w:t>контроля за</w:t>
      </w:r>
      <w:proofErr w:type="gramEnd"/>
      <w:r w:rsidR="00332303" w:rsidRPr="00DC561B">
        <w:t xml:space="preserve"> выполнением установленных требований и разработки паспортов безопасности объектов (территорий).</w:t>
      </w:r>
    </w:p>
    <w:p w:rsidR="001C1687" w:rsidRPr="00DC561B" w:rsidRDefault="001C1687" w:rsidP="00332303">
      <w:pPr>
        <w:ind w:firstLine="709"/>
        <w:jc w:val="both"/>
      </w:pPr>
      <w:r w:rsidRPr="00DC561B">
        <w:t>10. Создание Центра культурного развития.</w:t>
      </w:r>
    </w:p>
    <w:p w:rsidR="009D06ED" w:rsidRDefault="009D06ED" w:rsidP="00E32FA2">
      <w:pPr>
        <w:suppressAutoHyphens/>
        <w:jc w:val="right"/>
      </w:pPr>
    </w:p>
    <w:p w:rsidR="009D06ED" w:rsidRDefault="009D06ED" w:rsidP="00E32FA2">
      <w:pPr>
        <w:suppressAutoHyphens/>
        <w:jc w:val="right"/>
      </w:pPr>
    </w:p>
    <w:p w:rsidR="00E32FA2" w:rsidRPr="003472C0" w:rsidRDefault="00E32FA2" w:rsidP="00E32FA2">
      <w:pPr>
        <w:suppressAutoHyphens/>
        <w:jc w:val="right"/>
      </w:pPr>
      <w:r w:rsidRPr="003472C0">
        <w:t xml:space="preserve">Таблица 2 </w:t>
      </w:r>
    </w:p>
    <w:p w:rsidR="00E32FA2" w:rsidRPr="00DC561B" w:rsidRDefault="00E32FA2" w:rsidP="00E32FA2">
      <w:pPr>
        <w:widowControl w:val="0"/>
        <w:autoSpaceDE w:val="0"/>
        <w:autoSpaceDN w:val="0"/>
        <w:adjustRightInd w:val="0"/>
        <w:jc w:val="center"/>
        <w:rPr>
          <w:b/>
        </w:rPr>
      </w:pPr>
      <w:r w:rsidRPr="00DC561B">
        <w:rPr>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2B5E07" w:rsidRPr="00521B5D" w:rsidTr="0015338B">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sz w:val="22"/>
                <w:szCs w:val="22"/>
              </w:rPr>
              <w:t xml:space="preserve">№ </w:t>
            </w:r>
            <w:proofErr w:type="gramStart"/>
            <w:r w:rsidRPr="002B5E07">
              <w:rPr>
                <w:b/>
                <w:sz w:val="22"/>
                <w:szCs w:val="22"/>
              </w:rPr>
              <w:t>п</w:t>
            </w:r>
            <w:proofErr w:type="gramEnd"/>
            <w:r w:rsidRPr="002B5E07">
              <w:rPr>
                <w:b/>
                <w:sz w:val="22"/>
                <w:szCs w:val="22"/>
              </w:rPr>
              <w:t>/п</w:t>
            </w:r>
          </w:p>
        </w:tc>
        <w:tc>
          <w:tcPr>
            <w:tcW w:w="172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2020</w:t>
            </w:r>
          </w:p>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2021</w:t>
            </w:r>
          </w:p>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2022</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2023</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2024</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5</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6</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7</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8</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r>
      <w:tr w:rsidR="008E30F9"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8E30F9" w:rsidRPr="003472C0" w:rsidRDefault="008E30F9" w:rsidP="00E32FA2">
            <w:pPr>
              <w:numPr>
                <w:ilvl w:val="0"/>
                <w:numId w:val="8"/>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rPr>
                <w:rFonts w:eastAsia="Calibri"/>
              </w:rPr>
            </w:pPr>
            <w:r w:rsidRPr="003472C0">
              <w:rPr>
                <w:rFonts w:eastAsia="Calibri"/>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autoSpaceDE w:val="0"/>
              <w:autoSpaceDN w:val="0"/>
              <w:adjustRightInd w:val="0"/>
              <w:jc w:val="center"/>
              <w:rPr>
                <w:color w:val="000000"/>
              </w:rPr>
            </w:pPr>
            <w:r w:rsidRPr="003472C0">
              <w:rPr>
                <w:color w:val="000000"/>
              </w:rPr>
              <w:t>ед.</w:t>
            </w:r>
          </w:p>
          <w:p w:rsidR="008E30F9" w:rsidRPr="003472C0" w:rsidRDefault="008E30F9" w:rsidP="00197DF7">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8E30F9" w:rsidRPr="00521B5D" w:rsidRDefault="008E30F9" w:rsidP="00197DF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521B5D" w:rsidRDefault="008E30F9" w:rsidP="00197DF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197DF7">
            <w:pPr>
              <w:suppressAutoHyphens/>
              <w:jc w:val="center"/>
              <w:rPr>
                <w:rFonts w:eastAsia="Calibri"/>
              </w:rP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197DF7">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r>
      <w:tr w:rsidR="008E30F9"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8E30F9" w:rsidRPr="003472C0" w:rsidRDefault="008E30F9" w:rsidP="00E32FA2">
            <w:pPr>
              <w:numPr>
                <w:ilvl w:val="0"/>
                <w:numId w:val="8"/>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8E30F9" w:rsidRPr="00521B5D" w:rsidRDefault="008E30F9" w:rsidP="00197DF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Pr="00521B5D" w:rsidRDefault="008E30F9" w:rsidP="00197DF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r>
      <w:tr w:rsidR="002B5E07" w:rsidRPr="00521B5D" w:rsidTr="0015338B">
        <w:trPr>
          <w:trHeight w:val="35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shd w:val="clear" w:color="auto" w:fill="FFFFFF"/>
              <w:suppressAutoHyphens/>
              <w:jc w:val="center"/>
            </w:pPr>
            <w:r w:rsidRPr="00521B5D">
              <w:t>5</w:t>
            </w:r>
            <w:r w:rsidR="008E30F9">
              <w:t>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shd w:val="clear" w:color="auto" w:fill="FFFFFF"/>
              <w:suppressAutoHyphens/>
              <w:jc w:val="center"/>
            </w:pPr>
            <w:r w:rsidRPr="00521B5D">
              <w:t>5</w:t>
            </w:r>
            <w:r w:rsidR="008E30F9">
              <w:t>90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600</w:t>
            </w:r>
          </w:p>
        </w:tc>
      </w:tr>
      <w:tr w:rsidR="002B5E07" w:rsidRPr="00521B5D" w:rsidTr="0015338B">
        <w:trPr>
          <w:trHeight w:val="1364"/>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autoSpaceDE w:val="0"/>
              <w:autoSpaceDN w:val="0"/>
              <w:adjustRightInd w:val="0"/>
              <w:jc w:val="center"/>
              <w:rPr>
                <w:color w:val="000000"/>
              </w:rPr>
            </w:pPr>
            <w:r w:rsidRPr="003472C0">
              <w:rPr>
                <w:color w:val="000000"/>
              </w:rPr>
              <w:t>ед.</w:t>
            </w:r>
          </w:p>
          <w:p w:rsidR="002B5E07" w:rsidRPr="003472C0" w:rsidRDefault="002B5E07" w:rsidP="00197DF7">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r>
      <w:tr w:rsidR="002B5E07"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 xml:space="preserve">Число зарегистрированных пользователей </w:t>
            </w:r>
            <w:r w:rsidRPr="003472C0">
              <w:lastRenderedPageBreak/>
              <w:t>библиотеки</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lastRenderedPageBreak/>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color w:val="000000"/>
                <w:szCs w:val="22"/>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widowControl w:val="0"/>
              <w:shd w:val="clear" w:color="auto" w:fill="FFFFFF"/>
              <w:suppressAutoHyphens/>
              <w:autoSpaceDE w:val="0"/>
              <w:autoSpaceDN w:val="0"/>
              <w:adjustRightInd w:val="0"/>
              <w:jc w:val="center"/>
            </w:pPr>
            <w:r w:rsidRPr="00521B5D">
              <w:t>43</w:t>
            </w:r>
            <w:r w:rsidR="008E30F9">
              <w:t>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widowControl w:val="0"/>
              <w:shd w:val="clear" w:color="auto" w:fill="FFFFFF"/>
              <w:suppressAutoHyphens/>
              <w:autoSpaceDE w:val="0"/>
              <w:autoSpaceDN w:val="0"/>
              <w:adjustRightInd w:val="0"/>
              <w:jc w:val="center"/>
            </w:pPr>
            <w:r w:rsidRPr="00521B5D">
              <w:t>43</w:t>
            </w:r>
            <w:r w:rsidR="008E30F9">
              <w:t>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r>
      <w:tr w:rsidR="002B5E07"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rPr>
                <w:color w:val="000000"/>
              </w:rPr>
            </w:pPr>
            <w:r w:rsidRPr="003472C0">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rPr>
                <w:color w:val="000000"/>
              </w:rPr>
            </w:pPr>
            <w:r w:rsidRPr="003472C0">
              <w:t>%</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color w:val="000000"/>
                <w:szCs w:val="22"/>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r>
      <w:tr w:rsidR="004E41D1"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autoSpaceDE w:val="0"/>
              <w:autoSpaceDN w:val="0"/>
              <w:adjustRightInd w:val="0"/>
              <w:jc w:val="center"/>
              <w:rPr>
                <w:color w:val="000000"/>
              </w:rPr>
            </w:pPr>
            <w:r w:rsidRPr="003472C0">
              <w:rPr>
                <w:color w:val="000000"/>
              </w:rPr>
              <w:t>ед.</w:t>
            </w:r>
          </w:p>
          <w:p w:rsidR="004E41D1" w:rsidRPr="003472C0" w:rsidRDefault="004E41D1" w:rsidP="00197DF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r>
      <w:tr w:rsidR="004E41D1"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rPr>
                <w:color w:val="000000"/>
              </w:rPr>
            </w:pPr>
            <w:r w:rsidRPr="003472C0">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r>
      <w:tr w:rsidR="004E41D1" w:rsidRPr="00521B5D" w:rsidTr="0015338B">
        <w:trPr>
          <w:trHeight w:val="230"/>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autoSpaceDE w:val="0"/>
              <w:autoSpaceDN w:val="0"/>
              <w:adjustRightInd w:val="0"/>
              <w:rPr>
                <w:color w:val="000000"/>
              </w:rPr>
            </w:pPr>
            <w:r w:rsidRPr="003472C0">
              <w:rPr>
                <w:color w:val="000000"/>
              </w:rPr>
              <w:t>Общее количество посещений</w:t>
            </w:r>
          </w:p>
          <w:p w:rsidR="004E41D1" w:rsidRPr="003472C0" w:rsidRDefault="004E41D1" w:rsidP="00197DF7">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autoSpaceDE w:val="0"/>
              <w:autoSpaceDN w:val="0"/>
              <w:adjustRightInd w:val="0"/>
              <w:jc w:val="center"/>
              <w:rPr>
                <w:color w:val="000000"/>
              </w:rPr>
            </w:pPr>
            <w:r w:rsidRPr="003472C0">
              <w:rPr>
                <w:color w:val="000000"/>
              </w:rPr>
              <w:t>ед.</w:t>
            </w:r>
          </w:p>
          <w:p w:rsidR="004E41D1" w:rsidRPr="003472C0" w:rsidRDefault="004E41D1" w:rsidP="00197DF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r>
      <w:tr w:rsidR="004E41D1"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r>
      <w:tr w:rsidR="002B5E07" w:rsidRPr="00521B5D" w:rsidTr="0015338B">
        <w:trPr>
          <w:trHeight w:val="274"/>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rPr>
                <w:bCs/>
              </w:rPr>
            </w:pPr>
            <w:r w:rsidRPr="003472C0">
              <w:t xml:space="preserve">Доля жителей городского округа Тейково, удовлетворенных качеством предоставления </w:t>
            </w:r>
            <w:r w:rsidRPr="003472C0">
              <w:lastRenderedPageBreak/>
              <w:t>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rPr>
                <w:color w:val="000000"/>
              </w:rPr>
            </w:pPr>
            <w:r w:rsidRPr="003472C0">
              <w:rPr>
                <w:color w:val="000000"/>
              </w:rPr>
              <w:lastRenderedPageBreak/>
              <w:t>%</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9E656E" w:rsidP="00197DF7">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3E7DC4">
            <w:pPr>
              <w:widowControl w:val="0"/>
              <w:shd w:val="clear" w:color="auto" w:fill="FFFFFF"/>
              <w:suppressAutoHyphens/>
              <w:autoSpaceDE w:val="0"/>
              <w:autoSpaceDN w:val="0"/>
              <w:adjustRightInd w:val="0"/>
              <w:jc w:val="center"/>
            </w:pPr>
            <w:r w:rsidRPr="00521B5D">
              <w:t>1</w:t>
            </w:r>
            <w:r w:rsidR="009E656E">
              <w:t>2</w:t>
            </w:r>
            <w:r w:rsidR="003E7DC4">
              <w:t>3</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215646">
            <w:pPr>
              <w:widowControl w:val="0"/>
              <w:shd w:val="clear" w:color="auto" w:fill="FFFFFF"/>
              <w:suppressAutoHyphens/>
              <w:autoSpaceDE w:val="0"/>
              <w:autoSpaceDN w:val="0"/>
              <w:adjustRightInd w:val="0"/>
              <w:jc w:val="center"/>
            </w:pPr>
            <w:r>
              <w:t>12</w:t>
            </w:r>
            <w:r w:rsidR="00215646">
              <w:t>6</w:t>
            </w:r>
          </w:p>
        </w:tc>
        <w:tc>
          <w:tcPr>
            <w:tcW w:w="709" w:type="dxa"/>
            <w:tcBorders>
              <w:top w:val="single" w:sz="4" w:space="0" w:color="auto"/>
              <w:left w:val="single" w:sz="4" w:space="0" w:color="auto"/>
              <w:bottom w:val="single" w:sz="4" w:space="0" w:color="auto"/>
              <w:right w:val="single" w:sz="4" w:space="0" w:color="auto"/>
            </w:tcBorders>
          </w:tcPr>
          <w:p w:rsidR="009E656E" w:rsidRPr="00521B5D" w:rsidRDefault="009E656E" w:rsidP="003E7DC4">
            <w:pPr>
              <w:widowControl w:val="0"/>
              <w:shd w:val="clear" w:color="auto" w:fill="FFFFFF"/>
              <w:suppressAutoHyphens/>
              <w:autoSpaceDE w:val="0"/>
              <w:autoSpaceDN w:val="0"/>
              <w:adjustRightInd w:val="0"/>
              <w:jc w:val="center"/>
            </w:pPr>
            <w:r>
              <w:t>12</w:t>
            </w:r>
            <w:r w:rsidR="003E7DC4">
              <w:t>6</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215646">
            <w:pPr>
              <w:widowControl w:val="0"/>
              <w:shd w:val="clear" w:color="auto" w:fill="FFFFFF"/>
              <w:suppressAutoHyphens/>
              <w:autoSpaceDE w:val="0"/>
              <w:autoSpaceDN w:val="0"/>
              <w:adjustRightInd w:val="0"/>
              <w:jc w:val="center"/>
            </w:pPr>
            <w:r>
              <w:t>12</w:t>
            </w:r>
            <w:r w:rsidR="00215646">
              <w:t>8</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3E7DC4">
            <w:pPr>
              <w:widowControl w:val="0"/>
              <w:shd w:val="clear" w:color="auto" w:fill="FFFFFF"/>
              <w:suppressAutoHyphens/>
              <w:autoSpaceDE w:val="0"/>
              <w:autoSpaceDN w:val="0"/>
              <w:adjustRightInd w:val="0"/>
              <w:jc w:val="center"/>
            </w:pPr>
            <w:r>
              <w:t>1</w:t>
            </w:r>
            <w:r w:rsidR="003E7DC4">
              <w:t>28</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215646">
            <w:pPr>
              <w:widowControl w:val="0"/>
              <w:shd w:val="clear" w:color="auto" w:fill="FFFFFF"/>
              <w:suppressAutoHyphens/>
              <w:autoSpaceDE w:val="0"/>
              <w:autoSpaceDN w:val="0"/>
              <w:adjustRightInd w:val="0"/>
              <w:jc w:val="center"/>
            </w:pPr>
            <w:r>
              <w:t>1</w:t>
            </w:r>
            <w:r w:rsidR="00215646">
              <w:t>30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215646">
            <w:pPr>
              <w:widowControl w:val="0"/>
              <w:shd w:val="clear" w:color="auto" w:fill="FFFFFF"/>
              <w:suppressAutoHyphens/>
              <w:autoSpaceDE w:val="0"/>
              <w:autoSpaceDN w:val="0"/>
              <w:adjustRightInd w:val="0"/>
              <w:jc w:val="center"/>
            </w:pPr>
            <w:r>
              <w:t>1</w:t>
            </w:r>
            <w:r w:rsidR="00215646">
              <w:t>30</w:t>
            </w:r>
          </w:p>
        </w:tc>
      </w:tr>
      <w:tr w:rsidR="00A754AF" w:rsidRPr="00E93CA0" w:rsidTr="0015338B">
        <w:trPr>
          <w:trHeight w:val="77"/>
        </w:trPr>
        <w:tc>
          <w:tcPr>
            <w:tcW w:w="534" w:type="dxa"/>
            <w:tcBorders>
              <w:top w:val="single" w:sz="4" w:space="0" w:color="auto"/>
              <w:left w:val="single" w:sz="4" w:space="0" w:color="auto"/>
              <w:bottom w:val="single" w:sz="4" w:space="0" w:color="auto"/>
              <w:right w:val="single" w:sz="4" w:space="0" w:color="auto"/>
            </w:tcBorders>
          </w:tcPr>
          <w:p w:rsidR="00A754AF" w:rsidRPr="003472C0" w:rsidRDefault="00A754AF"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rsidR="00A754AF" w:rsidRPr="003472C0" w:rsidRDefault="00A754AF" w:rsidP="00197DF7">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A754AF" w:rsidRPr="003472C0" w:rsidRDefault="00A754AF" w:rsidP="00197DF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rsidR="00A754AF" w:rsidRPr="003472C0" w:rsidRDefault="00A754AF" w:rsidP="00197DF7">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54AF" w:rsidRPr="008E48F2" w:rsidRDefault="00A754AF" w:rsidP="00197DF7">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54AF" w:rsidRPr="008E48F2" w:rsidRDefault="00A754AF" w:rsidP="00197DF7">
            <w:pPr>
              <w:widowControl w:val="0"/>
              <w:shd w:val="clear" w:color="auto" w:fill="FFFFFF"/>
              <w:suppressAutoHyphens/>
              <w:autoSpaceDE w:val="0"/>
              <w:autoSpaceDN w:val="0"/>
              <w:adjustRightInd w:val="0"/>
              <w:jc w:val="center"/>
            </w:pPr>
            <w:r w:rsidRPr="008E48F2">
              <w:t>25889</w:t>
            </w:r>
          </w:p>
        </w:tc>
        <w:tc>
          <w:tcPr>
            <w:tcW w:w="709" w:type="dxa"/>
            <w:tcBorders>
              <w:top w:val="single" w:sz="4" w:space="0" w:color="auto"/>
              <w:left w:val="single" w:sz="4" w:space="0" w:color="auto"/>
              <w:bottom w:val="single" w:sz="4" w:space="0" w:color="auto"/>
              <w:right w:val="single" w:sz="4" w:space="0" w:color="auto"/>
            </w:tcBorders>
          </w:tcPr>
          <w:p w:rsidR="00A754AF" w:rsidRPr="008E48F2" w:rsidRDefault="00A754AF" w:rsidP="00197DF7">
            <w:r>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2944E2">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2944E2">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2944E2">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2944E2">
              <w:t>29276</w:t>
            </w:r>
          </w:p>
        </w:tc>
        <w:tc>
          <w:tcPr>
            <w:tcW w:w="850"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2944E2">
              <w:t>29276</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rsidR="002B5E07" w:rsidRPr="003472C0" w:rsidRDefault="002B5E07" w:rsidP="00197DF7">
            <w:pPr>
              <w:shd w:val="clear" w:color="auto" w:fill="FFFFFF"/>
            </w:pPr>
            <w:r w:rsidRPr="003472C0">
              <w:t xml:space="preserve">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w:t>
            </w:r>
            <w:r w:rsidRPr="003472C0">
              <w:lastRenderedPageBreak/>
              <w:t>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r>
      <w:tr w:rsidR="00A754AF" w:rsidRPr="00521B5D" w:rsidTr="0015338B">
        <w:trPr>
          <w:trHeight w:val="5541"/>
        </w:trPr>
        <w:tc>
          <w:tcPr>
            <w:tcW w:w="534" w:type="dxa"/>
            <w:tcBorders>
              <w:top w:val="single" w:sz="4" w:space="0" w:color="auto"/>
              <w:left w:val="single" w:sz="4" w:space="0" w:color="auto"/>
              <w:bottom w:val="single" w:sz="4" w:space="0" w:color="auto"/>
              <w:right w:val="single" w:sz="4" w:space="0" w:color="auto"/>
            </w:tcBorders>
          </w:tcPr>
          <w:p w:rsidR="00A754AF" w:rsidRPr="003472C0" w:rsidRDefault="00A754AF"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A754AF" w:rsidRPr="002B5E07" w:rsidRDefault="00A754AF" w:rsidP="002B5E07">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A754AF" w:rsidRPr="003472C0" w:rsidRDefault="00A754AF" w:rsidP="00197DF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rsidR="00A754AF" w:rsidRPr="003472C0" w:rsidRDefault="00A754AF" w:rsidP="00197DF7">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54AF" w:rsidRPr="008E48F2" w:rsidRDefault="00A754AF" w:rsidP="00197DF7">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54AF" w:rsidRPr="008E48F2" w:rsidRDefault="00A754AF" w:rsidP="00197DF7">
            <w:pPr>
              <w:widowControl w:val="0"/>
              <w:shd w:val="clear" w:color="auto" w:fill="FFFFFF"/>
              <w:suppressAutoHyphens/>
              <w:autoSpaceDE w:val="0"/>
              <w:autoSpaceDN w:val="0"/>
              <w:adjustRightInd w:val="0"/>
              <w:jc w:val="center"/>
            </w:pPr>
            <w:r w:rsidRPr="008E48F2">
              <w:t>26413</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c>
          <w:tcPr>
            <w:tcW w:w="850"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496BC9">
              <w:t>29276</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r>
      <w:tr w:rsidR="00A92346"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A92346" w:rsidRPr="003472C0" w:rsidRDefault="00A92346"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pPr>
            <w:r w:rsidRPr="003472C0">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pPr>
            <w:r w:rsidRPr="003472C0">
              <w:t>ед.</w:t>
            </w:r>
          </w:p>
        </w:tc>
        <w:tc>
          <w:tcPr>
            <w:tcW w:w="575" w:type="dxa"/>
            <w:gridSpan w:val="2"/>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rsidRPr="008E48F2">
              <w:t xml:space="preserve"> 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rsidRPr="008E48F2">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8E48F2" w:rsidRDefault="002B5E07" w:rsidP="00197DF7">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2B5E07" w:rsidP="00197DF7">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2B5E07" w:rsidP="00197DF7">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rsidR="002B5E07" w:rsidRPr="008E48F2" w:rsidRDefault="0002728F" w:rsidP="00197DF7">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02728F" w:rsidP="00197DF7">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02728F" w:rsidP="00197DF7">
            <w:pPr>
              <w:widowControl w:val="0"/>
              <w:suppressAutoHyphens/>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2B5E07" w:rsidRPr="008E48F2" w:rsidRDefault="0002728F" w:rsidP="00197DF7">
            <w:pPr>
              <w:widowControl w:val="0"/>
              <w:suppressAutoHyphens/>
              <w:adjustRightInd w:val="0"/>
              <w:jc w:val="center"/>
            </w:pPr>
            <w:r>
              <w:t>100</w:t>
            </w:r>
          </w:p>
        </w:tc>
      </w:tr>
      <w:tr w:rsidR="001D4823"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1D4823" w:rsidRPr="003472C0" w:rsidRDefault="001D4823"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1D4823" w:rsidRPr="008E48F2" w:rsidRDefault="001D4823" w:rsidP="00197DF7">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rsidR="001D4823" w:rsidRPr="008E48F2" w:rsidRDefault="001D4823" w:rsidP="00197DF7">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rsidR="001D4823" w:rsidRPr="008E48F2" w:rsidRDefault="001D4823" w:rsidP="00197DF7">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D4823" w:rsidRPr="008E48F2" w:rsidRDefault="001D4823" w:rsidP="00197DF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4823" w:rsidRPr="008E48F2" w:rsidRDefault="001D4823" w:rsidP="00197DF7">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rsidR="001D4823" w:rsidRPr="008E48F2" w:rsidRDefault="001D4823" w:rsidP="00197DF7">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rsidR="001D4823" w:rsidRPr="008E48F2" w:rsidRDefault="001D4823" w:rsidP="00197DF7">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rsidR="001D4823" w:rsidRDefault="001D4823" w:rsidP="00197DF7">
            <w:pPr>
              <w:widowControl w:val="0"/>
              <w:suppressAutoHyphens/>
              <w:adjustRightInd w:val="0"/>
              <w:jc w:val="center"/>
            </w:pPr>
            <w:r>
              <w:t>120</w:t>
            </w:r>
          </w:p>
        </w:tc>
        <w:tc>
          <w:tcPr>
            <w:tcW w:w="709" w:type="dxa"/>
            <w:tcBorders>
              <w:top w:val="single" w:sz="4" w:space="0" w:color="auto"/>
              <w:left w:val="single" w:sz="4" w:space="0" w:color="auto"/>
              <w:bottom w:val="single" w:sz="4" w:space="0" w:color="auto"/>
              <w:right w:val="single" w:sz="4" w:space="0" w:color="auto"/>
            </w:tcBorders>
          </w:tcPr>
          <w:p w:rsidR="001D4823" w:rsidRDefault="001D4823" w:rsidP="001D4823">
            <w:pPr>
              <w:jc w:val="center"/>
            </w:pPr>
            <w:r w:rsidRPr="00EB545F">
              <w:t>120</w:t>
            </w:r>
          </w:p>
        </w:tc>
        <w:tc>
          <w:tcPr>
            <w:tcW w:w="709" w:type="dxa"/>
            <w:tcBorders>
              <w:top w:val="single" w:sz="4" w:space="0" w:color="auto"/>
              <w:left w:val="single" w:sz="4" w:space="0" w:color="auto"/>
              <w:bottom w:val="single" w:sz="4" w:space="0" w:color="auto"/>
              <w:right w:val="single" w:sz="4" w:space="0" w:color="auto"/>
            </w:tcBorders>
          </w:tcPr>
          <w:p w:rsidR="001D4823" w:rsidRDefault="001D4823" w:rsidP="001D4823">
            <w:pPr>
              <w:jc w:val="center"/>
            </w:pPr>
            <w:r w:rsidRPr="00EB545F">
              <w:t>120</w:t>
            </w:r>
          </w:p>
        </w:tc>
        <w:tc>
          <w:tcPr>
            <w:tcW w:w="850" w:type="dxa"/>
            <w:tcBorders>
              <w:top w:val="single" w:sz="4" w:space="0" w:color="auto"/>
              <w:left w:val="single" w:sz="4" w:space="0" w:color="auto"/>
              <w:bottom w:val="single" w:sz="4" w:space="0" w:color="auto"/>
              <w:right w:val="single" w:sz="4" w:space="0" w:color="auto"/>
            </w:tcBorders>
          </w:tcPr>
          <w:p w:rsidR="001D4823" w:rsidRDefault="001D4823" w:rsidP="001D4823">
            <w:pPr>
              <w:jc w:val="center"/>
            </w:pPr>
            <w:r w:rsidRPr="00EB545F">
              <w:t>120</w:t>
            </w:r>
          </w:p>
        </w:tc>
      </w:tr>
    </w:tbl>
    <w:p w:rsidR="00E32FA2" w:rsidRPr="003472C0" w:rsidRDefault="00E32FA2" w:rsidP="00E32FA2">
      <w:pPr>
        <w:widowControl w:val="0"/>
        <w:shd w:val="clear" w:color="auto" w:fill="FFFFFF"/>
        <w:autoSpaceDE w:val="0"/>
        <w:autoSpaceDN w:val="0"/>
        <w:adjustRightInd w:val="0"/>
        <w:ind w:firstLine="709"/>
        <w:jc w:val="both"/>
      </w:pPr>
    </w:p>
    <w:p w:rsidR="00E32FA2" w:rsidRPr="00DC561B" w:rsidRDefault="00E32FA2" w:rsidP="00E32FA2">
      <w:pPr>
        <w:widowControl w:val="0"/>
        <w:autoSpaceDE w:val="0"/>
        <w:autoSpaceDN w:val="0"/>
        <w:adjustRightInd w:val="0"/>
        <w:ind w:firstLine="709"/>
        <w:jc w:val="both"/>
      </w:pPr>
      <w:r w:rsidRPr="00DC561B">
        <w:t>По завершении муниципальной программы ожидается достижение следующих основных результатов:</w:t>
      </w:r>
    </w:p>
    <w:p w:rsidR="00E32FA2" w:rsidRPr="00DC561B" w:rsidRDefault="00E32FA2" w:rsidP="00E32FA2">
      <w:pPr>
        <w:suppressAutoHyphens/>
        <w:ind w:firstLine="709"/>
        <w:jc w:val="both"/>
      </w:pPr>
      <w:r w:rsidRPr="00DC561B">
        <w:t xml:space="preserve">- повышение качества предоставляемых муниципальных услуг в сфере культуры; </w:t>
      </w:r>
    </w:p>
    <w:p w:rsidR="00E32FA2" w:rsidRPr="00DC561B" w:rsidRDefault="00E32FA2" w:rsidP="00E32FA2">
      <w:pPr>
        <w:suppressAutoHyphens/>
        <w:ind w:firstLine="709"/>
        <w:jc w:val="both"/>
      </w:pPr>
      <w:r w:rsidRPr="00DC561B">
        <w:t xml:space="preserve">- расширение спектра досуговых услуг, предоставляемых жителям муниципальными учреждениями культуры; </w:t>
      </w:r>
    </w:p>
    <w:p w:rsidR="00E32FA2" w:rsidRPr="00DC561B" w:rsidRDefault="00E32FA2" w:rsidP="00E32FA2">
      <w:pPr>
        <w:suppressAutoHyphens/>
        <w:ind w:firstLine="709"/>
        <w:jc w:val="both"/>
      </w:pPr>
      <w:r w:rsidRPr="00DC561B">
        <w:t xml:space="preserve">- повышение качества образовательных услуг и обеспечение возможности получить доступное дополнительное образование детей в сфере культуры и искусства в </w:t>
      </w:r>
      <w:r w:rsidR="009E656E" w:rsidRPr="00DC561B">
        <w:t xml:space="preserve">городском округе </w:t>
      </w:r>
      <w:r w:rsidRPr="00DC561B">
        <w:t>Тейково</w:t>
      </w:r>
      <w:r w:rsidR="009E656E" w:rsidRPr="00DC561B">
        <w:t xml:space="preserve"> Ивановской области</w:t>
      </w:r>
      <w:r w:rsidRPr="00DC561B">
        <w:t>;</w:t>
      </w:r>
    </w:p>
    <w:p w:rsidR="00E32FA2" w:rsidRPr="00DC561B" w:rsidRDefault="00E32FA2" w:rsidP="00E32FA2">
      <w:pPr>
        <w:suppressAutoHyphens/>
        <w:ind w:firstLine="709"/>
        <w:jc w:val="both"/>
      </w:pPr>
      <w:r w:rsidRPr="00DC561B">
        <w:t>- организация культурного досуга в коллективах самодеятельного народного творчества и организацией культурно-массовых мероприятий;</w:t>
      </w:r>
    </w:p>
    <w:p w:rsidR="00E32FA2" w:rsidRPr="00DC561B" w:rsidRDefault="00E32FA2" w:rsidP="00E32FA2">
      <w:pPr>
        <w:suppressAutoHyphens/>
        <w:ind w:firstLine="709"/>
        <w:jc w:val="both"/>
        <w:rPr>
          <w:spacing w:val="-4"/>
        </w:rPr>
      </w:pPr>
      <w:r w:rsidRPr="00DC561B">
        <w:rPr>
          <w:spacing w:val="-4"/>
        </w:rPr>
        <w:t xml:space="preserve">- увеличение удельного веса населения, участвующего в культурно-массовых мероприятиях; </w:t>
      </w:r>
    </w:p>
    <w:p w:rsidR="00E32FA2" w:rsidRPr="00DC561B" w:rsidRDefault="00E32FA2" w:rsidP="00E32FA2">
      <w:pPr>
        <w:autoSpaceDE w:val="0"/>
        <w:autoSpaceDN w:val="0"/>
        <w:adjustRightInd w:val="0"/>
        <w:ind w:firstLine="709"/>
        <w:jc w:val="both"/>
        <w:rPr>
          <w:color w:val="000000"/>
        </w:rPr>
      </w:pPr>
      <w:r w:rsidRPr="00DC561B">
        <w:rPr>
          <w:color w:val="000000"/>
        </w:rPr>
        <w:t>- сохранение творческого потенциала городского округа, поддержка и развитие профессионального творчества, молодых дарований;</w:t>
      </w:r>
    </w:p>
    <w:p w:rsidR="00E32FA2" w:rsidRPr="00DC561B" w:rsidRDefault="00E32FA2" w:rsidP="00E32FA2">
      <w:pPr>
        <w:autoSpaceDE w:val="0"/>
        <w:autoSpaceDN w:val="0"/>
        <w:adjustRightInd w:val="0"/>
        <w:ind w:firstLine="709"/>
        <w:jc w:val="both"/>
        <w:rPr>
          <w:color w:val="000000"/>
        </w:rPr>
      </w:pPr>
      <w:r w:rsidRPr="00DC561B">
        <w:rPr>
          <w:color w:val="000000"/>
        </w:rPr>
        <w:t>- повышение престижа творческих профессий;</w:t>
      </w:r>
    </w:p>
    <w:p w:rsidR="00E32FA2" w:rsidRPr="00DC561B" w:rsidRDefault="00E32FA2" w:rsidP="00E32FA2">
      <w:pPr>
        <w:suppressAutoHyphens/>
        <w:ind w:firstLine="709"/>
        <w:jc w:val="both"/>
      </w:pPr>
      <w:r w:rsidRPr="00DC561B">
        <w:rPr>
          <w:bCs/>
          <w:color w:val="000000"/>
          <w:spacing w:val="-6"/>
        </w:rPr>
        <w:t xml:space="preserve">- повышение качества </w:t>
      </w:r>
      <w:r w:rsidRPr="00DC561B">
        <w:t>библиотечного обслуживания и увеличение количества</w:t>
      </w:r>
      <w:r w:rsidRPr="00DC561B">
        <w:rPr>
          <w:spacing w:val="-4"/>
        </w:rPr>
        <w:t xml:space="preserve"> читателей и посетителей библиотек;</w:t>
      </w:r>
    </w:p>
    <w:p w:rsidR="00E32FA2" w:rsidRPr="00DC561B" w:rsidRDefault="00E32FA2" w:rsidP="00E32FA2">
      <w:pPr>
        <w:suppressAutoHyphens/>
        <w:ind w:firstLine="709"/>
        <w:jc w:val="both"/>
        <w:rPr>
          <w:spacing w:val="-4"/>
        </w:rPr>
      </w:pPr>
      <w:r w:rsidRPr="00DC561B">
        <w:rPr>
          <w:spacing w:val="-4"/>
        </w:rPr>
        <w:t>- увеличение библиотечного фонда и</w:t>
      </w:r>
      <w:r w:rsidRPr="00DC561B">
        <w:t xml:space="preserve"> </w:t>
      </w:r>
      <w:r w:rsidRPr="00DC561B">
        <w:rPr>
          <w:spacing w:val="-4"/>
        </w:rPr>
        <w:t xml:space="preserve">перевод информационных ресурсов </w:t>
      </w:r>
      <w:proofErr w:type="gramStart"/>
      <w:r w:rsidRPr="00DC561B">
        <w:rPr>
          <w:spacing w:val="-4"/>
        </w:rPr>
        <w:t>с</w:t>
      </w:r>
      <w:proofErr w:type="gramEnd"/>
      <w:r w:rsidRPr="00DC561B">
        <w:rPr>
          <w:spacing w:val="-4"/>
        </w:rPr>
        <w:t xml:space="preserve"> бумажных на электронные носители;</w:t>
      </w:r>
    </w:p>
    <w:p w:rsidR="00E32FA2" w:rsidRPr="00DC561B" w:rsidRDefault="00E32FA2" w:rsidP="00E32FA2">
      <w:pPr>
        <w:suppressAutoHyphens/>
        <w:ind w:firstLine="709"/>
        <w:jc w:val="both"/>
        <w:rPr>
          <w:color w:val="000000"/>
        </w:rPr>
      </w:pPr>
      <w:r w:rsidRPr="00DC561B">
        <w:rPr>
          <w:color w:val="000000"/>
        </w:rPr>
        <w:t>- увеличение количе</w:t>
      </w:r>
      <w:r w:rsidR="00F000C3" w:rsidRPr="00DC561B">
        <w:rPr>
          <w:color w:val="000000"/>
        </w:rPr>
        <w:t>ства посещений музея;</w:t>
      </w:r>
    </w:p>
    <w:p w:rsidR="00E32FA2" w:rsidRPr="00DC561B" w:rsidRDefault="00E32FA2" w:rsidP="00F000C3">
      <w:pPr>
        <w:suppressAutoHyphens/>
        <w:ind w:firstLine="709"/>
        <w:contextualSpacing/>
        <w:jc w:val="both"/>
      </w:pPr>
      <w:r w:rsidRPr="00DC561B">
        <w:lastRenderedPageBreak/>
        <w:t>- повышение качества информационного обслуживания населения городского округа Тейково</w:t>
      </w:r>
      <w:r w:rsidR="00F000C3" w:rsidRPr="00DC561B">
        <w:t xml:space="preserve"> Ивановской области; </w:t>
      </w:r>
    </w:p>
    <w:p w:rsidR="00E32FA2" w:rsidRPr="00DC561B" w:rsidRDefault="00E32FA2" w:rsidP="00E32FA2">
      <w:pPr>
        <w:ind w:firstLine="709"/>
        <w:contextualSpacing/>
        <w:jc w:val="both"/>
      </w:pPr>
      <w:r w:rsidRPr="00DC561B">
        <w:t xml:space="preserve">- обеспечение роста заработной платы работников муниципальных учреждений культуры </w:t>
      </w:r>
      <w:r w:rsidR="00F000C3" w:rsidRPr="00DC561B">
        <w:t>городского округа</w:t>
      </w:r>
      <w:r w:rsidRPr="00DC561B">
        <w:t xml:space="preserve"> Тейково Ивановской области.</w:t>
      </w:r>
    </w:p>
    <w:p w:rsidR="00E32FA2" w:rsidRPr="00DC561B" w:rsidRDefault="00E32FA2" w:rsidP="00E32FA2">
      <w:pPr>
        <w:autoSpaceDE w:val="0"/>
        <w:autoSpaceDN w:val="0"/>
        <w:adjustRightInd w:val="0"/>
        <w:ind w:firstLine="709"/>
        <w:jc w:val="both"/>
      </w:pPr>
      <w:r w:rsidRPr="00DC561B">
        <w:t>- профилактику предпосылок подготовки и совершения террористических актов в учреждениях культуры городского округа Тейково Ивановской области;</w:t>
      </w:r>
    </w:p>
    <w:p w:rsidR="00E32FA2" w:rsidRPr="00DC561B" w:rsidRDefault="00E32FA2" w:rsidP="00E32FA2">
      <w:pPr>
        <w:autoSpaceDE w:val="0"/>
        <w:autoSpaceDN w:val="0"/>
        <w:adjustRightInd w:val="0"/>
        <w:ind w:firstLine="709"/>
        <w:jc w:val="both"/>
      </w:pPr>
      <w:r w:rsidRPr="00DC561B">
        <w:t>- совершенствование форм и методов работы сотрудников учреждений культуры по профилактике терроризма и экстремизма;</w:t>
      </w:r>
    </w:p>
    <w:p w:rsidR="00E32FA2" w:rsidRPr="00DC561B" w:rsidRDefault="00E32FA2" w:rsidP="00E32FA2">
      <w:pPr>
        <w:autoSpaceDE w:val="0"/>
        <w:autoSpaceDN w:val="0"/>
        <w:adjustRightInd w:val="0"/>
        <w:ind w:firstLine="709"/>
        <w:jc w:val="both"/>
      </w:pPr>
      <w:r w:rsidRPr="00DC561B">
        <w:t>- повышение информированности сотрудников учреждений культуры о правилах поведения в случае угрозы возникновения террористического акта, рост антитеррористической бдительности работников.</w:t>
      </w:r>
    </w:p>
    <w:p w:rsidR="00E32FA2" w:rsidRPr="00DC561B" w:rsidRDefault="00E32FA2" w:rsidP="00E32FA2">
      <w:pPr>
        <w:suppressAutoHyphens/>
        <w:ind w:firstLine="709"/>
        <w:jc w:val="both"/>
      </w:pPr>
      <w:r w:rsidRPr="00DC561B">
        <w:t>Реализация муниципальной программы позволит повысить качество услуг, предоставляемых учреждениями культуры, привлечь в учреждения культуры новых посетителей, проводить мероприятия на качественно новом уровне, что будет способствовать созданию благоприятных условий для эффективного развития культуры городского округа Тейково</w:t>
      </w:r>
      <w:r w:rsidR="00F000C3" w:rsidRPr="00DC561B">
        <w:t xml:space="preserve"> Ивановской области</w:t>
      </w:r>
      <w:r w:rsidRPr="00DC561B">
        <w:t>.</w:t>
      </w:r>
    </w:p>
    <w:p w:rsidR="00E32FA2" w:rsidRPr="00DC561B" w:rsidRDefault="00E32FA2" w:rsidP="00E32FA2">
      <w:pPr>
        <w:suppressAutoHyphens/>
        <w:ind w:firstLine="709"/>
        <w:jc w:val="both"/>
        <w:rPr>
          <w:lang w:val="x-none" w:eastAsia="x-none"/>
        </w:rPr>
      </w:pPr>
      <w:r w:rsidRPr="00DC561B">
        <w:rPr>
          <w:lang w:val="x-none" w:eastAsia="x-none"/>
        </w:rPr>
        <w:t>Муниципальная программа реализуется посредством подпрограмм, которые направлены на оказание муниципальных услуг в сфере культуры, а также выполнение иных установленных законодательством обязательств и функций органов исполнительной власти в сфере культуры:</w:t>
      </w:r>
    </w:p>
    <w:p w:rsidR="00E32FA2" w:rsidRPr="00DC561B" w:rsidRDefault="00E32FA2" w:rsidP="00E32FA2">
      <w:pPr>
        <w:suppressAutoHyphens/>
        <w:ind w:firstLine="709"/>
        <w:jc w:val="both"/>
      </w:pPr>
      <w:r w:rsidRPr="00DC561B">
        <w:t>1. Подпрограмма «Организация культурного досуга в коллективах самодеятельного народного творчества» (оказание муниципальной услуги «Организация культурного досуга в коллективах самодеятельного народного творчества») предусматривает реализацию комплекса мер по развитию культурного досуга в МУ «Дворец культуры им. В.И. Ленина».</w:t>
      </w:r>
    </w:p>
    <w:p w:rsidR="00E32FA2" w:rsidRPr="00DC561B" w:rsidRDefault="00E32FA2" w:rsidP="00E32FA2">
      <w:pPr>
        <w:suppressAutoHyphens/>
        <w:ind w:firstLine="709"/>
        <w:jc w:val="both"/>
      </w:pPr>
      <w:r w:rsidRPr="00DC561B">
        <w:t>2. Подпрограмма «Музейно-выставочная деятельность» (оказание муниципальной услуги «Музейно-выставочная деятельность») направлена на выполнение работ по хранению, формированию, учету, изучению и обеспечению сохранности экспонатов в М</w:t>
      </w:r>
      <w:r w:rsidR="00F000C3" w:rsidRPr="00DC561B">
        <w:t xml:space="preserve">БУ Музей истории </w:t>
      </w:r>
      <w:proofErr w:type="spellStart"/>
      <w:r w:rsidR="00F000C3" w:rsidRPr="00DC561B">
        <w:t>г</w:t>
      </w:r>
      <w:proofErr w:type="gramStart"/>
      <w:r w:rsidR="00F000C3" w:rsidRPr="00DC561B">
        <w:t>.Т</w:t>
      </w:r>
      <w:proofErr w:type="gramEnd"/>
      <w:r w:rsidR="00F000C3" w:rsidRPr="00DC561B">
        <w:t>ейково</w:t>
      </w:r>
      <w:proofErr w:type="spellEnd"/>
      <w:r w:rsidRPr="00DC561B">
        <w:t>.</w:t>
      </w:r>
    </w:p>
    <w:p w:rsidR="00E32FA2" w:rsidRPr="00DC561B" w:rsidRDefault="00E32FA2" w:rsidP="00E32FA2">
      <w:pPr>
        <w:suppressAutoHyphens/>
        <w:ind w:firstLine="709"/>
        <w:jc w:val="both"/>
      </w:pPr>
      <w:r w:rsidRPr="00DC561B">
        <w:t>3. Подпрограмма «Библиотечно-информационное обслуживание населения» (оказание муниципальной услуги «Осуществление библиотечного</w:t>
      </w:r>
      <w:r w:rsidR="00F000C3" w:rsidRPr="00DC561B">
        <w:t>, библиографического и информационного</w:t>
      </w:r>
      <w:r w:rsidRPr="00DC561B">
        <w:t xml:space="preserve"> обслуживания </w:t>
      </w:r>
      <w:r w:rsidR="00F000C3" w:rsidRPr="00DC561B">
        <w:t>пользователей библиотеки</w:t>
      </w:r>
      <w:r w:rsidRPr="00DC561B">
        <w:t>») предусматривает выполнение работ по формированию и учету фондов библиотеки, по обеспечению физического сохранения и безопасности фонда МУ «Тейковская городская библиотека».</w:t>
      </w:r>
    </w:p>
    <w:p w:rsidR="00E32FA2" w:rsidRPr="00DC561B" w:rsidRDefault="00E32FA2" w:rsidP="00E32FA2">
      <w:pPr>
        <w:suppressAutoHyphens/>
        <w:ind w:firstLine="709"/>
        <w:jc w:val="both"/>
      </w:pPr>
      <w:r w:rsidRPr="00DC561B">
        <w:t>4. Подпрограмма «Организация культурно-массовых мероприятий в городском округе Тейково</w:t>
      </w:r>
      <w:r w:rsidR="00F000C3" w:rsidRPr="00DC561B">
        <w:t xml:space="preserve"> Ивановской области</w:t>
      </w:r>
      <w:r w:rsidRPr="00DC561B">
        <w:t>»</w:t>
      </w:r>
      <w:r w:rsidRPr="00DC561B">
        <w:rPr>
          <w:bCs/>
        </w:rPr>
        <w:t xml:space="preserve"> </w:t>
      </w:r>
      <w:r w:rsidRPr="00DC561B">
        <w:t>направлена выполнение работ по организации культурно-массовых мероприятий, а также мероприятий, проводимых Отделом социальной сферы, в рамках празднования основных государственных праздников, юбилейных и памятных дат.</w:t>
      </w:r>
    </w:p>
    <w:p w:rsidR="00E32FA2" w:rsidRPr="002D46C0" w:rsidRDefault="00E32FA2" w:rsidP="00E32FA2">
      <w:pPr>
        <w:suppressAutoHyphens/>
        <w:ind w:firstLine="709"/>
        <w:jc w:val="both"/>
      </w:pPr>
      <w:r w:rsidRPr="002D46C0">
        <w:t>5. Подпрограмма «Информационная открытость органов местного самоуправления городского округа Тейково</w:t>
      </w:r>
      <w:r w:rsidR="00F000C3" w:rsidRPr="002D46C0">
        <w:t xml:space="preserve"> Ивановской области</w:t>
      </w:r>
      <w:r w:rsidRPr="002D46C0">
        <w:t>» (оказание муниципальной услуги «</w:t>
      </w:r>
      <w:r w:rsidR="00F000C3" w:rsidRPr="002D46C0">
        <w:t>Информационное</w:t>
      </w:r>
      <w:r w:rsidRPr="002D46C0">
        <w:t xml:space="preserve"> обслуживани</w:t>
      </w:r>
      <w:r w:rsidR="00F000C3" w:rsidRPr="002D46C0">
        <w:t>е</w:t>
      </w:r>
      <w:r w:rsidRPr="002D46C0">
        <w:t xml:space="preserve"> населения</w:t>
      </w:r>
      <w:r w:rsidR="00F000C3" w:rsidRPr="002D46C0">
        <w:t xml:space="preserve"> городского округа Тейково Ивановской области</w:t>
      </w:r>
      <w:r w:rsidRPr="002D46C0">
        <w:t>» МУ «Редакция Радио Тейково» и информирование населения о деятельности органов местного самоуправления городского округа Тейково).</w:t>
      </w:r>
    </w:p>
    <w:p w:rsidR="00E32FA2" w:rsidRPr="002D46C0" w:rsidRDefault="00F000C3" w:rsidP="00E32FA2">
      <w:pPr>
        <w:suppressAutoHyphens/>
        <w:ind w:firstLine="709"/>
        <w:jc w:val="both"/>
      </w:pPr>
      <w:r w:rsidRPr="002D46C0">
        <w:t>6</w:t>
      </w:r>
      <w:r w:rsidR="00E32FA2" w:rsidRPr="002D46C0">
        <w:t xml:space="preserve">. Подпрограмма «Дополнительное образование детей в сфере культуры и искусства» предусматривает реализацию комплекса мер по развитию дополнительного образования детей в сфере культуры и искусства на базе МУ </w:t>
      </w:r>
      <w:proofErr w:type="gramStart"/>
      <w:r w:rsidR="00E32FA2" w:rsidRPr="002D46C0">
        <w:t>ДО</w:t>
      </w:r>
      <w:proofErr w:type="gramEnd"/>
      <w:r w:rsidR="00E32FA2" w:rsidRPr="002D46C0">
        <w:t xml:space="preserve"> «Детская</w:t>
      </w:r>
      <w:r w:rsidRPr="002D46C0">
        <w:t xml:space="preserve"> музыкальная школа» г. Тейково.</w:t>
      </w:r>
    </w:p>
    <w:p w:rsidR="00E32FA2" w:rsidRPr="002D46C0" w:rsidRDefault="00F000C3" w:rsidP="00E32FA2">
      <w:pPr>
        <w:suppressAutoHyphens/>
        <w:ind w:firstLine="709"/>
        <w:jc w:val="both"/>
      </w:pPr>
      <w:r w:rsidRPr="002D46C0">
        <w:t>7</w:t>
      </w:r>
      <w:r w:rsidR="00E32FA2" w:rsidRPr="002D46C0">
        <w:t>. Подпрограмма «Реализация мероприятий по профилактики терроризма и экстремизма».</w:t>
      </w:r>
    </w:p>
    <w:p w:rsidR="00E32FA2" w:rsidRPr="002D46C0" w:rsidRDefault="00F000C3" w:rsidP="00E32FA2">
      <w:pPr>
        <w:suppressAutoHyphens/>
        <w:ind w:firstLine="709"/>
        <w:jc w:val="both"/>
      </w:pPr>
      <w:r w:rsidRPr="002D46C0">
        <w:t>8</w:t>
      </w:r>
      <w:r w:rsidR="00E32FA2" w:rsidRPr="002D46C0">
        <w:t>. Подпрограмма «Центр культурного развития».</w:t>
      </w:r>
    </w:p>
    <w:p w:rsidR="00E32FA2" w:rsidRPr="003472C0" w:rsidRDefault="00E32FA2" w:rsidP="00E32FA2">
      <w:pPr>
        <w:suppressAutoHyphens/>
        <w:jc w:val="center"/>
        <w:rPr>
          <w:b/>
        </w:rPr>
      </w:pPr>
    </w:p>
    <w:p w:rsidR="00E32FA2" w:rsidRPr="003472C0" w:rsidRDefault="00E32FA2" w:rsidP="00E32FA2">
      <w:pPr>
        <w:suppressAutoHyphens/>
        <w:jc w:val="center"/>
        <w:rPr>
          <w:b/>
          <w:sz w:val="28"/>
        </w:rPr>
      </w:pPr>
      <w:r w:rsidRPr="002D46C0">
        <w:rPr>
          <w:b/>
        </w:rPr>
        <w:lastRenderedPageBreak/>
        <w:t>4. Ресурсное обеспечение муниципальной программы</w:t>
      </w:r>
    </w:p>
    <w:p w:rsidR="00E32FA2" w:rsidRPr="003472C0" w:rsidRDefault="00E32FA2" w:rsidP="00E32FA2">
      <w:pPr>
        <w:suppressAutoHyphens/>
        <w:jc w:val="center"/>
        <w:rPr>
          <w:b/>
        </w:rPr>
      </w:pPr>
    </w:p>
    <w:p w:rsidR="00E32FA2" w:rsidRPr="003472C0" w:rsidRDefault="00E32FA2" w:rsidP="00E32FA2">
      <w:pPr>
        <w:jc w:val="right"/>
        <w:rPr>
          <w:b/>
        </w:rPr>
      </w:pPr>
      <w:r w:rsidRPr="003472C0">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9118A5" w:rsidRPr="003472C0" w:rsidTr="0013172A">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w:t>
            </w:r>
          </w:p>
          <w:p w:rsidR="009118A5" w:rsidRPr="003472C0" w:rsidRDefault="009118A5" w:rsidP="000B3138">
            <w:pPr>
              <w:widowControl w:val="0"/>
              <w:autoSpaceDE w:val="0"/>
              <w:autoSpaceDN w:val="0"/>
              <w:adjustRightInd w:val="0"/>
              <w:jc w:val="center"/>
            </w:pPr>
            <w:proofErr w:type="gramStart"/>
            <w:r w:rsidRPr="003472C0">
              <w:rPr>
                <w:b/>
              </w:rPr>
              <w:t>п</w:t>
            </w:r>
            <w:proofErr w:type="gramEnd"/>
            <w:r w:rsidRPr="003472C0">
              <w:rPr>
                <w:b/>
              </w:rPr>
              <w:t>/п</w:t>
            </w:r>
          </w:p>
        </w:tc>
        <w:tc>
          <w:tcPr>
            <w:tcW w:w="2835"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2023</w:t>
            </w:r>
            <w:r w:rsidRPr="003472C0">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2024</w:t>
            </w:r>
            <w:r w:rsidRPr="003472C0">
              <w:rPr>
                <w:b/>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5</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6</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7</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8</w:t>
            </w:r>
            <w:r w:rsidRPr="003472C0">
              <w:rPr>
                <w:b/>
                <w:vertAlign w:val="superscript"/>
              </w:rPr>
              <w:t>**</w:t>
            </w:r>
          </w:p>
        </w:tc>
      </w:tr>
      <w:tr w:rsidR="003E7DC4"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3E7DC4" w:rsidRPr="003472C0" w:rsidRDefault="003E7DC4" w:rsidP="000B3138">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rsidR="003E7DC4" w:rsidRPr="003472C0" w:rsidRDefault="003E7DC4" w:rsidP="000B3138">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3E7DC4" w:rsidRPr="007D4A78" w:rsidRDefault="003E7DC4" w:rsidP="000B3138">
            <w:pPr>
              <w:jc w:val="center"/>
              <w:rPr>
                <w:b/>
              </w:rPr>
            </w:pPr>
            <w:r w:rsidRPr="007D4A78">
              <w:rPr>
                <w:b/>
              </w:rPr>
              <w:t>16746,8924</w:t>
            </w:r>
          </w:p>
        </w:tc>
        <w:tc>
          <w:tcPr>
            <w:tcW w:w="850" w:type="dxa"/>
            <w:tcBorders>
              <w:top w:val="single" w:sz="4" w:space="0" w:color="auto"/>
              <w:left w:val="single" w:sz="4" w:space="0" w:color="auto"/>
              <w:bottom w:val="single" w:sz="4" w:space="0" w:color="auto"/>
              <w:right w:val="single" w:sz="4" w:space="0" w:color="auto"/>
            </w:tcBorders>
          </w:tcPr>
          <w:p w:rsidR="003E7DC4" w:rsidRPr="007D4A78" w:rsidRDefault="003E7DC4" w:rsidP="000B3138">
            <w:pPr>
              <w:jc w:val="center"/>
              <w:rPr>
                <w:b/>
              </w:rPr>
            </w:pPr>
            <w:r w:rsidRPr="007D4A78">
              <w:rPr>
                <w:b/>
              </w:rPr>
              <w:t>16554,9654</w:t>
            </w:r>
          </w:p>
        </w:tc>
        <w:tc>
          <w:tcPr>
            <w:tcW w:w="851"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577620">
              <w:rPr>
                <w:b/>
              </w:rPr>
              <w:t>16422,9634</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577620">
              <w:rPr>
                <w:b/>
              </w:rPr>
              <w:t>16422,9634</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577620">
              <w:rPr>
                <w:b/>
              </w:rPr>
              <w:t>16422,9634</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577620">
              <w:rPr>
                <w:b/>
              </w:rPr>
              <w:t>16422,9634</w:t>
            </w:r>
          </w:p>
        </w:tc>
      </w:tr>
      <w:tr w:rsidR="000B3138"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suppressAutoHyphens/>
              <w:autoSpaceDE w:val="0"/>
              <w:autoSpaceDN w:val="0"/>
              <w:adjustRightInd w:val="0"/>
              <w:jc w:val="center"/>
              <w:rPr>
                <w:b/>
              </w:rPr>
            </w:pPr>
            <w:r w:rsidRPr="003472C0">
              <w:rPr>
                <w:b/>
              </w:rPr>
              <w:t xml:space="preserve">в </w:t>
            </w:r>
            <w:proofErr w:type="spellStart"/>
            <w:r w:rsidRPr="003472C0">
              <w:rPr>
                <w:b/>
              </w:rPr>
              <w:t>т.ч</w:t>
            </w:r>
            <w:proofErr w:type="spellEnd"/>
            <w:r w:rsidRPr="003472C0">
              <w:rPr>
                <w:b/>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025E4C" w:rsidRDefault="000B3138" w:rsidP="000B3138">
            <w:pPr>
              <w:jc w:val="center"/>
              <w:rPr>
                <w:b/>
              </w:rPr>
            </w:pPr>
            <w:r w:rsidRPr="00025E4C">
              <w:rPr>
                <w:b/>
              </w:rPr>
              <w:t>16613,1684</w:t>
            </w:r>
          </w:p>
        </w:tc>
        <w:tc>
          <w:tcPr>
            <w:tcW w:w="850" w:type="dxa"/>
            <w:tcBorders>
              <w:top w:val="single" w:sz="4" w:space="0" w:color="auto"/>
              <w:left w:val="single" w:sz="4" w:space="0" w:color="auto"/>
              <w:bottom w:val="single" w:sz="4" w:space="0" w:color="auto"/>
              <w:right w:val="single" w:sz="4" w:space="0" w:color="auto"/>
            </w:tcBorders>
          </w:tcPr>
          <w:p w:rsidR="000B3138" w:rsidRPr="00025E4C" w:rsidRDefault="000B3138" w:rsidP="000B3138">
            <w:pPr>
              <w:jc w:val="center"/>
              <w:rPr>
                <w:b/>
              </w:rPr>
            </w:pPr>
            <w:r w:rsidRPr="00025E4C">
              <w:rPr>
                <w:b/>
              </w:rPr>
              <w:t>16422,9634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r>
      <w:tr w:rsidR="009118A5"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jc w:val="center"/>
              <w:rPr>
                <w:b/>
              </w:rPr>
            </w:pPr>
            <w:r w:rsidRPr="003472C0">
              <w:rPr>
                <w:b/>
              </w:rPr>
              <w:t xml:space="preserve">в </w:t>
            </w:r>
            <w:proofErr w:type="spellStart"/>
            <w:r w:rsidRPr="003472C0">
              <w:rPr>
                <w:b/>
              </w:rPr>
              <w:t>т.ч</w:t>
            </w:r>
            <w:proofErr w:type="spellEnd"/>
            <w:r w:rsidRPr="003472C0">
              <w:rPr>
                <w:b/>
              </w:rPr>
              <w:t>.</w:t>
            </w:r>
          </w:p>
          <w:p w:rsidR="009118A5" w:rsidRPr="003472C0" w:rsidRDefault="009118A5" w:rsidP="000B3138">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7D4A78" w:rsidRDefault="009118A5" w:rsidP="000B3138">
            <w:pPr>
              <w:jc w:val="center"/>
              <w:rPr>
                <w:b/>
              </w:rPr>
            </w:pPr>
            <w:r w:rsidRPr="007D4A78">
              <w:rPr>
                <w:b/>
              </w:rPr>
              <w:t>124,36332</w:t>
            </w:r>
          </w:p>
        </w:tc>
        <w:tc>
          <w:tcPr>
            <w:tcW w:w="850" w:type="dxa"/>
            <w:tcBorders>
              <w:top w:val="single" w:sz="4" w:space="0" w:color="auto"/>
              <w:left w:val="single" w:sz="4" w:space="0" w:color="auto"/>
              <w:bottom w:val="single" w:sz="4" w:space="0" w:color="auto"/>
              <w:right w:val="single" w:sz="4" w:space="0" w:color="auto"/>
            </w:tcBorders>
          </w:tcPr>
          <w:p w:rsidR="009118A5" w:rsidRPr="007D4A78" w:rsidRDefault="009118A5" w:rsidP="000B3138">
            <w:pPr>
              <w:jc w:val="center"/>
              <w:rPr>
                <w:b/>
              </w:rPr>
            </w:pPr>
            <w:r w:rsidRPr="007D4A78">
              <w:rPr>
                <w:b/>
              </w:rPr>
              <w:t>122,76186</w:t>
            </w:r>
          </w:p>
        </w:tc>
        <w:tc>
          <w:tcPr>
            <w:tcW w:w="851"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r>
      <w:tr w:rsidR="000B3138"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suppressAutoHyphens/>
              <w:jc w:val="center"/>
              <w:rPr>
                <w:b/>
              </w:rPr>
            </w:pPr>
            <w:r w:rsidRPr="003472C0">
              <w:rPr>
                <w:b/>
              </w:rPr>
              <w:t xml:space="preserve">в </w:t>
            </w:r>
            <w:proofErr w:type="spellStart"/>
            <w:r w:rsidRPr="003472C0">
              <w:rPr>
                <w:b/>
              </w:rPr>
              <w:t>т.ч</w:t>
            </w:r>
            <w:proofErr w:type="spellEnd"/>
            <w:r w:rsidRPr="003472C0">
              <w:rPr>
                <w:b/>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9,36068</w:t>
            </w:r>
          </w:p>
        </w:tc>
        <w:tc>
          <w:tcPr>
            <w:tcW w:w="850"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9,24014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r>
      <w:tr w:rsidR="000B3138"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1.1.</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«Организация культурного досуга в коллективах самодеятельного народного творчества»</w:t>
            </w:r>
            <w:r w:rsidRPr="003472C0">
              <w:rPr>
                <w:bCs/>
              </w:rPr>
              <w:t xml:space="preserve"> </w:t>
            </w:r>
          </w:p>
        </w:tc>
        <w:tc>
          <w:tcPr>
            <w:tcW w:w="993" w:type="dxa"/>
            <w:tcBorders>
              <w:top w:val="single" w:sz="4" w:space="0" w:color="auto"/>
              <w:left w:val="single" w:sz="4" w:space="0" w:color="auto"/>
              <w:bottom w:val="single" w:sz="4" w:space="0" w:color="auto"/>
              <w:right w:val="single" w:sz="4" w:space="0" w:color="auto"/>
            </w:tcBorders>
          </w:tcPr>
          <w:p w:rsidR="000B3138" w:rsidRPr="00025E4C" w:rsidRDefault="000B3138" w:rsidP="00197DF7">
            <w:pPr>
              <w:suppressAutoHyphens/>
              <w:autoSpaceDE w:val="0"/>
              <w:autoSpaceDN w:val="0"/>
              <w:adjustRightInd w:val="0"/>
              <w:jc w:val="center"/>
            </w:pPr>
            <w:r w:rsidRPr="00025E4C">
              <w:t>7809,47278</w:t>
            </w:r>
          </w:p>
        </w:tc>
        <w:tc>
          <w:tcPr>
            <w:tcW w:w="850" w:type="dxa"/>
            <w:tcBorders>
              <w:top w:val="single" w:sz="4" w:space="0" w:color="auto"/>
              <w:left w:val="single" w:sz="4" w:space="0" w:color="auto"/>
              <w:bottom w:val="single" w:sz="4" w:space="0" w:color="auto"/>
              <w:right w:val="single" w:sz="4" w:space="0" w:color="auto"/>
            </w:tcBorders>
          </w:tcPr>
          <w:p w:rsidR="000B3138" w:rsidRPr="00025E4C" w:rsidRDefault="000B3138" w:rsidP="00197DF7">
            <w:pPr>
              <w:suppressAutoHyphens/>
              <w:autoSpaceDE w:val="0"/>
              <w:autoSpaceDN w:val="0"/>
              <w:adjustRightInd w:val="0"/>
              <w:jc w:val="center"/>
            </w:pPr>
            <w:r w:rsidRPr="00025E4C">
              <w:t>7809,47278</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0B3138" w:rsidRPr="003472C0" w:rsidTr="0013172A">
        <w:trPr>
          <w:trHeight w:val="636"/>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autoSpaceDE w:val="0"/>
              <w:autoSpaceDN w:val="0"/>
              <w:adjustRightInd w:val="0"/>
              <w:jc w:val="center"/>
            </w:pPr>
            <w:r w:rsidRPr="003472C0">
              <w:t>7809,47278</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autoSpaceDE w:val="0"/>
              <w:autoSpaceDN w:val="0"/>
              <w:adjustRightInd w:val="0"/>
              <w:jc w:val="center"/>
            </w:pPr>
            <w:r w:rsidRPr="0052069A">
              <w:t>7809,47278</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r>
      <w:tr w:rsidR="000B3138" w:rsidRPr="003472C0" w:rsidTr="0013172A">
        <w:trPr>
          <w:trHeight w:val="590"/>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1.2.</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r>
      <w:tr w:rsidR="000B3138"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r w:rsidRPr="003472C0">
              <w:t>-</w:t>
            </w: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r>
      <w:tr w:rsidR="003E7DC4"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3E7DC4" w:rsidRPr="003472C0" w:rsidRDefault="003E7DC4" w:rsidP="00197DF7">
            <w:pPr>
              <w:widowControl w:val="0"/>
              <w:autoSpaceDE w:val="0"/>
              <w:autoSpaceDN w:val="0"/>
              <w:adjustRightInd w:val="0"/>
            </w:pPr>
            <w:r>
              <w:t>1.</w:t>
            </w:r>
            <w:r w:rsidRPr="003472C0">
              <w:t>3.</w:t>
            </w:r>
          </w:p>
        </w:tc>
        <w:tc>
          <w:tcPr>
            <w:tcW w:w="2835" w:type="dxa"/>
            <w:tcBorders>
              <w:top w:val="single" w:sz="4" w:space="0" w:color="auto"/>
              <w:left w:val="single" w:sz="4" w:space="0" w:color="auto"/>
              <w:bottom w:val="single" w:sz="4" w:space="0" w:color="auto"/>
              <w:right w:val="single" w:sz="4" w:space="0" w:color="auto"/>
            </w:tcBorders>
          </w:tcPr>
          <w:p w:rsidR="003E7DC4" w:rsidRPr="003472C0" w:rsidRDefault="003E7DC4" w:rsidP="00197DF7">
            <w:pPr>
              <w:widowControl w:val="0"/>
              <w:suppressAutoHyphens/>
              <w:autoSpaceDE w:val="0"/>
              <w:autoSpaceDN w:val="0"/>
              <w:adjustRightInd w:val="0"/>
            </w:pPr>
            <w:r w:rsidRPr="003472C0">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rsidR="003E7DC4" w:rsidRPr="00F446D4" w:rsidRDefault="003E7DC4" w:rsidP="00197DF7">
            <w:pPr>
              <w:suppressAutoHyphens/>
              <w:autoSpaceDE w:val="0"/>
              <w:autoSpaceDN w:val="0"/>
              <w:adjustRightInd w:val="0"/>
              <w:jc w:val="center"/>
            </w:pPr>
            <w:r w:rsidRPr="00F446D4">
              <w:t>2802,8695</w:t>
            </w:r>
          </w:p>
        </w:tc>
        <w:tc>
          <w:tcPr>
            <w:tcW w:w="850" w:type="dxa"/>
            <w:tcBorders>
              <w:top w:val="single" w:sz="4" w:space="0" w:color="auto"/>
              <w:left w:val="single" w:sz="4" w:space="0" w:color="auto"/>
              <w:bottom w:val="single" w:sz="4" w:space="0" w:color="auto"/>
              <w:right w:val="single" w:sz="4" w:space="0" w:color="auto"/>
            </w:tcBorders>
          </w:tcPr>
          <w:p w:rsidR="003E7DC4" w:rsidRPr="00F446D4" w:rsidRDefault="003E7DC4" w:rsidP="00197DF7">
            <w:pPr>
              <w:suppressAutoHyphens/>
              <w:autoSpaceDE w:val="0"/>
              <w:autoSpaceDN w:val="0"/>
              <w:adjustRightInd w:val="0"/>
              <w:jc w:val="center"/>
            </w:pPr>
            <w:r w:rsidRPr="00F446D4">
              <w:t>2820,05687</w:t>
            </w:r>
          </w:p>
        </w:tc>
        <w:tc>
          <w:tcPr>
            <w:tcW w:w="851"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FB18A9">
              <w:t>2688,05487</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FB18A9">
              <w:t>2688,05487</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FB18A9">
              <w:t>2688,05487</w:t>
            </w:r>
          </w:p>
        </w:tc>
        <w:tc>
          <w:tcPr>
            <w:tcW w:w="992" w:type="dxa"/>
            <w:tcBorders>
              <w:top w:val="single" w:sz="4" w:space="0" w:color="auto"/>
              <w:left w:val="single" w:sz="4" w:space="0" w:color="auto"/>
              <w:bottom w:val="single" w:sz="4" w:space="0" w:color="auto"/>
              <w:right w:val="single" w:sz="4" w:space="0" w:color="auto"/>
            </w:tcBorders>
          </w:tcPr>
          <w:p w:rsidR="003E7DC4" w:rsidRDefault="003E7DC4" w:rsidP="003E7DC4">
            <w:pPr>
              <w:jc w:val="center"/>
            </w:pPr>
            <w:r w:rsidRPr="00FB18A9">
              <w:t>2688,05487</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2669,1455</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2688,05487</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124,36332</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122,76186</w:t>
            </w:r>
          </w:p>
        </w:tc>
        <w:tc>
          <w:tcPr>
            <w:tcW w:w="851"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9,36068</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9,24014</w:t>
            </w:r>
          </w:p>
        </w:tc>
        <w:tc>
          <w:tcPr>
            <w:tcW w:w="851"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r>
      <w:tr w:rsidR="000B3138" w:rsidRPr="003472C0" w:rsidTr="0013172A">
        <w:trPr>
          <w:trHeight w:val="1178"/>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 xml:space="preserve">Подпрограмма: «Организация культурно-массовых мероприятий в городском округе </w:t>
            </w:r>
            <w:r w:rsidRPr="003472C0">
              <w:lastRenderedPageBreak/>
              <w:t>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lastRenderedPageBreak/>
              <w:t>345,47157</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345,5622</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r>
      <w:tr w:rsidR="000B3138"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345,47157</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345,5622</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r>
      <w:tr w:rsidR="000B3138" w:rsidRPr="003472C0" w:rsidTr="0013172A">
        <w:trPr>
          <w:trHeight w:val="118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0B3138" w:rsidRPr="007E5203" w:rsidRDefault="000B3138" w:rsidP="000B3138">
            <w:pPr>
              <w:suppressAutoHyphens/>
              <w:autoSpaceDE w:val="0"/>
              <w:autoSpaceDN w:val="0"/>
              <w:adjustRightInd w:val="0"/>
              <w:jc w:val="center"/>
            </w:pPr>
            <w:r w:rsidRPr="007E5203">
              <w:t>1462,30371</w:t>
            </w:r>
          </w:p>
        </w:tc>
        <w:tc>
          <w:tcPr>
            <w:tcW w:w="850" w:type="dxa"/>
            <w:tcBorders>
              <w:top w:val="single" w:sz="4" w:space="0" w:color="auto"/>
              <w:left w:val="single" w:sz="4" w:space="0" w:color="auto"/>
              <w:bottom w:val="single" w:sz="4" w:space="0" w:color="auto"/>
              <w:right w:val="single" w:sz="4" w:space="0" w:color="auto"/>
            </w:tcBorders>
          </w:tcPr>
          <w:p w:rsidR="000B3138" w:rsidRPr="007E5203" w:rsidRDefault="000B3138" w:rsidP="000B3138">
            <w:pPr>
              <w:suppressAutoHyphens/>
              <w:autoSpaceDE w:val="0"/>
              <w:autoSpaceDN w:val="0"/>
              <w:adjustRightInd w:val="0"/>
              <w:jc w:val="center"/>
            </w:pPr>
            <w:r w:rsidRPr="007E5203">
              <w:t>1462,30371</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900B6D" w:rsidRDefault="000B3138" w:rsidP="000B3138">
            <w:pPr>
              <w:suppressAutoHyphens/>
              <w:autoSpaceDE w:val="0"/>
              <w:autoSpaceDN w:val="0"/>
              <w:adjustRightInd w:val="0"/>
              <w:jc w:val="center"/>
            </w:pPr>
            <w:r w:rsidRPr="00900B6D">
              <w:t>1462,30371</w:t>
            </w:r>
          </w:p>
        </w:tc>
        <w:tc>
          <w:tcPr>
            <w:tcW w:w="850" w:type="dxa"/>
            <w:tcBorders>
              <w:top w:val="single" w:sz="4" w:space="0" w:color="auto"/>
              <w:left w:val="single" w:sz="4" w:space="0" w:color="auto"/>
              <w:bottom w:val="single" w:sz="4" w:space="0" w:color="auto"/>
              <w:right w:val="single" w:sz="4" w:space="0" w:color="auto"/>
            </w:tcBorders>
          </w:tcPr>
          <w:p w:rsidR="000B3138" w:rsidRPr="00900B6D" w:rsidRDefault="000B3138" w:rsidP="000B3138">
            <w:pPr>
              <w:suppressAutoHyphens/>
              <w:autoSpaceDE w:val="0"/>
              <w:autoSpaceDN w:val="0"/>
              <w:adjustRightInd w:val="0"/>
              <w:jc w:val="center"/>
            </w:pPr>
            <w:r w:rsidRPr="00900B6D">
              <w:t>1462,30371</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Подпрограмма:</w:t>
            </w:r>
          </w:p>
          <w:p w:rsidR="000B3138" w:rsidRPr="003472C0" w:rsidRDefault="000B3138" w:rsidP="00197DF7">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4326,77484</w:t>
            </w:r>
          </w:p>
        </w:tc>
        <w:tc>
          <w:tcPr>
            <w:tcW w:w="850"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4117,56984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521B5D" w:rsidRDefault="009118A5" w:rsidP="000B3138">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4326,77484</w:t>
            </w:r>
          </w:p>
        </w:tc>
        <w:tc>
          <w:tcPr>
            <w:tcW w:w="850"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4117,56984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rsidRPr="003472C0">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521B5D"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254E41" w:rsidRDefault="009118A5" w:rsidP="00197DF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rsidR="000B3138" w:rsidRDefault="000B3138" w:rsidP="00197DF7">
            <w:pPr>
              <w:widowControl w:val="0"/>
              <w:suppressAutoHyphens/>
              <w:autoSpaceDE w:val="0"/>
              <w:autoSpaceDN w:val="0"/>
              <w:adjustRightInd w:val="0"/>
            </w:pPr>
            <w:r w:rsidRPr="00254E41">
              <w:t xml:space="preserve">Подпрограмма: </w:t>
            </w:r>
          </w:p>
          <w:p w:rsidR="000B3138" w:rsidRPr="00254E41" w:rsidRDefault="000B3138" w:rsidP="00197DF7">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254E41" w:rsidRDefault="009118A5" w:rsidP="00197DF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r>
    </w:tbl>
    <w:p w:rsidR="00E32FA2" w:rsidRPr="003472C0" w:rsidRDefault="00E32FA2" w:rsidP="00E32FA2">
      <w:pPr>
        <w:widowControl w:val="0"/>
        <w:autoSpaceDE w:val="0"/>
        <w:autoSpaceDN w:val="0"/>
        <w:adjustRightInd w:val="0"/>
        <w:ind w:right="-1"/>
        <w:jc w:val="right"/>
      </w:pPr>
    </w:p>
    <w:p w:rsidR="00E32FA2" w:rsidRPr="002D46C0" w:rsidRDefault="00E32FA2" w:rsidP="008E30F9">
      <w:pPr>
        <w:widowControl w:val="0"/>
        <w:autoSpaceDE w:val="0"/>
        <w:autoSpaceDN w:val="0"/>
        <w:adjustRightInd w:val="0"/>
        <w:ind w:firstLine="709"/>
        <w:jc w:val="both"/>
      </w:pPr>
      <w:r w:rsidRPr="002D46C0">
        <w:t xml:space="preserve">Примечания к таблице: </w:t>
      </w:r>
    </w:p>
    <w:p w:rsidR="00E32FA2" w:rsidRPr="002D46C0" w:rsidRDefault="00E32FA2" w:rsidP="00E32FA2">
      <w:pPr>
        <w:widowControl w:val="0"/>
        <w:autoSpaceDE w:val="0"/>
        <w:autoSpaceDN w:val="0"/>
        <w:adjustRightInd w:val="0"/>
        <w:jc w:val="both"/>
      </w:pPr>
      <w:r w:rsidRPr="002D46C0">
        <w:t>* главным распорядителем бюджетных средств является Отдел социальной сферы администрации городского округа Тейково</w:t>
      </w:r>
      <w:r w:rsidR="000B3138" w:rsidRPr="002D46C0">
        <w:t xml:space="preserve"> Ивановской области</w:t>
      </w:r>
      <w:r w:rsidRPr="002D46C0">
        <w:t>;</w:t>
      </w:r>
    </w:p>
    <w:p w:rsidR="00E32FA2" w:rsidRPr="002D46C0" w:rsidRDefault="00E32FA2" w:rsidP="00E32FA2">
      <w:pPr>
        <w:widowControl w:val="0"/>
        <w:autoSpaceDE w:val="0"/>
        <w:autoSpaceDN w:val="0"/>
        <w:adjustRightInd w:val="0"/>
        <w:jc w:val="both"/>
      </w:pPr>
      <w:r w:rsidRPr="002D46C0">
        <w:t>** информация по объемам финансирования муниципальной программы в 202</w:t>
      </w:r>
      <w:r w:rsidR="000B3138" w:rsidRPr="002D46C0">
        <w:t>3 - 2028</w:t>
      </w:r>
      <w:r w:rsidRPr="002D46C0">
        <w:t xml:space="preserve"> гг. </w:t>
      </w:r>
      <w:r w:rsidRPr="002D46C0">
        <w:lastRenderedPageBreak/>
        <w:t>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32FA2" w:rsidRPr="003472C0"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230277" w:rsidP="00E32FA2">
      <w:pPr>
        <w:suppressAutoHyphens/>
        <w:jc w:val="right"/>
      </w:pPr>
      <w:r>
        <w:t xml:space="preserve"> </w:t>
      </w:r>
    </w:p>
    <w:p w:rsidR="000B3138" w:rsidRDefault="000B3138" w:rsidP="00230277">
      <w:pPr>
        <w:suppressAutoHyphens/>
        <w:jc w:val="right"/>
      </w:pPr>
    </w:p>
    <w:p w:rsidR="008E30F9" w:rsidRDefault="008E30F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EC6109" w:rsidRDefault="00EC6109"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D46C0" w:rsidRDefault="002D46C0" w:rsidP="00230277">
      <w:pPr>
        <w:suppressAutoHyphens/>
        <w:jc w:val="right"/>
      </w:pPr>
    </w:p>
    <w:p w:rsidR="00230277" w:rsidRPr="003472C0" w:rsidRDefault="00230277" w:rsidP="00230277">
      <w:pPr>
        <w:suppressAutoHyphens/>
        <w:jc w:val="right"/>
      </w:pPr>
      <w:r w:rsidRPr="003472C0">
        <w:lastRenderedPageBreak/>
        <w:t>Приложение № 1</w:t>
      </w:r>
    </w:p>
    <w:p w:rsidR="00230277" w:rsidRPr="003472C0" w:rsidRDefault="00230277" w:rsidP="00230277">
      <w:pPr>
        <w:suppressAutoHyphens/>
        <w:jc w:val="right"/>
        <w:rPr>
          <w:lang w:eastAsia="x-none"/>
        </w:rPr>
      </w:pPr>
      <w:r w:rsidRPr="003472C0">
        <w:rPr>
          <w:lang w:val="x-none" w:eastAsia="x-none"/>
        </w:rPr>
        <w:t>к муниципальной программе</w:t>
      </w:r>
    </w:p>
    <w:p w:rsidR="00230277" w:rsidRDefault="00230277" w:rsidP="00230277">
      <w:pPr>
        <w:suppressAutoHyphens/>
        <w:jc w:val="right"/>
        <w:rPr>
          <w:lang w:eastAsia="x-none"/>
        </w:rPr>
      </w:pPr>
      <w:r w:rsidRPr="003472C0">
        <w:rPr>
          <w:lang w:val="x-none" w:eastAsia="x-none"/>
        </w:rPr>
        <w:t xml:space="preserve"> городского </w:t>
      </w:r>
      <w:r w:rsidRPr="003472C0">
        <w:rPr>
          <w:lang w:eastAsia="x-none"/>
        </w:rPr>
        <w:t>о</w:t>
      </w:r>
      <w:r w:rsidRPr="003472C0">
        <w:rPr>
          <w:lang w:val="x-none" w:eastAsia="x-none"/>
        </w:rPr>
        <w:t>круга Тейково</w:t>
      </w:r>
    </w:p>
    <w:p w:rsidR="00230277" w:rsidRPr="00230277" w:rsidRDefault="00230277" w:rsidP="00230277">
      <w:pPr>
        <w:suppressAutoHyphens/>
        <w:jc w:val="right"/>
        <w:rPr>
          <w:lang w:eastAsia="x-none"/>
        </w:rPr>
      </w:pPr>
      <w:r>
        <w:rPr>
          <w:lang w:eastAsia="x-none"/>
        </w:rPr>
        <w:t>Ивановской области</w:t>
      </w:r>
    </w:p>
    <w:p w:rsidR="00230277" w:rsidRDefault="00230277" w:rsidP="00230277">
      <w:pPr>
        <w:suppressAutoHyphens/>
        <w:jc w:val="right"/>
        <w:rPr>
          <w:lang w:eastAsia="x-none"/>
        </w:rPr>
      </w:pPr>
      <w:r w:rsidRPr="003472C0">
        <w:rPr>
          <w:lang w:val="x-none" w:eastAsia="x-none"/>
        </w:rPr>
        <w:t>«Культура городского округа Тейково</w:t>
      </w:r>
      <w:r>
        <w:rPr>
          <w:lang w:eastAsia="x-none"/>
        </w:rPr>
        <w:t xml:space="preserve"> </w:t>
      </w:r>
    </w:p>
    <w:p w:rsidR="00230277" w:rsidRPr="003472C0" w:rsidRDefault="00230277" w:rsidP="00230277">
      <w:pPr>
        <w:suppressAutoHyphens/>
        <w:jc w:val="right"/>
        <w:rPr>
          <w:lang w:val="x-none" w:eastAsia="x-none"/>
        </w:rPr>
      </w:pPr>
      <w:r>
        <w:rPr>
          <w:lang w:eastAsia="x-none"/>
        </w:rPr>
        <w:t>Ивановской области</w:t>
      </w:r>
      <w:r w:rsidRPr="003472C0">
        <w:rPr>
          <w:lang w:val="x-none" w:eastAsia="x-none"/>
        </w:rPr>
        <w:t>»</w:t>
      </w:r>
    </w:p>
    <w:p w:rsidR="00230277" w:rsidRPr="003472C0" w:rsidRDefault="00230277" w:rsidP="00230277">
      <w:pPr>
        <w:suppressAutoHyphens/>
        <w:jc w:val="right"/>
        <w:rPr>
          <w:lang w:eastAsia="x-none"/>
        </w:rPr>
      </w:pPr>
    </w:p>
    <w:p w:rsidR="00230277" w:rsidRPr="002D46C0" w:rsidRDefault="00230277" w:rsidP="00230277">
      <w:pPr>
        <w:suppressAutoHyphens/>
        <w:jc w:val="center"/>
        <w:rPr>
          <w:b/>
        </w:rPr>
      </w:pPr>
      <w:r w:rsidRPr="002D46C0">
        <w:rPr>
          <w:b/>
        </w:rPr>
        <w:t>Подпрограмма</w:t>
      </w:r>
    </w:p>
    <w:p w:rsidR="00230277" w:rsidRPr="002D46C0" w:rsidRDefault="00230277" w:rsidP="00230277">
      <w:pPr>
        <w:suppressAutoHyphens/>
        <w:jc w:val="center"/>
        <w:rPr>
          <w:b/>
        </w:rPr>
      </w:pPr>
      <w:r w:rsidRPr="002D46C0">
        <w:rPr>
          <w:b/>
        </w:rPr>
        <w:t>«Организация культурного досуга в коллективах</w:t>
      </w:r>
    </w:p>
    <w:p w:rsidR="00230277" w:rsidRPr="002D46C0" w:rsidRDefault="00230277" w:rsidP="00230277">
      <w:pPr>
        <w:suppressAutoHyphens/>
        <w:jc w:val="center"/>
        <w:rPr>
          <w:b/>
        </w:rPr>
      </w:pPr>
      <w:r w:rsidRPr="002D46C0">
        <w:rPr>
          <w:b/>
        </w:rPr>
        <w:t>самодеятельного народного творчества»</w:t>
      </w:r>
    </w:p>
    <w:p w:rsidR="00230277" w:rsidRPr="002D46C0" w:rsidRDefault="00230277" w:rsidP="00230277">
      <w:pPr>
        <w:suppressAutoHyphens/>
        <w:jc w:val="center"/>
        <w:rPr>
          <w:b/>
        </w:rPr>
      </w:pPr>
    </w:p>
    <w:p w:rsidR="00230277" w:rsidRPr="002D46C0" w:rsidRDefault="00230277" w:rsidP="00230277">
      <w:pPr>
        <w:suppressAutoHyphens/>
        <w:jc w:val="center"/>
        <w:rPr>
          <w:b/>
        </w:rPr>
      </w:pPr>
      <w:r w:rsidRPr="002D46C0">
        <w:rPr>
          <w:b/>
        </w:rPr>
        <w:t>1. Паспорт подпрограммы</w:t>
      </w:r>
    </w:p>
    <w:p w:rsidR="00230277" w:rsidRPr="003472C0" w:rsidRDefault="00230277" w:rsidP="00230277">
      <w:pPr>
        <w:suppressAutoHyphens/>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Наименование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Срок реализации подпрограммы</w:t>
            </w:r>
          </w:p>
        </w:tc>
        <w:tc>
          <w:tcPr>
            <w:tcW w:w="4819" w:type="dxa"/>
            <w:shd w:val="clear" w:color="auto" w:fill="auto"/>
          </w:tcPr>
          <w:p w:rsidR="00230277" w:rsidRPr="003472C0" w:rsidRDefault="00230277" w:rsidP="0013172A">
            <w:pPr>
              <w:widowControl w:val="0"/>
              <w:suppressAutoHyphens/>
              <w:adjustRightInd w:val="0"/>
              <w:rPr>
                <w:szCs w:val="28"/>
              </w:rPr>
            </w:pPr>
            <w:r w:rsidRPr="003472C0">
              <w:rPr>
                <w:szCs w:val="28"/>
              </w:rPr>
              <w:t>20</w:t>
            </w:r>
            <w:r w:rsidR="0013172A">
              <w:rPr>
                <w:szCs w:val="28"/>
              </w:rPr>
              <w:t>23</w:t>
            </w:r>
            <w:r w:rsidRPr="003472C0">
              <w:rPr>
                <w:szCs w:val="28"/>
              </w:rPr>
              <w:t xml:space="preserve"> - 202</w:t>
            </w:r>
            <w:r w:rsidR="0013172A">
              <w:rPr>
                <w:szCs w:val="28"/>
              </w:rPr>
              <w:t>8</w:t>
            </w:r>
            <w:r w:rsidRPr="003472C0">
              <w:rPr>
                <w:szCs w:val="28"/>
              </w:rPr>
              <w:t xml:space="preserve"> годы</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Исполнители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 xml:space="preserve">Отдел социальной сферы администрации </w:t>
            </w:r>
            <w:r w:rsidR="0013172A">
              <w:rPr>
                <w:szCs w:val="28"/>
              </w:rPr>
              <w:t>городского округа</w:t>
            </w:r>
            <w:r w:rsidRPr="003472C0">
              <w:rPr>
                <w:szCs w:val="28"/>
              </w:rPr>
              <w:t xml:space="preserve"> Тейково Ивановской области</w:t>
            </w:r>
          </w:p>
          <w:p w:rsidR="00230277" w:rsidRPr="003472C0" w:rsidRDefault="00230277" w:rsidP="009118A5">
            <w:pPr>
              <w:widowControl w:val="0"/>
              <w:suppressAutoHyphens/>
              <w:adjustRightInd w:val="0"/>
              <w:rPr>
                <w:szCs w:val="28"/>
              </w:rPr>
            </w:pPr>
            <w:r w:rsidRPr="003472C0">
              <w:rPr>
                <w:szCs w:val="28"/>
              </w:rPr>
              <w:t>Муниципальное учреждение г. Тейково «Дворец культуры им. В.И. Ленина»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Цель (цели)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Объемы ресурсного обеспечения подпрограммы</w:t>
            </w:r>
          </w:p>
        </w:tc>
        <w:tc>
          <w:tcPr>
            <w:tcW w:w="4819" w:type="dxa"/>
            <w:shd w:val="clear" w:color="auto" w:fill="auto"/>
          </w:tcPr>
          <w:p w:rsidR="00230277" w:rsidRPr="003472C0" w:rsidRDefault="00230277" w:rsidP="009118A5">
            <w:pPr>
              <w:suppressAutoHyphens/>
              <w:rPr>
                <w:color w:val="000000"/>
                <w:szCs w:val="28"/>
              </w:rPr>
            </w:pPr>
            <w:r w:rsidRPr="003472C0">
              <w:rPr>
                <w:color w:val="000000"/>
                <w:szCs w:val="28"/>
              </w:rPr>
              <w:t xml:space="preserve">Общий объём бюджетных ассигнований – </w:t>
            </w:r>
          </w:p>
          <w:p w:rsidR="00230277" w:rsidRPr="008E48F2" w:rsidRDefault="00230277" w:rsidP="009118A5">
            <w:pPr>
              <w:suppressAutoHyphens/>
              <w:rPr>
                <w:color w:val="000000"/>
                <w:szCs w:val="28"/>
              </w:rPr>
            </w:pPr>
            <w:r w:rsidRPr="008E48F2">
              <w:rPr>
                <w:color w:val="000000"/>
                <w:szCs w:val="28"/>
              </w:rPr>
              <w:t xml:space="preserve">2023 год – </w:t>
            </w:r>
            <w:r w:rsidRPr="008E48F2">
              <w:rPr>
                <w:szCs w:val="28"/>
              </w:rPr>
              <w:t xml:space="preserve"> 7809,47278  </w:t>
            </w:r>
            <w:r w:rsidRPr="008E48F2">
              <w:rPr>
                <w:color w:val="000000"/>
                <w:szCs w:val="28"/>
              </w:rPr>
              <w:t>тыс. руб.</w:t>
            </w:r>
          </w:p>
          <w:p w:rsidR="00230277" w:rsidRDefault="00230277" w:rsidP="009118A5">
            <w:pPr>
              <w:suppressAutoHyphens/>
              <w:rPr>
                <w:color w:val="000000"/>
                <w:szCs w:val="28"/>
              </w:rPr>
            </w:pPr>
            <w:r w:rsidRPr="008E48F2">
              <w:rPr>
                <w:color w:val="000000"/>
                <w:szCs w:val="28"/>
              </w:rPr>
              <w:t xml:space="preserve">2024 год – </w:t>
            </w:r>
            <w:r w:rsidRPr="008E48F2">
              <w:rPr>
                <w:szCs w:val="28"/>
              </w:rPr>
              <w:t xml:space="preserve"> 7809,47278  </w:t>
            </w:r>
            <w:r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2028 год – </w:t>
            </w:r>
            <w:r w:rsidR="0013172A" w:rsidRPr="008E48F2">
              <w:rPr>
                <w:szCs w:val="28"/>
              </w:rPr>
              <w:t xml:space="preserve">7809,47278  </w:t>
            </w:r>
            <w:r w:rsidR="0013172A" w:rsidRPr="008E48F2">
              <w:rPr>
                <w:color w:val="000000"/>
                <w:szCs w:val="28"/>
              </w:rPr>
              <w:t>тыс. руб.</w:t>
            </w:r>
          </w:p>
          <w:p w:rsidR="00230277" w:rsidRPr="003472C0" w:rsidRDefault="00230277" w:rsidP="009118A5">
            <w:pPr>
              <w:suppressAutoHyphens/>
              <w:rPr>
                <w:szCs w:val="28"/>
              </w:rPr>
            </w:pPr>
            <w:r w:rsidRPr="003472C0">
              <w:rPr>
                <w:szCs w:val="28"/>
              </w:rPr>
              <w:t>в том числе:</w:t>
            </w:r>
            <w:r w:rsidRPr="003472C0">
              <w:rPr>
                <w:color w:val="000000"/>
                <w:szCs w:val="28"/>
              </w:rPr>
              <w:t xml:space="preserve"> </w:t>
            </w:r>
          </w:p>
          <w:p w:rsidR="00230277" w:rsidRPr="003472C0" w:rsidRDefault="00230277" w:rsidP="009118A5">
            <w:pPr>
              <w:suppressAutoHyphens/>
              <w:rPr>
                <w:szCs w:val="28"/>
              </w:rPr>
            </w:pPr>
            <w:r w:rsidRPr="003472C0">
              <w:rPr>
                <w:szCs w:val="28"/>
              </w:rPr>
              <w:t xml:space="preserve">бюджет города Тейково: </w:t>
            </w:r>
          </w:p>
          <w:p w:rsidR="00230277" w:rsidRPr="008E48F2" w:rsidRDefault="00230277" w:rsidP="009118A5">
            <w:pPr>
              <w:suppressAutoHyphens/>
              <w:rPr>
                <w:color w:val="000000"/>
                <w:szCs w:val="28"/>
              </w:rPr>
            </w:pPr>
            <w:r w:rsidRPr="008E48F2">
              <w:rPr>
                <w:color w:val="000000"/>
                <w:szCs w:val="28"/>
              </w:rPr>
              <w:t xml:space="preserve">2023 год – </w:t>
            </w:r>
            <w:r w:rsidRPr="008E48F2">
              <w:rPr>
                <w:szCs w:val="28"/>
              </w:rPr>
              <w:t xml:space="preserve"> 7809,47278  </w:t>
            </w:r>
            <w:r w:rsidRPr="008E48F2">
              <w:rPr>
                <w:color w:val="000000"/>
                <w:szCs w:val="28"/>
              </w:rPr>
              <w:t>тыс. руб.</w:t>
            </w:r>
          </w:p>
          <w:p w:rsidR="00230277" w:rsidRDefault="00230277" w:rsidP="009118A5">
            <w:pPr>
              <w:suppressAutoHyphens/>
              <w:rPr>
                <w:color w:val="000000"/>
                <w:szCs w:val="28"/>
              </w:rPr>
            </w:pPr>
            <w:r w:rsidRPr="008E48F2">
              <w:rPr>
                <w:color w:val="000000"/>
                <w:szCs w:val="28"/>
              </w:rPr>
              <w:t xml:space="preserve">2024 год – </w:t>
            </w:r>
            <w:r w:rsidRPr="008E48F2">
              <w:rPr>
                <w:szCs w:val="28"/>
              </w:rPr>
              <w:t xml:space="preserve"> 7809,47278  </w:t>
            </w:r>
            <w:r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sz w:val="28"/>
                <w:szCs w:val="28"/>
              </w:rPr>
            </w:pPr>
            <w:r w:rsidRPr="009118A5">
              <w:rPr>
                <w:color w:val="000000"/>
              </w:rPr>
              <w:t>2028 год –</w:t>
            </w:r>
            <w:r>
              <w:rPr>
                <w:color w:val="000000"/>
                <w:sz w:val="28"/>
                <w:szCs w:val="28"/>
              </w:rPr>
              <w:t xml:space="preserve"> </w:t>
            </w:r>
            <w:r w:rsidR="0013172A" w:rsidRPr="008E48F2">
              <w:rPr>
                <w:szCs w:val="28"/>
              </w:rPr>
              <w:t xml:space="preserve">7809,47278  </w:t>
            </w:r>
            <w:r w:rsidR="0013172A" w:rsidRPr="008E48F2">
              <w:rPr>
                <w:color w:val="000000"/>
                <w:szCs w:val="28"/>
              </w:rPr>
              <w:t>тыс. руб.</w:t>
            </w:r>
          </w:p>
        </w:tc>
      </w:tr>
    </w:tbl>
    <w:p w:rsidR="00230277" w:rsidRDefault="00230277" w:rsidP="00230277">
      <w:pPr>
        <w:tabs>
          <w:tab w:val="left" w:pos="1020"/>
        </w:tabs>
        <w:suppressAutoHyphens/>
        <w:jc w:val="center"/>
        <w:rPr>
          <w:b/>
          <w:sz w:val="28"/>
        </w:rPr>
      </w:pPr>
    </w:p>
    <w:p w:rsidR="00230277" w:rsidRPr="002D46C0" w:rsidRDefault="00230277" w:rsidP="00230277">
      <w:pPr>
        <w:tabs>
          <w:tab w:val="left" w:pos="1020"/>
        </w:tabs>
        <w:suppressAutoHyphens/>
        <w:jc w:val="center"/>
        <w:rPr>
          <w:b/>
        </w:rPr>
      </w:pPr>
      <w:r w:rsidRPr="002D46C0">
        <w:rPr>
          <w:b/>
        </w:rPr>
        <w:t>2. Краткая характеристика сферы реализации подпрограммы</w:t>
      </w:r>
    </w:p>
    <w:p w:rsidR="00230277" w:rsidRPr="002D46C0" w:rsidRDefault="00230277" w:rsidP="00230277">
      <w:pPr>
        <w:tabs>
          <w:tab w:val="left" w:pos="1020"/>
        </w:tabs>
        <w:suppressAutoHyphens/>
        <w:jc w:val="center"/>
        <w:rPr>
          <w:b/>
        </w:rPr>
      </w:pPr>
    </w:p>
    <w:p w:rsidR="00230277" w:rsidRPr="002D46C0" w:rsidRDefault="00230277" w:rsidP="00230277">
      <w:pPr>
        <w:suppressAutoHyphens/>
        <w:ind w:firstLine="709"/>
        <w:jc w:val="both"/>
      </w:pPr>
      <w:r w:rsidRPr="002D46C0">
        <w:t>Предоставление муниципальной услуги «Организация культурного досуга в коллективах самодеятельного народно</w:t>
      </w:r>
      <w:r w:rsidR="000B3138" w:rsidRPr="002D46C0">
        <w:t xml:space="preserve">го творчества» осуществляется </w:t>
      </w:r>
      <w:r w:rsidRPr="002D46C0">
        <w:t xml:space="preserve">на базе муниципального учреждения г. Тейково «Дворец культуры им. В.И. Ленина» (далее – дворец). </w:t>
      </w:r>
    </w:p>
    <w:p w:rsidR="00230277" w:rsidRPr="002D46C0" w:rsidRDefault="00230277" w:rsidP="00230277">
      <w:pPr>
        <w:suppressAutoHyphens/>
        <w:ind w:firstLine="709"/>
        <w:jc w:val="both"/>
      </w:pPr>
      <w:r w:rsidRPr="002D46C0">
        <w:t>Система самодеятельного народного творчества представлена деятельностью 35 коллективов самодеятельного творчества и досуговых объединений. Возможность творческой самореализации имеют около 600 человек различных возрастных категорий</w:t>
      </w:r>
      <w:r w:rsidR="000B3138" w:rsidRPr="002D46C0">
        <w:t xml:space="preserve">, в том числе 10 формирований для детей, 8 для молодежи, 17 любительских объединений и </w:t>
      </w:r>
      <w:r w:rsidR="000B3138" w:rsidRPr="002D46C0">
        <w:lastRenderedPageBreak/>
        <w:t xml:space="preserve">клубов по интересам. 4 клубных формирований работают на платной основе. 4 коллектива имеют звания «Образцовый» и «Народный». </w:t>
      </w:r>
      <w:r w:rsidRPr="002D46C0">
        <w:t>Участники коллективов самодеятельного народного творчества имеют возможность для самореализации в различных направлениях и жанрах: фольклор, народный вокал, эстрадный вокал, хоровое пение, хореография, народные инструме</w:t>
      </w:r>
      <w:r w:rsidR="000B3138" w:rsidRPr="002D46C0">
        <w:t>нты.</w:t>
      </w:r>
      <w:r w:rsidRPr="002D46C0">
        <w:t xml:space="preserve"> Они являются лауреатами и дипломантами всероссийских и международных фестивалей и конкурсов.</w:t>
      </w:r>
      <w:r w:rsidR="000B3138" w:rsidRPr="002D46C0">
        <w:t xml:space="preserve"> Творческие коллективы в течени</w:t>
      </w:r>
      <w:r w:rsidR="00441B0F" w:rsidRPr="002D46C0">
        <w:t>е</w:t>
      </w:r>
      <w:r w:rsidR="000B3138" w:rsidRPr="002D46C0">
        <w:t xml:space="preserve"> всего года принимают самое активное участие</w:t>
      </w:r>
      <w:r w:rsidR="00441B0F" w:rsidRPr="002D46C0">
        <w:t xml:space="preserve"> в проведении различных тематических и праздничных мероприятий, приуроченных к государственным праздникам, памятным датам и событиям.</w:t>
      </w:r>
    </w:p>
    <w:p w:rsidR="00230277" w:rsidRPr="002D46C0" w:rsidRDefault="00230277" w:rsidP="00230277">
      <w:pPr>
        <w:suppressAutoHyphens/>
        <w:ind w:firstLine="709"/>
        <w:jc w:val="both"/>
      </w:pPr>
      <w:r w:rsidRPr="002D46C0">
        <w:t>На баз</w:t>
      </w:r>
      <w:r w:rsidR="00441B0F" w:rsidRPr="002D46C0">
        <w:t>е Д</w:t>
      </w:r>
      <w:r w:rsidRPr="002D46C0">
        <w:t>ворца культуры</w:t>
      </w:r>
      <w:r w:rsidR="00441B0F" w:rsidRPr="002D46C0">
        <w:t xml:space="preserve"> им. В.И. Ленина</w:t>
      </w:r>
      <w:r w:rsidRPr="002D46C0">
        <w:t xml:space="preserve"> проводятся региональные, межрегиональные и всероссийские фестивали, конкурсы и международные проекты. </w:t>
      </w:r>
    </w:p>
    <w:p w:rsidR="00230277" w:rsidRPr="002D46C0" w:rsidRDefault="00230277" w:rsidP="00230277">
      <w:pPr>
        <w:suppressAutoHyphens/>
        <w:ind w:firstLine="709"/>
        <w:jc w:val="both"/>
      </w:pPr>
      <w:r w:rsidRPr="002D46C0">
        <w:t>Руководители коллективов постоянно повышают свой профессиональный уровень. Они регулярно приглашаются на курсы повышения квалификации, репертуарные советы, семинары, мастер-классы, обеспечиваются методическими, репертуарными и сценарными пособиями, участвуют в культурно-массовых мероприятиях разного статуса, организуют большую концертную деятельность в городе и за его пределами.</w:t>
      </w:r>
    </w:p>
    <w:p w:rsidR="00230277" w:rsidRPr="002D46C0" w:rsidRDefault="00230277" w:rsidP="00230277">
      <w:pPr>
        <w:suppressAutoHyphens/>
        <w:jc w:val="center"/>
        <w:rPr>
          <w:b/>
        </w:rPr>
      </w:pPr>
    </w:p>
    <w:p w:rsidR="00230277" w:rsidRPr="002D46C0" w:rsidRDefault="00230277" w:rsidP="00230277">
      <w:pPr>
        <w:suppressAutoHyphens/>
        <w:jc w:val="center"/>
        <w:rPr>
          <w:b/>
        </w:rPr>
      </w:pPr>
      <w:r w:rsidRPr="002D46C0">
        <w:rPr>
          <w:b/>
        </w:rPr>
        <w:t>3. Ожидаемые результаты реализации подпрограммы</w:t>
      </w:r>
    </w:p>
    <w:p w:rsidR="00230277" w:rsidRPr="002D46C0" w:rsidRDefault="00230277" w:rsidP="00230277">
      <w:pPr>
        <w:suppressAutoHyphens/>
        <w:jc w:val="both"/>
      </w:pPr>
    </w:p>
    <w:p w:rsidR="00230277" w:rsidRPr="002D46C0" w:rsidRDefault="00230277" w:rsidP="00230277">
      <w:pPr>
        <w:suppressAutoHyphens/>
        <w:ind w:firstLine="708"/>
        <w:jc w:val="both"/>
      </w:pPr>
      <w:r w:rsidRPr="002D46C0">
        <w:t>Реализация подпрограммы направлена на сохранение достигнутых объемов в организации культурного досуга в коллективах самодеятельного нар</w:t>
      </w:r>
      <w:r w:rsidR="00441B0F" w:rsidRPr="002D46C0">
        <w:t>одного творчества. В течение 2023</w:t>
      </w:r>
      <w:r w:rsidRPr="002D46C0">
        <w:t xml:space="preserve"> - 202</w:t>
      </w:r>
      <w:r w:rsidR="00441B0F" w:rsidRPr="002D46C0">
        <w:t>8</w:t>
      </w:r>
      <w:r w:rsidRPr="002D46C0">
        <w:t xml:space="preserve"> годов:</w:t>
      </w:r>
    </w:p>
    <w:p w:rsidR="00230277" w:rsidRPr="002D46C0" w:rsidRDefault="00230277" w:rsidP="00230277">
      <w:pPr>
        <w:suppressAutoHyphens/>
        <w:ind w:firstLine="708"/>
        <w:jc w:val="both"/>
      </w:pPr>
      <w:r w:rsidRPr="002D46C0">
        <w:t>- число коллективов самодеятельного народного творчества и досуговых объединений останется на уровне – не ниже 3</w:t>
      </w:r>
      <w:r w:rsidR="00441B0F" w:rsidRPr="002D46C0">
        <w:t>5</w:t>
      </w:r>
      <w:r w:rsidRPr="002D46C0">
        <w:t xml:space="preserve"> коллективов;</w:t>
      </w:r>
    </w:p>
    <w:p w:rsidR="00230277" w:rsidRPr="002D46C0" w:rsidRDefault="00230277" w:rsidP="00230277">
      <w:pPr>
        <w:suppressAutoHyphens/>
        <w:ind w:firstLine="708"/>
        <w:jc w:val="both"/>
      </w:pPr>
      <w:r w:rsidRPr="002D46C0">
        <w:t>- общее число участников коллективов самодеятельного народного творчества и досуговых объединений составит не менее 600 человек.</w:t>
      </w:r>
    </w:p>
    <w:p w:rsidR="00230277" w:rsidRPr="002D46C0" w:rsidRDefault="00230277" w:rsidP="00230277">
      <w:pPr>
        <w:suppressAutoHyphens/>
        <w:ind w:firstLine="708"/>
        <w:jc w:val="both"/>
      </w:pPr>
      <w:r w:rsidRPr="002D46C0">
        <w:t>Кроме того, в рамках реализации подпрограммы будет обеспечен опережающий рост заработной платы работников, занятых в сфере организации самодеятельного народного творчества.</w:t>
      </w:r>
    </w:p>
    <w:p w:rsidR="00230277" w:rsidRPr="002D46C0" w:rsidRDefault="00230277" w:rsidP="00230277">
      <w:pPr>
        <w:suppressAutoHyphens/>
        <w:ind w:firstLine="708"/>
        <w:jc w:val="both"/>
      </w:pPr>
      <w:r w:rsidRPr="002D46C0">
        <w:t>Основные количественные параметры, характеризующие качество организации культурного досуга в коллективах самодеятельного народного творчества, в течение 20</w:t>
      </w:r>
      <w:r w:rsidR="009118A5" w:rsidRPr="002D46C0">
        <w:t>23</w:t>
      </w:r>
      <w:r w:rsidRPr="002D46C0">
        <w:t xml:space="preserve"> - 202</w:t>
      </w:r>
      <w:r w:rsidR="009118A5" w:rsidRPr="002D46C0">
        <w:t>8</w:t>
      </w:r>
      <w:r w:rsidRPr="002D46C0">
        <w:t xml:space="preserve"> годов останутся стабильными.</w:t>
      </w:r>
    </w:p>
    <w:p w:rsidR="00230277" w:rsidRDefault="00230277" w:rsidP="00230277">
      <w:pPr>
        <w:autoSpaceDE w:val="0"/>
        <w:autoSpaceDN w:val="0"/>
        <w:adjustRightInd w:val="0"/>
        <w:jc w:val="right"/>
      </w:pPr>
    </w:p>
    <w:p w:rsidR="00230277" w:rsidRPr="003472C0" w:rsidRDefault="00230277" w:rsidP="00230277">
      <w:pPr>
        <w:autoSpaceDE w:val="0"/>
        <w:autoSpaceDN w:val="0"/>
        <w:adjustRightInd w:val="0"/>
        <w:jc w:val="right"/>
      </w:pPr>
      <w:r w:rsidRPr="003472C0">
        <w:t xml:space="preserve">Таблица 1 </w:t>
      </w:r>
    </w:p>
    <w:p w:rsidR="00230277" w:rsidRPr="003472C0" w:rsidRDefault="00230277" w:rsidP="00230277">
      <w:pPr>
        <w:autoSpaceDE w:val="0"/>
        <w:autoSpaceDN w:val="0"/>
        <w:adjustRightInd w:val="0"/>
        <w:jc w:val="center"/>
        <w:rPr>
          <w:b/>
        </w:rPr>
      </w:pPr>
      <w:r w:rsidRPr="003472C0">
        <w:rPr>
          <w:b/>
        </w:rPr>
        <w:t xml:space="preserve">Целевые индикаторы (показатели) реализации подпрограммы. </w:t>
      </w:r>
    </w:p>
    <w:p w:rsidR="00230277" w:rsidRPr="003472C0" w:rsidRDefault="00230277" w:rsidP="00230277">
      <w:pPr>
        <w:suppressAutoHyphens/>
        <w:jc w:val="right"/>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8D542B" w:rsidRPr="003472C0" w:rsidTr="008E30F9">
        <w:trPr>
          <w:trHeight w:val="574"/>
          <w:tblHeader/>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rPr>
                <w:b/>
              </w:rPr>
            </w:pPr>
            <w:r w:rsidRPr="003472C0">
              <w:rPr>
                <w:b/>
              </w:rPr>
              <w:t>№</w:t>
            </w:r>
          </w:p>
          <w:p w:rsidR="008D542B" w:rsidRPr="003472C0" w:rsidRDefault="008D542B" w:rsidP="009118A5">
            <w:pPr>
              <w:suppressAutoHyphens/>
              <w:jc w:val="center"/>
              <w:rPr>
                <w:b/>
              </w:rPr>
            </w:pPr>
            <w:proofErr w:type="gramStart"/>
            <w:r w:rsidRPr="003472C0">
              <w:rPr>
                <w:b/>
              </w:rPr>
              <w:t>п</w:t>
            </w:r>
            <w:proofErr w:type="gramEnd"/>
            <w:r w:rsidRPr="003472C0">
              <w:rPr>
                <w:b/>
              </w:rPr>
              <w:t>/п</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2021 </w:t>
            </w:r>
            <w:r>
              <w:rPr>
                <w:b/>
              </w:rPr>
              <w:t>факт</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2022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2023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2024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 xml:space="preserve">5 </w:t>
            </w:r>
            <w:proofErr w:type="spellStart"/>
            <w:r w:rsidRPr="00F16D63">
              <w:rPr>
                <w:b/>
              </w:rPr>
              <w:t>прог</w:t>
            </w:r>
            <w:proofErr w:type="spellEnd"/>
          </w:p>
        </w:tc>
        <w:tc>
          <w:tcPr>
            <w:tcW w:w="708"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6</w:t>
            </w:r>
            <w:r w:rsidRPr="00F16D63">
              <w:rPr>
                <w:b/>
              </w:rPr>
              <w:t xml:space="preserve">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 xml:space="preserve">7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8</w:t>
            </w:r>
            <w:r w:rsidRPr="00F16D63">
              <w:rPr>
                <w:b/>
              </w:rPr>
              <w:t xml:space="preserve"> </w:t>
            </w:r>
            <w:proofErr w:type="spellStart"/>
            <w:r w:rsidRPr="00F16D63">
              <w:rPr>
                <w:b/>
              </w:rPr>
              <w:t>прог</w:t>
            </w:r>
            <w:proofErr w:type="spellEnd"/>
          </w:p>
        </w:tc>
      </w:tr>
      <w:tr w:rsidR="008D542B" w:rsidRPr="003472C0" w:rsidTr="008E30F9">
        <w:trPr>
          <w:trHeight w:val="1927"/>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1.</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590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585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585</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8E30F9">
            <w:pPr>
              <w:suppressAutoHyphens/>
              <w:jc w:val="center"/>
            </w:pPr>
            <w:r w:rsidRPr="003472C0">
              <w:t>5</w:t>
            </w:r>
            <w:r w:rsidR="008E30F9">
              <w:t>90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8E30F9">
            <w:pPr>
              <w:suppressAutoHyphens/>
              <w:jc w:val="center"/>
            </w:pPr>
            <w:r w:rsidRPr="003472C0">
              <w:t>5</w:t>
            </w:r>
            <w:r w:rsidR="008E30F9">
              <w:t>90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590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600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600</w:t>
            </w:r>
          </w:p>
        </w:tc>
      </w:tr>
      <w:tr w:rsidR="008D542B" w:rsidRPr="003472C0" w:rsidTr="008E30F9">
        <w:trPr>
          <w:trHeight w:val="289"/>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lastRenderedPageBreak/>
              <w:t>2.</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autoSpaceDE w:val="0"/>
              <w:autoSpaceDN w:val="0"/>
              <w:adjustRightInd w:val="0"/>
              <w:jc w:val="center"/>
              <w:rPr>
                <w:color w:val="000000"/>
              </w:rPr>
            </w:pPr>
            <w:r w:rsidRPr="003472C0">
              <w:rPr>
                <w:color w:val="000000"/>
              </w:rPr>
              <w:t>ед.</w:t>
            </w:r>
          </w:p>
          <w:p w:rsidR="008D542B" w:rsidRPr="003472C0" w:rsidRDefault="008D542B" w:rsidP="009118A5">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r>
      <w:tr w:rsidR="00A754AF" w:rsidRPr="003472C0" w:rsidTr="008E30F9">
        <w:trPr>
          <w:trHeight w:val="1694"/>
        </w:trPr>
        <w:tc>
          <w:tcPr>
            <w:tcW w:w="426"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suppressAutoHyphens/>
            </w:pPr>
            <w:r w:rsidRPr="003472C0">
              <w:t>3.</w:t>
            </w:r>
          </w:p>
        </w:tc>
        <w:tc>
          <w:tcPr>
            <w:tcW w:w="1559" w:type="dxa"/>
            <w:tcBorders>
              <w:top w:val="single" w:sz="4" w:space="0" w:color="auto"/>
              <w:left w:val="single" w:sz="4" w:space="0" w:color="auto"/>
              <w:bottom w:val="single" w:sz="4" w:space="0" w:color="auto"/>
              <w:right w:val="single" w:sz="4" w:space="0" w:color="auto"/>
            </w:tcBorders>
          </w:tcPr>
          <w:p w:rsidR="00A754AF" w:rsidRPr="003472C0" w:rsidRDefault="00A754AF" w:rsidP="009118A5">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widowControl w:val="0"/>
              <w:autoSpaceDE w:val="0"/>
              <w:autoSpaceDN w:val="0"/>
              <w:adjustRightInd w:val="0"/>
              <w:jc w:val="center"/>
            </w:pPr>
            <w:r w:rsidRPr="003472C0">
              <w:t>24423</w:t>
            </w:r>
          </w:p>
        </w:tc>
        <w:tc>
          <w:tcPr>
            <w:tcW w:w="708" w:type="dxa"/>
            <w:tcBorders>
              <w:top w:val="single" w:sz="4" w:space="0" w:color="auto"/>
              <w:left w:val="single" w:sz="4" w:space="0" w:color="auto"/>
              <w:bottom w:val="single" w:sz="4" w:space="0" w:color="auto"/>
              <w:right w:val="single" w:sz="4" w:space="0" w:color="auto"/>
            </w:tcBorders>
          </w:tcPr>
          <w:p w:rsidR="00A754AF" w:rsidRPr="008E48F2" w:rsidRDefault="00A754AF" w:rsidP="009118A5">
            <w:r w:rsidRPr="008E48F2">
              <w:t>25144</w:t>
            </w:r>
          </w:p>
        </w:tc>
        <w:tc>
          <w:tcPr>
            <w:tcW w:w="851" w:type="dxa"/>
            <w:tcBorders>
              <w:top w:val="single" w:sz="4" w:space="0" w:color="auto"/>
              <w:left w:val="single" w:sz="4" w:space="0" w:color="auto"/>
              <w:bottom w:val="single" w:sz="4" w:space="0" w:color="auto"/>
              <w:right w:val="single" w:sz="4" w:space="0" w:color="auto"/>
            </w:tcBorders>
          </w:tcPr>
          <w:p w:rsidR="00A754AF" w:rsidRPr="008E48F2" w:rsidRDefault="00A754AF" w:rsidP="009118A5">
            <w:r w:rsidRPr="008E48F2">
              <w:t>25889</w:t>
            </w:r>
          </w:p>
        </w:tc>
        <w:tc>
          <w:tcPr>
            <w:tcW w:w="850"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c>
          <w:tcPr>
            <w:tcW w:w="851"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 w:rsidRPr="00D009CB">
              <w:t>29276</w:t>
            </w:r>
          </w:p>
        </w:tc>
      </w:tr>
      <w:tr w:rsidR="008D542B" w:rsidRPr="003472C0" w:rsidTr="008E30F9">
        <w:trPr>
          <w:trHeight w:val="574"/>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4.</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r w:rsidRPr="003472C0">
              <w:t xml:space="preserve">Соотношение среднегодовой заработной платы работников муниципальных учреждений культуры </w:t>
            </w:r>
            <w:proofErr w:type="spellStart"/>
            <w:r w:rsidRPr="003472C0">
              <w:t>г.о</w:t>
            </w:r>
            <w:proofErr w:type="spellEnd"/>
            <w:r w:rsidRPr="003472C0">
              <w:t>.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r>
    </w:tbl>
    <w:p w:rsidR="00230277" w:rsidRPr="003472C0" w:rsidRDefault="00230277" w:rsidP="00230277">
      <w:pPr>
        <w:suppressAutoHyphens/>
        <w:jc w:val="center"/>
        <w:rPr>
          <w:b/>
        </w:rPr>
      </w:pPr>
    </w:p>
    <w:p w:rsidR="00230277" w:rsidRPr="002D46C0" w:rsidRDefault="00230277" w:rsidP="00230277">
      <w:pPr>
        <w:suppressAutoHyphens/>
        <w:jc w:val="center"/>
        <w:rPr>
          <w:b/>
        </w:rPr>
      </w:pPr>
      <w:r w:rsidRPr="002D46C0">
        <w:rPr>
          <w:b/>
        </w:rPr>
        <w:t>4. Мероприятия подпрограммы</w:t>
      </w:r>
    </w:p>
    <w:p w:rsidR="00230277" w:rsidRPr="002D46C0" w:rsidRDefault="00230277" w:rsidP="00230277">
      <w:pPr>
        <w:suppressAutoHyphens/>
        <w:jc w:val="center"/>
        <w:rPr>
          <w:b/>
        </w:rPr>
      </w:pPr>
    </w:p>
    <w:p w:rsidR="00230277" w:rsidRPr="002D46C0" w:rsidRDefault="00230277" w:rsidP="00230277">
      <w:pPr>
        <w:ind w:firstLine="708"/>
        <w:jc w:val="both"/>
      </w:pPr>
      <w:r w:rsidRPr="002D46C0">
        <w:t>Реализация подпрограммы предполагает выполнение следующих мероприятий:</w:t>
      </w:r>
    </w:p>
    <w:p w:rsidR="00230277" w:rsidRPr="002D46C0" w:rsidRDefault="00230277" w:rsidP="00230277">
      <w:pPr>
        <w:ind w:firstLine="708"/>
        <w:jc w:val="both"/>
      </w:pPr>
      <w:r w:rsidRPr="002D46C0">
        <w:lastRenderedPageBreak/>
        <w:t>- оказание муниципальной услуги «Организация культурного досуга в коллективах самодеятельного народного творчества»;</w:t>
      </w:r>
    </w:p>
    <w:p w:rsidR="00230277" w:rsidRPr="002D46C0" w:rsidRDefault="00230277" w:rsidP="00230277">
      <w:pPr>
        <w:ind w:firstLine="708"/>
        <w:jc w:val="both"/>
      </w:pPr>
      <w:r w:rsidRPr="002D46C0">
        <w:t xml:space="preserve">- поэтапное доведение средней заработной </w:t>
      </w:r>
      <w:proofErr w:type="gramStart"/>
      <w:r w:rsidRPr="002D46C0">
        <w:t>платы работникам культуры муниципальных учреждений культуры</w:t>
      </w:r>
      <w:r w:rsidR="00441B0F" w:rsidRPr="002D46C0">
        <w:t xml:space="preserve"> Ивановской области</w:t>
      </w:r>
      <w:proofErr w:type="gramEnd"/>
      <w:r w:rsidRPr="002D46C0">
        <w:t xml:space="preserve"> до средней зараб</w:t>
      </w:r>
      <w:r w:rsidR="00441B0F" w:rsidRPr="002D46C0">
        <w:t>отной платы в Ивановской области</w:t>
      </w:r>
      <w:r w:rsidRPr="002D46C0">
        <w:t>;</w:t>
      </w:r>
    </w:p>
    <w:p w:rsidR="00441B0F" w:rsidRPr="002D46C0" w:rsidRDefault="00441B0F" w:rsidP="00230277">
      <w:pPr>
        <w:ind w:firstLine="708"/>
        <w:jc w:val="both"/>
      </w:pPr>
      <w:r w:rsidRPr="002D46C0">
        <w:t xml:space="preserve">- софинансирование расходов, связанных с поэтапным доведением средней заработной </w:t>
      </w:r>
      <w:proofErr w:type="gramStart"/>
      <w:r w:rsidRPr="002D46C0">
        <w:t xml:space="preserve">платы работникам культуры муниципальных учреждений </w:t>
      </w:r>
      <w:r w:rsidR="00815B2B" w:rsidRPr="002D46C0">
        <w:t>культуры  Ивановской</w:t>
      </w:r>
      <w:r w:rsidRPr="002D46C0">
        <w:t xml:space="preserve"> области</w:t>
      </w:r>
      <w:proofErr w:type="gramEnd"/>
      <w:r w:rsidRPr="002D46C0">
        <w:t xml:space="preserve"> до средней заработной платы в Ивановской области;</w:t>
      </w:r>
    </w:p>
    <w:p w:rsidR="00230277" w:rsidRPr="002D46C0" w:rsidRDefault="00230277" w:rsidP="00230277">
      <w:pPr>
        <w:ind w:firstLine="708"/>
        <w:jc w:val="both"/>
      </w:pPr>
      <w:r w:rsidRPr="002D46C0">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p w:rsidR="00230277" w:rsidRPr="002D46C0" w:rsidRDefault="00230277" w:rsidP="00230277">
      <w:pPr>
        <w:ind w:firstLine="708"/>
        <w:jc w:val="both"/>
      </w:pPr>
      <w:r w:rsidRPr="002D46C0">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230277" w:rsidRPr="002D46C0" w:rsidRDefault="00230277" w:rsidP="00230277">
      <w:pPr>
        <w:ind w:firstLine="708"/>
        <w:jc w:val="both"/>
      </w:pPr>
      <w:r w:rsidRPr="002D46C0">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r w:rsidR="00815B2B" w:rsidRPr="002D46C0">
        <w:t>городского округа</w:t>
      </w:r>
      <w:r w:rsidRPr="002D46C0">
        <w:t xml:space="preserve"> Тейково.</w:t>
      </w:r>
    </w:p>
    <w:p w:rsidR="00230277" w:rsidRPr="002D46C0" w:rsidRDefault="00230277" w:rsidP="00230277">
      <w:pPr>
        <w:ind w:firstLine="708"/>
        <w:jc w:val="both"/>
      </w:pPr>
      <w:r w:rsidRPr="002D46C0">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rsidR="00230277" w:rsidRPr="002D46C0" w:rsidRDefault="00230277" w:rsidP="00230277">
      <w:pPr>
        <w:ind w:firstLine="708"/>
        <w:jc w:val="both"/>
      </w:pPr>
      <w:r w:rsidRPr="002D46C0">
        <w:t>Реализация подпрограммы рассчитана на 20</w:t>
      </w:r>
      <w:r w:rsidR="00C632AE" w:rsidRPr="002D46C0">
        <w:t>23</w:t>
      </w:r>
      <w:r w:rsidRPr="002D46C0">
        <w:t xml:space="preserve"> - 202</w:t>
      </w:r>
      <w:r w:rsidR="00C632AE" w:rsidRPr="002D46C0">
        <w:t>8</w:t>
      </w:r>
      <w:r w:rsidRPr="002D46C0">
        <w:t xml:space="preserve"> годы.</w:t>
      </w:r>
    </w:p>
    <w:p w:rsidR="00815B2B" w:rsidRPr="002D46C0" w:rsidRDefault="00815B2B" w:rsidP="00230277">
      <w:pPr>
        <w:jc w:val="center"/>
        <w:rPr>
          <w:b/>
        </w:rPr>
      </w:pPr>
    </w:p>
    <w:p w:rsidR="00230277" w:rsidRPr="002D46C0" w:rsidRDefault="00230277" w:rsidP="00230277">
      <w:pPr>
        <w:jc w:val="center"/>
        <w:rPr>
          <w:b/>
        </w:rPr>
      </w:pPr>
      <w:r w:rsidRPr="002D46C0">
        <w:rPr>
          <w:b/>
        </w:rPr>
        <w:t>5. Ресурсное обеспечение мероприятий подпрограммы</w:t>
      </w:r>
    </w:p>
    <w:p w:rsidR="00230277" w:rsidRPr="002D46C0" w:rsidRDefault="00230277" w:rsidP="00230277">
      <w:pPr>
        <w:suppressAutoHyphens/>
        <w:jc w:val="center"/>
      </w:pPr>
    </w:p>
    <w:p w:rsidR="00230277" w:rsidRPr="002D46C0" w:rsidRDefault="00230277" w:rsidP="00230277">
      <w:pPr>
        <w:suppressAutoHyphens/>
        <w:ind w:firstLine="708"/>
        <w:jc w:val="both"/>
      </w:pPr>
      <w:r w:rsidRPr="002D46C0">
        <w:t xml:space="preserve">Финансовое обеспечение мероприятий подпрограммы осуществляется за счет средств бюджета города Тейково. </w:t>
      </w:r>
    </w:p>
    <w:p w:rsidR="00230277" w:rsidRPr="002D46C0" w:rsidRDefault="00230277" w:rsidP="00230277">
      <w:pPr>
        <w:suppressAutoHyphens/>
        <w:ind w:firstLine="708"/>
        <w:jc w:val="both"/>
      </w:pPr>
      <w:r w:rsidRPr="002D46C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E818E7" w:rsidRPr="003472C0" w:rsidTr="00E50AEB">
        <w:trPr>
          <w:trHeight w:val="983"/>
        </w:trPr>
        <w:tc>
          <w:tcPr>
            <w:tcW w:w="534"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w:t>
            </w:r>
          </w:p>
          <w:p w:rsidR="00E818E7" w:rsidRPr="00C632AE" w:rsidRDefault="00E818E7" w:rsidP="00E818E7">
            <w:pPr>
              <w:suppressAutoHyphens/>
              <w:autoSpaceDE w:val="0"/>
              <w:autoSpaceDN w:val="0"/>
              <w:adjustRightInd w:val="0"/>
              <w:jc w:val="center"/>
              <w:rPr>
                <w:b/>
                <w:sz w:val="22"/>
                <w:szCs w:val="22"/>
              </w:rPr>
            </w:pPr>
            <w:proofErr w:type="gramStart"/>
            <w:r w:rsidRPr="00C632AE">
              <w:rPr>
                <w:b/>
                <w:sz w:val="22"/>
                <w:szCs w:val="22"/>
              </w:rPr>
              <w:t>п</w:t>
            </w:r>
            <w:proofErr w:type="gramEnd"/>
            <w:r w:rsidRPr="00C632AE">
              <w:rPr>
                <w:b/>
                <w:sz w:val="22"/>
                <w:szCs w:val="22"/>
              </w:rPr>
              <w:t>/п</w:t>
            </w:r>
          </w:p>
        </w:tc>
        <w:tc>
          <w:tcPr>
            <w:tcW w:w="2126"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Испол</w:t>
            </w:r>
            <w:proofErr w:type="spellEnd"/>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нитель</w:t>
            </w:r>
            <w:proofErr w:type="spellEnd"/>
          </w:p>
        </w:tc>
        <w:tc>
          <w:tcPr>
            <w:tcW w:w="1134"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Источ</w:t>
            </w:r>
            <w:proofErr w:type="spellEnd"/>
          </w:p>
          <w:p w:rsidR="00E818E7" w:rsidRPr="00C632AE" w:rsidRDefault="00E818E7" w:rsidP="00E818E7">
            <w:pPr>
              <w:suppressAutoHyphens/>
              <w:autoSpaceDE w:val="0"/>
              <w:autoSpaceDN w:val="0"/>
              <w:adjustRightInd w:val="0"/>
              <w:jc w:val="center"/>
              <w:rPr>
                <w:b/>
                <w:sz w:val="22"/>
                <w:szCs w:val="22"/>
              </w:rPr>
            </w:pPr>
            <w:r w:rsidRPr="00C632AE">
              <w:rPr>
                <w:b/>
                <w:sz w:val="22"/>
                <w:szCs w:val="22"/>
              </w:rPr>
              <w:t>ник</w:t>
            </w:r>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финанси</w:t>
            </w:r>
            <w:proofErr w:type="spellEnd"/>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рования</w:t>
            </w:r>
            <w:proofErr w:type="spellEnd"/>
          </w:p>
        </w:tc>
        <w:tc>
          <w:tcPr>
            <w:tcW w:w="709"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2023</w:t>
            </w:r>
          </w:p>
        </w:tc>
        <w:tc>
          <w:tcPr>
            <w:tcW w:w="709" w:type="dxa"/>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2024</w:t>
            </w:r>
          </w:p>
        </w:tc>
        <w:tc>
          <w:tcPr>
            <w:tcW w:w="709" w:type="dxa"/>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2025</w:t>
            </w:r>
          </w:p>
        </w:tc>
        <w:tc>
          <w:tcPr>
            <w:tcW w:w="708" w:type="dxa"/>
          </w:tcPr>
          <w:p w:rsidR="00E818E7" w:rsidRPr="00C632AE" w:rsidRDefault="00E818E7" w:rsidP="00E818E7">
            <w:pPr>
              <w:suppressAutoHyphens/>
              <w:autoSpaceDE w:val="0"/>
              <w:autoSpaceDN w:val="0"/>
              <w:adjustRightInd w:val="0"/>
              <w:jc w:val="center"/>
              <w:rPr>
                <w:b/>
                <w:sz w:val="22"/>
                <w:szCs w:val="22"/>
              </w:rPr>
            </w:pPr>
            <w:r>
              <w:rPr>
                <w:b/>
                <w:sz w:val="22"/>
                <w:szCs w:val="22"/>
              </w:rPr>
              <w:t>2026</w:t>
            </w:r>
          </w:p>
        </w:tc>
        <w:tc>
          <w:tcPr>
            <w:tcW w:w="709" w:type="dxa"/>
          </w:tcPr>
          <w:p w:rsidR="00E818E7" w:rsidRPr="00C632AE" w:rsidRDefault="00E818E7" w:rsidP="00E818E7">
            <w:pPr>
              <w:suppressAutoHyphens/>
              <w:autoSpaceDE w:val="0"/>
              <w:autoSpaceDN w:val="0"/>
              <w:adjustRightInd w:val="0"/>
              <w:jc w:val="center"/>
              <w:rPr>
                <w:b/>
                <w:sz w:val="22"/>
                <w:szCs w:val="22"/>
              </w:rPr>
            </w:pPr>
            <w:r>
              <w:rPr>
                <w:b/>
                <w:sz w:val="22"/>
                <w:szCs w:val="22"/>
              </w:rPr>
              <w:t>2027</w:t>
            </w:r>
          </w:p>
        </w:tc>
        <w:tc>
          <w:tcPr>
            <w:tcW w:w="709" w:type="dxa"/>
          </w:tcPr>
          <w:p w:rsidR="00E818E7" w:rsidRDefault="00E818E7" w:rsidP="00E818E7">
            <w:pPr>
              <w:suppressAutoHyphens/>
              <w:autoSpaceDE w:val="0"/>
              <w:autoSpaceDN w:val="0"/>
              <w:adjustRightInd w:val="0"/>
              <w:jc w:val="center"/>
              <w:rPr>
                <w:b/>
                <w:sz w:val="22"/>
                <w:szCs w:val="22"/>
              </w:rPr>
            </w:pPr>
            <w:r>
              <w:rPr>
                <w:b/>
                <w:sz w:val="22"/>
                <w:szCs w:val="22"/>
              </w:rPr>
              <w:t>2028</w:t>
            </w:r>
          </w:p>
        </w:tc>
      </w:tr>
      <w:tr w:rsidR="00EF30CF" w:rsidRPr="003472C0" w:rsidTr="00E50AEB">
        <w:trPr>
          <w:trHeight w:val="56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rPr>
                <w:i/>
              </w:rP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rsidRPr="003472C0">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 xml:space="preserve">Отдел </w:t>
            </w:r>
          </w:p>
          <w:p w:rsidR="00EF30CF" w:rsidRPr="003472C0" w:rsidRDefault="00E50AEB" w:rsidP="00E818E7">
            <w:pPr>
              <w:suppressAutoHyphens/>
              <w:autoSpaceDE w:val="0"/>
              <w:autoSpaceDN w:val="0"/>
              <w:adjustRightInd w:val="0"/>
              <w:jc w:val="center"/>
            </w:pPr>
            <w:r>
              <w:t>соци</w:t>
            </w:r>
            <w:r w:rsidR="00EF30CF"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F30CF">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Pr="008E48F2" w:rsidRDefault="00EF30CF" w:rsidP="00EF30CF">
            <w:pPr>
              <w:suppressAutoHyphens/>
              <w:autoSpaceDE w:val="0"/>
              <w:autoSpaceDN w:val="0"/>
              <w:adjustRightInd w:val="0"/>
              <w:jc w:val="center"/>
              <w:rPr>
                <w:b/>
              </w:rPr>
            </w:pPr>
            <w:r w:rsidRPr="008E48F2">
              <w:t>7739,47278</w:t>
            </w:r>
          </w:p>
        </w:tc>
        <w:tc>
          <w:tcPr>
            <w:tcW w:w="709" w:type="dxa"/>
          </w:tcPr>
          <w:p w:rsidR="00EF30CF" w:rsidRPr="008E48F2" w:rsidRDefault="00EF30CF" w:rsidP="00EF30CF">
            <w:pPr>
              <w:suppressAutoHyphens/>
              <w:autoSpaceDE w:val="0"/>
              <w:autoSpaceDN w:val="0"/>
              <w:adjustRightInd w:val="0"/>
              <w:jc w:val="center"/>
              <w:rPr>
                <w:b/>
              </w:rPr>
            </w:pPr>
            <w:r w:rsidRPr="008E48F2">
              <w:t>7739,47278</w:t>
            </w:r>
          </w:p>
        </w:tc>
        <w:tc>
          <w:tcPr>
            <w:tcW w:w="709" w:type="dxa"/>
          </w:tcPr>
          <w:p w:rsidR="00EF30CF" w:rsidRDefault="00EF30CF" w:rsidP="00EF30CF">
            <w:pPr>
              <w:jc w:val="center"/>
            </w:pPr>
            <w:r w:rsidRPr="00F840A1">
              <w:t>7739,47278</w:t>
            </w:r>
          </w:p>
        </w:tc>
        <w:tc>
          <w:tcPr>
            <w:tcW w:w="708" w:type="dxa"/>
          </w:tcPr>
          <w:p w:rsidR="00EF30CF" w:rsidRDefault="00EF30CF" w:rsidP="00EF30CF">
            <w:pPr>
              <w:jc w:val="center"/>
            </w:pPr>
            <w:r w:rsidRPr="00F840A1">
              <w:t>7739,47278</w:t>
            </w:r>
          </w:p>
        </w:tc>
        <w:tc>
          <w:tcPr>
            <w:tcW w:w="709" w:type="dxa"/>
          </w:tcPr>
          <w:p w:rsidR="00EF30CF" w:rsidRDefault="00EF30CF" w:rsidP="00EF30CF">
            <w:pPr>
              <w:jc w:val="center"/>
            </w:pPr>
            <w:r w:rsidRPr="00F840A1">
              <w:t>7739,47278</w:t>
            </w:r>
          </w:p>
        </w:tc>
        <w:tc>
          <w:tcPr>
            <w:tcW w:w="709" w:type="dxa"/>
          </w:tcPr>
          <w:p w:rsidR="00EF30CF" w:rsidRDefault="00EF30CF" w:rsidP="00EF30CF">
            <w:pPr>
              <w:jc w:val="center"/>
            </w:pPr>
            <w:r w:rsidRPr="00F840A1">
              <w:t>7739,47278</w:t>
            </w:r>
          </w:p>
        </w:tc>
      </w:tr>
      <w:tr w:rsidR="00EF30CF" w:rsidRPr="003472C0" w:rsidTr="00E50AEB">
        <w:trPr>
          <w:trHeight w:val="27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0B18B9">
            <w:pPr>
              <w:suppressAutoHyphens/>
            </w:pPr>
            <w:r w:rsidRPr="003472C0">
              <w:t xml:space="preserve">Поэтапное доведение средней заработной </w:t>
            </w:r>
            <w:proofErr w:type="gramStart"/>
            <w:r w:rsidRPr="003472C0">
              <w:t xml:space="preserve">платы </w:t>
            </w:r>
            <w:r w:rsidRPr="003472C0">
              <w:lastRenderedPageBreak/>
              <w:t>работникам культуры муниципальных учреждений культуры</w:t>
            </w:r>
            <w:r>
              <w:t xml:space="preserve"> Ивановской области</w:t>
            </w:r>
            <w:proofErr w:type="gramEnd"/>
            <w:r w:rsidRPr="003472C0">
              <w:t xml:space="preserve">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50AEB" w:rsidP="00E818E7">
            <w:pPr>
              <w:suppressAutoHyphens/>
              <w:autoSpaceDE w:val="0"/>
              <w:autoSpaceDN w:val="0"/>
              <w:adjustRightInd w:val="0"/>
              <w:jc w:val="center"/>
            </w:pPr>
            <w:r>
              <w:lastRenderedPageBreak/>
              <w:t>Отдел соци</w:t>
            </w:r>
            <w:r w:rsidR="00EF30CF" w:rsidRPr="003472C0">
              <w:t xml:space="preserve">альной сферы </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r>
      <w:tr w:rsidR="00EF30CF" w:rsidRPr="003472C0" w:rsidTr="00E50AEB">
        <w:trPr>
          <w:trHeight w:val="1408"/>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t xml:space="preserve">Софинансирование расходов, связанных с поэтапным доведением средней заработной </w:t>
            </w:r>
            <w:proofErr w:type="gramStart"/>
            <w:r>
              <w:t>платы работникам культуры муниципальных учреждений культуры Ивановской области</w:t>
            </w:r>
            <w:proofErr w:type="gramEnd"/>
            <w:r>
              <w:t xml:space="preserve">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r>
      <w:tr w:rsidR="00EF30CF" w:rsidRPr="003472C0" w:rsidTr="00E50AEB">
        <w:trPr>
          <w:trHeight w:val="847"/>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Отдел</w:t>
            </w:r>
          </w:p>
          <w:p w:rsidR="00EF30CF" w:rsidRPr="003472C0" w:rsidRDefault="00E50AEB" w:rsidP="00E818E7">
            <w:pPr>
              <w:suppressAutoHyphens/>
              <w:autoSpaceDE w:val="0"/>
              <w:autoSpaceDN w:val="0"/>
              <w:adjustRightInd w:val="0"/>
              <w:jc w:val="center"/>
            </w:pPr>
            <w:r>
              <w:t>соци</w:t>
            </w:r>
            <w:r w:rsidR="00EF30CF"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r>
      <w:tr w:rsidR="00EF30CF" w:rsidRPr="003472C0" w:rsidTr="00E50AEB">
        <w:trPr>
          <w:trHeight w:val="54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rPr>
                <w:b/>
              </w:rP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rPr>
                <w:b/>
              </w:rPr>
            </w:pPr>
            <w:r w:rsidRPr="003472C0">
              <w:rPr>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50AEB" w:rsidP="00E818E7">
            <w:pPr>
              <w:suppressAutoHyphens/>
              <w:autoSpaceDE w:val="0"/>
              <w:autoSpaceDN w:val="0"/>
              <w:adjustRightInd w:val="0"/>
              <w:jc w:val="center"/>
              <w:rPr>
                <w:b/>
              </w:rPr>
            </w:pPr>
            <w:r>
              <w:rPr>
                <w:b/>
              </w:rPr>
              <w:t>Отдел соци</w:t>
            </w:r>
            <w:r w:rsidR="00EF30CF" w:rsidRPr="003472C0">
              <w:rPr>
                <w:b/>
              </w:rPr>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rPr>
                <w:b/>
              </w:rPr>
            </w:pPr>
            <w:r>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r>
    </w:tbl>
    <w:p w:rsidR="00F9567E" w:rsidRPr="003472C0" w:rsidRDefault="00F9567E" w:rsidP="00230277">
      <w:pPr>
        <w:suppressAutoHyphens/>
        <w:autoSpaceDE w:val="0"/>
        <w:autoSpaceDN w:val="0"/>
        <w:adjustRightInd w:val="0"/>
        <w:jc w:val="right"/>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13172A" w:rsidRDefault="0013172A" w:rsidP="009A59E9">
      <w:pPr>
        <w:suppressAutoHyphens/>
        <w:jc w:val="right"/>
        <w:rPr>
          <w:szCs w:val="20"/>
        </w:rPr>
      </w:pPr>
    </w:p>
    <w:p w:rsidR="00EF30CF" w:rsidRDefault="00EF30CF"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E50AEB" w:rsidRDefault="00E50AEB"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2D46C0" w:rsidRDefault="002D46C0" w:rsidP="009A59E9">
      <w:pPr>
        <w:suppressAutoHyphens/>
        <w:jc w:val="right"/>
      </w:pPr>
    </w:p>
    <w:p w:rsidR="009A59E9" w:rsidRPr="003472C0" w:rsidRDefault="009A59E9" w:rsidP="009A59E9">
      <w:pPr>
        <w:suppressAutoHyphens/>
        <w:jc w:val="right"/>
      </w:pPr>
      <w:r w:rsidRPr="003472C0">
        <w:lastRenderedPageBreak/>
        <w:t>Приложение № 2</w:t>
      </w:r>
    </w:p>
    <w:p w:rsidR="009A59E9" w:rsidRDefault="009A59E9" w:rsidP="009A59E9">
      <w:pPr>
        <w:suppressAutoHyphens/>
        <w:jc w:val="right"/>
        <w:rPr>
          <w:lang w:eastAsia="x-none"/>
        </w:rPr>
      </w:pPr>
      <w:r w:rsidRPr="003472C0">
        <w:rPr>
          <w:lang w:val="x-none" w:eastAsia="x-none"/>
        </w:rPr>
        <w:t>к муниципальной программе городского округа Тейково</w:t>
      </w:r>
    </w:p>
    <w:p w:rsidR="00D22B38" w:rsidRPr="00D22B38" w:rsidRDefault="00D22B38" w:rsidP="009A59E9">
      <w:pPr>
        <w:suppressAutoHyphens/>
        <w:jc w:val="right"/>
        <w:rPr>
          <w:lang w:eastAsia="x-none"/>
        </w:rPr>
      </w:pPr>
      <w:r>
        <w:rPr>
          <w:lang w:eastAsia="x-none"/>
        </w:rPr>
        <w:t>Ивановской области</w:t>
      </w:r>
    </w:p>
    <w:p w:rsidR="00D22B38" w:rsidRDefault="009A59E9" w:rsidP="009A59E9">
      <w:pPr>
        <w:suppressAutoHyphens/>
        <w:jc w:val="right"/>
        <w:rPr>
          <w:lang w:eastAsia="x-none"/>
        </w:rPr>
      </w:pPr>
      <w:r w:rsidRPr="003472C0">
        <w:rPr>
          <w:lang w:val="x-none" w:eastAsia="x-none"/>
        </w:rPr>
        <w:t>«Культура городского округа Тейково</w:t>
      </w:r>
    </w:p>
    <w:p w:rsidR="009A59E9" w:rsidRPr="003472C0" w:rsidRDefault="00D22B38" w:rsidP="009A59E9">
      <w:pPr>
        <w:suppressAutoHyphens/>
        <w:jc w:val="right"/>
        <w:rPr>
          <w:lang w:val="x-none" w:eastAsia="x-none"/>
        </w:rPr>
      </w:pPr>
      <w:r>
        <w:rPr>
          <w:lang w:eastAsia="x-none"/>
        </w:rPr>
        <w:t>Ивановской области</w:t>
      </w:r>
      <w:r w:rsidR="009A59E9" w:rsidRPr="003472C0">
        <w:rPr>
          <w:lang w:val="x-none" w:eastAsia="x-none"/>
        </w:rPr>
        <w:t>»</w:t>
      </w:r>
    </w:p>
    <w:p w:rsidR="009A59E9" w:rsidRPr="003472C0" w:rsidRDefault="009A59E9" w:rsidP="009A59E9">
      <w:pPr>
        <w:suppressAutoHyphens/>
        <w:jc w:val="right"/>
        <w:rPr>
          <w:sz w:val="28"/>
          <w:szCs w:val="28"/>
          <w:lang w:val="x-none" w:eastAsia="x-none"/>
        </w:rPr>
      </w:pPr>
    </w:p>
    <w:p w:rsidR="009A59E9" w:rsidRPr="002D46C0" w:rsidRDefault="009A59E9" w:rsidP="009A59E9">
      <w:pPr>
        <w:suppressAutoHyphens/>
        <w:jc w:val="center"/>
        <w:rPr>
          <w:b/>
        </w:rPr>
      </w:pPr>
      <w:r w:rsidRPr="002D46C0">
        <w:rPr>
          <w:b/>
        </w:rPr>
        <w:t>Подпрограмма</w:t>
      </w:r>
    </w:p>
    <w:p w:rsidR="009A59E9" w:rsidRPr="002D46C0" w:rsidRDefault="009A59E9" w:rsidP="009A59E9">
      <w:pPr>
        <w:suppressAutoHyphens/>
        <w:jc w:val="center"/>
        <w:rPr>
          <w:b/>
        </w:rPr>
      </w:pPr>
      <w:r w:rsidRPr="002D46C0">
        <w:rPr>
          <w:b/>
        </w:rPr>
        <w:t>«Музейно-выставочная деятельность»</w:t>
      </w:r>
    </w:p>
    <w:p w:rsidR="009A59E9" w:rsidRPr="002D46C0" w:rsidRDefault="009A59E9" w:rsidP="009A59E9">
      <w:pPr>
        <w:suppressAutoHyphens/>
        <w:jc w:val="center"/>
        <w:rPr>
          <w:b/>
        </w:rPr>
      </w:pPr>
    </w:p>
    <w:p w:rsidR="009A59E9" w:rsidRPr="002D46C0" w:rsidRDefault="009A59E9" w:rsidP="009A59E9">
      <w:pPr>
        <w:suppressAutoHyphens/>
        <w:ind w:left="-360"/>
        <w:jc w:val="center"/>
        <w:rPr>
          <w:b/>
        </w:rPr>
      </w:pPr>
      <w:r w:rsidRPr="002D46C0">
        <w:rPr>
          <w:b/>
        </w:rPr>
        <w:t>1. Паспорт подпрограммы</w:t>
      </w: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Музейно-выставочная деятельность (далее – подпрограмма)</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rsidR="009A59E9" w:rsidRPr="003472C0" w:rsidRDefault="009A59E9" w:rsidP="00D22B38">
            <w:pPr>
              <w:widowControl w:val="0"/>
              <w:suppressAutoHyphens/>
              <w:adjustRightInd w:val="0"/>
              <w:rPr>
                <w:szCs w:val="28"/>
              </w:rPr>
            </w:pPr>
            <w:r w:rsidRPr="003472C0">
              <w:rPr>
                <w:szCs w:val="28"/>
              </w:rPr>
              <w:t>20</w:t>
            </w:r>
            <w:r w:rsidR="00D22B38">
              <w:rPr>
                <w:szCs w:val="28"/>
              </w:rPr>
              <w:t>23</w:t>
            </w:r>
            <w:r w:rsidRPr="003472C0">
              <w:rPr>
                <w:szCs w:val="28"/>
              </w:rPr>
              <w:t xml:space="preserve"> - 202</w:t>
            </w:r>
            <w:r w:rsidR="00D22B38">
              <w:rPr>
                <w:szCs w:val="28"/>
              </w:rPr>
              <w:t>8</w:t>
            </w:r>
            <w:r w:rsidRPr="003472C0">
              <w:rPr>
                <w:szCs w:val="28"/>
              </w:rPr>
              <w:t xml:space="preserve"> годы</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 xml:space="preserve">Отдел социальной сферы администрации </w:t>
            </w:r>
            <w:r w:rsidR="00D22B38">
              <w:rPr>
                <w:szCs w:val="28"/>
              </w:rPr>
              <w:t>городского округа</w:t>
            </w:r>
            <w:r w:rsidRPr="003472C0">
              <w:rPr>
                <w:szCs w:val="28"/>
              </w:rPr>
              <w:t xml:space="preserve"> Тейково Ивановской области</w:t>
            </w:r>
          </w:p>
          <w:p w:rsidR="009A59E9" w:rsidRPr="003472C0" w:rsidRDefault="009A59E9" w:rsidP="009118A5">
            <w:pPr>
              <w:widowControl w:val="0"/>
              <w:suppressAutoHyphens/>
              <w:adjustRightInd w:val="0"/>
              <w:rPr>
                <w:szCs w:val="28"/>
              </w:rPr>
            </w:pPr>
            <w:r w:rsidRPr="003472C0">
              <w:rPr>
                <w:szCs w:val="28"/>
              </w:rPr>
              <w:t xml:space="preserve">Муниципальное </w:t>
            </w:r>
            <w:r w:rsidR="00D22B38">
              <w:rPr>
                <w:szCs w:val="28"/>
              </w:rPr>
              <w:t xml:space="preserve">бюджетное </w:t>
            </w:r>
            <w:r w:rsidRPr="003472C0">
              <w:rPr>
                <w:szCs w:val="28"/>
              </w:rPr>
              <w:t>учреждение «Музей истории города Тейково»</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9A59E9" w:rsidRPr="003472C0" w:rsidTr="009118A5">
        <w:trPr>
          <w:trHeight w:val="711"/>
        </w:trPr>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9A59E9" w:rsidRPr="003472C0" w:rsidRDefault="009A59E9" w:rsidP="009118A5">
            <w:pPr>
              <w:suppressAutoHyphens/>
              <w:rPr>
                <w:color w:val="000000"/>
                <w:szCs w:val="28"/>
              </w:rPr>
            </w:pPr>
            <w:r w:rsidRPr="003472C0">
              <w:rPr>
                <w:color w:val="000000"/>
                <w:szCs w:val="28"/>
              </w:rPr>
              <w:t>Общий объём бюджетных ассигнов</w:t>
            </w:r>
            <w:r w:rsidR="00D22B38">
              <w:rPr>
                <w:color w:val="000000"/>
                <w:szCs w:val="28"/>
              </w:rPr>
              <w:t xml:space="preserve">аний - </w:t>
            </w:r>
          </w:p>
          <w:p w:rsidR="009A59E9" w:rsidRPr="00F446D4" w:rsidRDefault="009A59E9" w:rsidP="009118A5">
            <w:pPr>
              <w:suppressAutoHyphens/>
              <w:rPr>
                <w:color w:val="000000"/>
                <w:szCs w:val="28"/>
              </w:rPr>
            </w:pPr>
            <w:r w:rsidRPr="00F446D4">
              <w:rPr>
                <w:color w:val="000000"/>
                <w:szCs w:val="28"/>
              </w:rPr>
              <w:t xml:space="preserve">2023 год – </w:t>
            </w:r>
            <w:r w:rsidRPr="00F446D4">
              <w:rPr>
                <w:szCs w:val="28"/>
              </w:rPr>
              <w:t xml:space="preserve">000,000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 xml:space="preserve">2024 год – </w:t>
            </w:r>
            <w:r w:rsidRPr="00F446D4">
              <w:rPr>
                <w:szCs w:val="28"/>
              </w:rPr>
              <w:t xml:space="preserve">000,000 </w:t>
            </w:r>
            <w:r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2026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2027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2028 год – </w:t>
            </w:r>
            <w:r w:rsidR="0013172A" w:rsidRPr="00F446D4">
              <w:rPr>
                <w:szCs w:val="28"/>
              </w:rPr>
              <w:t>000,000</w:t>
            </w:r>
            <w:r w:rsidR="0013172A">
              <w:rPr>
                <w:szCs w:val="28"/>
              </w:rPr>
              <w:t xml:space="preserve"> </w:t>
            </w:r>
            <w:r w:rsidR="0013172A" w:rsidRPr="00F446D4">
              <w:rPr>
                <w:color w:val="000000"/>
                <w:szCs w:val="28"/>
              </w:rPr>
              <w:t xml:space="preserve">тыс. </w:t>
            </w:r>
            <w:proofErr w:type="spellStart"/>
            <w:r w:rsidR="0013172A" w:rsidRPr="00F446D4">
              <w:rPr>
                <w:color w:val="000000"/>
                <w:szCs w:val="28"/>
              </w:rPr>
              <w:t>руб</w:t>
            </w:r>
            <w:proofErr w:type="spellEnd"/>
          </w:p>
          <w:p w:rsidR="009A59E9" w:rsidRPr="00F446D4" w:rsidRDefault="009A59E9" w:rsidP="009118A5">
            <w:pPr>
              <w:suppressAutoHyphens/>
              <w:rPr>
                <w:szCs w:val="28"/>
              </w:rPr>
            </w:pPr>
            <w:r w:rsidRPr="00F446D4">
              <w:rPr>
                <w:szCs w:val="28"/>
              </w:rPr>
              <w:t>в том числе:</w:t>
            </w:r>
            <w:r w:rsidRPr="00F446D4">
              <w:rPr>
                <w:color w:val="000000"/>
                <w:szCs w:val="28"/>
              </w:rPr>
              <w:t xml:space="preserve"> </w:t>
            </w:r>
          </w:p>
          <w:p w:rsidR="009A59E9" w:rsidRPr="00F446D4" w:rsidRDefault="009A59E9" w:rsidP="009118A5">
            <w:pPr>
              <w:suppressAutoHyphens/>
              <w:rPr>
                <w:szCs w:val="28"/>
              </w:rPr>
            </w:pPr>
            <w:r w:rsidRPr="00F446D4">
              <w:rPr>
                <w:szCs w:val="28"/>
              </w:rPr>
              <w:t xml:space="preserve">бюджет города Тейково: </w:t>
            </w:r>
          </w:p>
          <w:p w:rsidR="009A59E9" w:rsidRPr="00F446D4" w:rsidRDefault="009A59E9" w:rsidP="009118A5">
            <w:pPr>
              <w:suppressAutoHyphens/>
              <w:rPr>
                <w:color w:val="000000"/>
                <w:szCs w:val="28"/>
              </w:rPr>
            </w:pPr>
            <w:r w:rsidRPr="00F446D4">
              <w:rPr>
                <w:color w:val="000000"/>
                <w:szCs w:val="28"/>
              </w:rPr>
              <w:t>2023 год –</w:t>
            </w:r>
            <w:r w:rsidRPr="00F446D4">
              <w:rPr>
                <w:szCs w:val="28"/>
              </w:rPr>
              <w:t xml:space="preserve"> 000,000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w:t>
            </w:r>
            <w:r w:rsidRPr="00F446D4">
              <w:rPr>
                <w:szCs w:val="28"/>
              </w:rPr>
              <w:t xml:space="preserve"> 000,000 </w:t>
            </w:r>
            <w:r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F446D4">
              <w:rPr>
                <w:szCs w:val="28"/>
              </w:rPr>
              <w:t xml:space="preserve">000,000 </w:t>
            </w:r>
            <w:r w:rsidR="0013172A"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F446D4">
              <w:rPr>
                <w:szCs w:val="28"/>
              </w:rPr>
              <w:t xml:space="preserve">000,000 </w:t>
            </w:r>
            <w:r w:rsidR="0013172A"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F446D4">
              <w:rPr>
                <w:szCs w:val="28"/>
              </w:rPr>
              <w:t xml:space="preserve">000,000 </w:t>
            </w:r>
            <w:r w:rsidR="0013172A" w:rsidRPr="00F446D4">
              <w:rPr>
                <w:color w:val="000000"/>
                <w:szCs w:val="28"/>
              </w:rPr>
              <w:t>тыс. руб.</w:t>
            </w:r>
          </w:p>
          <w:p w:rsidR="009A59E9" w:rsidRPr="0013172A" w:rsidRDefault="009118A5" w:rsidP="009118A5">
            <w:pPr>
              <w:suppressAutoHyphens/>
              <w:rPr>
                <w:color w:val="000000"/>
              </w:rPr>
            </w:pPr>
            <w:r w:rsidRPr="009118A5">
              <w:rPr>
                <w:color w:val="000000"/>
              </w:rPr>
              <w:t xml:space="preserve">2028 год – </w:t>
            </w:r>
            <w:r w:rsidR="0013172A" w:rsidRPr="00F446D4">
              <w:rPr>
                <w:szCs w:val="28"/>
              </w:rPr>
              <w:t xml:space="preserve">000,000 </w:t>
            </w:r>
            <w:r w:rsidR="0013172A" w:rsidRPr="00F446D4">
              <w:rPr>
                <w:color w:val="000000"/>
                <w:szCs w:val="28"/>
              </w:rPr>
              <w:t>тыс. руб.</w:t>
            </w:r>
          </w:p>
        </w:tc>
      </w:tr>
    </w:tbl>
    <w:p w:rsidR="009A59E9" w:rsidRPr="003472C0" w:rsidRDefault="009A59E9" w:rsidP="009A59E9">
      <w:pPr>
        <w:tabs>
          <w:tab w:val="left" w:pos="1020"/>
        </w:tabs>
        <w:suppressAutoHyphens/>
        <w:jc w:val="center"/>
        <w:rPr>
          <w:b/>
          <w:sz w:val="28"/>
          <w:szCs w:val="28"/>
        </w:rPr>
      </w:pPr>
    </w:p>
    <w:p w:rsidR="009A59E9" w:rsidRPr="002D46C0" w:rsidRDefault="009A59E9" w:rsidP="009A59E9">
      <w:pPr>
        <w:tabs>
          <w:tab w:val="left" w:pos="1020"/>
        </w:tabs>
        <w:suppressAutoHyphens/>
        <w:jc w:val="center"/>
        <w:rPr>
          <w:b/>
        </w:rPr>
      </w:pPr>
      <w:r w:rsidRPr="002D46C0">
        <w:rPr>
          <w:b/>
        </w:rPr>
        <w:t>2. Краткая характеристика сферы реализации подпрограммы</w:t>
      </w:r>
    </w:p>
    <w:p w:rsidR="009A59E9" w:rsidRPr="002D46C0" w:rsidRDefault="009A59E9" w:rsidP="009A59E9">
      <w:pPr>
        <w:tabs>
          <w:tab w:val="left" w:pos="1020"/>
        </w:tabs>
        <w:suppressAutoHyphens/>
        <w:jc w:val="both"/>
        <w:rPr>
          <w:b/>
        </w:rPr>
      </w:pPr>
    </w:p>
    <w:p w:rsidR="009A59E9" w:rsidRPr="002D46C0" w:rsidRDefault="009A59E9" w:rsidP="009A59E9">
      <w:pPr>
        <w:suppressAutoHyphens/>
        <w:jc w:val="both"/>
      </w:pPr>
      <w:r w:rsidRPr="002D46C0">
        <w:tab/>
        <w:t xml:space="preserve">Предоставление муниципальной услуги «Музейно-выставочная деятельность» осуществляется на базе муниципального </w:t>
      </w:r>
      <w:r w:rsidR="00D22B38" w:rsidRPr="002D46C0">
        <w:t xml:space="preserve">бюджетного </w:t>
      </w:r>
      <w:r w:rsidRPr="002D46C0">
        <w:t>учреждения «Музей истории города Тейково» (далее – музей).</w:t>
      </w:r>
    </w:p>
    <w:p w:rsidR="009A59E9" w:rsidRPr="002D46C0" w:rsidRDefault="009A59E9" w:rsidP="009A59E9">
      <w:pPr>
        <w:suppressAutoHyphens/>
        <w:ind w:firstLine="709"/>
        <w:jc w:val="both"/>
      </w:pPr>
      <w:r w:rsidRPr="002D46C0">
        <w:t xml:space="preserve">Подпрограмма направлена на всемерное обеспечение расширения возможностей для знакомства людей с коллекциями и экспозициями музея. В первую очередь, это должно выражаться в ежегодном увеличении музейных предметов. Формы представления экспонатов музея могут быть различными: от представления коллекций в экспозициях и выставках музея до возможности посетить музей в ходе виртуальной экскурсии. </w:t>
      </w:r>
    </w:p>
    <w:p w:rsidR="009A59E9" w:rsidRPr="002D46C0" w:rsidRDefault="009A59E9" w:rsidP="009A59E9">
      <w:pPr>
        <w:suppressAutoHyphens/>
        <w:ind w:firstLine="709"/>
        <w:jc w:val="both"/>
      </w:pPr>
      <w:r w:rsidRPr="002D46C0">
        <w:t xml:space="preserve">Последнее становится все более востребованным со стороны населения. Рост и развитие сетевого информационного пространства предъявляет не только новые вызовы музейному сообществу, но и открывает перед ним новые возможности по популяризации музейных коллекций. </w:t>
      </w:r>
    </w:p>
    <w:p w:rsidR="009A59E9" w:rsidRPr="002D46C0" w:rsidRDefault="009A59E9" w:rsidP="009A59E9">
      <w:pPr>
        <w:suppressAutoHyphens/>
        <w:jc w:val="center"/>
        <w:rPr>
          <w:b/>
        </w:rPr>
      </w:pPr>
    </w:p>
    <w:p w:rsidR="009A59E9" w:rsidRPr="002D46C0" w:rsidRDefault="009A59E9" w:rsidP="009A59E9">
      <w:pPr>
        <w:suppressAutoHyphens/>
        <w:jc w:val="center"/>
        <w:rPr>
          <w:b/>
        </w:rPr>
      </w:pPr>
      <w:r w:rsidRPr="002D46C0">
        <w:rPr>
          <w:b/>
        </w:rPr>
        <w:t>3. Ожидаемые результаты реализации подпрограммы</w:t>
      </w:r>
    </w:p>
    <w:p w:rsidR="009A59E9" w:rsidRPr="002D46C0" w:rsidRDefault="009A59E9" w:rsidP="009A59E9">
      <w:pPr>
        <w:suppressAutoHyphens/>
        <w:jc w:val="both"/>
        <w:rPr>
          <w:b/>
        </w:rPr>
      </w:pPr>
    </w:p>
    <w:p w:rsidR="009A59E9" w:rsidRPr="002D46C0" w:rsidRDefault="009A59E9" w:rsidP="009A59E9">
      <w:pPr>
        <w:suppressAutoHyphens/>
        <w:ind w:firstLine="708"/>
        <w:jc w:val="both"/>
      </w:pPr>
      <w:r w:rsidRPr="002D46C0">
        <w:t>В ходе реализации подпрограммы вырастет общий интерес жителей города к коллекциям и экспозициям музея. Число посещений музея жителями города за период реализации подпрограммы увеличится.</w:t>
      </w:r>
    </w:p>
    <w:p w:rsidR="009A59E9" w:rsidRPr="002D46C0" w:rsidRDefault="009A59E9" w:rsidP="009A59E9">
      <w:pPr>
        <w:suppressAutoHyphens/>
        <w:ind w:firstLine="708"/>
        <w:jc w:val="both"/>
      </w:pPr>
      <w:r w:rsidRPr="002D46C0">
        <w:t>Особое внимание будет уделяться вопросам нравственности и эстетического воспитания подрастающего поколения. Это будет выражаться в увеличении мероприятий, направленных на изучение истории родного края.</w:t>
      </w:r>
    </w:p>
    <w:p w:rsidR="009A59E9" w:rsidRPr="002D46C0" w:rsidRDefault="009A59E9" w:rsidP="009A59E9">
      <w:pPr>
        <w:suppressAutoHyphens/>
        <w:ind w:firstLine="708"/>
        <w:jc w:val="both"/>
      </w:pPr>
      <w:r w:rsidRPr="002D46C0">
        <w:t>Реализация подпрограммы предполагает в течение 20</w:t>
      </w:r>
      <w:r w:rsidR="009118A5" w:rsidRPr="002D46C0">
        <w:t>23</w:t>
      </w:r>
      <w:r w:rsidRPr="002D46C0">
        <w:t xml:space="preserve"> - 202</w:t>
      </w:r>
      <w:r w:rsidR="009118A5" w:rsidRPr="002D46C0">
        <w:t>8</w:t>
      </w:r>
      <w:r w:rsidRPr="002D46C0">
        <w:t xml:space="preserve"> годов увеличение:</w:t>
      </w:r>
    </w:p>
    <w:p w:rsidR="009A59E9" w:rsidRPr="002D46C0" w:rsidRDefault="009A59E9" w:rsidP="009A59E9">
      <w:pPr>
        <w:suppressAutoHyphens/>
        <w:ind w:firstLine="708"/>
        <w:jc w:val="both"/>
      </w:pPr>
      <w:r w:rsidRPr="002D46C0">
        <w:t>- общего количества посещений музейных экспозиций и выставок;</w:t>
      </w:r>
    </w:p>
    <w:p w:rsidR="009A59E9" w:rsidRPr="002D46C0" w:rsidRDefault="009A59E9" w:rsidP="009A59E9">
      <w:pPr>
        <w:suppressAutoHyphens/>
        <w:ind w:firstLine="708"/>
        <w:jc w:val="both"/>
      </w:pPr>
      <w:r w:rsidRPr="002D46C0">
        <w:t>- среднего количества приобретаемых предметов музейного фонда.</w:t>
      </w:r>
    </w:p>
    <w:p w:rsidR="009A59E9" w:rsidRPr="002D46C0" w:rsidRDefault="009A59E9" w:rsidP="009A59E9">
      <w:pPr>
        <w:suppressAutoHyphens/>
        <w:ind w:firstLine="708"/>
        <w:jc w:val="both"/>
      </w:pPr>
      <w:r w:rsidRPr="002D46C0">
        <w:t xml:space="preserve">Предусматривается увеличение общего фонда музейных экспонатов. </w:t>
      </w:r>
    </w:p>
    <w:p w:rsidR="009A59E9" w:rsidRPr="002D46C0" w:rsidRDefault="009A59E9" w:rsidP="009A59E9">
      <w:pPr>
        <w:suppressAutoHyphens/>
        <w:ind w:firstLine="708"/>
        <w:jc w:val="both"/>
      </w:pPr>
      <w:r w:rsidRPr="002D46C0">
        <w:t>В рамках реализации подпрограммы будет обеспечен опережающий рост заработной платы работников музея.</w:t>
      </w:r>
    </w:p>
    <w:p w:rsidR="009A59E9" w:rsidRPr="002D46C0" w:rsidRDefault="009A59E9" w:rsidP="009A59E9">
      <w:pPr>
        <w:suppressAutoHyphens/>
        <w:ind w:firstLine="708"/>
        <w:jc w:val="both"/>
      </w:pPr>
      <w:r w:rsidRPr="002D46C0">
        <w:t>В течение планируемого периода реализации подпрограммы предполагается увеличение площадей музея, числа выставочных мероприятий.</w:t>
      </w:r>
    </w:p>
    <w:p w:rsidR="009A59E9" w:rsidRPr="002D46C0" w:rsidRDefault="009A59E9" w:rsidP="009A59E9">
      <w:pPr>
        <w:suppressAutoHyphens/>
        <w:ind w:firstLine="708"/>
        <w:jc w:val="both"/>
      </w:pPr>
      <w:r w:rsidRPr="002D46C0">
        <w:t>Основные количественные параметры, характеризующие качество услуг, которые предоставляются музеем, в течение 20</w:t>
      </w:r>
      <w:r w:rsidR="00815B2B" w:rsidRPr="002D46C0">
        <w:t>23 - 2028</w:t>
      </w:r>
      <w:r w:rsidRPr="002D46C0">
        <w:t xml:space="preserve"> годов останутся стабильными.</w:t>
      </w:r>
    </w:p>
    <w:p w:rsidR="009A59E9" w:rsidRPr="002D46C0" w:rsidRDefault="009A59E9" w:rsidP="009A59E9">
      <w:pPr>
        <w:autoSpaceDE w:val="0"/>
        <w:autoSpaceDN w:val="0"/>
        <w:adjustRightInd w:val="0"/>
        <w:jc w:val="center"/>
        <w:rPr>
          <w:b/>
        </w:rPr>
      </w:pPr>
    </w:p>
    <w:p w:rsidR="009A59E9" w:rsidRPr="002D46C0" w:rsidRDefault="009A59E9" w:rsidP="009A59E9">
      <w:pPr>
        <w:autoSpaceDE w:val="0"/>
        <w:autoSpaceDN w:val="0"/>
        <w:adjustRightInd w:val="0"/>
        <w:jc w:val="center"/>
        <w:rPr>
          <w:b/>
        </w:rPr>
      </w:pPr>
      <w:r w:rsidRPr="002D46C0">
        <w:rPr>
          <w:b/>
        </w:rPr>
        <w:t xml:space="preserve">Целевые индикаторы (показатели) реализации подпрограммы </w:t>
      </w:r>
    </w:p>
    <w:p w:rsidR="009A59E9" w:rsidRPr="003472C0" w:rsidRDefault="009A59E9" w:rsidP="009A59E9">
      <w:pPr>
        <w:autoSpaceDE w:val="0"/>
        <w:autoSpaceDN w:val="0"/>
        <w:adjustRightInd w:val="0"/>
        <w:jc w:val="right"/>
      </w:pPr>
      <w:r w:rsidRPr="003472C0">
        <w:t xml:space="preserve">Таблица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9118A5" w:rsidRPr="003472C0" w:rsidTr="00815B2B">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9118A5">
            <w:pPr>
              <w:widowControl w:val="0"/>
              <w:autoSpaceDE w:val="0"/>
              <w:autoSpaceDN w:val="0"/>
              <w:adjustRightInd w:val="0"/>
              <w:jc w:val="center"/>
              <w:rPr>
                <w:b/>
              </w:rPr>
            </w:pPr>
            <w:r w:rsidRPr="003472C0">
              <w:rPr>
                <w:b/>
              </w:rPr>
              <w:t>№</w:t>
            </w:r>
          </w:p>
          <w:p w:rsidR="009118A5" w:rsidRPr="003472C0" w:rsidRDefault="009118A5" w:rsidP="009118A5">
            <w:pPr>
              <w:suppressAutoHyphens/>
              <w:jc w:val="center"/>
              <w:rPr>
                <w:b/>
              </w:rPr>
            </w:pPr>
            <w:proofErr w:type="gramStart"/>
            <w:r w:rsidRPr="003472C0">
              <w:rPr>
                <w:b/>
              </w:rPr>
              <w:t>п</w:t>
            </w:r>
            <w:proofErr w:type="gramEnd"/>
            <w:r w:rsidRPr="003472C0">
              <w:rPr>
                <w:b/>
              </w:rPr>
              <w:t>/п</w:t>
            </w:r>
          </w:p>
        </w:tc>
        <w:tc>
          <w:tcPr>
            <w:tcW w:w="155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2021 </w:t>
            </w:r>
            <w:r>
              <w:rPr>
                <w:b/>
              </w:rPr>
              <w:t>факт</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2022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2023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2024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2025 прогноз</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2026 прогноз</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2027 прогноз</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2028 прогноз</w:t>
            </w:r>
          </w:p>
        </w:tc>
      </w:tr>
      <w:tr w:rsidR="00E50AEB" w:rsidRPr="003472C0" w:rsidTr="00815B2B">
        <w:trPr>
          <w:trHeight w:val="430"/>
        </w:trPr>
        <w:tc>
          <w:tcPr>
            <w:tcW w:w="534" w:type="dxa"/>
            <w:tcBorders>
              <w:top w:val="single" w:sz="4" w:space="0" w:color="auto"/>
              <w:left w:val="single" w:sz="4" w:space="0" w:color="auto"/>
              <w:bottom w:val="single" w:sz="4" w:space="0" w:color="auto"/>
              <w:right w:val="single" w:sz="4" w:space="0" w:color="auto"/>
            </w:tcBorders>
          </w:tcPr>
          <w:p w:rsidR="00E50AEB" w:rsidRPr="003472C0" w:rsidRDefault="00E50AEB"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suppressAutoHyphens/>
              <w:autoSpaceDE w:val="0"/>
              <w:autoSpaceDN w:val="0"/>
              <w:adjustRightInd w:val="0"/>
              <w:rPr>
                <w:color w:val="000000"/>
              </w:rPr>
            </w:pPr>
            <w:r w:rsidRPr="003472C0">
              <w:rPr>
                <w:color w:val="000000"/>
              </w:rPr>
              <w:t>Общее количество посещений</w:t>
            </w:r>
          </w:p>
          <w:p w:rsidR="00E50AEB" w:rsidRPr="003472C0" w:rsidRDefault="00E50AEB" w:rsidP="009118A5">
            <w:pPr>
              <w:suppressAutoHyphens/>
            </w:pPr>
            <w:r w:rsidRPr="003472C0">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autoSpaceDE w:val="0"/>
              <w:autoSpaceDN w:val="0"/>
              <w:adjustRightInd w:val="0"/>
              <w:jc w:val="center"/>
              <w:rPr>
                <w:color w:val="000000"/>
              </w:rPr>
            </w:pPr>
            <w:r w:rsidRPr="003472C0">
              <w:rPr>
                <w:color w:val="000000"/>
              </w:rPr>
              <w:t>ед.</w:t>
            </w:r>
          </w:p>
          <w:p w:rsidR="00E50AEB" w:rsidRPr="003472C0" w:rsidRDefault="00E50AEB" w:rsidP="009118A5">
            <w:pPr>
              <w:suppressAutoHyphens/>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500</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1000</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0"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r>
      <w:tr w:rsidR="009118A5" w:rsidRPr="003472C0" w:rsidTr="00815B2B">
        <w:trPr>
          <w:trHeight w:val="754"/>
        </w:trPr>
        <w:tc>
          <w:tcPr>
            <w:tcW w:w="534"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jc w:val="center"/>
              <w:rPr>
                <w:color w:val="000000"/>
              </w:rPr>
            </w:pPr>
            <w:r w:rsidRPr="003472C0">
              <w:rPr>
                <w:color w:val="000000"/>
              </w:rPr>
              <w:t>%</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widowControl w:val="0"/>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815B2B" w:rsidP="009118A5">
            <w:pPr>
              <w:widowControl w:val="0"/>
              <w:suppressAutoHyphens/>
              <w:autoSpaceDE w:val="0"/>
              <w:autoSpaceDN w:val="0"/>
              <w:adjustRightInd w:val="0"/>
              <w:jc w:val="center"/>
            </w:pPr>
            <w:r w:rsidRPr="003472C0">
              <w:t>30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5C1AE5" w:rsidP="009118A5">
            <w:pPr>
              <w:widowControl w:val="0"/>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r>
      <w:tr w:rsidR="00A754AF" w:rsidRPr="003472C0" w:rsidTr="00815B2B">
        <w:trPr>
          <w:trHeight w:val="111"/>
        </w:trPr>
        <w:tc>
          <w:tcPr>
            <w:tcW w:w="534" w:type="dxa"/>
            <w:tcBorders>
              <w:top w:val="single" w:sz="4" w:space="0" w:color="auto"/>
              <w:left w:val="single" w:sz="4" w:space="0" w:color="auto"/>
              <w:bottom w:val="single" w:sz="4" w:space="0" w:color="auto"/>
              <w:right w:val="single" w:sz="4" w:space="0" w:color="auto"/>
            </w:tcBorders>
          </w:tcPr>
          <w:p w:rsidR="00A754AF" w:rsidRPr="003472C0" w:rsidRDefault="00A754AF"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A754AF" w:rsidRPr="003472C0" w:rsidRDefault="00A754AF" w:rsidP="009118A5">
            <w:r w:rsidRPr="003472C0">
              <w:t xml:space="preserve">Среднегодовая заработная плата работников муниципальных учреждений </w:t>
            </w:r>
            <w:r w:rsidRPr="003472C0">
              <w:lastRenderedPageBreak/>
              <w:t>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suppressAutoHyphens/>
              <w:jc w:val="center"/>
            </w:pPr>
            <w:r w:rsidRPr="003472C0">
              <w:lastRenderedPageBreak/>
              <w:t>руб.</w:t>
            </w:r>
          </w:p>
        </w:tc>
        <w:tc>
          <w:tcPr>
            <w:tcW w:w="709"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A754AF" w:rsidRPr="009671D3" w:rsidRDefault="00A754AF" w:rsidP="00E50AEB">
            <w:pPr>
              <w:widowControl w:val="0"/>
              <w:autoSpaceDE w:val="0"/>
              <w:autoSpaceDN w:val="0"/>
              <w:adjustRightInd w:val="0"/>
              <w:jc w:val="center"/>
            </w:pPr>
            <w:r w:rsidRPr="009671D3">
              <w:t>25144</w:t>
            </w:r>
          </w:p>
        </w:tc>
        <w:tc>
          <w:tcPr>
            <w:tcW w:w="709" w:type="dxa"/>
            <w:tcBorders>
              <w:top w:val="single" w:sz="4" w:space="0" w:color="auto"/>
              <w:left w:val="single" w:sz="4" w:space="0" w:color="auto"/>
              <w:bottom w:val="single" w:sz="4" w:space="0" w:color="auto"/>
              <w:right w:val="single" w:sz="4" w:space="0" w:color="auto"/>
            </w:tcBorders>
          </w:tcPr>
          <w:p w:rsidR="00A754AF" w:rsidRPr="009671D3" w:rsidRDefault="00A754AF" w:rsidP="00E50AEB">
            <w:pPr>
              <w:jc w:val="center"/>
            </w:pPr>
            <w:r w:rsidRPr="009671D3">
              <w:t>25889</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c>
          <w:tcPr>
            <w:tcW w:w="850"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c>
          <w:tcPr>
            <w:tcW w:w="851"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c>
          <w:tcPr>
            <w:tcW w:w="851"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60E04">
              <w:t>29276</w:t>
            </w:r>
          </w:p>
        </w:tc>
      </w:tr>
      <w:tr w:rsidR="00E50AEB" w:rsidRPr="003472C0" w:rsidTr="00815B2B">
        <w:trPr>
          <w:trHeight w:val="977"/>
        </w:trPr>
        <w:tc>
          <w:tcPr>
            <w:tcW w:w="534" w:type="dxa"/>
            <w:tcBorders>
              <w:top w:val="single" w:sz="4" w:space="0" w:color="auto"/>
              <w:left w:val="single" w:sz="4" w:space="0" w:color="auto"/>
              <w:bottom w:val="single" w:sz="4" w:space="0" w:color="auto"/>
              <w:right w:val="single" w:sz="4" w:space="0" w:color="auto"/>
            </w:tcBorders>
          </w:tcPr>
          <w:p w:rsidR="00E50AEB" w:rsidRPr="003472C0" w:rsidRDefault="00E50AEB"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E50AEB" w:rsidRPr="003472C0" w:rsidRDefault="00E50AEB" w:rsidP="009118A5">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E50AEB" w:rsidRPr="00521B5D" w:rsidRDefault="00E50AEB" w:rsidP="009118A5">
            <w:pPr>
              <w:widowControl w:val="0"/>
              <w:autoSpaceDE w:val="0"/>
              <w:autoSpaceDN w:val="0"/>
              <w:adjustRightInd w:val="0"/>
              <w:jc w:val="center"/>
            </w:pPr>
            <w:r w:rsidRPr="00521B5D">
              <w:t>100</w:t>
            </w:r>
          </w:p>
          <w:p w:rsidR="00E50AEB" w:rsidRPr="00521B5D" w:rsidRDefault="00E50AEB" w:rsidP="009118A5">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850" w:type="dxa"/>
            <w:tcBorders>
              <w:top w:val="single" w:sz="4" w:space="0" w:color="auto"/>
              <w:left w:val="single" w:sz="4" w:space="0" w:color="auto"/>
              <w:bottom w:val="single" w:sz="4" w:space="0" w:color="auto"/>
              <w:right w:val="single" w:sz="4" w:space="0" w:color="auto"/>
            </w:tcBorders>
          </w:tcPr>
          <w:p w:rsidR="00E50AEB" w:rsidRPr="00521B5D" w:rsidRDefault="00E50AEB" w:rsidP="00E50AEB">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r>
    </w:tbl>
    <w:p w:rsidR="00D22B38" w:rsidRDefault="00D22B38" w:rsidP="009A59E9">
      <w:pPr>
        <w:suppressAutoHyphens/>
        <w:jc w:val="center"/>
        <w:rPr>
          <w:b/>
          <w:sz w:val="28"/>
        </w:rPr>
      </w:pPr>
    </w:p>
    <w:p w:rsidR="009A59E9" w:rsidRPr="002D46C0" w:rsidRDefault="009A59E9" w:rsidP="009A59E9">
      <w:pPr>
        <w:suppressAutoHyphens/>
        <w:jc w:val="center"/>
        <w:rPr>
          <w:b/>
        </w:rPr>
      </w:pPr>
      <w:r w:rsidRPr="002D46C0">
        <w:rPr>
          <w:b/>
        </w:rPr>
        <w:t>4. Мероприятия подпрограммы</w:t>
      </w:r>
    </w:p>
    <w:p w:rsidR="009A59E9" w:rsidRPr="002D46C0" w:rsidRDefault="009A59E9" w:rsidP="009A59E9">
      <w:pPr>
        <w:suppressAutoHyphens/>
        <w:jc w:val="center"/>
      </w:pPr>
    </w:p>
    <w:p w:rsidR="00765CDF" w:rsidRPr="002D46C0" w:rsidRDefault="00765CDF" w:rsidP="00765CDF">
      <w:pPr>
        <w:ind w:firstLine="708"/>
        <w:jc w:val="both"/>
      </w:pPr>
      <w:r w:rsidRPr="002D46C0">
        <w:t>Реализация подпрограммы предполагает выполнение следующих мероприятий:</w:t>
      </w:r>
    </w:p>
    <w:p w:rsidR="00765CDF" w:rsidRPr="002D46C0" w:rsidRDefault="00765CDF" w:rsidP="00765CDF">
      <w:pPr>
        <w:ind w:firstLine="708"/>
        <w:jc w:val="both"/>
      </w:pPr>
      <w:r w:rsidRPr="002D46C0">
        <w:t>- оказание муниципальной услуги «Музейно-выставочная деятельность»;</w:t>
      </w:r>
    </w:p>
    <w:p w:rsidR="00765CDF" w:rsidRPr="002D46C0" w:rsidRDefault="00765CDF" w:rsidP="00765CDF">
      <w:pPr>
        <w:ind w:firstLine="708"/>
        <w:jc w:val="both"/>
      </w:pPr>
      <w:r w:rsidRPr="002D46C0">
        <w:t xml:space="preserve">- </w:t>
      </w:r>
      <w:r w:rsidR="00614DF5" w:rsidRPr="002D46C0">
        <w:t xml:space="preserve">софинансирование расходов, связанных с </w:t>
      </w:r>
      <w:r w:rsidRPr="002D46C0">
        <w:t>поэтапн</w:t>
      </w:r>
      <w:r w:rsidR="00614DF5" w:rsidRPr="002D46C0">
        <w:t>ым</w:t>
      </w:r>
      <w:r w:rsidRPr="002D46C0">
        <w:t xml:space="preserve"> доведение</w:t>
      </w:r>
      <w:r w:rsidR="00614DF5" w:rsidRPr="002D46C0">
        <w:t>м</w:t>
      </w:r>
      <w:r w:rsidRPr="002D46C0">
        <w:t xml:space="preserve"> средней заработной </w:t>
      </w:r>
      <w:proofErr w:type="gramStart"/>
      <w:r w:rsidRPr="002D46C0">
        <w:t xml:space="preserve">платы работникам культуры муниципальных учреждений культуры </w:t>
      </w:r>
      <w:r w:rsidR="00614DF5" w:rsidRPr="002D46C0">
        <w:t>Ивановской области</w:t>
      </w:r>
      <w:proofErr w:type="gramEnd"/>
      <w:r w:rsidR="00614DF5" w:rsidRPr="002D46C0">
        <w:t xml:space="preserve"> </w:t>
      </w:r>
      <w:r w:rsidRPr="002D46C0">
        <w:t>до средней заработной платы в Ивановской области;</w:t>
      </w:r>
    </w:p>
    <w:p w:rsidR="00765CDF" w:rsidRPr="002D46C0" w:rsidRDefault="00765CDF" w:rsidP="00765CDF">
      <w:pPr>
        <w:ind w:firstLine="708"/>
        <w:jc w:val="both"/>
      </w:pPr>
      <w:r w:rsidRPr="002D46C0">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w:t>
      </w:r>
      <w:r w:rsidR="00614DF5" w:rsidRPr="002D46C0">
        <w:t>ментации в учреждениях культуры.</w:t>
      </w:r>
    </w:p>
    <w:p w:rsidR="009A59E9" w:rsidRPr="002D46C0" w:rsidRDefault="009A59E9" w:rsidP="009A59E9">
      <w:pPr>
        <w:suppressAutoHyphens/>
        <w:ind w:firstLine="709"/>
        <w:jc w:val="both"/>
      </w:pPr>
      <w:r w:rsidRPr="002D46C0">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9A59E9" w:rsidRPr="002D46C0" w:rsidRDefault="009A59E9" w:rsidP="009A59E9">
      <w:pPr>
        <w:suppressAutoHyphens/>
        <w:ind w:firstLine="709"/>
        <w:jc w:val="both"/>
      </w:pPr>
      <w:r w:rsidRPr="002D46C0">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r w:rsidR="00614DF5" w:rsidRPr="002D46C0">
        <w:t xml:space="preserve">городского округа </w:t>
      </w:r>
      <w:r w:rsidRPr="002D46C0">
        <w:t>Тейково</w:t>
      </w:r>
      <w:r w:rsidR="00614DF5" w:rsidRPr="002D46C0">
        <w:t xml:space="preserve"> Ивановской области</w:t>
      </w:r>
      <w:r w:rsidRPr="002D46C0">
        <w:t>.</w:t>
      </w:r>
    </w:p>
    <w:p w:rsidR="009A59E9" w:rsidRPr="002D46C0" w:rsidRDefault="009A59E9" w:rsidP="009A59E9">
      <w:pPr>
        <w:suppressAutoHyphens/>
        <w:ind w:firstLine="709"/>
        <w:jc w:val="both"/>
      </w:pPr>
      <w:r w:rsidRPr="002D46C0">
        <w:lastRenderedPageBreak/>
        <w:t>Исполнителем мероприятий подпрограммы выступает Отдел социальной сферы администрации городского округа Тейково Ивановской области.</w:t>
      </w:r>
    </w:p>
    <w:p w:rsidR="009A59E9" w:rsidRPr="002D46C0" w:rsidRDefault="009A59E9" w:rsidP="009A59E9">
      <w:pPr>
        <w:suppressAutoHyphens/>
        <w:ind w:firstLine="709"/>
        <w:jc w:val="both"/>
      </w:pPr>
      <w:r w:rsidRPr="002D46C0">
        <w:t>Реализация подпрограммы рассчитана на 20</w:t>
      </w:r>
      <w:r w:rsidR="00614DF5" w:rsidRPr="002D46C0">
        <w:t>23</w:t>
      </w:r>
      <w:r w:rsidRPr="002D46C0">
        <w:t xml:space="preserve"> - 202</w:t>
      </w:r>
      <w:r w:rsidR="00614DF5" w:rsidRPr="002D46C0">
        <w:t>8</w:t>
      </w:r>
      <w:r w:rsidRPr="002D46C0">
        <w:t xml:space="preserve"> годы.</w:t>
      </w:r>
    </w:p>
    <w:p w:rsidR="009A59E9" w:rsidRPr="002D46C0" w:rsidRDefault="009A59E9" w:rsidP="009A59E9">
      <w:pPr>
        <w:ind w:firstLine="708"/>
        <w:jc w:val="center"/>
      </w:pPr>
    </w:p>
    <w:p w:rsidR="009A59E9" w:rsidRPr="002D46C0" w:rsidRDefault="009A59E9" w:rsidP="009A59E9">
      <w:pPr>
        <w:ind w:firstLine="708"/>
        <w:jc w:val="center"/>
        <w:rPr>
          <w:b/>
        </w:rPr>
      </w:pPr>
      <w:r w:rsidRPr="002D46C0">
        <w:rPr>
          <w:b/>
        </w:rPr>
        <w:t>5. Ресурсное обеспечение мероприятий подпрограммы.</w:t>
      </w:r>
    </w:p>
    <w:p w:rsidR="009A59E9" w:rsidRPr="002D46C0" w:rsidRDefault="009A59E9" w:rsidP="009A59E9">
      <w:pPr>
        <w:suppressAutoHyphens/>
        <w:ind w:firstLine="360"/>
        <w:jc w:val="both"/>
      </w:pPr>
    </w:p>
    <w:p w:rsidR="009A59E9" w:rsidRPr="002D46C0" w:rsidRDefault="009A59E9" w:rsidP="009A59E9">
      <w:pPr>
        <w:suppressAutoHyphens/>
        <w:ind w:firstLine="851"/>
        <w:jc w:val="both"/>
      </w:pPr>
      <w:r w:rsidRPr="002D46C0">
        <w:t xml:space="preserve">Финансовое обеспечение мероприятий подпрограммы осуществляется за счет средств бюджета города Тейково. </w:t>
      </w:r>
    </w:p>
    <w:p w:rsidR="009A59E9" w:rsidRPr="002D46C0" w:rsidRDefault="009A59E9" w:rsidP="009A59E9">
      <w:pPr>
        <w:suppressAutoHyphens/>
        <w:ind w:firstLine="851"/>
        <w:jc w:val="both"/>
      </w:pPr>
      <w:r w:rsidRPr="002D46C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9A59E9" w:rsidRPr="003472C0" w:rsidRDefault="009A59E9" w:rsidP="009A59E9">
      <w:pPr>
        <w:suppressAutoHyphens/>
        <w:autoSpaceDE w:val="0"/>
        <w:autoSpaceDN w:val="0"/>
        <w:adjustRightInd w:val="0"/>
        <w:jc w:val="right"/>
      </w:pPr>
    </w:p>
    <w:p w:rsidR="009A59E9" w:rsidRPr="003472C0" w:rsidRDefault="009A59E9" w:rsidP="009A59E9">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417"/>
        <w:gridCol w:w="709"/>
        <w:gridCol w:w="709"/>
        <w:gridCol w:w="709"/>
        <w:gridCol w:w="708"/>
        <w:gridCol w:w="709"/>
        <w:gridCol w:w="709"/>
      </w:tblGrid>
      <w:tr w:rsidR="009118A5" w:rsidRPr="003472C0" w:rsidTr="00E50AEB">
        <w:trPr>
          <w:trHeight w:val="283"/>
        </w:trPr>
        <w:tc>
          <w:tcPr>
            <w:tcW w:w="502"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w:t>
            </w:r>
          </w:p>
          <w:p w:rsidR="009118A5" w:rsidRPr="002338A6" w:rsidRDefault="009118A5" w:rsidP="002338A6">
            <w:pPr>
              <w:suppressAutoHyphens/>
              <w:autoSpaceDE w:val="0"/>
              <w:autoSpaceDN w:val="0"/>
              <w:adjustRightInd w:val="0"/>
              <w:jc w:val="center"/>
              <w:rPr>
                <w:b/>
                <w:sz w:val="22"/>
                <w:szCs w:val="22"/>
              </w:rPr>
            </w:pPr>
            <w:proofErr w:type="gramStart"/>
            <w:r w:rsidRPr="002338A6">
              <w:rPr>
                <w:b/>
                <w:sz w:val="22"/>
                <w:szCs w:val="22"/>
              </w:rPr>
              <w:t>п</w:t>
            </w:r>
            <w:proofErr w:type="gramEnd"/>
            <w:r w:rsidRPr="002338A6">
              <w:rPr>
                <w:b/>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9118A5" w:rsidRPr="002338A6" w:rsidRDefault="00E50AEB" w:rsidP="002338A6">
            <w:pPr>
              <w:suppressAutoHyphens/>
              <w:autoSpaceDE w:val="0"/>
              <w:autoSpaceDN w:val="0"/>
              <w:adjustRightInd w:val="0"/>
              <w:jc w:val="center"/>
              <w:rPr>
                <w:b/>
                <w:sz w:val="22"/>
                <w:szCs w:val="22"/>
              </w:rPr>
            </w:pPr>
            <w:r>
              <w:rPr>
                <w:b/>
                <w:sz w:val="22"/>
                <w:szCs w:val="22"/>
              </w:rPr>
              <w:t>Испол</w:t>
            </w:r>
            <w:r w:rsidR="009118A5" w:rsidRPr="002338A6">
              <w:rPr>
                <w:b/>
                <w:sz w:val="22"/>
                <w:szCs w:val="22"/>
              </w:rPr>
              <w:t>нитель</w:t>
            </w:r>
          </w:p>
        </w:tc>
        <w:tc>
          <w:tcPr>
            <w:tcW w:w="1417" w:type="dxa"/>
            <w:tcBorders>
              <w:top w:val="single" w:sz="4" w:space="0" w:color="auto"/>
              <w:left w:val="single" w:sz="4" w:space="0" w:color="auto"/>
              <w:bottom w:val="single" w:sz="4" w:space="0" w:color="auto"/>
              <w:right w:val="single" w:sz="4" w:space="0" w:color="auto"/>
            </w:tcBorders>
          </w:tcPr>
          <w:p w:rsidR="009118A5" w:rsidRPr="002338A6" w:rsidRDefault="00CD24EE" w:rsidP="002338A6">
            <w:pPr>
              <w:suppressAutoHyphens/>
              <w:autoSpaceDE w:val="0"/>
              <w:autoSpaceDN w:val="0"/>
              <w:adjustRightInd w:val="0"/>
              <w:jc w:val="center"/>
              <w:rPr>
                <w:b/>
                <w:sz w:val="22"/>
                <w:szCs w:val="22"/>
              </w:rPr>
            </w:pPr>
            <w:r>
              <w:rPr>
                <w:b/>
                <w:sz w:val="22"/>
                <w:szCs w:val="22"/>
              </w:rPr>
              <w:t>Источ</w:t>
            </w:r>
            <w:r w:rsidR="009118A5" w:rsidRPr="002338A6">
              <w:rPr>
                <w:b/>
                <w:sz w:val="22"/>
                <w:szCs w:val="22"/>
              </w:rPr>
              <w:t>ник</w:t>
            </w:r>
          </w:p>
          <w:p w:rsidR="009118A5" w:rsidRPr="002338A6" w:rsidRDefault="00E50AEB" w:rsidP="002338A6">
            <w:pPr>
              <w:suppressAutoHyphens/>
              <w:autoSpaceDE w:val="0"/>
              <w:autoSpaceDN w:val="0"/>
              <w:adjustRightInd w:val="0"/>
              <w:jc w:val="center"/>
              <w:rPr>
                <w:b/>
                <w:sz w:val="22"/>
                <w:szCs w:val="22"/>
              </w:rPr>
            </w:pPr>
            <w:r>
              <w:rPr>
                <w:b/>
                <w:sz w:val="22"/>
                <w:szCs w:val="22"/>
              </w:rPr>
              <w:t>финанси</w:t>
            </w:r>
            <w:r w:rsidR="009118A5" w:rsidRPr="002338A6">
              <w:rPr>
                <w:b/>
                <w:sz w:val="22"/>
                <w:szCs w:val="22"/>
              </w:rPr>
              <w:t>рования</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2028</w:t>
            </w:r>
          </w:p>
        </w:tc>
      </w:tr>
      <w:tr w:rsidR="009118A5" w:rsidRPr="003472C0" w:rsidTr="00E50AEB">
        <w:trPr>
          <w:trHeight w:val="28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EA28D1" w:rsidRDefault="00765CDF" w:rsidP="009118A5">
            <w:pPr>
              <w:suppressAutoHyphens/>
              <w:autoSpaceDE w:val="0"/>
              <w:autoSpaceDN w:val="0"/>
              <w:adjustRightInd w:val="0"/>
              <w:jc w:val="center"/>
              <w:rPr>
                <w:highlight w:val="yellow"/>
              </w:rP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6D3991" w:rsidRDefault="00765CDF" w:rsidP="009118A5">
            <w:pPr>
              <w:suppressAutoHyphens/>
              <w:autoSpaceDE w:val="0"/>
              <w:autoSpaceDN w:val="0"/>
              <w:adjustRightInd w:val="0"/>
              <w:jc w:val="center"/>
            </w:pPr>
            <w:r>
              <w:t>0,000</w:t>
            </w:r>
          </w:p>
        </w:tc>
      </w:tr>
      <w:tr w:rsidR="009118A5" w:rsidRPr="003472C0" w:rsidTr="00E50AEB">
        <w:trPr>
          <w:trHeight w:val="27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765CDF">
            <w:pPr>
              <w:suppressAutoHyphens/>
            </w:pPr>
            <w:r w:rsidRPr="003472C0">
              <w:t xml:space="preserve">Софинансирование </w:t>
            </w:r>
            <w:r w:rsidR="00765CDF">
              <w:t xml:space="preserve">расходов, связанных с поэтапным доведением средней заработной </w:t>
            </w:r>
            <w:proofErr w:type="gramStart"/>
            <w:r w:rsidR="00765CDF">
              <w:t>платы работникам культуры муниципальных учреждений культуры Ивановской области</w:t>
            </w:r>
            <w:proofErr w:type="gramEnd"/>
            <w:r w:rsidR="00765CDF">
              <w:t xml:space="preserve">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521B5D" w:rsidRDefault="00765CDF" w:rsidP="009118A5">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765CDF" w:rsidP="009118A5">
            <w:pPr>
              <w:suppressAutoHyphens/>
              <w:autoSpaceDE w:val="0"/>
              <w:autoSpaceDN w:val="0"/>
              <w:adjustRightInd w:val="0"/>
              <w:jc w:val="center"/>
            </w:pPr>
            <w:r>
              <w:t>0,000</w:t>
            </w:r>
          </w:p>
        </w:tc>
      </w:tr>
      <w:tr w:rsidR="009118A5" w:rsidRPr="003472C0" w:rsidTr="00E50AEB">
        <w:trPr>
          <w:trHeight w:val="27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pPr>
            <w:r w:rsidRPr="00774515">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774515">
              <w:lastRenderedPageBreak/>
              <w:t>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lastRenderedPageBreak/>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9118A5" w:rsidRDefault="009118A5" w:rsidP="009118A5">
            <w:pPr>
              <w:suppressAutoHyphens/>
              <w:autoSpaceDE w:val="0"/>
              <w:autoSpaceDN w:val="0"/>
              <w:adjustRightInd w:val="0"/>
              <w:jc w:val="center"/>
            </w:pPr>
            <w:r w:rsidRPr="003472C0">
              <w:t>Бюджет города Тейково</w:t>
            </w:r>
          </w:p>
          <w:p w:rsidR="009118A5" w:rsidRDefault="009118A5" w:rsidP="009118A5">
            <w:pPr>
              <w:suppressAutoHyphens/>
              <w:autoSpaceDE w:val="0"/>
              <w:autoSpaceDN w:val="0"/>
              <w:adjustRightInd w:val="0"/>
              <w:jc w:val="center"/>
            </w:pPr>
          </w:p>
          <w:p w:rsidR="009118A5" w:rsidRPr="003472C0" w:rsidRDefault="009118A5" w:rsidP="009118A5">
            <w:pPr>
              <w:suppressAutoHyphen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521B5D" w:rsidRDefault="009118A5" w:rsidP="009118A5">
            <w:pPr>
              <w:suppressAutoHyphens/>
              <w:autoSpaceDE w:val="0"/>
              <w:autoSpaceDN w:val="0"/>
              <w:adjustRightInd w:val="0"/>
              <w:jc w:val="center"/>
            </w:pPr>
            <w:r w:rsidRPr="00E93457">
              <w:t>0,000</w:t>
            </w:r>
          </w:p>
        </w:tc>
        <w:tc>
          <w:tcPr>
            <w:tcW w:w="709" w:type="dxa"/>
            <w:tcBorders>
              <w:top w:val="single" w:sz="4" w:space="0" w:color="auto"/>
              <w:left w:val="single" w:sz="4" w:space="0" w:color="auto"/>
              <w:bottom w:val="single" w:sz="4" w:space="0" w:color="auto"/>
              <w:right w:val="single" w:sz="4" w:space="0" w:color="auto"/>
            </w:tcBorders>
          </w:tcPr>
          <w:p w:rsidR="009118A5" w:rsidRDefault="00765CDF" w:rsidP="009118A5">
            <w:pPr>
              <w:suppressAutoHyphens/>
              <w:autoSpaceDE w:val="0"/>
              <w:autoSpaceDN w:val="0"/>
              <w:adjustRightInd w:val="0"/>
              <w:jc w:val="center"/>
            </w:pPr>
            <w:r>
              <w:t>0,000</w:t>
            </w: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Pr="003472C0" w:rsidRDefault="009118A5" w:rsidP="009118A5">
            <w:pPr>
              <w:suppressAutoHyphens/>
              <w:autoSpaceDE w:val="0"/>
              <w:autoSpaceDN w:val="0"/>
              <w:adjustRightInd w:val="0"/>
              <w:jc w:val="center"/>
            </w:pPr>
          </w:p>
        </w:tc>
      </w:tr>
      <w:tr w:rsidR="009118A5" w:rsidRPr="003472C0" w:rsidTr="00E50AEB">
        <w:trPr>
          <w:trHeight w:val="907"/>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118A5" w:rsidRDefault="009118A5" w:rsidP="009118A5">
            <w:pPr>
              <w:suppressAutoHyphens/>
              <w:autoSpaceDE w:val="0"/>
              <w:autoSpaceDN w:val="0"/>
              <w:adjustRightInd w:val="0"/>
              <w:jc w:val="center"/>
              <w:rPr>
                <w:b/>
              </w:rPr>
            </w:pPr>
            <w:r w:rsidRPr="003472C0">
              <w:rPr>
                <w:b/>
              </w:rPr>
              <w:t>Бюджет города Тейково</w:t>
            </w:r>
          </w:p>
          <w:p w:rsidR="009118A5" w:rsidRPr="003472C0" w:rsidRDefault="00E50AEB" w:rsidP="009118A5">
            <w:pPr>
              <w:suppressAutoHyphens/>
              <w:autoSpaceDE w:val="0"/>
              <w:autoSpaceDN w:val="0"/>
              <w:adjustRightInd w:val="0"/>
              <w:jc w:val="center"/>
              <w:rPr>
                <w:b/>
              </w:rPr>
            </w:pPr>
            <w:r>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765CDF" w:rsidP="009118A5">
            <w:pPr>
              <w:suppressAutoHyphens/>
              <w:autoSpaceDE w:val="0"/>
              <w:autoSpaceDN w:val="0"/>
              <w:adjustRightInd w:val="0"/>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F446D4" w:rsidRDefault="00765CDF" w:rsidP="009118A5">
            <w:pPr>
              <w:suppressAutoHyphens/>
              <w:autoSpaceDE w:val="0"/>
              <w:autoSpaceDN w:val="0"/>
              <w:adjustRightInd w:val="0"/>
              <w:jc w:val="center"/>
              <w:rPr>
                <w:b/>
              </w:rPr>
            </w:pPr>
            <w:r>
              <w:rPr>
                <w:b/>
              </w:rPr>
              <w:t>0,000</w:t>
            </w:r>
          </w:p>
        </w:tc>
      </w:tr>
    </w:tbl>
    <w:p w:rsidR="009A59E9" w:rsidRPr="003472C0" w:rsidRDefault="009A59E9" w:rsidP="009A59E9">
      <w:pPr>
        <w:widowControl w:val="0"/>
        <w:suppressAutoHyphens/>
        <w:jc w:val="both"/>
      </w:pPr>
    </w:p>
    <w:p w:rsidR="009A59E9" w:rsidRPr="003472C0" w:rsidRDefault="009A59E9" w:rsidP="009A59E9">
      <w:pPr>
        <w:suppressAutoHyphens/>
        <w:jc w:val="right"/>
      </w:pPr>
      <w:r w:rsidRPr="003472C0">
        <w:rPr>
          <w:b/>
        </w:rPr>
        <w:br w:type="page"/>
      </w:r>
      <w:r w:rsidRPr="003472C0">
        <w:lastRenderedPageBreak/>
        <w:t>Приложение № 3</w:t>
      </w:r>
    </w:p>
    <w:p w:rsidR="009A59E9" w:rsidRDefault="009A59E9" w:rsidP="009A59E9">
      <w:pPr>
        <w:suppressAutoHyphens/>
        <w:jc w:val="right"/>
        <w:rPr>
          <w:lang w:eastAsia="x-none"/>
        </w:rPr>
      </w:pPr>
      <w:r w:rsidRPr="003472C0">
        <w:rPr>
          <w:lang w:val="x-none" w:eastAsia="x-none"/>
        </w:rPr>
        <w:t>к муниципальной программе городского округа Тейково</w:t>
      </w:r>
    </w:p>
    <w:p w:rsidR="00D22B38" w:rsidRPr="00D22B38" w:rsidRDefault="00D22B38" w:rsidP="009A59E9">
      <w:pPr>
        <w:suppressAutoHyphens/>
        <w:jc w:val="right"/>
        <w:rPr>
          <w:lang w:eastAsia="x-none"/>
        </w:rPr>
      </w:pPr>
      <w:r>
        <w:rPr>
          <w:lang w:eastAsia="x-none"/>
        </w:rPr>
        <w:t>Ивановской области</w:t>
      </w:r>
    </w:p>
    <w:p w:rsidR="00D22B38" w:rsidRDefault="009A59E9" w:rsidP="009A59E9">
      <w:pPr>
        <w:suppressAutoHyphens/>
        <w:jc w:val="right"/>
        <w:rPr>
          <w:lang w:eastAsia="x-none"/>
        </w:rPr>
      </w:pPr>
      <w:r w:rsidRPr="003472C0">
        <w:rPr>
          <w:lang w:val="x-none" w:eastAsia="x-none"/>
        </w:rPr>
        <w:t>«Культура городского округа Тейково</w:t>
      </w:r>
    </w:p>
    <w:p w:rsidR="009A59E9" w:rsidRPr="003472C0" w:rsidRDefault="00D22B38" w:rsidP="009A59E9">
      <w:pPr>
        <w:suppressAutoHyphens/>
        <w:jc w:val="right"/>
        <w:rPr>
          <w:lang w:val="x-none" w:eastAsia="x-none"/>
        </w:rPr>
      </w:pPr>
      <w:r>
        <w:rPr>
          <w:lang w:eastAsia="x-none"/>
        </w:rPr>
        <w:t>Ивановской области</w:t>
      </w:r>
      <w:r w:rsidR="009A59E9" w:rsidRPr="003472C0">
        <w:rPr>
          <w:lang w:val="x-none" w:eastAsia="x-none"/>
        </w:rPr>
        <w:t>»</w:t>
      </w:r>
    </w:p>
    <w:p w:rsidR="009A59E9" w:rsidRPr="003472C0" w:rsidRDefault="009A59E9" w:rsidP="009A59E9">
      <w:pPr>
        <w:suppressAutoHyphens/>
        <w:jc w:val="right"/>
        <w:rPr>
          <w:lang w:val="x-none" w:eastAsia="x-none"/>
        </w:rPr>
      </w:pPr>
    </w:p>
    <w:p w:rsidR="009A59E9" w:rsidRPr="002D46C0" w:rsidRDefault="009A59E9" w:rsidP="009A59E9">
      <w:pPr>
        <w:suppressAutoHyphens/>
        <w:jc w:val="center"/>
        <w:rPr>
          <w:b/>
        </w:rPr>
      </w:pPr>
      <w:r w:rsidRPr="002D46C0">
        <w:rPr>
          <w:b/>
        </w:rPr>
        <w:t>Подпрограмма</w:t>
      </w:r>
    </w:p>
    <w:p w:rsidR="009A59E9" w:rsidRPr="002D46C0" w:rsidRDefault="009A59E9" w:rsidP="009A59E9">
      <w:pPr>
        <w:suppressAutoHyphens/>
        <w:autoSpaceDE w:val="0"/>
        <w:autoSpaceDN w:val="0"/>
        <w:adjustRightInd w:val="0"/>
        <w:jc w:val="center"/>
        <w:rPr>
          <w:b/>
        </w:rPr>
      </w:pPr>
      <w:r w:rsidRPr="002D46C0">
        <w:rPr>
          <w:b/>
        </w:rPr>
        <w:t>«Библиотечно-информационное обслуживание населения»</w:t>
      </w:r>
    </w:p>
    <w:p w:rsidR="009A59E9" w:rsidRPr="002D46C0" w:rsidRDefault="009A59E9" w:rsidP="009A59E9">
      <w:pPr>
        <w:suppressAutoHyphens/>
        <w:jc w:val="center"/>
        <w:rPr>
          <w:b/>
        </w:rPr>
      </w:pPr>
    </w:p>
    <w:p w:rsidR="009A59E9" w:rsidRPr="002D46C0" w:rsidRDefault="009A59E9" w:rsidP="009A59E9">
      <w:pPr>
        <w:suppressAutoHyphens/>
        <w:jc w:val="center"/>
        <w:rPr>
          <w:b/>
        </w:rPr>
      </w:pPr>
      <w:r w:rsidRPr="002D46C0">
        <w:rPr>
          <w:b/>
        </w:rPr>
        <w:t>1. 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Библиотечно-информационное обслуживание населения (далее – подпрограмма)</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rsidR="009A59E9" w:rsidRPr="003472C0" w:rsidRDefault="009A59E9" w:rsidP="00D22B38">
            <w:pPr>
              <w:widowControl w:val="0"/>
              <w:suppressAutoHyphens/>
              <w:adjustRightInd w:val="0"/>
              <w:rPr>
                <w:szCs w:val="28"/>
              </w:rPr>
            </w:pPr>
            <w:r w:rsidRPr="003472C0">
              <w:rPr>
                <w:szCs w:val="28"/>
              </w:rPr>
              <w:t>20</w:t>
            </w:r>
            <w:r w:rsidR="00D22B38">
              <w:rPr>
                <w:szCs w:val="28"/>
              </w:rPr>
              <w:t>23</w:t>
            </w:r>
            <w:r w:rsidRPr="003472C0">
              <w:rPr>
                <w:szCs w:val="28"/>
              </w:rPr>
              <w:t xml:space="preserve"> - 202</w:t>
            </w:r>
            <w:r w:rsidR="00D22B38">
              <w:rPr>
                <w:szCs w:val="28"/>
              </w:rPr>
              <w:t>8</w:t>
            </w:r>
            <w:r w:rsidRPr="003472C0">
              <w:rPr>
                <w:szCs w:val="28"/>
              </w:rPr>
              <w:t xml:space="preserve"> годы</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 xml:space="preserve">Отдел социальной сферы администрации </w:t>
            </w:r>
            <w:r w:rsidR="00D22B38">
              <w:rPr>
                <w:szCs w:val="28"/>
              </w:rPr>
              <w:t>городского округа</w:t>
            </w:r>
            <w:r w:rsidRPr="003472C0">
              <w:rPr>
                <w:szCs w:val="28"/>
              </w:rPr>
              <w:t xml:space="preserve"> Тейково Ивановской области</w:t>
            </w:r>
          </w:p>
          <w:p w:rsidR="009A59E9" w:rsidRPr="003472C0" w:rsidRDefault="009A59E9" w:rsidP="009118A5">
            <w:pPr>
              <w:widowControl w:val="0"/>
              <w:suppressAutoHyphens/>
              <w:adjustRightInd w:val="0"/>
              <w:rPr>
                <w:szCs w:val="28"/>
              </w:rPr>
            </w:pPr>
            <w:r w:rsidRPr="003472C0">
              <w:rPr>
                <w:szCs w:val="28"/>
              </w:rPr>
              <w:t>Муниципальное учреждение «Тейковская городская библиотека»</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9A59E9" w:rsidRPr="003472C0" w:rsidTr="009118A5">
        <w:trPr>
          <w:trHeight w:val="274"/>
        </w:trPr>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9A59E9" w:rsidRPr="003472C0" w:rsidRDefault="009A59E9" w:rsidP="009118A5">
            <w:pPr>
              <w:suppressAutoHyphens/>
              <w:rPr>
                <w:color w:val="000000"/>
                <w:szCs w:val="28"/>
              </w:rPr>
            </w:pPr>
            <w:r w:rsidRPr="003472C0">
              <w:rPr>
                <w:color w:val="000000"/>
                <w:szCs w:val="28"/>
              </w:rPr>
              <w:t xml:space="preserve">Общий объём бюджетных ассигнований - </w:t>
            </w:r>
          </w:p>
          <w:p w:rsidR="009A59E9" w:rsidRPr="00F446D4" w:rsidRDefault="009A59E9" w:rsidP="009118A5">
            <w:pPr>
              <w:suppressAutoHyphens/>
              <w:rPr>
                <w:color w:val="000000"/>
                <w:szCs w:val="28"/>
              </w:rPr>
            </w:pPr>
            <w:r w:rsidRPr="00F446D4">
              <w:rPr>
                <w:color w:val="000000"/>
                <w:szCs w:val="28"/>
              </w:rPr>
              <w:t>2023 год – 2802</w:t>
            </w:r>
            <w:r w:rsidRPr="00F446D4">
              <w:rPr>
                <w:szCs w:val="28"/>
              </w:rPr>
              <w:t xml:space="preserve">,8695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 2820,05687</w:t>
            </w:r>
            <w:r w:rsidRPr="00F446D4">
              <w:rPr>
                <w:szCs w:val="28"/>
              </w:rPr>
              <w:t xml:space="preserve"> </w:t>
            </w:r>
            <w:r w:rsidRPr="00F446D4">
              <w:rPr>
                <w:color w:val="000000"/>
                <w:szCs w:val="28"/>
              </w:rPr>
              <w:t>тыс. руб.</w:t>
            </w:r>
          </w:p>
          <w:p w:rsidR="004D3877" w:rsidRDefault="004D3877" w:rsidP="009118A5">
            <w:pPr>
              <w:suppressAutoHyphens/>
              <w:rPr>
                <w:color w:val="000000"/>
                <w:szCs w:val="28"/>
              </w:rPr>
            </w:pPr>
            <w:r>
              <w:rPr>
                <w:color w:val="000000"/>
                <w:szCs w:val="28"/>
              </w:rPr>
              <w:t>2025 год –</w:t>
            </w:r>
            <w:r w:rsidR="00CD24EE">
              <w:rPr>
                <w:color w:val="000000"/>
                <w:szCs w:val="28"/>
              </w:rPr>
              <w:t xml:space="preserve"> </w:t>
            </w:r>
            <w:r w:rsidR="003E7DC4" w:rsidRPr="00F446D4">
              <w:rPr>
                <w:color w:val="000000"/>
                <w:szCs w:val="28"/>
              </w:rPr>
              <w:t>2688,05487</w:t>
            </w:r>
            <w:r w:rsidR="003E7DC4" w:rsidRPr="00F446D4">
              <w:rPr>
                <w:szCs w:val="28"/>
              </w:rPr>
              <w:t xml:space="preserve"> </w:t>
            </w:r>
            <w:r w:rsidR="00CD24EE" w:rsidRPr="00F446D4">
              <w:rPr>
                <w:color w:val="000000"/>
                <w:szCs w:val="28"/>
              </w:rPr>
              <w:t>тыс. руб.</w:t>
            </w:r>
            <w:r>
              <w:rPr>
                <w:color w:val="000000"/>
                <w:szCs w:val="28"/>
              </w:rPr>
              <w:t xml:space="preserve"> </w:t>
            </w:r>
          </w:p>
          <w:p w:rsidR="004D3877" w:rsidRDefault="004D3877" w:rsidP="009118A5">
            <w:pPr>
              <w:suppressAutoHyphens/>
              <w:rPr>
                <w:color w:val="000000"/>
                <w:szCs w:val="28"/>
              </w:rPr>
            </w:pPr>
            <w:r>
              <w:rPr>
                <w:color w:val="000000"/>
                <w:szCs w:val="28"/>
              </w:rPr>
              <w:t xml:space="preserve">2026 год – </w:t>
            </w:r>
            <w:r w:rsidR="003E7DC4" w:rsidRPr="00F446D4">
              <w:rPr>
                <w:color w:val="000000"/>
                <w:szCs w:val="28"/>
              </w:rPr>
              <w:t>2688,05487</w:t>
            </w:r>
            <w:r w:rsidR="003E7DC4" w:rsidRPr="00F446D4">
              <w:rPr>
                <w:szCs w:val="28"/>
              </w:rPr>
              <w:t xml:space="preserve"> </w:t>
            </w:r>
            <w:r w:rsidR="00CD24EE" w:rsidRPr="00F446D4">
              <w:rPr>
                <w:color w:val="000000"/>
                <w:szCs w:val="28"/>
              </w:rPr>
              <w:t>тыс. руб.</w:t>
            </w:r>
          </w:p>
          <w:p w:rsidR="004D3877" w:rsidRDefault="004D3877" w:rsidP="009118A5">
            <w:pPr>
              <w:suppressAutoHyphens/>
              <w:rPr>
                <w:color w:val="000000"/>
                <w:szCs w:val="28"/>
              </w:rPr>
            </w:pPr>
            <w:r>
              <w:rPr>
                <w:color w:val="000000"/>
                <w:szCs w:val="28"/>
              </w:rPr>
              <w:t xml:space="preserve">2027 год – </w:t>
            </w:r>
            <w:r w:rsidR="003E7DC4" w:rsidRPr="00F446D4">
              <w:rPr>
                <w:color w:val="000000"/>
                <w:szCs w:val="28"/>
              </w:rPr>
              <w:t>2688,05487</w:t>
            </w:r>
            <w:r w:rsidR="003E7DC4" w:rsidRPr="00F446D4">
              <w:rPr>
                <w:szCs w:val="28"/>
              </w:rPr>
              <w:t xml:space="preserve"> </w:t>
            </w:r>
            <w:r w:rsidR="00CD24EE" w:rsidRPr="00F446D4">
              <w:rPr>
                <w:color w:val="000000"/>
                <w:szCs w:val="28"/>
              </w:rPr>
              <w:t>тыс. руб.</w:t>
            </w:r>
          </w:p>
          <w:p w:rsidR="004D3877" w:rsidRPr="003472C0" w:rsidRDefault="004D3877" w:rsidP="009118A5">
            <w:pPr>
              <w:suppressAutoHyphens/>
              <w:rPr>
                <w:color w:val="000000"/>
                <w:szCs w:val="28"/>
              </w:rPr>
            </w:pPr>
            <w:r>
              <w:rPr>
                <w:color w:val="000000"/>
                <w:szCs w:val="28"/>
              </w:rPr>
              <w:t xml:space="preserve">2028 год – </w:t>
            </w:r>
            <w:r w:rsidR="003E7DC4" w:rsidRPr="00F446D4">
              <w:rPr>
                <w:color w:val="000000"/>
                <w:szCs w:val="28"/>
              </w:rPr>
              <w:t>2688,05487</w:t>
            </w:r>
            <w:r w:rsidR="003E7DC4" w:rsidRPr="00F446D4">
              <w:rPr>
                <w:szCs w:val="28"/>
              </w:rPr>
              <w:t xml:space="preserve"> </w:t>
            </w:r>
            <w:r w:rsidR="00CD24EE" w:rsidRPr="00F446D4">
              <w:rPr>
                <w:color w:val="000000"/>
                <w:szCs w:val="28"/>
              </w:rPr>
              <w:t>тыс. руб.</w:t>
            </w:r>
          </w:p>
          <w:p w:rsidR="009A59E9" w:rsidRPr="003472C0" w:rsidRDefault="009A59E9" w:rsidP="009118A5">
            <w:pPr>
              <w:suppressAutoHyphens/>
              <w:rPr>
                <w:szCs w:val="28"/>
              </w:rPr>
            </w:pPr>
            <w:r w:rsidRPr="003472C0">
              <w:rPr>
                <w:szCs w:val="28"/>
              </w:rPr>
              <w:t>в том числе:</w:t>
            </w:r>
            <w:r w:rsidRPr="003472C0">
              <w:rPr>
                <w:color w:val="000000"/>
                <w:szCs w:val="28"/>
              </w:rPr>
              <w:t xml:space="preserve"> </w:t>
            </w:r>
          </w:p>
          <w:p w:rsidR="009A59E9" w:rsidRPr="003472C0" w:rsidRDefault="009A59E9" w:rsidP="009118A5">
            <w:pPr>
              <w:suppressAutoHyphens/>
              <w:rPr>
                <w:szCs w:val="28"/>
              </w:rPr>
            </w:pPr>
            <w:r w:rsidRPr="003472C0">
              <w:rPr>
                <w:szCs w:val="28"/>
              </w:rPr>
              <w:t xml:space="preserve">бюджет города Тейково: </w:t>
            </w:r>
          </w:p>
          <w:p w:rsidR="009A59E9" w:rsidRPr="00F446D4" w:rsidRDefault="009A59E9" w:rsidP="009118A5">
            <w:pPr>
              <w:suppressAutoHyphens/>
              <w:rPr>
                <w:color w:val="000000"/>
                <w:szCs w:val="28"/>
              </w:rPr>
            </w:pPr>
            <w:r w:rsidRPr="00F446D4">
              <w:rPr>
                <w:color w:val="000000"/>
                <w:szCs w:val="28"/>
              </w:rPr>
              <w:t>2023 год – 2669</w:t>
            </w:r>
            <w:r w:rsidRPr="00F446D4">
              <w:rPr>
                <w:szCs w:val="28"/>
              </w:rPr>
              <w:t xml:space="preserve">,1455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 2688,05487</w:t>
            </w:r>
            <w:r w:rsidRPr="00F446D4">
              <w:rPr>
                <w:szCs w:val="28"/>
              </w:rPr>
              <w:t xml:space="preserve"> </w:t>
            </w:r>
            <w:r w:rsidRPr="00F446D4">
              <w:rPr>
                <w:color w:val="000000"/>
                <w:szCs w:val="28"/>
              </w:rPr>
              <w:t>тыс. руб.</w:t>
            </w:r>
          </w:p>
          <w:p w:rsidR="004D3877" w:rsidRDefault="004D3877" w:rsidP="004D3877">
            <w:pPr>
              <w:suppressAutoHyphens/>
              <w:rPr>
                <w:color w:val="000000"/>
                <w:szCs w:val="28"/>
              </w:rPr>
            </w:pPr>
            <w:r>
              <w:rPr>
                <w:color w:val="000000"/>
                <w:szCs w:val="28"/>
              </w:rPr>
              <w:t xml:space="preserve">2025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Default="004D3877" w:rsidP="004D3877">
            <w:pPr>
              <w:suppressAutoHyphens/>
              <w:rPr>
                <w:color w:val="000000"/>
                <w:szCs w:val="28"/>
              </w:rPr>
            </w:pPr>
            <w:r>
              <w:rPr>
                <w:color w:val="000000"/>
                <w:szCs w:val="28"/>
              </w:rPr>
              <w:t xml:space="preserve">2026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Default="004D3877" w:rsidP="004D3877">
            <w:pPr>
              <w:suppressAutoHyphens/>
              <w:rPr>
                <w:color w:val="000000"/>
                <w:szCs w:val="28"/>
              </w:rPr>
            </w:pPr>
            <w:r>
              <w:rPr>
                <w:color w:val="000000"/>
                <w:szCs w:val="28"/>
              </w:rPr>
              <w:t xml:space="preserve">2027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Pr="003472C0" w:rsidRDefault="004D3877" w:rsidP="009118A5">
            <w:pPr>
              <w:suppressAutoHyphens/>
              <w:rPr>
                <w:color w:val="000000"/>
                <w:szCs w:val="28"/>
              </w:rPr>
            </w:pPr>
            <w:r>
              <w:rPr>
                <w:color w:val="000000"/>
                <w:szCs w:val="28"/>
              </w:rPr>
              <w:t xml:space="preserve">2028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9A59E9" w:rsidRDefault="009A59E9" w:rsidP="009118A5">
            <w:pPr>
              <w:suppressAutoHyphens/>
              <w:rPr>
                <w:color w:val="000000"/>
                <w:szCs w:val="28"/>
              </w:rPr>
            </w:pPr>
            <w:r>
              <w:rPr>
                <w:color w:val="000000"/>
                <w:szCs w:val="28"/>
              </w:rPr>
              <w:t>федеральный бюджет:</w:t>
            </w:r>
          </w:p>
          <w:p w:rsidR="009A59E9" w:rsidRPr="00F446D4" w:rsidRDefault="009A59E9" w:rsidP="009118A5">
            <w:pPr>
              <w:suppressAutoHyphens/>
              <w:rPr>
                <w:color w:val="000000"/>
                <w:szCs w:val="28"/>
              </w:rPr>
            </w:pPr>
            <w:r w:rsidRPr="00F446D4">
              <w:rPr>
                <w:color w:val="000000"/>
                <w:szCs w:val="28"/>
              </w:rPr>
              <w:t>2023 – 124,36332 тыс.</w:t>
            </w:r>
            <w:r w:rsidR="00E50AEB">
              <w:rPr>
                <w:color w:val="000000"/>
                <w:szCs w:val="28"/>
              </w:rPr>
              <w:t xml:space="preserve"> </w:t>
            </w:r>
            <w:r w:rsidRPr="00F446D4">
              <w:rPr>
                <w:color w:val="000000"/>
                <w:szCs w:val="28"/>
              </w:rPr>
              <w:t>руб.</w:t>
            </w:r>
          </w:p>
          <w:p w:rsidR="009A59E9" w:rsidRDefault="009A59E9" w:rsidP="009118A5">
            <w:pPr>
              <w:suppressAutoHyphens/>
              <w:rPr>
                <w:color w:val="000000"/>
                <w:szCs w:val="28"/>
              </w:rPr>
            </w:pPr>
            <w:r w:rsidRPr="00F446D4">
              <w:rPr>
                <w:color w:val="000000"/>
                <w:szCs w:val="28"/>
              </w:rPr>
              <w:t>2024 – 122,76186 тыс.</w:t>
            </w:r>
            <w:r w:rsidR="00E50AEB">
              <w:rPr>
                <w:color w:val="000000"/>
                <w:szCs w:val="28"/>
              </w:rPr>
              <w:t xml:space="preserve"> </w:t>
            </w:r>
            <w:r w:rsidRPr="00F446D4">
              <w:rPr>
                <w:color w:val="000000"/>
                <w:szCs w:val="28"/>
              </w:rPr>
              <w:t>руб.</w:t>
            </w:r>
          </w:p>
          <w:p w:rsidR="009A59E9" w:rsidRDefault="009A59E9" w:rsidP="009118A5">
            <w:pPr>
              <w:suppressAutoHyphens/>
              <w:rPr>
                <w:color w:val="000000"/>
                <w:szCs w:val="28"/>
              </w:rPr>
            </w:pPr>
            <w:r>
              <w:rPr>
                <w:color w:val="000000"/>
                <w:szCs w:val="28"/>
              </w:rPr>
              <w:t>областной бюджет:</w:t>
            </w:r>
          </w:p>
          <w:p w:rsidR="009A59E9" w:rsidRPr="00F446D4" w:rsidRDefault="009A59E9" w:rsidP="009118A5">
            <w:pPr>
              <w:suppressAutoHyphens/>
              <w:rPr>
                <w:color w:val="000000"/>
                <w:szCs w:val="28"/>
              </w:rPr>
            </w:pPr>
            <w:r w:rsidRPr="00F446D4">
              <w:rPr>
                <w:color w:val="000000"/>
                <w:szCs w:val="28"/>
              </w:rPr>
              <w:t>2023 -  9,36068 тыс. руб.</w:t>
            </w:r>
          </w:p>
          <w:p w:rsidR="009A59E9" w:rsidRPr="003472C0" w:rsidRDefault="009A59E9" w:rsidP="009118A5">
            <w:pPr>
              <w:suppressAutoHyphens/>
              <w:rPr>
                <w:szCs w:val="28"/>
              </w:rPr>
            </w:pPr>
            <w:r w:rsidRPr="00F446D4">
              <w:rPr>
                <w:color w:val="000000"/>
                <w:szCs w:val="28"/>
              </w:rPr>
              <w:t>2024 -  9,24014</w:t>
            </w:r>
            <w:r>
              <w:rPr>
                <w:color w:val="000000"/>
                <w:szCs w:val="28"/>
              </w:rPr>
              <w:t xml:space="preserve"> тыс. руб.</w:t>
            </w:r>
          </w:p>
        </w:tc>
      </w:tr>
    </w:tbl>
    <w:p w:rsidR="009A59E9" w:rsidRDefault="009A59E9" w:rsidP="009A59E9">
      <w:pPr>
        <w:suppressAutoHyphens/>
        <w:jc w:val="center"/>
        <w:rPr>
          <w:b/>
          <w:sz w:val="28"/>
          <w:szCs w:val="28"/>
        </w:rPr>
      </w:pPr>
    </w:p>
    <w:p w:rsidR="009A59E9" w:rsidRPr="002D46C0" w:rsidRDefault="009A59E9" w:rsidP="009A59E9">
      <w:pPr>
        <w:suppressAutoHyphens/>
        <w:jc w:val="center"/>
        <w:rPr>
          <w:b/>
        </w:rPr>
      </w:pPr>
      <w:r w:rsidRPr="002D46C0">
        <w:rPr>
          <w:b/>
        </w:rPr>
        <w:t>2. Краткая характеристика сферы реализации подпрограммы</w:t>
      </w:r>
    </w:p>
    <w:p w:rsidR="009A59E9" w:rsidRPr="002D46C0" w:rsidRDefault="009A59E9" w:rsidP="009A59E9">
      <w:pPr>
        <w:suppressAutoHyphens/>
        <w:jc w:val="center"/>
        <w:rPr>
          <w:b/>
        </w:rPr>
      </w:pPr>
    </w:p>
    <w:p w:rsidR="009A59E9" w:rsidRPr="002D46C0" w:rsidRDefault="009A59E9" w:rsidP="00E50AEB">
      <w:pPr>
        <w:suppressAutoHyphens/>
        <w:ind w:firstLine="708"/>
        <w:jc w:val="both"/>
      </w:pPr>
      <w:r w:rsidRPr="002D46C0">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r w:rsidRPr="002D46C0">
        <w:tab/>
      </w:r>
    </w:p>
    <w:p w:rsidR="009A59E9" w:rsidRPr="002D46C0" w:rsidRDefault="009A59E9" w:rsidP="009A59E9">
      <w:pPr>
        <w:suppressAutoHyphens/>
        <w:ind w:firstLine="708"/>
        <w:jc w:val="both"/>
      </w:pPr>
      <w:r w:rsidRPr="002D46C0">
        <w:t xml:space="preserve">Стабильно растет в фондах библиотеки доля электронных изданий и аудиовизуальных документов. </w:t>
      </w:r>
    </w:p>
    <w:p w:rsidR="009A59E9" w:rsidRPr="002D46C0" w:rsidRDefault="009A59E9" w:rsidP="009A59E9">
      <w:pPr>
        <w:suppressAutoHyphens/>
        <w:ind w:firstLine="708"/>
        <w:jc w:val="both"/>
      </w:pPr>
      <w:r w:rsidRPr="002D46C0">
        <w:lastRenderedPageBreak/>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9A59E9" w:rsidRPr="002D46C0" w:rsidRDefault="009A59E9" w:rsidP="009A59E9">
      <w:pPr>
        <w:suppressAutoHyphens/>
        <w:ind w:firstLine="708"/>
        <w:jc w:val="both"/>
      </w:pPr>
      <w:r w:rsidRPr="002D46C0">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9A59E9" w:rsidRPr="002D46C0" w:rsidRDefault="009A59E9" w:rsidP="009A59E9">
      <w:pPr>
        <w:suppressAutoHyphens/>
        <w:jc w:val="both"/>
      </w:pPr>
    </w:p>
    <w:p w:rsidR="009A59E9" w:rsidRPr="002D46C0" w:rsidRDefault="009A59E9" w:rsidP="009A59E9">
      <w:pPr>
        <w:suppressAutoHyphens/>
        <w:jc w:val="center"/>
        <w:rPr>
          <w:b/>
        </w:rPr>
      </w:pPr>
      <w:r w:rsidRPr="002D46C0">
        <w:rPr>
          <w:b/>
        </w:rPr>
        <w:t>3. Ожидаемые результаты реализации подпрограммы</w:t>
      </w:r>
    </w:p>
    <w:p w:rsidR="009A59E9" w:rsidRPr="002D46C0" w:rsidRDefault="009A59E9" w:rsidP="009A59E9">
      <w:pPr>
        <w:suppressAutoHyphens/>
        <w:jc w:val="both"/>
        <w:rPr>
          <w:b/>
        </w:rPr>
      </w:pPr>
    </w:p>
    <w:p w:rsidR="009A59E9" w:rsidRPr="002D46C0" w:rsidRDefault="009A59E9" w:rsidP="009A59E9">
      <w:pPr>
        <w:suppressAutoHyphens/>
        <w:ind w:firstLine="708"/>
        <w:jc w:val="both"/>
      </w:pPr>
      <w:r w:rsidRPr="002D46C0">
        <w:t>Реализация подпрограммы предполагает в течение 20</w:t>
      </w:r>
      <w:r w:rsidR="00D22B38" w:rsidRPr="002D46C0">
        <w:t>23</w:t>
      </w:r>
      <w:r w:rsidRPr="002D46C0">
        <w:t xml:space="preserve"> - 202</w:t>
      </w:r>
      <w:r w:rsidR="00D22B38" w:rsidRPr="002D46C0">
        <w:t>8</w:t>
      </w:r>
      <w:r w:rsidRPr="002D46C0">
        <w:t xml:space="preserve"> годов сохранение:</w:t>
      </w:r>
    </w:p>
    <w:p w:rsidR="009A59E9" w:rsidRPr="002D46C0" w:rsidRDefault="009A59E9" w:rsidP="009A59E9">
      <w:pPr>
        <w:suppressAutoHyphens/>
        <w:ind w:firstLine="708"/>
        <w:jc w:val="both"/>
      </w:pPr>
      <w:r w:rsidRPr="002D46C0">
        <w:t>- числа зарегистрированных пользователей библиотеки на уровне не менее 43</w:t>
      </w:r>
      <w:r w:rsidR="00E50AEB" w:rsidRPr="002D46C0">
        <w:t>86</w:t>
      </w:r>
      <w:r w:rsidRPr="002D46C0">
        <w:t xml:space="preserve"> человек;</w:t>
      </w:r>
    </w:p>
    <w:p w:rsidR="009A59E9" w:rsidRPr="002D46C0" w:rsidRDefault="009A59E9" w:rsidP="009A59E9">
      <w:pPr>
        <w:suppressAutoHyphens/>
        <w:ind w:firstLine="708"/>
        <w:jc w:val="both"/>
      </w:pPr>
      <w:r w:rsidRPr="002D46C0">
        <w:t>- среднегодового числа посещений библиотеки не ниже 40000 посещений;</w:t>
      </w:r>
    </w:p>
    <w:p w:rsidR="009A59E9" w:rsidRPr="002D46C0" w:rsidRDefault="009A59E9" w:rsidP="009A59E9">
      <w:pPr>
        <w:suppressAutoHyphens/>
        <w:ind w:firstLine="708"/>
        <w:jc w:val="both"/>
      </w:pPr>
      <w:r w:rsidRPr="002D46C0">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9A59E9" w:rsidRPr="002D46C0" w:rsidRDefault="009A59E9" w:rsidP="00D22B38">
      <w:pPr>
        <w:suppressAutoHyphens/>
        <w:ind w:firstLine="708"/>
        <w:jc w:val="both"/>
      </w:pPr>
      <w:r w:rsidRPr="002D46C0">
        <w:t>Основные количественные параметры, характеризующие качество библиотечно-информационного обслуживания населения, в периоде 20</w:t>
      </w:r>
      <w:r w:rsidR="005C1AE5" w:rsidRPr="002D46C0">
        <w:t>23</w:t>
      </w:r>
      <w:r w:rsidRPr="002D46C0">
        <w:t xml:space="preserve"> - </w:t>
      </w:r>
      <w:r w:rsidR="00D22B38" w:rsidRPr="002D46C0">
        <w:t>202</w:t>
      </w:r>
      <w:r w:rsidR="005C1AE5" w:rsidRPr="002D46C0">
        <w:t>8</w:t>
      </w:r>
      <w:r w:rsidR="00D22B38" w:rsidRPr="002D46C0">
        <w:t xml:space="preserve"> гг. останутся стабильными.</w:t>
      </w:r>
    </w:p>
    <w:p w:rsidR="009A59E9" w:rsidRPr="002D46C0" w:rsidRDefault="009A59E9" w:rsidP="009A59E9">
      <w:pPr>
        <w:autoSpaceDE w:val="0"/>
        <w:autoSpaceDN w:val="0"/>
        <w:adjustRightInd w:val="0"/>
        <w:jc w:val="center"/>
        <w:rPr>
          <w:b/>
        </w:rPr>
      </w:pPr>
    </w:p>
    <w:p w:rsidR="009A59E9" w:rsidRPr="002D46C0" w:rsidRDefault="009A59E9" w:rsidP="009A59E9">
      <w:pPr>
        <w:autoSpaceDE w:val="0"/>
        <w:autoSpaceDN w:val="0"/>
        <w:adjustRightInd w:val="0"/>
        <w:jc w:val="center"/>
        <w:rPr>
          <w:b/>
        </w:rPr>
      </w:pPr>
      <w:r w:rsidRPr="002D46C0">
        <w:rPr>
          <w:b/>
        </w:rPr>
        <w:t xml:space="preserve">Целевые индикаторы (показатели) реализации подпрограммы </w:t>
      </w:r>
    </w:p>
    <w:p w:rsidR="009A59E9" w:rsidRPr="003472C0" w:rsidRDefault="009A59E9" w:rsidP="009A59E9">
      <w:pPr>
        <w:autoSpaceDE w:val="0"/>
        <w:autoSpaceDN w:val="0"/>
        <w:adjustRightInd w:val="0"/>
        <w:jc w:val="center"/>
        <w:rPr>
          <w:b/>
        </w:rPr>
      </w:pPr>
    </w:p>
    <w:p w:rsidR="009A59E9" w:rsidRPr="003472C0" w:rsidRDefault="009A59E9" w:rsidP="009A59E9">
      <w:pPr>
        <w:autoSpaceDE w:val="0"/>
        <w:autoSpaceDN w:val="0"/>
        <w:adjustRightInd w:val="0"/>
        <w:jc w:val="right"/>
      </w:pPr>
      <w:r w:rsidRPr="003472C0">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CD24EE" w:rsidRPr="003472C0" w:rsidTr="00E50AEB">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autoSpaceDE w:val="0"/>
              <w:autoSpaceDN w:val="0"/>
              <w:adjustRightInd w:val="0"/>
              <w:jc w:val="center"/>
              <w:rPr>
                <w:b/>
                <w:sz w:val="22"/>
                <w:szCs w:val="22"/>
              </w:rPr>
            </w:pPr>
            <w:r w:rsidRPr="004D3877">
              <w:rPr>
                <w:b/>
                <w:sz w:val="22"/>
                <w:szCs w:val="22"/>
              </w:rPr>
              <w:t>№</w:t>
            </w:r>
          </w:p>
          <w:p w:rsidR="004D3877" w:rsidRPr="004D3877" w:rsidRDefault="004D3877" w:rsidP="009118A5">
            <w:pPr>
              <w:widowControl w:val="0"/>
              <w:suppressAutoHyphens/>
              <w:adjustRightInd w:val="0"/>
              <w:jc w:val="center"/>
              <w:rPr>
                <w:b/>
                <w:sz w:val="22"/>
                <w:szCs w:val="22"/>
              </w:rPr>
            </w:pPr>
            <w:proofErr w:type="gramStart"/>
            <w:r w:rsidRPr="004D3877">
              <w:rPr>
                <w:b/>
                <w:sz w:val="22"/>
                <w:szCs w:val="22"/>
              </w:rPr>
              <w:t>п</w:t>
            </w:r>
            <w:proofErr w:type="gramEnd"/>
            <w:r w:rsidRPr="004D3877">
              <w:rPr>
                <w:b/>
                <w:sz w:val="22"/>
                <w:szCs w:val="22"/>
              </w:rPr>
              <w:t>/п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suppressAutoHyphens/>
              <w:adjustRightInd w:val="0"/>
              <w:jc w:val="center"/>
              <w:rPr>
                <w:b/>
                <w:sz w:val="22"/>
                <w:szCs w:val="22"/>
              </w:rPr>
            </w:pPr>
            <w:r w:rsidRPr="004D3877">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suppressAutoHyphens/>
              <w:adjustRightInd w:val="0"/>
              <w:jc w:val="center"/>
              <w:rPr>
                <w:b/>
                <w:sz w:val="22"/>
                <w:szCs w:val="22"/>
              </w:rPr>
            </w:pPr>
            <w:r w:rsidRPr="004D3877">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2020</w:t>
            </w:r>
          </w:p>
          <w:p w:rsidR="004D3877" w:rsidRPr="004D3877" w:rsidRDefault="004D3877" w:rsidP="009118A5">
            <w:pPr>
              <w:widowControl w:val="0"/>
              <w:suppressAutoHyphens/>
              <w:adjustRightInd w:val="0"/>
              <w:jc w:val="center"/>
              <w:rPr>
                <w:b/>
                <w:sz w:val="22"/>
                <w:szCs w:val="22"/>
              </w:rPr>
            </w:pPr>
            <w:r w:rsidRPr="004D3877">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2021</w:t>
            </w:r>
          </w:p>
          <w:p w:rsidR="004D3877" w:rsidRPr="004D3877" w:rsidRDefault="004D3877" w:rsidP="009118A5">
            <w:pPr>
              <w:widowControl w:val="0"/>
              <w:suppressAutoHyphens/>
              <w:adjustRightInd w:val="0"/>
              <w:jc w:val="center"/>
              <w:rPr>
                <w:b/>
                <w:sz w:val="22"/>
                <w:szCs w:val="22"/>
              </w:rPr>
            </w:pPr>
            <w:r w:rsidRPr="004D3877">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2022</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2023</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2024</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2025 прогноз</w:t>
            </w:r>
          </w:p>
        </w:tc>
        <w:tc>
          <w:tcPr>
            <w:tcW w:w="708"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2026 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2027 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2028 прогноз</w:t>
            </w:r>
          </w:p>
        </w:tc>
      </w:tr>
      <w:tr w:rsidR="00E50AEB" w:rsidRPr="003472C0" w:rsidTr="00E50AEB">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3844</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4350</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E50AEB">
            <w:pPr>
              <w:widowControl w:val="0"/>
              <w:suppressAutoHyphens/>
              <w:autoSpaceDE w:val="0"/>
              <w:autoSpaceDN w:val="0"/>
              <w:adjustRightInd w:val="0"/>
              <w:jc w:val="center"/>
            </w:pPr>
            <w:r w:rsidRPr="003472C0">
              <w:t>43</w:t>
            </w:r>
            <w:r>
              <w:t>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r>
      <w:tr w:rsidR="00E50AEB" w:rsidRPr="003472C0" w:rsidTr="00E50AEB">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rPr>
                <w:color w:val="000000"/>
              </w:rP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1,08</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r>
      <w:tr w:rsidR="00CD24EE" w:rsidRPr="003472C0" w:rsidTr="00E50AEB">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rPr>
                <w:color w:val="000000"/>
              </w:rPr>
            </w:pPr>
            <w:r w:rsidRPr="003472C0">
              <w:t xml:space="preserve">Количество компьютеризированных мест в </w:t>
            </w:r>
            <w:r w:rsidRPr="003472C0">
              <w:lastRenderedPageBreak/>
              <w:t>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utoSpaceDE w:val="0"/>
              <w:autoSpaceDN w:val="0"/>
              <w:adjustRightInd w:val="0"/>
              <w:jc w:val="center"/>
              <w:rPr>
                <w:color w:val="000000"/>
              </w:rPr>
            </w:pPr>
            <w:r w:rsidRPr="003472C0">
              <w:rPr>
                <w:color w:val="000000"/>
              </w:rPr>
              <w:lastRenderedPageBreak/>
              <w:t>ед.</w:t>
            </w:r>
          </w:p>
          <w:p w:rsidR="004D3877" w:rsidRPr="003472C0" w:rsidRDefault="004D3877" w:rsidP="009118A5">
            <w:pPr>
              <w:widowControl w:val="0"/>
              <w:suppressAutoHyphens/>
              <w:adjustRightInd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r>
      <w:tr w:rsidR="00CD24EE" w:rsidRPr="003472C0" w:rsidTr="00E50AEB">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pPr>
            <w:r w:rsidRPr="003472C0">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utoSpaceDE w:val="0"/>
              <w:autoSpaceDN w:val="0"/>
              <w:adjustRightInd w:val="0"/>
              <w:jc w:val="center"/>
              <w:rPr>
                <w:color w:val="000000"/>
              </w:rPr>
            </w:pPr>
            <w:r w:rsidRPr="003472C0">
              <w:rPr>
                <w:color w:val="000000"/>
              </w:rPr>
              <w:t>на 1 жителя в год</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0,7</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r>
      <w:tr w:rsidR="00A754AF" w:rsidRPr="003472C0" w:rsidTr="00E50AEB">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rsidR="00A754AF" w:rsidRPr="003472C0" w:rsidRDefault="00A754AF"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54AF" w:rsidRPr="003472C0" w:rsidRDefault="00A754AF" w:rsidP="009118A5">
            <w:pPr>
              <w:widowControl w:val="0"/>
              <w:adjustRightInd w:val="0"/>
              <w:jc w:val="center"/>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4AF" w:rsidRPr="003472C0" w:rsidRDefault="00A754AF" w:rsidP="009118A5">
            <w:pPr>
              <w:widowControl w:val="0"/>
              <w:suppressAutoHyphens/>
              <w:adjustRightInd w:val="0"/>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rsidR="00A754AF" w:rsidRPr="003472C0" w:rsidRDefault="00A754AF" w:rsidP="009118A5">
            <w:pPr>
              <w:widowControl w:val="0"/>
              <w:autoSpaceDE w:val="0"/>
              <w:autoSpaceDN w:val="0"/>
              <w:adjustRightInd w:val="0"/>
              <w:jc w:val="center"/>
            </w:pPr>
            <w:r w:rsidRPr="003472C0">
              <w:t>24423</w:t>
            </w:r>
          </w:p>
        </w:tc>
        <w:tc>
          <w:tcPr>
            <w:tcW w:w="851" w:type="dxa"/>
            <w:tcBorders>
              <w:top w:val="single" w:sz="4" w:space="0" w:color="auto"/>
              <w:left w:val="single" w:sz="4" w:space="0" w:color="auto"/>
              <w:bottom w:val="single" w:sz="4" w:space="0" w:color="auto"/>
              <w:right w:val="single" w:sz="4" w:space="0" w:color="auto"/>
            </w:tcBorders>
          </w:tcPr>
          <w:p w:rsidR="00A754AF" w:rsidRPr="009671D3" w:rsidRDefault="00A754AF" w:rsidP="009118A5">
            <w:pPr>
              <w:widowControl w:val="0"/>
              <w:autoSpaceDE w:val="0"/>
              <w:autoSpaceDN w:val="0"/>
              <w:adjustRightInd w:val="0"/>
              <w:jc w:val="center"/>
            </w:pPr>
            <w:r w:rsidRPr="009671D3">
              <w:t>25144</w:t>
            </w:r>
          </w:p>
        </w:tc>
        <w:tc>
          <w:tcPr>
            <w:tcW w:w="708" w:type="dxa"/>
            <w:tcBorders>
              <w:top w:val="single" w:sz="4" w:space="0" w:color="auto"/>
              <w:left w:val="single" w:sz="4" w:space="0" w:color="auto"/>
              <w:bottom w:val="single" w:sz="4" w:space="0" w:color="auto"/>
              <w:right w:val="single" w:sz="4" w:space="0" w:color="auto"/>
            </w:tcBorders>
          </w:tcPr>
          <w:p w:rsidR="00A754AF" w:rsidRPr="009671D3" w:rsidRDefault="00A754AF" w:rsidP="009118A5">
            <w:r w:rsidRPr="009671D3">
              <w:t>25889</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8461FF">
              <w:t>29276</w:t>
            </w:r>
          </w:p>
        </w:tc>
      </w:tr>
      <w:tr w:rsidR="00CD24EE"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r>
      <w:tr w:rsidR="00E50AEB"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adjustRightInd w:val="0"/>
              <w:jc w:val="center"/>
            </w:pPr>
            <w:r w:rsidRPr="003472C0">
              <w:t>Количество созданных муниципальных модельных библиотек</w:t>
            </w:r>
            <w:r w:rsidRPr="003472C0">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ед.</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1</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8"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r>
      <w:tr w:rsidR="001D4823"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1D4823" w:rsidRPr="003472C0" w:rsidRDefault="001D4823"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4823" w:rsidRPr="00C33F70" w:rsidRDefault="001D4823" w:rsidP="009118A5">
            <w:pPr>
              <w:jc w:val="both"/>
              <w:rPr>
                <w:rFonts w:eastAsia="Calibri"/>
              </w:rPr>
            </w:pPr>
            <w:r>
              <w:rPr>
                <w:rFonts w:eastAsia="Calibri"/>
              </w:rPr>
              <w:t xml:space="preserve">Количество посещений </w:t>
            </w:r>
            <w:r>
              <w:rPr>
                <w:rFonts w:eastAsia="Calibri"/>
              </w:rPr>
              <w:lastRenderedPageBreak/>
              <w:t>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D4823" w:rsidRPr="00C33F70" w:rsidRDefault="001D4823" w:rsidP="009118A5">
            <w:pPr>
              <w:jc w:val="center"/>
              <w:rPr>
                <w:rFonts w:eastAsia="Calibri"/>
              </w:rPr>
            </w:pPr>
            <w:r>
              <w:rPr>
                <w:rFonts w:eastAsia="Calibri"/>
              </w:rPr>
              <w:lastRenderedPageBreak/>
              <w:t>%</w:t>
            </w:r>
          </w:p>
        </w:tc>
        <w:tc>
          <w:tcPr>
            <w:tcW w:w="709" w:type="dxa"/>
            <w:tcBorders>
              <w:top w:val="single" w:sz="4" w:space="0" w:color="auto"/>
              <w:left w:val="single" w:sz="4" w:space="0" w:color="auto"/>
              <w:bottom w:val="single" w:sz="4" w:space="0" w:color="auto"/>
              <w:right w:val="single" w:sz="4" w:space="0" w:color="auto"/>
            </w:tcBorders>
          </w:tcPr>
          <w:p w:rsidR="001D4823" w:rsidRDefault="001D4823" w:rsidP="009118A5">
            <w:r w:rsidRPr="00CA100D">
              <w:t>-</w:t>
            </w:r>
          </w:p>
        </w:tc>
        <w:tc>
          <w:tcPr>
            <w:tcW w:w="851" w:type="dxa"/>
            <w:tcBorders>
              <w:top w:val="single" w:sz="4" w:space="0" w:color="auto"/>
              <w:left w:val="single" w:sz="4" w:space="0" w:color="auto"/>
              <w:bottom w:val="single" w:sz="4" w:space="0" w:color="auto"/>
              <w:right w:val="single" w:sz="4" w:space="0" w:color="auto"/>
            </w:tcBorders>
          </w:tcPr>
          <w:p w:rsidR="001D4823" w:rsidRDefault="001D4823" w:rsidP="009118A5">
            <w:r w:rsidRPr="00CA100D">
              <w:t>-</w:t>
            </w:r>
          </w:p>
        </w:tc>
        <w:tc>
          <w:tcPr>
            <w:tcW w:w="708" w:type="dxa"/>
            <w:tcBorders>
              <w:top w:val="single" w:sz="4" w:space="0" w:color="auto"/>
              <w:left w:val="single" w:sz="4" w:space="0" w:color="auto"/>
              <w:bottom w:val="single" w:sz="4" w:space="0" w:color="auto"/>
              <w:right w:val="single" w:sz="4" w:space="0" w:color="auto"/>
            </w:tcBorders>
          </w:tcPr>
          <w:p w:rsidR="001D4823" w:rsidRPr="00C33F70" w:rsidRDefault="001D4823" w:rsidP="009118A5">
            <w:pPr>
              <w:widowControl w:val="0"/>
              <w:suppressAutoHyphens/>
              <w:autoSpaceDE w:val="0"/>
              <w:autoSpaceDN w:val="0"/>
              <w:adjustRightInd w:val="0"/>
              <w:jc w:val="center"/>
            </w:pPr>
            <w:r>
              <w:t>114</w:t>
            </w:r>
          </w:p>
        </w:tc>
        <w:tc>
          <w:tcPr>
            <w:tcW w:w="709" w:type="dxa"/>
            <w:tcBorders>
              <w:top w:val="single" w:sz="4" w:space="0" w:color="auto"/>
              <w:left w:val="single" w:sz="4" w:space="0" w:color="auto"/>
              <w:bottom w:val="single" w:sz="4" w:space="0" w:color="auto"/>
              <w:right w:val="single" w:sz="4" w:space="0" w:color="auto"/>
            </w:tcBorders>
          </w:tcPr>
          <w:p w:rsidR="001D4823" w:rsidRPr="00C33F70" w:rsidRDefault="001D4823" w:rsidP="009118A5">
            <w:pPr>
              <w:widowControl w:val="0"/>
              <w:suppressAutoHyphens/>
              <w:autoSpaceDE w:val="0"/>
              <w:autoSpaceDN w:val="0"/>
              <w:adjustRightInd w:val="0"/>
              <w:jc w:val="center"/>
            </w:pPr>
            <w:r>
              <w:t>117</w:t>
            </w:r>
          </w:p>
        </w:tc>
        <w:tc>
          <w:tcPr>
            <w:tcW w:w="709" w:type="dxa"/>
            <w:tcBorders>
              <w:top w:val="single" w:sz="4" w:space="0" w:color="auto"/>
              <w:left w:val="single" w:sz="4" w:space="0" w:color="auto"/>
              <w:bottom w:val="single" w:sz="4" w:space="0" w:color="auto"/>
              <w:right w:val="single" w:sz="4" w:space="0" w:color="auto"/>
            </w:tcBorders>
          </w:tcPr>
          <w:p w:rsidR="001D4823" w:rsidRPr="00C33F70" w:rsidRDefault="001D4823" w:rsidP="009118A5">
            <w:pPr>
              <w:widowControl w:val="0"/>
              <w:suppressAutoHyphens/>
              <w:autoSpaceDE w:val="0"/>
              <w:autoSpaceDN w:val="0"/>
              <w:adjustRightInd w:val="0"/>
              <w:jc w:val="center"/>
            </w:pPr>
            <w:r>
              <w:t>120</w:t>
            </w:r>
          </w:p>
        </w:tc>
        <w:tc>
          <w:tcPr>
            <w:tcW w:w="709" w:type="dxa"/>
            <w:tcBorders>
              <w:top w:val="single" w:sz="4" w:space="0" w:color="auto"/>
              <w:left w:val="single" w:sz="4" w:space="0" w:color="auto"/>
              <w:bottom w:val="single" w:sz="4" w:space="0" w:color="auto"/>
              <w:right w:val="single" w:sz="4" w:space="0" w:color="auto"/>
            </w:tcBorders>
          </w:tcPr>
          <w:p w:rsidR="001D4823" w:rsidRDefault="001D4823" w:rsidP="001D4823">
            <w:pPr>
              <w:jc w:val="center"/>
            </w:pPr>
            <w:r>
              <w:t>120</w:t>
            </w:r>
          </w:p>
        </w:tc>
        <w:tc>
          <w:tcPr>
            <w:tcW w:w="708" w:type="dxa"/>
            <w:tcBorders>
              <w:top w:val="single" w:sz="4" w:space="0" w:color="auto"/>
              <w:left w:val="single" w:sz="4" w:space="0" w:color="auto"/>
              <w:bottom w:val="single" w:sz="4" w:space="0" w:color="auto"/>
              <w:right w:val="single" w:sz="4" w:space="0" w:color="auto"/>
            </w:tcBorders>
          </w:tcPr>
          <w:p w:rsidR="001D4823" w:rsidRDefault="001D4823">
            <w:r w:rsidRPr="00C54C7F">
              <w:t>120</w:t>
            </w:r>
          </w:p>
        </w:tc>
        <w:tc>
          <w:tcPr>
            <w:tcW w:w="709" w:type="dxa"/>
            <w:tcBorders>
              <w:top w:val="single" w:sz="4" w:space="0" w:color="auto"/>
              <w:left w:val="single" w:sz="4" w:space="0" w:color="auto"/>
              <w:bottom w:val="single" w:sz="4" w:space="0" w:color="auto"/>
              <w:right w:val="single" w:sz="4" w:space="0" w:color="auto"/>
            </w:tcBorders>
          </w:tcPr>
          <w:p w:rsidR="001D4823" w:rsidRDefault="001D4823">
            <w:r w:rsidRPr="00C54C7F">
              <w:t>120</w:t>
            </w:r>
          </w:p>
        </w:tc>
        <w:tc>
          <w:tcPr>
            <w:tcW w:w="709" w:type="dxa"/>
            <w:tcBorders>
              <w:top w:val="single" w:sz="4" w:space="0" w:color="auto"/>
              <w:left w:val="single" w:sz="4" w:space="0" w:color="auto"/>
              <w:bottom w:val="single" w:sz="4" w:space="0" w:color="auto"/>
              <w:right w:val="single" w:sz="4" w:space="0" w:color="auto"/>
            </w:tcBorders>
          </w:tcPr>
          <w:p w:rsidR="001D4823" w:rsidRDefault="001D4823">
            <w:r w:rsidRPr="00C54C7F">
              <w:t>120</w:t>
            </w:r>
          </w:p>
        </w:tc>
      </w:tr>
    </w:tbl>
    <w:p w:rsidR="009A59E9" w:rsidRPr="00614DF5" w:rsidRDefault="00614DF5" w:rsidP="00614DF5">
      <w:pPr>
        <w:tabs>
          <w:tab w:val="left" w:pos="1215"/>
        </w:tabs>
      </w:pPr>
      <w:r>
        <w:lastRenderedPageBreak/>
        <w:tab/>
      </w:r>
    </w:p>
    <w:p w:rsidR="009A59E9" w:rsidRPr="002D46C0" w:rsidRDefault="009A59E9" w:rsidP="009A59E9">
      <w:pPr>
        <w:suppressAutoHyphens/>
        <w:jc w:val="center"/>
        <w:rPr>
          <w:b/>
        </w:rPr>
      </w:pPr>
      <w:r w:rsidRPr="002D46C0">
        <w:rPr>
          <w:b/>
        </w:rPr>
        <w:t>4. Мероприятия подпрограммы</w:t>
      </w:r>
    </w:p>
    <w:p w:rsidR="009A59E9" w:rsidRPr="002D46C0" w:rsidRDefault="009A59E9" w:rsidP="009A59E9">
      <w:pPr>
        <w:suppressAutoHyphens/>
        <w:ind w:firstLine="708"/>
        <w:jc w:val="both"/>
      </w:pPr>
    </w:p>
    <w:p w:rsidR="009A59E9" w:rsidRPr="002D46C0" w:rsidRDefault="009A59E9" w:rsidP="009A59E9">
      <w:pPr>
        <w:suppressAutoHyphens/>
        <w:ind w:firstLine="709"/>
        <w:jc w:val="both"/>
      </w:pPr>
      <w:r w:rsidRPr="002D46C0">
        <w:t>Реализация подпрограммы предполагает выполнение следующих мероприятий:</w:t>
      </w:r>
    </w:p>
    <w:p w:rsidR="009A59E9" w:rsidRPr="002D46C0" w:rsidRDefault="009A59E9" w:rsidP="009A59E9">
      <w:pPr>
        <w:suppressAutoHyphens/>
        <w:autoSpaceDE w:val="0"/>
        <w:autoSpaceDN w:val="0"/>
        <w:adjustRightInd w:val="0"/>
        <w:ind w:firstLine="709"/>
        <w:jc w:val="both"/>
      </w:pPr>
      <w:r w:rsidRPr="002D46C0">
        <w:t>1. Оказание муниципальной услуги «Осуществление библиотечного, библиографического и информационного обслуживания пользователей библиотеки»;</w:t>
      </w:r>
    </w:p>
    <w:p w:rsidR="00614DF5" w:rsidRPr="002D46C0" w:rsidRDefault="009A59E9" w:rsidP="009A59E9">
      <w:pPr>
        <w:suppressAutoHyphens/>
        <w:ind w:firstLine="709"/>
        <w:jc w:val="both"/>
      </w:pPr>
      <w:r w:rsidRPr="002D46C0">
        <w:t xml:space="preserve">2. </w:t>
      </w:r>
      <w:r w:rsidR="00614DF5" w:rsidRPr="002D46C0">
        <w:t xml:space="preserve">Комплектование книжных фондов библиотек городского округа Тейково Ивановской области; </w:t>
      </w:r>
    </w:p>
    <w:p w:rsidR="00614DF5" w:rsidRPr="002D46C0" w:rsidRDefault="009A59E9" w:rsidP="009A59E9">
      <w:pPr>
        <w:suppressAutoHyphens/>
        <w:ind w:firstLine="709"/>
        <w:jc w:val="both"/>
      </w:pPr>
      <w:r w:rsidRPr="002D46C0">
        <w:t xml:space="preserve">3. </w:t>
      </w:r>
      <w:r w:rsidR="00614DF5" w:rsidRPr="002D46C0">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p w:rsidR="00614DF5" w:rsidRPr="002D46C0" w:rsidRDefault="00614DF5" w:rsidP="009A59E9">
      <w:pPr>
        <w:suppressAutoHyphens/>
        <w:ind w:firstLine="709"/>
        <w:jc w:val="both"/>
      </w:pPr>
      <w:r w:rsidRPr="002D46C0">
        <w:t xml:space="preserve">4. Поэтапное доведение средней заработной </w:t>
      </w:r>
      <w:proofErr w:type="gramStart"/>
      <w:r w:rsidRPr="002D46C0">
        <w:t>платы работникам культуры муниципальных учреждений культуры Ивановской области</w:t>
      </w:r>
      <w:proofErr w:type="gramEnd"/>
      <w:r w:rsidRPr="002D46C0">
        <w:t xml:space="preserve"> до средней заработной платы в Ивановской области;</w:t>
      </w:r>
    </w:p>
    <w:p w:rsidR="00236ADB" w:rsidRPr="002D46C0" w:rsidRDefault="009A59E9" w:rsidP="009A59E9">
      <w:pPr>
        <w:suppressAutoHyphens/>
        <w:ind w:firstLine="709"/>
        <w:jc w:val="both"/>
      </w:pPr>
      <w:r w:rsidRPr="002D46C0">
        <w:t xml:space="preserve">5. </w:t>
      </w:r>
      <w:r w:rsidR="00614DF5" w:rsidRPr="002D46C0">
        <w:t xml:space="preserve">Софинансирование </w:t>
      </w:r>
      <w:r w:rsidR="00236ADB" w:rsidRPr="002D46C0">
        <w:t>расходов</w:t>
      </w:r>
      <w:r w:rsidR="00614DF5" w:rsidRPr="002D46C0">
        <w:t xml:space="preserve">, связанных с поэтапным </w:t>
      </w:r>
      <w:r w:rsidR="00236ADB" w:rsidRPr="002D46C0">
        <w:t xml:space="preserve">доведением средней заработной </w:t>
      </w:r>
      <w:proofErr w:type="gramStart"/>
      <w:r w:rsidR="00236ADB" w:rsidRPr="002D46C0">
        <w:t>платы работникам культуры муниципальных учреждений культуры Ивановской области</w:t>
      </w:r>
      <w:proofErr w:type="gramEnd"/>
      <w:r w:rsidR="00236ADB" w:rsidRPr="002D46C0">
        <w:t xml:space="preserve"> до средней заработной платы в Ивановской области;</w:t>
      </w:r>
    </w:p>
    <w:p w:rsidR="009A59E9" w:rsidRPr="002D46C0" w:rsidRDefault="009A59E9" w:rsidP="009A59E9">
      <w:pPr>
        <w:suppressAutoHyphens/>
        <w:ind w:firstLine="709"/>
        <w:jc w:val="both"/>
      </w:pPr>
      <w:r w:rsidRPr="002D46C0">
        <w:t xml:space="preserve">6. </w:t>
      </w:r>
      <w:r w:rsidR="00236ADB" w:rsidRPr="002D46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p w:rsidR="009A59E9" w:rsidRPr="002D46C0" w:rsidRDefault="009A59E9" w:rsidP="009A59E9">
      <w:pPr>
        <w:ind w:firstLine="709"/>
        <w:jc w:val="both"/>
      </w:pPr>
      <w:r w:rsidRPr="002D46C0">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9A59E9" w:rsidRPr="002D46C0" w:rsidRDefault="009A59E9" w:rsidP="009A59E9">
      <w:pPr>
        <w:ind w:firstLine="709"/>
        <w:jc w:val="both"/>
      </w:pPr>
      <w:r w:rsidRPr="002D46C0">
        <w:t>Реализация подпрограммы рассчитана на 20</w:t>
      </w:r>
      <w:r w:rsidR="00D22B38" w:rsidRPr="002D46C0">
        <w:t>23</w:t>
      </w:r>
      <w:r w:rsidRPr="002D46C0">
        <w:t xml:space="preserve"> - 202</w:t>
      </w:r>
      <w:r w:rsidR="00D22B38" w:rsidRPr="002D46C0">
        <w:t>8</w:t>
      </w:r>
      <w:r w:rsidRPr="002D46C0">
        <w:t xml:space="preserve"> годы.</w:t>
      </w:r>
    </w:p>
    <w:p w:rsidR="009A59E9" w:rsidRPr="002D46C0" w:rsidRDefault="009A59E9" w:rsidP="009A59E9">
      <w:pPr>
        <w:suppressAutoHyphens/>
        <w:jc w:val="right"/>
      </w:pPr>
    </w:p>
    <w:p w:rsidR="009A59E9" w:rsidRPr="002D46C0" w:rsidRDefault="009A59E9" w:rsidP="009A59E9">
      <w:pPr>
        <w:ind w:firstLine="708"/>
        <w:jc w:val="center"/>
        <w:rPr>
          <w:b/>
        </w:rPr>
      </w:pPr>
      <w:r w:rsidRPr="002D46C0">
        <w:rPr>
          <w:b/>
        </w:rPr>
        <w:t>5. Ресурсное обеспечение мероприятий подпрограммы.</w:t>
      </w:r>
    </w:p>
    <w:p w:rsidR="009A59E9" w:rsidRPr="002D46C0" w:rsidRDefault="009A59E9" w:rsidP="009A59E9">
      <w:pPr>
        <w:suppressAutoHyphens/>
        <w:jc w:val="center"/>
      </w:pPr>
    </w:p>
    <w:p w:rsidR="009A59E9" w:rsidRPr="002D46C0" w:rsidRDefault="009A59E9" w:rsidP="009A59E9">
      <w:pPr>
        <w:suppressAutoHyphens/>
        <w:ind w:firstLine="709"/>
        <w:jc w:val="both"/>
      </w:pPr>
      <w:r w:rsidRPr="002D46C0">
        <w:t xml:space="preserve">Финансовое обеспечение мероприятий подпрограммы осуществляется за счет средств бюджета города Тейково. </w:t>
      </w:r>
    </w:p>
    <w:p w:rsidR="009A59E9" w:rsidRPr="002D46C0" w:rsidRDefault="009A59E9" w:rsidP="009A59E9">
      <w:pPr>
        <w:suppressAutoHyphens/>
        <w:ind w:firstLine="709"/>
        <w:jc w:val="both"/>
      </w:pPr>
      <w:r w:rsidRPr="002D46C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9A59E9" w:rsidRDefault="009A59E9" w:rsidP="009A59E9">
      <w:pPr>
        <w:suppressAutoHyphens/>
        <w:autoSpaceDE w:val="0"/>
        <w:autoSpaceDN w:val="0"/>
        <w:adjustRightInd w:val="0"/>
        <w:jc w:val="right"/>
      </w:pPr>
      <w:r w:rsidRPr="003472C0">
        <w:t>Таблица 2</w:t>
      </w:r>
    </w:p>
    <w:p w:rsidR="00D22B38" w:rsidRPr="003472C0" w:rsidRDefault="00D22B38" w:rsidP="009A59E9">
      <w:pPr>
        <w:suppressAutoHyphens/>
        <w:autoSpaceDE w:val="0"/>
        <w:autoSpaceDN w:val="0"/>
        <w:adjustRightInd w:val="0"/>
        <w:jc w:val="right"/>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26"/>
        <w:gridCol w:w="1276"/>
        <w:gridCol w:w="1417"/>
        <w:gridCol w:w="709"/>
        <w:gridCol w:w="709"/>
        <w:gridCol w:w="709"/>
        <w:gridCol w:w="708"/>
        <w:gridCol w:w="709"/>
        <w:gridCol w:w="709"/>
      </w:tblGrid>
      <w:tr w:rsidR="004D3877" w:rsidRPr="003472C0" w:rsidTr="00CD24EE">
        <w:trPr>
          <w:trHeight w:val="1656"/>
        </w:trPr>
        <w:tc>
          <w:tcPr>
            <w:tcW w:w="644"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lastRenderedPageBreak/>
              <w:t>№</w:t>
            </w:r>
          </w:p>
          <w:p w:rsidR="004D3877" w:rsidRPr="003472C0" w:rsidRDefault="004D3877" w:rsidP="009118A5">
            <w:pPr>
              <w:suppressAutoHyphens/>
              <w:autoSpaceDE w:val="0"/>
              <w:autoSpaceDN w:val="0"/>
              <w:adjustRightInd w:val="0"/>
              <w:jc w:val="center"/>
              <w:rPr>
                <w:b/>
              </w:rPr>
            </w:pPr>
            <w:proofErr w:type="gramStart"/>
            <w:r w:rsidRPr="003472C0">
              <w:rPr>
                <w:b/>
              </w:rPr>
              <w:t>п</w:t>
            </w:r>
            <w:proofErr w:type="gramEnd"/>
            <w:r w:rsidRPr="003472C0">
              <w:rPr>
                <w:b/>
              </w:rPr>
              <w:t>/п</w:t>
            </w:r>
          </w:p>
        </w:tc>
        <w:tc>
          <w:tcPr>
            <w:tcW w:w="2126"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t>Источник</w:t>
            </w:r>
          </w:p>
          <w:p w:rsidR="004D3877" w:rsidRPr="003472C0" w:rsidRDefault="004D3877" w:rsidP="009118A5">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right w:val="single" w:sz="4" w:space="0" w:color="auto"/>
            </w:tcBorders>
          </w:tcPr>
          <w:p w:rsidR="004D3877" w:rsidRPr="009671D3" w:rsidRDefault="004D3877" w:rsidP="009118A5">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right w:val="single" w:sz="4" w:space="0" w:color="auto"/>
            </w:tcBorders>
          </w:tcPr>
          <w:p w:rsidR="004D3877" w:rsidRPr="009671D3" w:rsidRDefault="004D3877" w:rsidP="009118A5">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2025</w:t>
            </w:r>
          </w:p>
        </w:tc>
        <w:tc>
          <w:tcPr>
            <w:tcW w:w="708"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2026</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2027</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2028</w:t>
            </w:r>
          </w:p>
        </w:tc>
      </w:tr>
      <w:tr w:rsidR="00EB4A31" w:rsidRPr="003472C0" w:rsidTr="00CD24EE">
        <w:trPr>
          <w:trHeight w:val="73"/>
        </w:trPr>
        <w:tc>
          <w:tcPr>
            <w:tcW w:w="644" w:type="dxa"/>
            <w:tcBorders>
              <w:top w:val="single" w:sz="4" w:space="0" w:color="auto"/>
              <w:left w:val="single" w:sz="4" w:space="0" w:color="auto"/>
              <w:bottom w:val="single" w:sz="4" w:space="0" w:color="auto"/>
              <w:right w:val="single" w:sz="4" w:space="0" w:color="auto"/>
            </w:tcBorders>
          </w:tcPr>
          <w:p w:rsidR="00EB4A31" w:rsidRPr="003472C0" w:rsidRDefault="00EB4A3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EB4A31" w:rsidRPr="003472C0" w:rsidRDefault="00EB4A31" w:rsidP="00CD24EE">
            <w:pPr>
              <w:suppressAutoHyphens/>
              <w:jc w:val="center"/>
            </w:pPr>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r>
              <w:t>»</w:t>
            </w:r>
          </w:p>
        </w:tc>
        <w:tc>
          <w:tcPr>
            <w:tcW w:w="1276" w:type="dxa"/>
            <w:tcBorders>
              <w:top w:val="single" w:sz="4" w:space="0" w:color="auto"/>
              <w:left w:val="single" w:sz="4" w:space="0" w:color="auto"/>
              <w:bottom w:val="single" w:sz="4" w:space="0" w:color="auto"/>
              <w:right w:val="single" w:sz="4" w:space="0" w:color="auto"/>
            </w:tcBorders>
          </w:tcPr>
          <w:p w:rsidR="00EB4A31" w:rsidRPr="003472C0" w:rsidRDefault="00EB4A31" w:rsidP="009118A5">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EB4A31" w:rsidRPr="003472C0" w:rsidRDefault="00EB4A31"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B4A31" w:rsidRPr="009671D3" w:rsidRDefault="00EB4A31"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EB4A31" w:rsidRPr="009671D3" w:rsidRDefault="00EB4A31"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EB4A31" w:rsidRPr="009671D3" w:rsidRDefault="00EB4A31" w:rsidP="002A49CB">
            <w:pPr>
              <w:suppressAutoHyphens/>
              <w:autoSpaceDE w:val="0"/>
              <w:autoSpaceDN w:val="0"/>
              <w:adjustRightInd w:val="0"/>
              <w:jc w:val="center"/>
            </w:pPr>
            <w:r>
              <w:t>2343,38987</w:t>
            </w:r>
          </w:p>
        </w:tc>
        <w:tc>
          <w:tcPr>
            <w:tcW w:w="708" w:type="dxa"/>
            <w:tcBorders>
              <w:top w:val="single" w:sz="4" w:space="0" w:color="auto"/>
              <w:left w:val="single" w:sz="4" w:space="0" w:color="auto"/>
              <w:bottom w:val="single" w:sz="4" w:space="0" w:color="auto"/>
              <w:right w:val="single" w:sz="4" w:space="0" w:color="auto"/>
            </w:tcBorders>
          </w:tcPr>
          <w:p w:rsidR="00EB4A31" w:rsidRDefault="00EB4A31" w:rsidP="00EB4A31">
            <w:pPr>
              <w:jc w:val="center"/>
            </w:pPr>
            <w:r w:rsidRPr="00CB63C0">
              <w:t>2343,38987</w:t>
            </w:r>
          </w:p>
        </w:tc>
        <w:tc>
          <w:tcPr>
            <w:tcW w:w="709" w:type="dxa"/>
            <w:tcBorders>
              <w:top w:val="single" w:sz="4" w:space="0" w:color="auto"/>
              <w:left w:val="single" w:sz="4" w:space="0" w:color="auto"/>
              <w:bottom w:val="single" w:sz="4" w:space="0" w:color="auto"/>
              <w:right w:val="single" w:sz="4" w:space="0" w:color="auto"/>
            </w:tcBorders>
          </w:tcPr>
          <w:p w:rsidR="00EB4A31" w:rsidRDefault="00EB4A31" w:rsidP="00EB4A31">
            <w:pPr>
              <w:jc w:val="center"/>
            </w:pPr>
            <w:r w:rsidRPr="00CB63C0">
              <w:t>2343,38987</w:t>
            </w:r>
          </w:p>
        </w:tc>
        <w:tc>
          <w:tcPr>
            <w:tcW w:w="709" w:type="dxa"/>
            <w:tcBorders>
              <w:top w:val="single" w:sz="4" w:space="0" w:color="auto"/>
              <w:left w:val="single" w:sz="4" w:space="0" w:color="auto"/>
              <w:bottom w:val="single" w:sz="4" w:space="0" w:color="auto"/>
              <w:right w:val="single" w:sz="4" w:space="0" w:color="auto"/>
            </w:tcBorders>
          </w:tcPr>
          <w:p w:rsidR="00EB4A31" w:rsidRDefault="00EB4A31" w:rsidP="00EB4A31">
            <w:pPr>
              <w:jc w:val="center"/>
            </w:pPr>
            <w:r w:rsidRPr="00CB63C0">
              <w:t>2343,38987</w:t>
            </w:r>
          </w:p>
        </w:tc>
      </w:tr>
      <w:tr w:rsidR="00236ADB" w:rsidRPr="003472C0" w:rsidTr="00CD24EE">
        <w:trPr>
          <w:trHeight w:val="167"/>
        </w:trPr>
        <w:tc>
          <w:tcPr>
            <w:tcW w:w="644" w:type="dxa"/>
            <w:tcBorders>
              <w:top w:val="single" w:sz="4" w:space="0" w:color="auto"/>
              <w:left w:val="single" w:sz="4" w:space="0" w:color="auto"/>
              <w:bottom w:val="single" w:sz="4" w:space="0" w:color="auto"/>
              <w:right w:val="single" w:sz="4" w:space="0" w:color="auto"/>
            </w:tcBorders>
          </w:tcPr>
          <w:p w:rsidR="00236ADB" w:rsidRPr="003472C0" w:rsidRDefault="00236ADB"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236ADB" w:rsidRPr="003472C0" w:rsidRDefault="00236ADB" w:rsidP="00C80381">
            <w:pPr>
              <w:suppressAutoHyphens/>
              <w:jc w:val="center"/>
            </w:pPr>
            <w:r w:rsidRPr="003472C0">
              <w:t>Комплектование книжных фондов библиотек городского округа Тейково</w:t>
            </w:r>
            <w:r>
              <w:t xml:space="preserve">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r w:rsidRPr="009671D3">
              <w:t>225,665</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r w:rsidRPr="009671D3">
              <w:t>244,665</w:t>
            </w:r>
          </w:p>
        </w:tc>
        <w:tc>
          <w:tcPr>
            <w:tcW w:w="709"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t>244,665</w:t>
            </w:r>
          </w:p>
        </w:tc>
        <w:tc>
          <w:tcPr>
            <w:tcW w:w="708"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c>
          <w:tcPr>
            <w:tcW w:w="709"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c>
          <w:tcPr>
            <w:tcW w:w="709"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r>
      <w:tr w:rsidR="00C80381" w:rsidRPr="003472C0" w:rsidTr="00CD24EE">
        <w:trPr>
          <w:trHeight w:val="755"/>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3472C0" w:rsidRDefault="00C80381" w:rsidP="00C80381">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7,03811</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6,94748</w:t>
            </w:r>
          </w:p>
        </w:tc>
        <w:tc>
          <w:tcPr>
            <w:tcW w:w="709" w:type="dxa"/>
            <w:tcBorders>
              <w:top w:val="single" w:sz="4" w:space="0" w:color="auto"/>
              <w:left w:val="single" w:sz="4" w:space="0" w:color="auto"/>
              <w:bottom w:val="single" w:sz="4" w:space="0" w:color="auto"/>
              <w:right w:val="single" w:sz="4" w:space="0" w:color="auto"/>
            </w:tcBorders>
          </w:tcPr>
          <w:p w:rsidR="00C80381" w:rsidRPr="009671D3" w:rsidRDefault="00C80381" w:rsidP="00C80381">
            <w:pPr>
              <w:jc w:val="center"/>
            </w:pPr>
            <w:r>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r>
      <w:tr w:rsidR="00C80381" w:rsidRPr="003472C0" w:rsidTr="00CD24EE">
        <w:trPr>
          <w:trHeight w:val="1858"/>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124,36332</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122,76186</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r>
      <w:tr w:rsidR="00C80381" w:rsidRPr="003472C0" w:rsidTr="00CD24EE">
        <w:trPr>
          <w:trHeight w:val="866"/>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jc w:val="center"/>
            </w:pPr>
            <w:r w:rsidRPr="00F446D4">
              <w:t xml:space="preserve">Государственная поддержка отрасли культуры (на реализацию </w:t>
            </w:r>
            <w:r w:rsidRPr="00F446D4">
              <w:lastRenderedPageBreak/>
              <w:t>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9,36068</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9,24014</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r>
      <w:tr w:rsidR="00C80381" w:rsidRPr="003472C0" w:rsidTr="00CD24EE">
        <w:trPr>
          <w:trHeight w:val="2924"/>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suppressAutoHyphens/>
              <w:jc w:val="center"/>
            </w:pPr>
            <w:r w:rsidRPr="003472C0">
              <w:t xml:space="preserve">Поэтапное доведение средней заработной </w:t>
            </w:r>
            <w:proofErr w:type="gramStart"/>
            <w:r w:rsidRPr="003472C0">
              <w:t xml:space="preserve">платы работникам культуры муниципальных учреждений культуры </w:t>
            </w:r>
            <w:r>
              <w:t>Ивановской области</w:t>
            </w:r>
            <w:proofErr w:type="gramEnd"/>
            <w:r>
              <w:t xml:space="preserve"> </w:t>
            </w:r>
            <w:r w:rsidRPr="003472C0">
              <w:t>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jc w:val="center"/>
            </w:pPr>
            <w:r>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r>
      <w:tr w:rsidR="00C80381" w:rsidRPr="003472C0" w:rsidTr="00CD24EE">
        <w:trPr>
          <w:trHeight w:val="299"/>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suppressAutoHyphens/>
              <w:jc w:val="center"/>
            </w:pPr>
            <w:r w:rsidRPr="003472C0">
              <w:t xml:space="preserve">Софинансирование </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w:t>
            </w:r>
            <w:proofErr w:type="gramStart"/>
            <w:r w:rsidRPr="003472C0">
              <w:t>платы работникам культуры муниципальных учреждений культуры</w:t>
            </w:r>
            <w:r>
              <w:t xml:space="preserve"> Ивановской области</w:t>
            </w:r>
            <w:proofErr w:type="gramEnd"/>
            <w:r>
              <w:t xml:space="preserve"> </w:t>
            </w:r>
            <w:r w:rsidRPr="003472C0">
              <w:t xml:space="preserve"> 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r>
      <w:tr w:rsidR="0092087F" w:rsidRPr="003472C0" w:rsidTr="00CD24EE">
        <w:trPr>
          <w:trHeight w:val="299"/>
        </w:trPr>
        <w:tc>
          <w:tcPr>
            <w:tcW w:w="644" w:type="dxa"/>
            <w:tcBorders>
              <w:top w:val="single" w:sz="4" w:space="0" w:color="auto"/>
              <w:left w:val="single" w:sz="4" w:space="0" w:color="auto"/>
              <w:bottom w:val="single" w:sz="4" w:space="0" w:color="auto"/>
              <w:right w:val="single" w:sz="4" w:space="0" w:color="auto"/>
            </w:tcBorders>
          </w:tcPr>
          <w:p w:rsidR="0092087F" w:rsidRPr="00491E9D" w:rsidRDefault="0092087F" w:rsidP="009A59E9">
            <w:pPr>
              <w:numPr>
                <w:ilvl w:val="0"/>
                <w:numId w:val="12"/>
              </w:numPr>
              <w:tabs>
                <w:tab w:val="num" w:pos="643"/>
              </w:tabs>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92087F" w:rsidRPr="00491E9D" w:rsidRDefault="0092087F" w:rsidP="00C80381">
            <w:pPr>
              <w:suppressAutoHyphens/>
              <w:jc w:val="center"/>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w:t>
            </w:r>
            <w:r w:rsidR="00C80381">
              <w:t xml:space="preserve"> </w:t>
            </w:r>
            <w:r w:rsidR="00C80381">
              <w:lastRenderedPageBreak/>
              <w:t xml:space="preserve">проектно-сметной документации </w:t>
            </w:r>
            <w:r w:rsidRPr="003472C0">
              <w:t xml:space="preserve"> </w:t>
            </w:r>
            <w:r>
              <w:t>и по проверке достоверности проектно-сметной документации в учреждениях культуры</w:t>
            </w:r>
          </w:p>
        </w:tc>
        <w:tc>
          <w:tcPr>
            <w:tcW w:w="1276" w:type="dxa"/>
            <w:tcBorders>
              <w:top w:val="single" w:sz="4" w:space="0" w:color="auto"/>
              <w:left w:val="single" w:sz="4" w:space="0" w:color="auto"/>
              <w:bottom w:val="single" w:sz="4" w:space="0" w:color="auto"/>
              <w:right w:val="single" w:sz="4" w:space="0" w:color="auto"/>
            </w:tcBorders>
          </w:tcPr>
          <w:p w:rsidR="0092087F" w:rsidRPr="003472C0" w:rsidRDefault="0092087F" w:rsidP="002A49CB">
            <w:pPr>
              <w:suppressAutoHyphens/>
              <w:autoSpaceDE w:val="0"/>
              <w:autoSpaceDN w:val="0"/>
              <w:adjustRightInd w:val="0"/>
              <w:jc w:val="center"/>
            </w:pPr>
            <w:r w:rsidRPr="003472C0">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2087F" w:rsidRPr="003472C0" w:rsidRDefault="0092087F" w:rsidP="002A49CB">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8"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r>
      <w:tr w:rsidR="003E7DC4" w:rsidRPr="003472C0" w:rsidTr="00CD24EE">
        <w:trPr>
          <w:trHeight w:val="86"/>
        </w:trPr>
        <w:tc>
          <w:tcPr>
            <w:tcW w:w="644" w:type="dxa"/>
            <w:tcBorders>
              <w:top w:val="single" w:sz="4" w:space="0" w:color="auto"/>
              <w:left w:val="single" w:sz="4" w:space="0" w:color="auto"/>
              <w:bottom w:val="single" w:sz="4" w:space="0" w:color="auto"/>
              <w:right w:val="single" w:sz="4" w:space="0" w:color="auto"/>
            </w:tcBorders>
          </w:tcPr>
          <w:p w:rsidR="003E7DC4" w:rsidRPr="003472C0" w:rsidRDefault="003E7DC4" w:rsidP="009A59E9">
            <w:pPr>
              <w:numPr>
                <w:ilvl w:val="0"/>
                <w:numId w:val="12"/>
              </w:numPr>
              <w:suppressAutoHyphens/>
              <w:autoSpaceDE w:val="0"/>
              <w:autoSpaceDN w:val="0"/>
              <w:adjustRightInd w:val="0"/>
              <w:ind w:left="357" w:hanging="357"/>
              <w:jc w:val="center"/>
              <w:rPr>
                <w:b/>
              </w:rPr>
            </w:pPr>
          </w:p>
        </w:tc>
        <w:tc>
          <w:tcPr>
            <w:tcW w:w="2126" w:type="dxa"/>
            <w:tcBorders>
              <w:top w:val="single" w:sz="4" w:space="0" w:color="auto"/>
              <w:left w:val="single" w:sz="4" w:space="0" w:color="auto"/>
              <w:bottom w:val="single" w:sz="4" w:space="0" w:color="auto"/>
              <w:right w:val="single" w:sz="4" w:space="0" w:color="auto"/>
            </w:tcBorders>
          </w:tcPr>
          <w:p w:rsidR="003E7DC4" w:rsidRPr="00F446D4" w:rsidRDefault="003E7DC4" w:rsidP="009118A5">
            <w:pPr>
              <w:suppressAutoHyphens/>
              <w:autoSpaceDE w:val="0"/>
              <w:autoSpaceDN w:val="0"/>
              <w:adjustRightInd w:val="0"/>
              <w:rPr>
                <w:b/>
              </w:rPr>
            </w:pPr>
            <w:r w:rsidRPr="00F446D4">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3E7DC4" w:rsidRPr="00F446D4" w:rsidRDefault="003E7DC4" w:rsidP="009118A5">
            <w:pPr>
              <w:suppressAutoHyphens/>
              <w:autoSpaceDE w:val="0"/>
              <w:autoSpaceDN w:val="0"/>
              <w:adjustRightInd w:val="0"/>
              <w:jc w:val="center"/>
              <w:rPr>
                <w:b/>
              </w:rPr>
            </w:pPr>
            <w:r w:rsidRPr="00F446D4">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3E7DC4" w:rsidRPr="00F446D4" w:rsidRDefault="003E7DC4" w:rsidP="009118A5">
            <w:pPr>
              <w:suppressAutoHyphens/>
              <w:autoSpaceDE w:val="0"/>
              <w:autoSpaceDN w:val="0"/>
              <w:adjustRightInd w:val="0"/>
              <w:jc w:val="center"/>
              <w:rPr>
                <w:b/>
              </w:rPr>
            </w:pPr>
            <w:r w:rsidRPr="00F446D4">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3E7DC4" w:rsidRPr="00F446D4" w:rsidRDefault="003E7DC4" w:rsidP="00C80381">
            <w:pPr>
              <w:jc w:val="center"/>
              <w:rPr>
                <w:b/>
              </w:rPr>
            </w:pPr>
            <w:r>
              <w:rPr>
                <w:b/>
              </w:rPr>
              <w:t>2802,8695</w:t>
            </w:r>
          </w:p>
        </w:tc>
        <w:tc>
          <w:tcPr>
            <w:tcW w:w="709" w:type="dxa"/>
            <w:tcBorders>
              <w:top w:val="single" w:sz="4" w:space="0" w:color="auto"/>
              <w:left w:val="single" w:sz="4" w:space="0" w:color="auto"/>
              <w:bottom w:val="single" w:sz="4" w:space="0" w:color="auto"/>
              <w:right w:val="single" w:sz="4" w:space="0" w:color="auto"/>
            </w:tcBorders>
          </w:tcPr>
          <w:p w:rsidR="003E7DC4" w:rsidRPr="00F446D4" w:rsidRDefault="003E7DC4" w:rsidP="00C80381">
            <w:pPr>
              <w:jc w:val="center"/>
              <w:rPr>
                <w:b/>
              </w:rPr>
            </w:pPr>
            <w:r>
              <w:rPr>
                <w:b/>
              </w:rPr>
              <w:t>2820,05687</w:t>
            </w:r>
          </w:p>
        </w:tc>
        <w:tc>
          <w:tcPr>
            <w:tcW w:w="709" w:type="dxa"/>
            <w:tcBorders>
              <w:top w:val="single" w:sz="4" w:space="0" w:color="auto"/>
              <w:left w:val="single" w:sz="4" w:space="0" w:color="auto"/>
              <w:bottom w:val="single" w:sz="4" w:space="0" w:color="auto"/>
              <w:right w:val="single" w:sz="4" w:space="0" w:color="auto"/>
            </w:tcBorders>
          </w:tcPr>
          <w:p w:rsidR="003E7DC4" w:rsidRPr="003E7DC4" w:rsidRDefault="003E7DC4" w:rsidP="003E7DC4">
            <w:pPr>
              <w:jc w:val="center"/>
              <w:rPr>
                <w:b/>
              </w:rPr>
            </w:pPr>
            <w:r w:rsidRPr="003E7DC4">
              <w:rPr>
                <w:b/>
                <w:color w:val="000000"/>
                <w:szCs w:val="28"/>
              </w:rPr>
              <w:t>2688,05487</w:t>
            </w:r>
          </w:p>
        </w:tc>
        <w:tc>
          <w:tcPr>
            <w:tcW w:w="708" w:type="dxa"/>
            <w:tcBorders>
              <w:top w:val="single" w:sz="4" w:space="0" w:color="auto"/>
              <w:left w:val="single" w:sz="4" w:space="0" w:color="auto"/>
              <w:bottom w:val="single" w:sz="4" w:space="0" w:color="auto"/>
              <w:right w:val="single" w:sz="4" w:space="0" w:color="auto"/>
            </w:tcBorders>
          </w:tcPr>
          <w:p w:rsidR="003E7DC4" w:rsidRPr="003E7DC4" w:rsidRDefault="003E7DC4" w:rsidP="003E7DC4">
            <w:pPr>
              <w:jc w:val="center"/>
              <w:rPr>
                <w:b/>
              </w:rPr>
            </w:pPr>
            <w:r w:rsidRPr="003E7DC4">
              <w:rPr>
                <w:b/>
                <w:color w:val="000000"/>
                <w:szCs w:val="28"/>
              </w:rPr>
              <w:t>2688,05487</w:t>
            </w:r>
          </w:p>
        </w:tc>
        <w:tc>
          <w:tcPr>
            <w:tcW w:w="709" w:type="dxa"/>
            <w:tcBorders>
              <w:top w:val="single" w:sz="4" w:space="0" w:color="auto"/>
              <w:left w:val="single" w:sz="4" w:space="0" w:color="auto"/>
              <w:bottom w:val="single" w:sz="4" w:space="0" w:color="auto"/>
              <w:right w:val="single" w:sz="4" w:space="0" w:color="auto"/>
            </w:tcBorders>
          </w:tcPr>
          <w:p w:rsidR="003E7DC4" w:rsidRPr="003E7DC4" w:rsidRDefault="003E7DC4" w:rsidP="003E7DC4">
            <w:pPr>
              <w:jc w:val="center"/>
              <w:rPr>
                <w:b/>
              </w:rPr>
            </w:pPr>
            <w:r w:rsidRPr="003E7DC4">
              <w:rPr>
                <w:b/>
                <w:color w:val="000000"/>
                <w:szCs w:val="28"/>
              </w:rPr>
              <w:t>2688,05487</w:t>
            </w:r>
          </w:p>
        </w:tc>
        <w:tc>
          <w:tcPr>
            <w:tcW w:w="709" w:type="dxa"/>
            <w:tcBorders>
              <w:top w:val="single" w:sz="4" w:space="0" w:color="auto"/>
              <w:left w:val="single" w:sz="4" w:space="0" w:color="auto"/>
              <w:bottom w:val="single" w:sz="4" w:space="0" w:color="auto"/>
              <w:right w:val="single" w:sz="4" w:space="0" w:color="auto"/>
            </w:tcBorders>
          </w:tcPr>
          <w:p w:rsidR="003E7DC4" w:rsidRPr="003E7DC4" w:rsidRDefault="003E7DC4" w:rsidP="003E7DC4">
            <w:pPr>
              <w:jc w:val="center"/>
              <w:rPr>
                <w:b/>
              </w:rPr>
            </w:pPr>
            <w:r w:rsidRPr="003E7DC4">
              <w:rPr>
                <w:b/>
                <w:color w:val="000000"/>
                <w:szCs w:val="28"/>
              </w:rPr>
              <w:t>2688,05487</w:t>
            </w:r>
          </w:p>
        </w:tc>
      </w:tr>
    </w:tbl>
    <w:p w:rsidR="009A59E9" w:rsidRDefault="009A59E9"/>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80381" w:rsidRDefault="00C80381"/>
    <w:p w:rsidR="00C80381" w:rsidRDefault="00C80381"/>
    <w:p w:rsidR="00C80381" w:rsidRDefault="00C80381"/>
    <w:p w:rsidR="009D5C10" w:rsidRDefault="009D5C10" w:rsidP="00CD24EE">
      <w:pPr>
        <w:suppressAutoHyphens/>
        <w:jc w:val="right"/>
      </w:pPr>
    </w:p>
    <w:p w:rsidR="00EC6109" w:rsidRDefault="00EC6109"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CD24EE" w:rsidRPr="003472C0" w:rsidRDefault="00CD24EE" w:rsidP="00CD24EE">
      <w:pPr>
        <w:suppressAutoHyphens/>
        <w:jc w:val="right"/>
      </w:pPr>
      <w:r w:rsidRPr="003472C0">
        <w:lastRenderedPageBreak/>
        <w:t>Приложение № 4</w:t>
      </w:r>
    </w:p>
    <w:p w:rsidR="00CD24EE" w:rsidRPr="003472C0" w:rsidRDefault="00CD24EE" w:rsidP="00CD24EE">
      <w:pPr>
        <w:suppressAutoHyphens/>
        <w:jc w:val="right"/>
      </w:pPr>
      <w:r w:rsidRPr="003472C0">
        <w:t xml:space="preserve">к муниципальной программе </w:t>
      </w:r>
    </w:p>
    <w:p w:rsidR="00CD24EE" w:rsidRPr="003472C0" w:rsidRDefault="00CD24EE" w:rsidP="00CD24EE">
      <w:pPr>
        <w:suppressAutoHyphens/>
        <w:jc w:val="right"/>
      </w:pPr>
      <w:r w:rsidRPr="003472C0">
        <w:t>городского округа Тейково</w:t>
      </w:r>
      <w:r>
        <w:t xml:space="preserve"> Ивановской области</w:t>
      </w:r>
    </w:p>
    <w:p w:rsidR="00421AFD" w:rsidRDefault="00CD24EE" w:rsidP="00CD24EE">
      <w:pPr>
        <w:suppressAutoHyphens/>
        <w:jc w:val="right"/>
      </w:pPr>
      <w:r w:rsidRPr="003472C0">
        <w:t>«Культура городского округа Тейково</w:t>
      </w:r>
    </w:p>
    <w:p w:rsidR="00CD24EE" w:rsidRPr="003472C0" w:rsidRDefault="00421AFD" w:rsidP="00CD24EE">
      <w:pPr>
        <w:suppressAutoHyphens/>
        <w:jc w:val="right"/>
      </w:pPr>
      <w:r>
        <w:t xml:space="preserve"> Ивановской области</w:t>
      </w:r>
      <w:r w:rsidR="00CD24EE" w:rsidRPr="003472C0">
        <w:t>»</w:t>
      </w:r>
    </w:p>
    <w:p w:rsidR="00CD24EE" w:rsidRPr="003472C0" w:rsidRDefault="00CD24EE" w:rsidP="00CD24EE">
      <w:pPr>
        <w:suppressAutoHyphens/>
        <w:jc w:val="right"/>
      </w:pPr>
    </w:p>
    <w:p w:rsidR="00CD24EE" w:rsidRPr="002D46C0" w:rsidRDefault="00CD24EE" w:rsidP="00CD24EE">
      <w:pPr>
        <w:suppressAutoHyphens/>
        <w:jc w:val="center"/>
        <w:rPr>
          <w:b/>
        </w:rPr>
      </w:pPr>
      <w:r w:rsidRPr="002D46C0">
        <w:rPr>
          <w:b/>
        </w:rPr>
        <w:t>Подпрограмма</w:t>
      </w:r>
    </w:p>
    <w:p w:rsidR="00CD24EE" w:rsidRPr="002D46C0" w:rsidRDefault="00CD24EE" w:rsidP="00CD24EE">
      <w:pPr>
        <w:keepNext/>
        <w:suppressAutoHyphens/>
        <w:jc w:val="center"/>
        <w:outlineLvl w:val="2"/>
        <w:rPr>
          <w:b/>
          <w:bCs/>
        </w:rPr>
      </w:pPr>
      <w:r w:rsidRPr="002D46C0">
        <w:rPr>
          <w:b/>
          <w:bCs/>
        </w:rPr>
        <w:t>«Организация культурно-массовых мероприятий</w:t>
      </w:r>
    </w:p>
    <w:p w:rsidR="00CD24EE" w:rsidRPr="002D46C0" w:rsidRDefault="00CD24EE" w:rsidP="00CD24EE">
      <w:pPr>
        <w:keepNext/>
        <w:suppressAutoHyphens/>
        <w:jc w:val="center"/>
        <w:outlineLvl w:val="2"/>
        <w:rPr>
          <w:b/>
          <w:bCs/>
        </w:rPr>
      </w:pPr>
      <w:r w:rsidRPr="002D46C0">
        <w:rPr>
          <w:b/>
          <w:bCs/>
        </w:rPr>
        <w:t>в городском округе Тейково</w:t>
      </w:r>
      <w:r w:rsidR="00421AFD" w:rsidRPr="002D46C0">
        <w:rPr>
          <w:b/>
          <w:bCs/>
        </w:rPr>
        <w:t xml:space="preserve"> Ивановской области</w:t>
      </w:r>
      <w:r w:rsidRPr="002D46C0">
        <w:rPr>
          <w:b/>
          <w:bCs/>
        </w:rPr>
        <w:t>»</w:t>
      </w:r>
    </w:p>
    <w:p w:rsidR="00CD24EE" w:rsidRPr="002D46C0" w:rsidRDefault="00CD24EE" w:rsidP="00CD24EE">
      <w:pPr>
        <w:suppressAutoHyphens/>
        <w:jc w:val="right"/>
        <w:rPr>
          <w:b/>
        </w:rPr>
      </w:pPr>
    </w:p>
    <w:p w:rsidR="00CD24EE" w:rsidRPr="002D46C0" w:rsidRDefault="00CD24EE" w:rsidP="00CD24EE">
      <w:pPr>
        <w:suppressAutoHyphens/>
        <w:jc w:val="center"/>
        <w:rPr>
          <w:b/>
        </w:rPr>
      </w:pPr>
      <w:r w:rsidRPr="002D46C0">
        <w:rPr>
          <w:b/>
        </w:rPr>
        <w:t>1. Паспорт подпрограммы</w:t>
      </w:r>
    </w:p>
    <w:p w:rsidR="00CD24EE" w:rsidRPr="003472C0" w:rsidRDefault="00CD24EE" w:rsidP="00CD24EE">
      <w:pPr>
        <w:suppressAutoHyphens/>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Организация культурно-массовых мероприятий в городском округе Тейково</w:t>
            </w:r>
            <w:r w:rsidR="00421AFD">
              <w:rPr>
                <w:szCs w:val="28"/>
              </w:rPr>
              <w:t xml:space="preserve"> Ивановской области</w:t>
            </w:r>
            <w:r w:rsidRPr="003472C0">
              <w:rPr>
                <w:szCs w:val="28"/>
              </w:rPr>
              <w:t xml:space="preserve"> (далее - подпрограмма)</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421AFD">
            <w:pPr>
              <w:suppressAutoHyphens/>
              <w:rPr>
                <w:szCs w:val="28"/>
              </w:rPr>
            </w:pPr>
            <w:r w:rsidRPr="003472C0">
              <w:rPr>
                <w:szCs w:val="28"/>
              </w:rPr>
              <w:t xml:space="preserve"> 20</w:t>
            </w:r>
            <w:r w:rsidR="00421AFD">
              <w:rPr>
                <w:szCs w:val="28"/>
              </w:rPr>
              <w:t>23</w:t>
            </w:r>
            <w:r w:rsidRPr="003472C0">
              <w:rPr>
                <w:szCs w:val="28"/>
              </w:rPr>
              <w:t xml:space="preserve"> - 202</w:t>
            </w:r>
            <w:r w:rsidR="00421AFD">
              <w:rPr>
                <w:szCs w:val="28"/>
              </w:rPr>
              <w:t>8</w:t>
            </w:r>
            <w:r w:rsidRPr="003472C0">
              <w:rPr>
                <w:szCs w:val="28"/>
              </w:rPr>
              <w:t xml:space="preserve"> годы</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Исполнители</w:t>
            </w:r>
          </w:p>
          <w:p w:rsidR="00CD24EE" w:rsidRPr="003472C0" w:rsidRDefault="00CD24EE" w:rsidP="00B511AE">
            <w:pPr>
              <w:suppressAutoHyphens/>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 xml:space="preserve">Отдел социальной сферы администрации </w:t>
            </w:r>
            <w:r w:rsidR="00421AFD">
              <w:rPr>
                <w:szCs w:val="28"/>
              </w:rPr>
              <w:t xml:space="preserve">городского округа </w:t>
            </w:r>
            <w:r w:rsidRPr="003472C0">
              <w:rPr>
                <w:szCs w:val="28"/>
              </w:rPr>
              <w:t>Тейково Ивановской области</w:t>
            </w:r>
          </w:p>
          <w:p w:rsidR="00CD24EE" w:rsidRPr="003472C0" w:rsidRDefault="00CD24EE" w:rsidP="00B511AE">
            <w:pPr>
              <w:suppressAutoHyphens/>
              <w:rPr>
                <w:szCs w:val="28"/>
              </w:rPr>
            </w:pPr>
            <w:r w:rsidRPr="003472C0">
              <w:rPr>
                <w:szCs w:val="28"/>
              </w:rPr>
              <w:t>Муниципальное учреждение г. Тейково «Дворец культуры им. В.И. Ленина»</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Сохранение достигнутых объемов и качества проводимых культурно-массовых мероприятий</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9671D3" w:rsidRDefault="00CD24EE" w:rsidP="00B511AE">
            <w:pPr>
              <w:suppressAutoHyphens/>
              <w:rPr>
                <w:b/>
                <w:bCs/>
                <w:szCs w:val="28"/>
              </w:rPr>
            </w:pPr>
            <w:r w:rsidRPr="009671D3">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color w:val="000000"/>
                <w:szCs w:val="28"/>
              </w:rPr>
            </w:pPr>
            <w:r w:rsidRPr="003472C0">
              <w:rPr>
                <w:color w:val="000000"/>
                <w:szCs w:val="28"/>
              </w:rPr>
              <w:t xml:space="preserve">Общий объём бюджетных ассигнований - </w:t>
            </w:r>
          </w:p>
          <w:p w:rsidR="00CD24EE" w:rsidRPr="00421AFD" w:rsidRDefault="00CD24EE" w:rsidP="00B511AE">
            <w:pPr>
              <w:suppressAutoHyphens/>
              <w:rPr>
                <w:color w:val="000000"/>
                <w:szCs w:val="28"/>
              </w:rPr>
            </w:pPr>
            <w:r w:rsidRPr="00421AFD">
              <w:rPr>
                <w:color w:val="000000"/>
                <w:szCs w:val="28"/>
              </w:rPr>
              <w:t>2023 год – 345,47157 тыс. руб.</w:t>
            </w:r>
          </w:p>
          <w:p w:rsidR="00CD24EE" w:rsidRDefault="00CD24EE" w:rsidP="00B511AE">
            <w:pPr>
              <w:suppressAutoHyphens/>
              <w:rPr>
                <w:color w:val="000000"/>
                <w:szCs w:val="28"/>
              </w:rPr>
            </w:pPr>
            <w:r w:rsidRPr="00421AFD">
              <w:rPr>
                <w:color w:val="000000"/>
                <w:szCs w:val="28"/>
              </w:rPr>
              <w:t>2024 год – 345,5622 тыс. руб.</w:t>
            </w:r>
          </w:p>
          <w:p w:rsidR="00421AFD" w:rsidRDefault="00421AFD" w:rsidP="00B511AE">
            <w:pPr>
              <w:suppressAutoHyphens/>
              <w:rPr>
                <w:color w:val="000000"/>
                <w:szCs w:val="28"/>
              </w:rPr>
            </w:pPr>
            <w:r>
              <w:rPr>
                <w:color w:val="000000"/>
                <w:szCs w:val="28"/>
              </w:rPr>
              <w:t xml:space="preserve">2025 год – </w:t>
            </w:r>
            <w:r w:rsidRPr="00421AFD">
              <w:rPr>
                <w:color w:val="000000"/>
                <w:szCs w:val="28"/>
              </w:rPr>
              <w:t>345,5622 тыс. руб.</w:t>
            </w:r>
          </w:p>
          <w:p w:rsidR="00421AFD" w:rsidRDefault="00421AFD" w:rsidP="00B511AE">
            <w:pPr>
              <w:suppressAutoHyphens/>
              <w:rPr>
                <w:color w:val="000000"/>
                <w:szCs w:val="28"/>
              </w:rPr>
            </w:pPr>
            <w:r>
              <w:rPr>
                <w:color w:val="000000"/>
                <w:szCs w:val="28"/>
              </w:rPr>
              <w:t xml:space="preserve">2026 год – </w:t>
            </w:r>
            <w:r w:rsidRPr="00421AFD">
              <w:rPr>
                <w:color w:val="000000"/>
                <w:szCs w:val="28"/>
              </w:rPr>
              <w:t>345,5622 тыс. руб.</w:t>
            </w:r>
          </w:p>
          <w:p w:rsidR="00421AFD" w:rsidRDefault="00421AFD" w:rsidP="00B511AE">
            <w:pPr>
              <w:suppressAutoHyphens/>
              <w:rPr>
                <w:color w:val="000000"/>
                <w:szCs w:val="28"/>
              </w:rPr>
            </w:pPr>
            <w:r>
              <w:rPr>
                <w:color w:val="000000"/>
                <w:szCs w:val="28"/>
              </w:rPr>
              <w:t xml:space="preserve">2027 год – </w:t>
            </w:r>
            <w:r w:rsidRPr="00421AFD">
              <w:rPr>
                <w:color w:val="000000"/>
                <w:szCs w:val="28"/>
              </w:rPr>
              <w:t>345,5622 тыс. руб.</w:t>
            </w:r>
          </w:p>
          <w:p w:rsidR="00421AFD" w:rsidRPr="003472C0" w:rsidRDefault="00421AFD" w:rsidP="00B511AE">
            <w:pPr>
              <w:suppressAutoHyphens/>
              <w:rPr>
                <w:color w:val="000000"/>
                <w:szCs w:val="28"/>
              </w:rPr>
            </w:pPr>
            <w:r>
              <w:rPr>
                <w:color w:val="000000"/>
                <w:szCs w:val="28"/>
              </w:rPr>
              <w:t xml:space="preserve">2028 год – </w:t>
            </w:r>
            <w:r w:rsidRPr="00421AFD">
              <w:rPr>
                <w:color w:val="000000"/>
                <w:szCs w:val="28"/>
              </w:rPr>
              <w:t>345,5622 тыс. руб.</w:t>
            </w:r>
          </w:p>
          <w:p w:rsidR="00CD24EE" w:rsidRPr="003472C0" w:rsidRDefault="00CD24EE" w:rsidP="00B511AE">
            <w:pPr>
              <w:suppressAutoHyphens/>
              <w:rPr>
                <w:szCs w:val="28"/>
              </w:rPr>
            </w:pPr>
            <w:r w:rsidRPr="003472C0">
              <w:rPr>
                <w:szCs w:val="28"/>
              </w:rPr>
              <w:t>в том числе:</w:t>
            </w:r>
            <w:r w:rsidRPr="003472C0">
              <w:rPr>
                <w:color w:val="000000"/>
                <w:szCs w:val="28"/>
              </w:rPr>
              <w:t xml:space="preserve"> </w:t>
            </w:r>
          </w:p>
          <w:p w:rsidR="00CD24EE" w:rsidRPr="003472C0" w:rsidRDefault="00CD24EE" w:rsidP="00B511AE">
            <w:pPr>
              <w:suppressAutoHyphens/>
              <w:rPr>
                <w:szCs w:val="28"/>
              </w:rPr>
            </w:pPr>
            <w:r w:rsidRPr="003472C0">
              <w:rPr>
                <w:szCs w:val="28"/>
              </w:rPr>
              <w:t xml:space="preserve">бюджет города Тейково: </w:t>
            </w:r>
          </w:p>
          <w:p w:rsidR="00CD24EE" w:rsidRPr="00421AFD" w:rsidRDefault="00CD24EE" w:rsidP="00B511AE">
            <w:pPr>
              <w:suppressAutoHyphens/>
              <w:rPr>
                <w:color w:val="000000"/>
                <w:szCs w:val="28"/>
              </w:rPr>
            </w:pPr>
            <w:r w:rsidRPr="00421AFD">
              <w:rPr>
                <w:color w:val="000000"/>
                <w:szCs w:val="28"/>
              </w:rPr>
              <w:t>2023 год – 345,47157 тыс. руб.</w:t>
            </w:r>
          </w:p>
          <w:p w:rsidR="00CD24EE" w:rsidRDefault="00CD24EE" w:rsidP="00B511AE">
            <w:pPr>
              <w:suppressAutoHyphens/>
              <w:rPr>
                <w:color w:val="000000"/>
                <w:szCs w:val="28"/>
              </w:rPr>
            </w:pPr>
            <w:r w:rsidRPr="00421AFD">
              <w:rPr>
                <w:color w:val="000000"/>
                <w:szCs w:val="28"/>
              </w:rPr>
              <w:t>2024 год – 345,5622 тыс. руб.</w:t>
            </w:r>
          </w:p>
          <w:p w:rsidR="00421AFD" w:rsidRDefault="00421AFD" w:rsidP="00421AFD">
            <w:pPr>
              <w:suppressAutoHyphens/>
              <w:rPr>
                <w:color w:val="000000"/>
                <w:szCs w:val="28"/>
              </w:rPr>
            </w:pPr>
            <w:r>
              <w:rPr>
                <w:color w:val="000000"/>
                <w:szCs w:val="28"/>
              </w:rPr>
              <w:t xml:space="preserve">2025 год – </w:t>
            </w:r>
            <w:r w:rsidRPr="00421AFD">
              <w:rPr>
                <w:color w:val="000000"/>
                <w:szCs w:val="28"/>
              </w:rPr>
              <w:t>345,5622 тыс. руб.</w:t>
            </w:r>
          </w:p>
          <w:p w:rsidR="00421AFD" w:rsidRDefault="00421AFD" w:rsidP="00421AFD">
            <w:pPr>
              <w:suppressAutoHyphens/>
              <w:rPr>
                <w:color w:val="000000"/>
                <w:szCs w:val="28"/>
              </w:rPr>
            </w:pPr>
            <w:r>
              <w:rPr>
                <w:color w:val="000000"/>
                <w:szCs w:val="28"/>
              </w:rPr>
              <w:t xml:space="preserve">2026 год – </w:t>
            </w:r>
            <w:r w:rsidRPr="00421AFD">
              <w:rPr>
                <w:color w:val="000000"/>
                <w:szCs w:val="28"/>
              </w:rPr>
              <w:t>345,5622 тыс. руб.</w:t>
            </w:r>
          </w:p>
          <w:p w:rsidR="00421AFD" w:rsidRDefault="00421AFD" w:rsidP="00421AFD">
            <w:pPr>
              <w:suppressAutoHyphens/>
              <w:rPr>
                <w:color w:val="000000"/>
                <w:szCs w:val="28"/>
              </w:rPr>
            </w:pPr>
            <w:r>
              <w:rPr>
                <w:color w:val="000000"/>
                <w:szCs w:val="28"/>
              </w:rPr>
              <w:t xml:space="preserve">2027 год – </w:t>
            </w:r>
            <w:r w:rsidRPr="00421AFD">
              <w:rPr>
                <w:color w:val="000000"/>
                <w:szCs w:val="28"/>
              </w:rPr>
              <w:t>345,5622 тыс. руб.</w:t>
            </w:r>
          </w:p>
          <w:p w:rsidR="00421AFD" w:rsidRPr="00421AFD" w:rsidRDefault="00421AFD" w:rsidP="00B511AE">
            <w:pPr>
              <w:suppressAutoHyphens/>
              <w:rPr>
                <w:color w:val="000000"/>
                <w:szCs w:val="28"/>
              </w:rPr>
            </w:pPr>
            <w:r>
              <w:rPr>
                <w:color w:val="000000"/>
                <w:szCs w:val="28"/>
              </w:rPr>
              <w:t xml:space="preserve">2028 год – </w:t>
            </w:r>
            <w:r w:rsidRPr="00421AFD">
              <w:rPr>
                <w:color w:val="000000"/>
                <w:szCs w:val="28"/>
              </w:rPr>
              <w:t>345,5622 тыс. руб.</w:t>
            </w:r>
          </w:p>
        </w:tc>
      </w:tr>
    </w:tbl>
    <w:p w:rsidR="00CD24EE" w:rsidRDefault="00CD24EE" w:rsidP="00CD24EE">
      <w:pPr>
        <w:suppressAutoHyphens/>
        <w:jc w:val="center"/>
        <w:rPr>
          <w:b/>
          <w:sz w:val="28"/>
          <w:szCs w:val="28"/>
        </w:rPr>
      </w:pPr>
    </w:p>
    <w:p w:rsidR="00CD24EE" w:rsidRPr="002D46C0" w:rsidRDefault="00CD24EE" w:rsidP="00CD24EE">
      <w:pPr>
        <w:suppressAutoHyphens/>
        <w:jc w:val="center"/>
        <w:rPr>
          <w:b/>
        </w:rPr>
      </w:pPr>
      <w:r w:rsidRPr="002D46C0">
        <w:rPr>
          <w:b/>
        </w:rPr>
        <w:t>2. Краткая характеристика сферы реализации подпрограммы</w:t>
      </w:r>
    </w:p>
    <w:p w:rsidR="00CD24EE" w:rsidRPr="002D46C0" w:rsidRDefault="00CD24EE" w:rsidP="00CD24EE">
      <w:pPr>
        <w:suppressAutoHyphens/>
        <w:jc w:val="center"/>
        <w:rPr>
          <w:b/>
        </w:rPr>
      </w:pPr>
    </w:p>
    <w:p w:rsidR="00CD24EE" w:rsidRPr="002D46C0" w:rsidRDefault="00CD24EE" w:rsidP="00CD24EE">
      <w:pPr>
        <w:suppressAutoHyphens/>
        <w:ind w:firstLine="709"/>
        <w:jc w:val="both"/>
      </w:pPr>
      <w:r w:rsidRPr="002D46C0">
        <w:t>Организация культурно-массовых мероприятий выражается в проведении городских, областных, межрегиональных и всероссийских фестивалей и конкурсов на территории городского округа Тейково.</w:t>
      </w:r>
    </w:p>
    <w:p w:rsidR="00CD24EE" w:rsidRPr="002D46C0" w:rsidRDefault="00CD24EE" w:rsidP="00CD24EE">
      <w:pPr>
        <w:suppressAutoHyphens/>
        <w:ind w:firstLine="709"/>
        <w:jc w:val="both"/>
      </w:pPr>
      <w:r w:rsidRPr="002D46C0">
        <w:t xml:space="preserve">За прошедший период число культурно-массовых мероприятий, проводимых на территории городского округа, стабилизировалось на уровне </w:t>
      </w:r>
      <w:r w:rsidR="0069643B" w:rsidRPr="002D46C0">
        <w:t>650</w:t>
      </w:r>
      <w:r w:rsidRPr="002D46C0">
        <w:t xml:space="preserve"> мероприятий. Фестивали и конкурсы, массовые гуляния проводятся как в помещениях, так и на открытом воздухе. Остается стабильным и число участников таких мероприятий – ежегодно более </w:t>
      </w:r>
      <w:r w:rsidR="0069643B" w:rsidRPr="002D46C0">
        <w:t>65000</w:t>
      </w:r>
      <w:r w:rsidRPr="002D46C0">
        <w:t xml:space="preserve"> человек. </w:t>
      </w:r>
    </w:p>
    <w:p w:rsidR="00CD24EE" w:rsidRPr="002D46C0" w:rsidRDefault="00CD24EE" w:rsidP="00CD24EE">
      <w:pPr>
        <w:suppressAutoHyphens/>
        <w:ind w:firstLine="709"/>
        <w:jc w:val="both"/>
        <w:rPr>
          <w:lang w:val="x-none" w:eastAsia="x-none"/>
        </w:rPr>
      </w:pPr>
      <w:r w:rsidRPr="002D46C0">
        <w:rPr>
          <w:lang w:val="x-none" w:eastAsia="x-none"/>
        </w:rPr>
        <w:t xml:space="preserve">Все мероприятия организуются и проводятся на высоком уровне. За прошедший период в ходе их проведения не было выявлено ни одного случая, в котором бы пострадал человек, как среди исполнителей, так и зрителей. </w:t>
      </w:r>
    </w:p>
    <w:p w:rsidR="00CD24EE" w:rsidRPr="002D46C0" w:rsidRDefault="00CD24EE" w:rsidP="00CD24EE">
      <w:pPr>
        <w:suppressAutoHyphens/>
        <w:ind w:firstLine="709"/>
        <w:jc w:val="both"/>
        <w:rPr>
          <w:lang w:eastAsia="x-none"/>
        </w:rPr>
      </w:pPr>
      <w:r w:rsidRPr="002D46C0">
        <w:rPr>
          <w:lang w:val="x-none" w:eastAsia="x-none"/>
        </w:rPr>
        <w:lastRenderedPageBreak/>
        <w:t>Помимо этого, к сфере реализации данной подпрограммы отнесены мероприятия, приуроченные к государственным, профессиональным праздникам и юбилейным датам.</w:t>
      </w:r>
    </w:p>
    <w:p w:rsidR="00CD24EE" w:rsidRPr="002D46C0" w:rsidRDefault="00CD24EE" w:rsidP="00CD24EE">
      <w:pPr>
        <w:suppressAutoHyphens/>
        <w:ind w:firstLine="708"/>
        <w:jc w:val="both"/>
        <w:rPr>
          <w:lang w:eastAsia="x-none"/>
        </w:rPr>
      </w:pPr>
    </w:p>
    <w:p w:rsidR="00CD24EE" w:rsidRPr="002D46C0" w:rsidRDefault="00CD24EE" w:rsidP="00CD24EE">
      <w:pPr>
        <w:suppressAutoHyphens/>
        <w:jc w:val="center"/>
        <w:rPr>
          <w:b/>
        </w:rPr>
      </w:pPr>
      <w:r w:rsidRPr="002D46C0">
        <w:rPr>
          <w:b/>
        </w:rPr>
        <w:t>3. Ожидаемые результаты реализации подпрограммы</w:t>
      </w:r>
    </w:p>
    <w:p w:rsidR="00CD24EE" w:rsidRPr="002D46C0" w:rsidRDefault="00CD24EE" w:rsidP="00CD24EE">
      <w:pPr>
        <w:suppressAutoHyphens/>
        <w:jc w:val="center"/>
        <w:rPr>
          <w:b/>
        </w:rPr>
      </w:pPr>
    </w:p>
    <w:p w:rsidR="00CD24EE" w:rsidRPr="002D46C0" w:rsidRDefault="00CD24EE" w:rsidP="00CD24EE">
      <w:pPr>
        <w:suppressAutoHyphens/>
        <w:ind w:firstLine="567"/>
        <w:jc w:val="both"/>
        <w:rPr>
          <w:lang w:val="x-none" w:eastAsia="x-none"/>
        </w:rPr>
      </w:pPr>
      <w:r w:rsidRPr="002D46C0">
        <w:rPr>
          <w:lang w:val="x-none" w:eastAsia="x-none"/>
        </w:rPr>
        <w:t>Благодаря реализации подпрограммы планируется сохранить достигнутый уровень культурно-массовой работы, что должно выражаться в организации в период с 20</w:t>
      </w:r>
      <w:r w:rsidR="005C1AE5" w:rsidRPr="002D46C0">
        <w:rPr>
          <w:lang w:eastAsia="x-none"/>
        </w:rPr>
        <w:t xml:space="preserve">23 </w:t>
      </w:r>
      <w:r w:rsidRPr="002D46C0">
        <w:rPr>
          <w:lang w:val="x-none" w:eastAsia="x-none"/>
        </w:rPr>
        <w:t>по 20</w:t>
      </w:r>
      <w:r w:rsidR="005C1AE5" w:rsidRPr="002D46C0">
        <w:rPr>
          <w:lang w:eastAsia="x-none"/>
        </w:rPr>
        <w:t>28</w:t>
      </w:r>
      <w:r w:rsidRPr="002D46C0">
        <w:rPr>
          <w:lang w:val="x-none" w:eastAsia="x-none"/>
        </w:rPr>
        <w:t xml:space="preserve"> годы:</w:t>
      </w:r>
    </w:p>
    <w:p w:rsidR="00CD24EE" w:rsidRPr="002D46C0" w:rsidRDefault="00CD24EE" w:rsidP="00CD24EE">
      <w:pPr>
        <w:tabs>
          <w:tab w:val="left" w:pos="0"/>
          <w:tab w:val="left" w:pos="180"/>
        </w:tabs>
        <w:suppressAutoHyphens/>
        <w:ind w:firstLine="567"/>
        <w:jc w:val="both"/>
        <w:rPr>
          <w:lang w:val="x-none" w:eastAsia="x-none"/>
        </w:rPr>
      </w:pPr>
      <w:r w:rsidRPr="002D46C0">
        <w:rPr>
          <w:lang w:val="x-none" w:eastAsia="x-none"/>
        </w:rPr>
        <w:t xml:space="preserve">- не менее </w:t>
      </w:r>
      <w:r w:rsidR="0069643B" w:rsidRPr="002D46C0">
        <w:rPr>
          <w:lang w:eastAsia="x-none"/>
        </w:rPr>
        <w:t>650</w:t>
      </w:r>
      <w:r w:rsidRPr="002D46C0">
        <w:rPr>
          <w:lang w:val="x-none" w:eastAsia="x-none"/>
        </w:rPr>
        <w:t xml:space="preserve"> культурно-массовых мероприятий  в год;</w:t>
      </w:r>
    </w:p>
    <w:p w:rsidR="00CD24EE" w:rsidRPr="002D46C0" w:rsidRDefault="00CD24EE" w:rsidP="00CD24EE">
      <w:pPr>
        <w:tabs>
          <w:tab w:val="left" w:pos="0"/>
          <w:tab w:val="left" w:pos="180"/>
        </w:tabs>
        <w:suppressAutoHyphens/>
        <w:ind w:firstLine="567"/>
        <w:jc w:val="both"/>
        <w:rPr>
          <w:lang w:val="x-none" w:eastAsia="x-none"/>
        </w:rPr>
      </w:pPr>
      <w:r w:rsidRPr="002D46C0">
        <w:rPr>
          <w:lang w:val="x-none" w:eastAsia="x-none"/>
        </w:rPr>
        <w:t xml:space="preserve">- привлечения к участию в культурно-массовых мероприятиях не менее </w:t>
      </w:r>
      <w:r w:rsidR="0069643B" w:rsidRPr="002D46C0">
        <w:rPr>
          <w:lang w:eastAsia="x-none"/>
        </w:rPr>
        <w:t>65000</w:t>
      </w:r>
      <w:r w:rsidRPr="002D46C0">
        <w:rPr>
          <w:lang w:val="x-none" w:eastAsia="x-none"/>
        </w:rPr>
        <w:t xml:space="preserve"> посетителей в год.</w:t>
      </w:r>
    </w:p>
    <w:p w:rsidR="00CD24EE" w:rsidRPr="002D46C0" w:rsidRDefault="00CD24EE" w:rsidP="00CD24EE">
      <w:pPr>
        <w:autoSpaceDE w:val="0"/>
        <w:autoSpaceDN w:val="0"/>
        <w:adjustRightInd w:val="0"/>
        <w:jc w:val="center"/>
        <w:rPr>
          <w:b/>
        </w:rPr>
      </w:pPr>
    </w:p>
    <w:p w:rsidR="00CD24EE" w:rsidRPr="002D46C0" w:rsidRDefault="00CD24EE" w:rsidP="00CD24EE">
      <w:pPr>
        <w:autoSpaceDE w:val="0"/>
        <w:autoSpaceDN w:val="0"/>
        <w:adjustRightInd w:val="0"/>
        <w:jc w:val="center"/>
        <w:rPr>
          <w:b/>
        </w:rPr>
      </w:pPr>
      <w:r w:rsidRPr="002D46C0">
        <w:rPr>
          <w:b/>
        </w:rPr>
        <w:t xml:space="preserve">Целевые индикаторы (показатели) реализации подпрограммы </w:t>
      </w:r>
    </w:p>
    <w:p w:rsidR="00CD24EE" w:rsidRPr="003472C0" w:rsidRDefault="00CD24EE" w:rsidP="00CD24EE">
      <w:pPr>
        <w:autoSpaceDE w:val="0"/>
        <w:autoSpaceDN w:val="0"/>
        <w:adjustRightInd w:val="0"/>
        <w:jc w:val="right"/>
        <w:rPr>
          <w:i/>
        </w:rPr>
      </w:pPr>
      <w:r w:rsidRPr="003472C0">
        <w:t xml:space="preserve">Таблица 1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798"/>
        <w:gridCol w:w="709"/>
        <w:gridCol w:w="850"/>
        <w:gridCol w:w="851"/>
        <w:gridCol w:w="708"/>
        <w:gridCol w:w="709"/>
        <w:gridCol w:w="709"/>
        <w:gridCol w:w="709"/>
        <w:gridCol w:w="708"/>
        <w:gridCol w:w="709"/>
        <w:gridCol w:w="709"/>
      </w:tblGrid>
      <w:tr w:rsidR="00FF7E2F" w:rsidRPr="003472C0" w:rsidTr="00FF7E2F">
        <w:trPr>
          <w:trHeight w:val="346"/>
        </w:trPr>
        <w:tc>
          <w:tcPr>
            <w:tcW w:w="471" w:type="dxa"/>
            <w:tcBorders>
              <w:top w:val="single" w:sz="4" w:space="0" w:color="auto"/>
              <w:left w:val="single" w:sz="4" w:space="0" w:color="auto"/>
              <w:bottom w:val="single" w:sz="4" w:space="0" w:color="auto"/>
              <w:right w:val="single" w:sz="4" w:space="0" w:color="auto"/>
            </w:tcBorders>
          </w:tcPr>
          <w:p w:rsidR="00421AFD" w:rsidRPr="00421AFD" w:rsidRDefault="00421AFD" w:rsidP="00421AFD">
            <w:pPr>
              <w:suppressAutoHyphens/>
              <w:jc w:val="center"/>
              <w:rPr>
                <w:b/>
                <w:sz w:val="22"/>
                <w:szCs w:val="22"/>
              </w:rPr>
            </w:pPr>
            <w:r w:rsidRPr="00421AFD">
              <w:rPr>
                <w:b/>
                <w:sz w:val="22"/>
                <w:szCs w:val="22"/>
              </w:rPr>
              <w:t xml:space="preserve">№ </w:t>
            </w:r>
            <w:proofErr w:type="gramStart"/>
            <w:r w:rsidRPr="00421AFD">
              <w:rPr>
                <w:b/>
                <w:sz w:val="22"/>
                <w:szCs w:val="22"/>
              </w:rPr>
              <w:t>п</w:t>
            </w:r>
            <w:proofErr w:type="gramEnd"/>
            <w:r w:rsidRPr="00421AFD">
              <w:rPr>
                <w:b/>
                <w:sz w:val="22"/>
                <w:szCs w:val="22"/>
              </w:rPr>
              <w:t>/п</w:t>
            </w:r>
          </w:p>
        </w:tc>
        <w:tc>
          <w:tcPr>
            <w:tcW w:w="1798" w:type="dxa"/>
            <w:tcBorders>
              <w:top w:val="single" w:sz="4" w:space="0" w:color="auto"/>
              <w:left w:val="single" w:sz="4" w:space="0" w:color="auto"/>
              <w:bottom w:val="single" w:sz="4" w:space="0" w:color="auto"/>
              <w:right w:val="single" w:sz="4" w:space="0" w:color="auto"/>
            </w:tcBorders>
          </w:tcPr>
          <w:p w:rsidR="00421AFD" w:rsidRPr="00421AFD" w:rsidRDefault="00FF7E2F" w:rsidP="00FF7E2F">
            <w:pPr>
              <w:suppressAutoHyphens/>
              <w:jc w:val="center"/>
              <w:rPr>
                <w:b/>
                <w:sz w:val="22"/>
                <w:szCs w:val="22"/>
              </w:rPr>
            </w:pPr>
            <w:r>
              <w:rPr>
                <w:b/>
                <w:sz w:val="22"/>
                <w:szCs w:val="22"/>
              </w:rPr>
              <w:t xml:space="preserve">Наименование     </w:t>
            </w:r>
            <w:r>
              <w:rPr>
                <w:b/>
                <w:sz w:val="22"/>
                <w:szCs w:val="22"/>
              </w:rPr>
              <w:br/>
            </w:r>
            <w:r w:rsidR="00421AFD" w:rsidRPr="00421AFD">
              <w:rPr>
                <w:b/>
                <w:sz w:val="22"/>
                <w:szCs w:val="22"/>
              </w:rPr>
              <w:t>показателя</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suppressAutoHyphens/>
              <w:jc w:val="center"/>
              <w:rPr>
                <w:b/>
                <w:sz w:val="22"/>
                <w:szCs w:val="22"/>
              </w:rPr>
            </w:pPr>
            <w:r w:rsidRPr="00421AFD">
              <w:rPr>
                <w:b/>
                <w:bCs/>
                <w:sz w:val="22"/>
                <w:szCs w:val="22"/>
              </w:rPr>
              <w:t>Ед. изм.</w:t>
            </w:r>
          </w:p>
        </w:tc>
        <w:tc>
          <w:tcPr>
            <w:tcW w:w="850"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2020</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2021</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2022</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2023</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2024</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2025</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8"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2026</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2027</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2028</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r>
      <w:tr w:rsidR="0069643B" w:rsidRPr="003472C0" w:rsidTr="00FF7E2F">
        <w:trPr>
          <w:trHeight w:val="579"/>
        </w:trPr>
        <w:tc>
          <w:tcPr>
            <w:tcW w:w="47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keepNext/>
              <w:suppressAutoHyphens/>
              <w:jc w:val="both"/>
            </w:pPr>
            <w:r w:rsidRPr="003472C0">
              <w:t>1.</w:t>
            </w:r>
          </w:p>
        </w:tc>
        <w:tc>
          <w:tcPr>
            <w:tcW w:w="1798"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Общее количество организованных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autoSpaceDE w:val="0"/>
              <w:autoSpaceDN w:val="0"/>
              <w:adjustRightInd w:val="0"/>
              <w:jc w:val="center"/>
              <w:rPr>
                <w:color w:val="000000"/>
              </w:rPr>
            </w:pPr>
            <w:r w:rsidRPr="003472C0">
              <w:rPr>
                <w:color w:val="000000"/>
              </w:rPr>
              <w:t>ед.</w:t>
            </w:r>
          </w:p>
          <w:p w:rsidR="0069643B" w:rsidRPr="003472C0" w:rsidRDefault="0069643B" w:rsidP="00FF7E2F">
            <w:pPr>
              <w:suppressAutoHyphens/>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779</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r>
      <w:tr w:rsidR="0069643B" w:rsidRPr="003472C0" w:rsidTr="00FF7E2F">
        <w:trPr>
          <w:trHeight w:val="643"/>
        </w:trPr>
        <w:tc>
          <w:tcPr>
            <w:tcW w:w="47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keepNext/>
              <w:suppressAutoHyphens/>
              <w:jc w:val="both"/>
            </w:pPr>
            <w:r w:rsidRPr="003472C0">
              <w:t>2.</w:t>
            </w:r>
          </w:p>
        </w:tc>
        <w:tc>
          <w:tcPr>
            <w:tcW w:w="179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rPr>
                <w:rFonts w:eastAsia="Calibri"/>
              </w:rPr>
            </w:pPr>
            <w:r w:rsidRPr="003472C0">
              <w:rPr>
                <w:rFonts w:eastAsia="Calibri"/>
              </w:rPr>
              <w:t>Число участников (посетителей)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чел.</w:t>
            </w: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68460</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r>
    </w:tbl>
    <w:p w:rsidR="00CD24EE" w:rsidRDefault="00CD24EE" w:rsidP="00CD24EE">
      <w:pPr>
        <w:suppressAutoHyphens/>
        <w:jc w:val="center"/>
        <w:rPr>
          <w:b/>
          <w:sz w:val="28"/>
        </w:rPr>
      </w:pPr>
    </w:p>
    <w:p w:rsidR="00CD24EE" w:rsidRPr="002D46C0" w:rsidRDefault="00CD24EE" w:rsidP="00CD24EE">
      <w:pPr>
        <w:suppressAutoHyphens/>
        <w:jc w:val="center"/>
        <w:rPr>
          <w:b/>
        </w:rPr>
      </w:pPr>
      <w:r w:rsidRPr="002D46C0">
        <w:rPr>
          <w:b/>
        </w:rPr>
        <w:t>4. Мероприятия подпрограммы</w:t>
      </w:r>
    </w:p>
    <w:p w:rsidR="00CD24EE" w:rsidRPr="002D46C0" w:rsidRDefault="00CD24EE" w:rsidP="00CD24EE">
      <w:pPr>
        <w:suppressAutoHyphens/>
        <w:ind w:firstLine="708"/>
        <w:jc w:val="both"/>
      </w:pPr>
    </w:p>
    <w:p w:rsidR="00CD24EE" w:rsidRPr="002D46C0" w:rsidRDefault="00CD24EE" w:rsidP="00CD24EE">
      <w:pPr>
        <w:suppressAutoHyphens/>
        <w:ind w:firstLine="709"/>
        <w:jc w:val="both"/>
      </w:pPr>
      <w:r w:rsidRPr="002D46C0">
        <w:t>Реализация подпрограммы предполагает выполнение следующих мероприятий:</w:t>
      </w:r>
    </w:p>
    <w:p w:rsidR="00CD24EE" w:rsidRPr="002D46C0" w:rsidRDefault="00CD24EE" w:rsidP="00C80381">
      <w:pPr>
        <w:suppressAutoHyphens/>
        <w:ind w:firstLine="709"/>
        <w:jc w:val="both"/>
      </w:pPr>
      <w:r w:rsidRPr="002D46C0">
        <w:rPr>
          <w:bCs/>
        </w:rPr>
        <w:t>- оказание муниципальной услуги «Организация</w:t>
      </w:r>
      <w:r w:rsidR="00C80381" w:rsidRPr="002D46C0">
        <w:rPr>
          <w:bCs/>
        </w:rPr>
        <w:t xml:space="preserve"> </w:t>
      </w:r>
      <w:r w:rsidRPr="002D46C0">
        <w:rPr>
          <w:bCs/>
        </w:rPr>
        <w:t>и проведение мероприятий, связанных с государственными праздниками, юбилейными и памятными датами</w:t>
      </w:r>
      <w:r w:rsidR="00C80381" w:rsidRPr="002D46C0">
        <w:rPr>
          <w:bCs/>
        </w:rPr>
        <w:t>»</w:t>
      </w:r>
      <w:r w:rsidRPr="002D46C0">
        <w:t>;</w:t>
      </w:r>
    </w:p>
    <w:p w:rsidR="00C80381" w:rsidRPr="002D46C0" w:rsidRDefault="00C80381" w:rsidP="00C80381">
      <w:pPr>
        <w:keepNext/>
        <w:suppressAutoHyphens/>
        <w:ind w:firstLine="708"/>
        <w:jc w:val="both"/>
        <w:outlineLvl w:val="2"/>
        <w:rPr>
          <w:bCs/>
        </w:rPr>
      </w:pPr>
      <w:r w:rsidRPr="002D46C0">
        <w:t>- предоставление субсидий бюджетным, автономным учреждениям и иным некоммерческим организациям.</w:t>
      </w:r>
    </w:p>
    <w:p w:rsidR="00CD24EE" w:rsidRPr="002D46C0" w:rsidRDefault="00CD24EE" w:rsidP="00CD24EE">
      <w:pPr>
        <w:ind w:firstLine="709"/>
        <w:jc w:val="both"/>
      </w:pPr>
      <w:r w:rsidRPr="002D46C0">
        <w:t>Финансирование мероприятий осуществляется путем закупки товаров, работ и услуг для муниципальных нужд.</w:t>
      </w:r>
    </w:p>
    <w:p w:rsidR="00CD24EE" w:rsidRPr="002D46C0" w:rsidRDefault="00CD24EE" w:rsidP="00CD24EE">
      <w:pPr>
        <w:ind w:firstLine="709"/>
        <w:jc w:val="both"/>
      </w:pPr>
      <w:r w:rsidRPr="002D46C0">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rsidR="00CD24EE" w:rsidRPr="002D46C0" w:rsidRDefault="00CD24EE" w:rsidP="00CD24EE">
      <w:pPr>
        <w:ind w:firstLine="709"/>
        <w:jc w:val="both"/>
      </w:pPr>
      <w:r w:rsidRPr="002D46C0">
        <w:t>Реализация подпрограммы рассчитана на 20</w:t>
      </w:r>
      <w:r w:rsidR="00C80381" w:rsidRPr="002D46C0">
        <w:t>23</w:t>
      </w:r>
      <w:r w:rsidRPr="002D46C0">
        <w:t xml:space="preserve"> - 202</w:t>
      </w:r>
      <w:r w:rsidR="00C80381" w:rsidRPr="002D46C0">
        <w:t>8</w:t>
      </w:r>
      <w:r w:rsidRPr="002D46C0">
        <w:t xml:space="preserve"> годы.</w:t>
      </w:r>
    </w:p>
    <w:p w:rsidR="00CD24EE" w:rsidRPr="002D46C0" w:rsidRDefault="00CD24EE" w:rsidP="00CD24EE">
      <w:pPr>
        <w:suppressAutoHyphens/>
        <w:jc w:val="both"/>
        <w:rPr>
          <w:i/>
        </w:rPr>
      </w:pPr>
    </w:p>
    <w:p w:rsidR="00CD24EE" w:rsidRPr="002D46C0" w:rsidRDefault="00CD24EE" w:rsidP="00CD24EE">
      <w:pPr>
        <w:ind w:firstLine="708"/>
        <w:jc w:val="center"/>
        <w:rPr>
          <w:b/>
        </w:rPr>
      </w:pPr>
      <w:r w:rsidRPr="002D46C0">
        <w:rPr>
          <w:b/>
        </w:rPr>
        <w:t>5. Ресурсное обеспечение мероприятий подпрограммы.</w:t>
      </w:r>
    </w:p>
    <w:p w:rsidR="00CD24EE" w:rsidRPr="002D46C0" w:rsidRDefault="00CD24EE" w:rsidP="00CD24EE">
      <w:pPr>
        <w:suppressAutoHyphens/>
        <w:jc w:val="center"/>
      </w:pPr>
    </w:p>
    <w:p w:rsidR="00CD24EE" w:rsidRPr="002D46C0" w:rsidRDefault="00CD24EE" w:rsidP="00CD24EE">
      <w:pPr>
        <w:suppressAutoHyphens/>
        <w:ind w:firstLine="709"/>
        <w:jc w:val="both"/>
      </w:pPr>
      <w:r w:rsidRPr="002D46C0">
        <w:t xml:space="preserve">Финансовое обеспечение мероприятий подпрограммы осуществляется за счет средств бюджета города Тейково. </w:t>
      </w:r>
    </w:p>
    <w:p w:rsidR="00CD24EE" w:rsidRPr="002D46C0" w:rsidRDefault="00CD24EE" w:rsidP="00CD24EE">
      <w:pPr>
        <w:suppressAutoHyphens/>
        <w:ind w:firstLine="709"/>
        <w:jc w:val="both"/>
      </w:pPr>
      <w:r w:rsidRPr="002D46C0">
        <w:t xml:space="preserve">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w:t>
      </w:r>
      <w:r w:rsidRPr="002D46C0">
        <w:lastRenderedPageBreak/>
        <w:t>финансового плана муниципального образования на очередной финансовый год и плановый период, а также в ходе исполнения городского бюджета.</w:t>
      </w:r>
    </w:p>
    <w:p w:rsidR="00CD24EE" w:rsidRPr="003472C0" w:rsidRDefault="00CD24EE" w:rsidP="00CD24EE">
      <w:pPr>
        <w:suppressAutoHyphens/>
        <w:autoSpaceDE w:val="0"/>
        <w:autoSpaceDN w:val="0"/>
        <w:adjustRightInd w:val="0"/>
        <w:jc w:val="right"/>
      </w:pPr>
    </w:p>
    <w:p w:rsidR="00CD24EE" w:rsidRPr="003472C0" w:rsidRDefault="00CD24EE" w:rsidP="00CD24EE">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FF7E2F"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w:t>
            </w:r>
          </w:p>
          <w:p w:rsidR="00FF7E2F" w:rsidRPr="003472C0" w:rsidRDefault="00FF7E2F"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2268"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Источник</w:t>
            </w:r>
          </w:p>
          <w:p w:rsidR="00FF7E2F" w:rsidRPr="003472C0" w:rsidRDefault="00FF7E2F" w:rsidP="00B511AE">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FF7E2F" w:rsidRPr="009671D3" w:rsidRDefault="00FF7E2F" w:rsidP="00B511AE">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bottom w:val="single" w:sz="4" w:space="0" w:color="auto"/>
              <w:right w:val="single" w:sz="4" w:space="0" w:color="auto"/>
            </w:tcBorders>
          </w:tcPr>
          <w:p w:rsidR="00FF7E2F" w:rsidRPr="009671D3" w:rsidRDefault="00FF7E2F" w:rsidP="00B511AE">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2025</w:t>
            </w:r>
          </w:p>
        </w:tc>
        <w:tc>
          <w:tcPr>
            <w:tcW w:w="708"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2026</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2027</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2028</w:t>
            </w:r>
          </w:p>
        </w:tc>
      </w:tr>
      <w:tr w:rsidR="004B547E"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302,37789</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8"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r>
      <w:tr w:rsidR="004B547E"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jc w:val="center"/>
            </w:pPr>
            <w:r w:rsidRPr="003472C0">
              <w:t>43,09368</w:t>
            </w:r>
          </w:p>
        </w:tc>
        <w:tc>
          <w:tcPr>
            <w:tcW w:w="709"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jc w:val="center"/>
            </w:pPr>
            <w:r w:rsidRPr="003472C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8"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r>
      <w:tr w:rsidR="004B547E" w:rsidRPr="003472C0" w:rsidTr="00FF7E2F">
        <w:trPr>
          <w:trHeight w:val="802"/>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rPr>
                <w:b/>
              </w:rPr>
            </w:pPr>
            <w:r w:rsidRPr="003472C0">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B511AE">
            <w:pPr>
              <w:suppressAutoHyphens/>
              <w:autoSpaceDE w:val="0"/>
              <w:autoSpaceDN w:val="0"/>
              <w:adjustRightInd w:val="0"/>
              <w:jc w:val="center"/>
              <w:rPr>
                <w:b/>
              </w:rPr>
            </w:pPr>
            <w:r w:rsidRPr="004B547E">
              <w:rPr>
                <w:b/>
              </w:rPr>
              <w:t>345,47157</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B511AE">
            <w:pPr>
              <w:suppressAutoHyphens/>
              <w:autoSpaceDE w:val="0"/>
              <w:autoSpaceDN w:val="0"/>
              <w:adjustRightInd w:val="0"/>
              <w:jc w:val="center"/>
              <w:rPr>
                <w:b/>
              </w:rPr>
            </w:pPr>
            <w:r w:rsidRPr="004B547E">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8"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r>
    </w:tbl>
    <w:p w:rsidR="00CD24EE" w:rsidRDefault="00CD24EE"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9D5C10" w:rsidRDefault="009D5C10" w:rsidP="00CD24EE">
      <w:pPr>
        <w:suppressAutoHyphens/>
        <w:jc w:val="right"/>
      </w:pPr>
    </w:p>
    <w:p w:rsidR="00EC6109" w:rsidRDefault="00EC6109"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2D46C0" w:rsidRDefault="002D46C0" w:rsidP="00CD24EE">
      <w:pPr>
        <w:suppressAutoHyphens/>
        <w:jc w:val="right"/>
      </w:pPr>
    </w:p>
    <w:p w:rsidR="00CD24EE" w:rsidRPr="003472C0" w:rsidRDefault="00CD24EE" w:rsidP="00CD24EE">
      <w:pPr>
        <w:suppressAutoHyphens/>
        <w:jc w:val="right"/>
      </w:pPr>
      <w:r w:rsidRPr="003472C0">
        <w:lastRenderedPageBreak/>
        <w:t>Приложение № 5</w:t>
      </w:r>
    </w:p>
    <w:p w:rsidR="00CD24EE" w:rsidRDefault="00CD24EE" w:rsidP="00CD24EE">
      <w:pPr>
        <w:suppressAutoHyphens/>
        <w:jc w:val="right"/>
        <w:rPr>
          <w:lang w:eastAsia="x-none"/>
        </w:rPr>
      </w:pPr>
      <w:r w:rsidRPr="003472C0">
        <w:rPr>
          <w:lang w:val="x-none" w:eastAsia="x-none"/>
        </w:rPr>
        <w:t>к муниципальной программе городского округа Тейково</w:t>
      </w:r>
    </w:p>
    <w:p w:rsidR="00764E2D" w:rsidRPr="00764E2D" w:rsidRDefault="00764E2D" w:rsidP="00CD24EE">
      <w:pPr>
        <w:suppressAutoHyphens/>
        <w:jc w:val="right"/>
        <w:rPr>
          <w:lang w:eastAsia="x-none"/>
        </w:rPr>
      </w:pPr>
      <w:r>
        <w:rPr>
          <w:lang w:eastAsia="x-none"/>
        </w:rPr>
        <w:t>Ивановской области</w:t>
      </w:r>
    </w:p>
    <w:p w:rsidR="00764E2D" w:rsidRDefault="00CD24EE" w:rsidP="00CD24EE">
      <w:pPr>
        <w:suppressAutoHyphens/>
        <w:jc w:val="right"/>
        <w:rPr>
          <w:lang w:eastAsia="x-none"/>
        </w:rPr>
      </w:pPr>
      <w:r w:rsidRPr="003472C0">
        <w:rPr>
          <w:lang w:val="x-none" w:eastAsia="x-none"/>
        </w:rPr>
        <w:t>«Культура городского округа Тейково</w:t>
      </w:r>
    </w:p>
    <w:p w:rsidR="00CD24EE" w:rsidRPr="003472C0" w:rsidRDefault="00764E2D" w:rsidP="00CD24EE">
      <w:pPr>
        <w:suppressAutoHyphens/>
        <w:jc w:val="right"/>
        <w:rPr>
          <w:lang w:val="x-none" w:eastAsia="x-none"/>
        </w:rPr>
      </w:pPr>
      <w:r>
        <w:rPr>
          <w:lang w:eastAsia="x-none"/>
        </w:rPr>
        <w:t>Ивановской области</w:t>
      </w:r>
      <w:r w:rsidR="00CD24EE" w:rsidRPr="003472C0">
        <w:rPr>
          <w:lang w:val="x-none" w:eastAsia="x-none"/>
        </w:rPr>
        <w:t>»</w:t>
      </w:r>
    </w:p>
    <w:p w:rsidR="00CD24EE" w:rsidRPr="003472C0" w:rsidRDefault="00CD24EE" w:rsidP="00CD24EE">
      <w:pPr>
        <w:suppressAutoHyphens/>
        <w:jc w:val="right"/>
        <w:rPr>
          <w:sz w:val="28"/>
          <w:szCs w:val="28"/>
          <w:lang w:val="x-none" w:eastAsia="x-none"/>
        </w:rPr>
      </w:pPr>
    </w:p>
    <w:p w:rsidR="00CD24EE" w:rsidRPr="002D46C0" w:rsidRDefault="00CD24EE" w:rsidP="00CD24EE">
      <w:pPr>
        <w:suppressAutoHyphens/>
        <w:jc w:val="center"/>
        <w:rPr>
          <w:b/>
        </w:rPr>
      </w:pPr>
      <w:r w:rsidRPr="002D46C0">
        <w:rPr>
          <w:b/>
        </w:rPr>
        <w:t>Подпрограмма</w:t>
      </w:r>
    </w:p>
    <w:p w:rsidR="00CD24EE" w:rsidRPr="002D46C0" w:rsidRDefault="00CD24EE" w:rsidP="00CD24EE">
      <w:pPr>
        <w:suppressAutoHyphens/>
        <w:jc w:val="center"/>
        <w:rPr>
          <w:b/>
        </w:rPr>
      </w:pPr>
      <w:r w:rsidRPr="002D46C0">
        <w:rPr>
          <w:b/>
        </w:rPr>
        <w:t>«Информационная открытость органов местного самоуправления городского округа Тейково</w:t>
      </w:r>
      <w:r w:rsidR="00764E2D" w:rsidRPr="002D46C0">
        <w:rPr>
          <w:b/>
        </w:rPr>
        <w:t xml:space="preserve"> Ивановской области</w:t>
      </w:r>
      <w:r w:rsidRPr="002D46C0">
        <w:rPr>
          <w:b/>
        </w:rPr>
        <w:t>»</w:t>
      </w:r>
    </w:p>
    <w:p w:rsidR="00CD24EE" w:rsidRPr="002D46C0" w:rsidRDefault="00CD24EE" w:rsidP="00CD24EE">
      <w:pPr>
        <w:suppressAutoHyphens/>
        <w:jc w:val="center"/>
        <w:rPr>
          <w:b/>
        </w:rPr>
      </w:pPr>
    </w:p>
    <w:p w:rsidR="00CD24EE" w:rsidRPr="002D46C0" w:rsidRDefault="00CD24EE" w:rsidP="00CD24EE">
      <w:pPr>
        <w:suppressAutoHyphens/>
        <w:jc w:val="center"/>
        <w:rPr>
          <w:b/>
        </w:rPr>
      </w:pPr>
      <w:r w:rsidRPr="002D46C0">
        <w:rPr>
          <w:b/>
        </w:rPr>
        <w:t>1. Паспорт подпрограммы</w:t>
      </w:r>
    </w:p>
    <w:p w:rsidR="00CD24EE" w:rsidRPr="003472C0" w:rsidRDefault="00CD24EE" w:rsidP="00CD24EE">
      <w:pPr>
        <w:suppressAutoHyphens/>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 xml:space="preserve">Информационная открытость органов местного самоуправления городского округа Тейково </w:t>
            </w:r>
            <w:r w:rsidR="00764E2D">
              <w:rPr>
                <w:szCs w:val="28"/>
              </w:rPr>
              <w:t xml:space="preserve">Ивановской области </w:t>
            </w:r>
            <w:r w:rsidRPr="003472C0">
              <w:rPr>
                <w:szCs w:val="28"/>
              </w:rPr>
              <w:t>(далее - подпрограмма)</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rsidR="00CD24EE" w:rsidRPr="003472C0" w:rsidRDefault="00CD24EE" w:rsidP="00764E2D">
            <w:pPr>
              <w:widowControl w:val="0"/>
              <w:suppressAutoHyphens/>
              <w:adjustRightInd w:val="0"/>
              <w:rPr>
                <w:szCs w:val="28"/>
              </w:rPr>
            </w:pPr>
            <w:r w:rsidRPr="003472C0">
              <w:rPr>
                <w:szCs w:val="28"/>
              </w:rPr>
              <w:t>20</w:t>
            </w:r>
            <w:r w:rsidR="00764E2D">
              <w:rPr>
                <w:szCs w:val="28"/>
              </w:rPr>
              <w:t>23</w:t>
            </w:r>
            <w:r w:rsidRPr="003472C0">
              <w:rPr>
                <w:szCs w:val="28"/>
              </w:rPr>
              <w:t xml:space="preserve"> - 202</w:t>
            </w:r>
            <w:r w:rsidR="00764E2D">
              <w:rPr>
                <w:szCs w:val="28"/>
              </w:rPr>
              <w:t>8</w:t>
            </w:r>
            <w:r w:rsidRPr="003472C0">
              <w:rPr>
                <w:szCs w:val="28"/>
              </w:rPr>
              <w:t xml:space="preserve"> годы</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 xml:space="preserve">Отдел социальной сферы администрации </w:t>
            </w:r>
            <w:r w:rsidR="00764E2D">
              <w:rPr>
                <w:szCs w:val="28"/>
              </w:rPr>
              <w:t>городского округа</w:t>
            </w:r>
            <w:r w:rsidRPr="003472C0">
              <w:rPr>
                <w:szCs w:val="28"/>
              </w:rPr>
              <w:t xml:space="preserve"> Тейково Ивановской области</w:t>
            </w:r>
          </w:p>
          <w:p w:rsidR="00CD24EE" w:rsidRPr="003472C0" w:rsidRDefault="00CD24EE" w:rsidP="00B511AE">
            <w:pPr>
              <w:widowControl w:val="0"/>
              <w:suppressAutoHyphens/>
              <w:adjustRightInd w:val="0"/>
              <w:rPr>
                <w:szCs w:val="28"/>
              </w:rPr>
            </w:pPr>
            <w:r w:rsidRPr="003472C0">
              <w:rPr>
                <w:szCs w:val="28"/>
              </w:rPr>
              <w:t xml:space="preserve">Администрация </w:t>
            </w:r>
            <w:r w:rsidR="00764E2D">
              <w:rPr>
                <w:szCs w:val="28"/>
              </w:rPr>
              <w:t>городского округа</w:t>
            </w:r>
            <w:r w:rsidRPr="003472C0">
              <w:rPr>
                <w:szCs w:val="28"/>
              </w:rPr>
              <w:t xml:space="preserve"> Тейково Ивановской области</w:t>
            </w:r>
          </w:p>
          <w:p w:rsidR="00CD24EE" w:rsidRPr="003472C0" w:rsidRDefault="00CD24EE" w:rsidP="00B511AE">
            <w:pPr>
              <w:widowControl w:val="0"/>
              <w:suppressAutoHyphens/>
              <w:adjustRightInd w:val="0"/>
              <w:rPr>
                <w:szCs w:val="28"/>
              </w:rPr>
            </w:pPr>
            <w:r w:rsidRPr="003472C0">
              <w:rPr>
                <w:szCs w:val="28"/>
              </w:rPr>
              <w:t>Муниципальное учреждение г. Тейково Редакция Радио - Тейково</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CD24EE" w:rsidRPr="003472C0" w:rsidRDefault="00CD24EE" w:rsidP="00B511AE">
            <w:pPr>
              <w:suppressAutoHyphens/>
              <w:rPr>
                <w:color w:val="000000"/>
                <w:szCs w:val="28"/>
              </w:rPr>
            </w:pPr>
            <w:r w:rsidRPr="003472C0">
              <w:rPr>
                <w:color w:val="000000"/>
                <w:szCs w:val="28"/>
              </w:rPr>
              <w:t xml:space="preserve">Общий объём бюджетных ассигнований - </w:t>
            </w:r>
          </w:p>
          <w:p w:rsidR="00CD24EE" w:rsidRPr="009671D3" w:rsidRDefault="00CD24EE" w:rsidP="00B511AE">
            <w:pPr>
              <w:suppressAutoHyphens/>
              <w:rPr>
                <w:color w:val="000000"/>
                <w:szCs w:val="28"/>
              </w:rPr>
            </w:pPr>
            <w:r w:rsidRPr="009671D3">
              <w:rPr>
                <w:color w:val="000000"/>
                <w:szCs w:val="28"/>
              </w:rPr>
              <w:t>2023 год – 1462,30371</w:t>
            </w:r>
            <w:r w:rsidRPr="009671D3">
              <w:rPr>
                <w:szCs w:val="28"/>
              </w:rPr>
              <w:t xml:space="preserve"> </w:t>
            </w:r>
            <w:r w:rsidRPr="009671D3">
              <w:rPr>
                <w:color w:val="000000"/>
                <w:szCs w:val="28"/>
              </w:rPr>
              <w:t>тыс. руб.</w:t>
            </w:r>
          </w:p>
          <w:p w:rsidR="00CD24EE" w:rsidRDefault="00CD24EE" w:rsidP="00B511AE">
            <w:pPr>
              <w:suppressAutoHyphens/>
              <w:rPr>
                <w:color w:val="000000"/>
                <w:szCs w:val="28"/>
              </w:rPr>
            </w:pPr>
            <w:r w:rsidRPr="009671D3">
              <w:rPr>
                <w:color w:val="000000"/>
                <w:szCs w:val="28"/>
              </w:rPr>
              <w:t>2024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5</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6</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7</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Pr="009671D3" w:rsidRDefault="00764E2D" w:rsidP="00B511AE">
            <w:pPr>
              <w:suppressAutoHyphens/>
              <w:rPr>
                <w:color w:val="000000"/>
                <w:szCs w:val="28"/>
              </w:rPr>
            </w:pPr>
            <w:r w:rsidRPr="009671D3">
              <w:rPr>
                <w:color w:val="000000"/>
                <w:szCs w:val="28"/>
              </w:rPr>
              <w:t>202</w:t>
            </w:r>
            <w:r>
              <w:rPr>
                <w:color w:val="000000"/>
                <w:szCs w:val="28"/>
              </w:rPr>
              <w:t>8</w:t>
            </w:r>
            <w:r w:rsidRPr="009671D3">
              <w:rPr>
                <w:color w:val="000000"/>
                <w:szCs w:val="28"/>
              </w:rPr>
              <w:t xml:space="preserve"> год – 1462,30371</w:t>
            </w:r>
            <w:r w:rsidRPr="009671D3">
              <w:rPr>
                <w:szCs w:val="28"/>
              </w:rPr>
              <w:t xml:space="preserve"> </w:t>
            </w:r>
            <w:r w:rsidRPr="009671D3">
              <w:rPr>
                <w:color w:val="000000"/>
                <w:szCs w:val="28"/>
              </w:rPr>
              <w:t>тыс. руб.</w:t>
            </w:r>
          </w:p>
          <w:p w:rsidR="00CD24EE" w:rsidRPr="009671D3" w:rsidRDefault="00CD24EE" w:rsidP="00B511AE">
            <w:pPr>
              <w:suppressAutoHyphens/>
              <w:rPr>
                <w:szCs w:val="28"/>
              </w:rPr>
            </w:pPr>
            <w:r w:rsidRPr="009671D3">
              <w:rPr>
                <w:szCs w:val="28"/>
              </w:rPr>
              <w:t>в том числе:</w:t>
            </w:r>
            <w:r w:rsidRPr="009671D3">
              <w:rPr>
                <w:color w:val="000000"/>
                <w:szCs w:val="28"/>
              </w:rPr>
              <w:t xml:space="preserve"> </w:t>
            </w:r>
          </w:p>
          <w:p w:rsidR="00CD24EE" w:rsidRPr="009671D3" w:rsidRDefault="00CD24EE" w:rsidP="00B511AE">
            <w:pPr>
              <w:suppressAutoHyphens/>
              <w:rPr>
                <w:szCs w:val="28"/>
              </w:rPr>
            </w:pPr>
            <w:r w:rsidRPr="009671D3">
              <w:rPr>
                <w:szCs w:val="28"/>
              </w:rPr>
              <w:t xml:space="preserve">бюджет города Тейково: </w:t>
            </w:r>
          </w:p>
          <w:p w:rsidR="00CD24EE" w:rsidRPr="009671D3" w:rsidRDefault="00CD24EE" w:rsidP="00B511AE">
            <w:pPr>
              <w:suppressAutoHyphens/>
              <w:rPr>
                <w:color w:val="000000"/>
                <w:szCs w:val="28"/>
              </w:rPr>
            </w:pPr>
            <w:r w:rsidRPr="009671D3">
              <w:rPr>
                <w:color w:val="000000"/>
                <w:szCs w:val="28"/>
              </w:rPr>
              <w:t>2023 год – 1462,30371</w:t>
            </w:r>
            <w:r w:rsidRPr="009671D3">
              <w:rPr>
                <w:szCs w:val="28"/>
              </w:rPr>
              <w:t xml:space="preserve"> </w:t>
            </w:r>
            <w:r w:rsidRPr="009671D3">
              <w:rPr>
                <w:color w:val="000000"/>
                <w:szCs w:val="28"/>
              </w:rPr>
              <w:t>тыс. руб.</w:t>
            </w:r>
          </w:p>
          <w:p w:rsidR="00CD24EE" w:rsidRDefault="00CD24EE" w:rsidP="00B511AE">
            <w:pPr>
              <w:suppressAutoHyphens/>
              <w:rPr>
                <w:color w:val="000000"/>
                <w:szCs w:val="28"/>
              </w:rPr>
            </w:pPr>
            <w:r w:rsidRPr="009671D3">
              <w:rPr>
                <w:color w:val="000000"/>
                <w:szCs w:val="28"/>
              </w:rPr>
              <w:t>2024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5</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6</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7</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Pr="00764E2D" w:rsidRDefault="00764E2D" w:rsidP="00B511AE">
            <w:pPr>
              <w:suppressAutoHyphens/>
              <w:rPr>
                <w:color w:val="000000"/>
                <w:szCs w:val="28"/>
              </w:rPr>
            </w:pPr>
            <w:r w:rsidRPr="009671D3">
              <w:rPr>
                <w:color w:val="000000"/>
                <w:szCs w:val="28"/>
              </w:rPr>
              <w:t>202</w:t>
            </w:r>
            <w:r>
              <w:rPr>
                <w:color w:val="000000"/>
                <w:szCs w:val="28"/>
              </w:rPr>
              <w:t>8</w:t>
            </w:r>
            <w:r w:rsidRPr="009671D3">
              <w:rPr>
                <w:color w:val="000000"/>
                <w:szCs w:val="28"/>
              </w:rPr>
              <w:t xml:space="preserve"> год – 1462,30371</w:t>
            </w:r>
            <w:r w:rsidRPr="009671D3">
              <w:rPr>
                <w:szCs w:val="28"/>
              </w:rPr>
              <w:t xml:space="preserve"> </w:t>
            </w:r>
            <w:r w:rsidRPr="009671D3">
              <w:rPr>
                <w:color w:val="000000"/>
                <w:szCs w:val="28"/>
              </w:rPr>
              <w:t>тыс. руб.</w:t>
            </w:r>
          </w:p>
        </w:tc>
      </w:tr>
    </w:tbl>
    <w:p w:rsidR="00CD24EE" w:rsidRPr="003472C0" w:rsidRDefault="00CD24EE" w:rsidP="00CD24EE">
      <w:pPr>
        <w:tabs>
          <w:tab w:val="left" w:pos="1020"/>
        </w:tabs>
        <w:suppressAutoHyphens/>
        <w:jc w:val="center"/>
        <w:rPr>
          <w:b/>
          <w:sz w:val="28"/>
          <w:szCs w:val="28"/>
        </w:rPr>
      </w:pPr>
    </w:p>
    <w:p w:rsidR="00CD24EE" w:rsidRPr="002D46C0" w:rsidRDefault="00CD24EE" w:rsidP="00CD24EE">
      <w:pPr>
        <w:tabs>
          <w:tab w:val="left" w:pos="1020"/>
        </w:tabs>
        <w:suppressAutoHyphens/>
        <w:jc w:val="center"/>
        <w:rPr>
          <w:b/>
        </w:rPr>
      </w:pPr>
      <w:r w:rsidRPr="002D46C0">
        <w:rPr>
          <w:b/>
        </w:rPr>
        <w:t>2. Краткая характеристика сферы реализации подпрограммы</w:t>
      </w:r>
    </w:p>
    <w:p w:rsidR="00CD24EE" w:rsidRPr="002D46C0" w:rsidRDefault="00CD24EE" w:rsidP="00CD24EE">
      <w:pPr>
        <w:suppressAutoHyphens/>
        <w:jc w:val="both"/>
        <w:rPr>
          <w:b/>
        </w:rPr>
      </w:pPr>
    </w:p>
    <w:p w:rsidR="00CD24EE" w:rsidRPr="002D46C0" w:rsidRDefault="00CD24EE" w:rsidP="00CD24EE">
      <w:pPr>
        <w:suppressAutoHyphens/>
        <w:ind w:firstLine="709"/>
        <w:contextualSpacing/>
        <w:jc w:val="both"/>
        <w:rPr>
          <w:lang w:eastAsia="x-none"/>
        </w:rPr>
      </w:pPr>
      <w:r w:rsidRPr="002D46C0">
        <w:rPr>
          <w:lang w:val="x-none" w:eastAsia="x-none"/>
        </w:rPr>
        <w:t xml:space="preserve">Информирование населения о деятельности органов местного самоуправления городского округа Тейково и информационное обслуживание населения городского округа Тейково предусматривает подготовку и размещение информации о деятельности органов местного самоуправления городского округа Тейково </w:t>
      </w:r>
      <w:r w:rsidRPr="002D46C0">
        <w:rPr>
          <w:lang w:eastAsia="x-none"/>
        </w:rPr>
        <w:t>в СМИ (радио, телевидение, газета).</w:t>
      </w:r>
    </w:p>
    <w:p w:rsidR="00CD24EE" w:rsidRPr="002D46C0" w:rsidRDefault="00CD24EE" w:rsidP="00CD24EE">
      <w:pPr>
        <w:suppressAutoHyphens/>
        <w:ind w:firstLine="709"/>
        <w:contextualSpacing/>
        <w:jc w:val="both"/>
      </w:pPr>
      <w:r w:rsidRPr="002D46C0">
        <w:t xml:space="preserve">Реализация подпрограммы предполагает финансовое обеспечение и объективное освещение текущего состояния дел и актуальных проблем в различных сферах общественной жизни </w:t>
      </w:r>
      <w:r w:rsidR="001467E3" w:rsidRPr="002D46C0">
        <w:t>городского округа</w:t>
      </w:r>
      <w:r w:rsidRPr="002D46C0">
        <w:t xml:space="preserve"> Тейково</w:t>
      </w:r>
      <w:r w:rsidR="001467E3" w:rsidRPr="002D46C0">
        <w:t xml:space="preserve"> Ивановской области</w:t>
      </w:r>
      <w:r w:rsidRPr="002D46C0">
        <w:t xml:space="preserve">, а также публичное </w:t>
      </w:r>
      <w:r w:rsidRPr="002D46C0">
        <w:lastRenderedPageBreak/>
        <w:t>разъяснение целей и содержания государственной политики, проводимой в данных сферах органами местного самоуправления городского округа Тейково.</w:t>
      </w:r>
    </w:p>
    <w:p w:rsidR="00CD24EE" w:rsidRPr="002D46C0" w:rsidRDefault="00CD24EE" w:rsidP="00CD24EE">
      <w:pPr>
        <w:suppressAutoHyphens/>
        <w:ind w:firstLine="709"/>
        <w:jc w:val="both"/>
      </w:pPr>
      <w:r w:rsidRPr="002D46C0">
        <w:t>Информационное обслуживание населения осуществляется МУ Редакция Радио-Тейково в объеме 9 часов в неделю согласно лицензии на осуществление радиовещания, включая информационные и тематические программы и Лицензии на услуги связи для целей эфирного вещания.</w:t>
      </w:r>
    </w:p>
    <w:p w:rsidR="00CD24EE" w:rsidRPr="002D46C0" w:rsidRDefault="00CD24EE" w:rsidP="00CD24EE">
      <w:pPr>
        <w:suppressAutoHyphens/>
        <w:jc w:val="center"/>
        <w:rPr>
          <w:b/>
        </w:rPr>
      </w:pPr>
    </w:p>
    <w:p w:rsidR="00CD24EE" w:rsidRPr="002D46C0" w:rsidRDefault="00CD24EE" w:rsidP="00CD24EE">
      <w:pPr>
        <w:suppressAutoHyphens/>
        <w:jc w:val="center"/>
        <w:rPr>
          <w:b/>
        </w:rPr>
      </w:pPr>
      <w:r w:rsidRPr="002D46C0">
        <w:rPr>
          <w:b/>
        </w:rPr>
        <w:t>3. Ожидаемые результаты реализации подпрограммы</w:t>
      </w:r>
    </w:p>
    <w:p w:rsidR="00CD24EE" w:rsidRPr="002D46C0" w:rsidRDefault="00CD24EE" w:rsidP="00CD24EE">
      <w:pPr>
        <w:suppressAutoHyphens/>
        <w:jc w:val="center"/>
        <w:rPr>
          <w:b/>
        </w:rPr>
      </w:pPr>
    </w:p>
    <w:p w:rsidR="00CD24EE" w:rsidRPr="002D46C0" w:rsidRDefault="00CD24EE" w:rsidP="00CD24EE">
      <w:pPr>
        <w:suppressAutoHyphens/>
        <w:ind w:firstLine="709"/>
        <w:jc w:val="both"/>
        <w:rPr>
          <w:lang w:val="x-none" w:eastAsia="x-none"/>
        </w:rPr>
      </w:pPr>
      <w:r w:rsidRPr="002D46C0">
        <w:rPr>
          <w:lang w:val="x-none" w:eastAsia="x-none"/>
        </w:rPr>
        <w:t xml:space="preserve">Благодаря реализации подпрограммы планируется сохранить достигнутый уровень работы. Подпрограмма обеспечит повышение уровня информационной открытости органов местного самоуправления городского округа Тейково. Это будет достигаться преимущественно за счет расширения информационного присутствия органов местного самоуправления городского округа Тейково в эфире. </w:t>
      </w:r>
    </w:p>
    <w:p w:rsidR="00CD24EE" w:rsidRPr="002D46C0" w:rsidRDefault="00CD24EE" w:rsidP="001467E3">
      <w:pPr>
        <w:suppressAutoHyphens/>
        <w:ind w:firstLine="709"/>
        <w:contextualSpacing/>
        <w:jc w:val="both"/>
      </w:pPr>
      <w:r w:rsidRPr="002D46C0">
        <w:t>Уровень охвата созданной системой раскрытия информации будет составлять не менее 8</w:t>
      </w:r>
      <w:r w:rsidR="0069643B" w:rsidRPr="002D46C0">
        <w:t>5</w:t>
      </w:r>
      <w:r w:rsidRPr="002D46C0">
        <w:t xml:space="preserve"> процентов жителей городского округа</w:t>
      </w:r>
      <w:r w:rsidR="001467E3" w:rsidRPr="002D46C0">
        <w:t xml:space="preserve"> Тейково Ивановской области</w:t>
      </w:r>
      <w:r w:rsidRPr="002D46C0">
        <w:t>. Доступность, качество и полнота раскрываемой информации обеспечат высокий уровень удовлетворенности населения города информационной открытостью органов местного самоуправления.</w:t>
      </w:r>
    </w:p>
    <w:p w:rsidR="00CD24EE" w:rsidRPr="002D46C0" w:rsidRDefault="00CD24EE" w:rsidP="00CD24EE">
      <w:pPr>
        <w:suppressAutoHyphens/>
        <w:ind w:firstLine="709"/>
        <w:jc w:val="both"/>
      </w:pPr>
      <w:r w:rsidRPr="002D46C0">
        <w:t>Благодаря реализации подпрограммы планируется сохранить достигнутый уровень информационного обслуживания населения.</w:t>
      </w:r>
    </w:p>
    <w:p w:rsidR="00CD24EE" w:rsidRPr="002D46C0" w:rsidRDefault="00CD24EE" w:rsidP="00CD24EE">
      <w:pPr>
        <w:tabs>
          <w:tab w:val="center" w:pos="4536"/>
          <w:tab w:val="right" w:pos="9072"/>
        </w:tabs>
        <w:autoSpaceDE w:val="0"/>
        <w:autoSpaceDN w:val="0"/>
        <w:adjustRightInd w:val="0"/>
        <w:jc w:val="center"/>
        <w:rPr>
          <w:b/>
        </w:rPr>
      </w:pPr>
    </w:p>
    <w:p w:rsidR="00CD24EE" w:rsidRPr="002D46C0" w:rsidRDefault="00CD24EE" w:rsidP="00CD24EE">
      <w:pPr>
        <w:tabs>
          <w:tab w:val="center" w:pos="4536"/>
          <w:tab w:val="right" w:pos="9072"/>
        </w:tabs>
        <w:autoSpaceDE w:val="0"/>
        <w:autoSpaceDN w:val="0"/>
        <w:adjustRightInd w:val="0"/>
        <w:jc w:val="center"/>
      </w:pPr>
      <w:r w:rsidRPr="002D46C0">
        <w:rPr>
          <w:b/>
        </w:rPr>
        <w:t>Целевые индикаторы (показатели) реализации подпрограммы</w:t>
      </w:r>
    </w:p>
    <w:p w:rsidR="00CD24EE" w:rsidRPr="003472C0" w:rsidRDefault="00CD24EE" w:rsidP="00CD24EE">
      <w:pPr>
        <w:autoSpaceDE w:val="0"/>
        <w:autoSpaceDN w:val="0"/>
        <w:adjustRightInd w:val="0"/>
        <w:jc w:val="right"/>
      </w:pPr>
      <w:r w:rsidRPr="003472C0">
        <w:t xml:space="preserve">Таблица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633"/>
        <w:gridCol w:w="495"/>
        <w:gridCol w:w="591"/>
        <w:gridCol w:w="591"/>
        <w:gridCol w:w="783"/>
        <w:gridCol w:w="850"/>
        <w:gridCol w:w="851"/>
        <w:gridCol w:w="850"/>
        <w:gridCol w:w="709"/>
        <w:gridCol w:w="850"/>
        <w:gridCol w:w="851"/>
      </w:tblGrid>
      <w:tr w:rsidR="00764E2D" w:rsidRPr="003472C0" w:rsidTr="00544E98">
        <w:trPr>
          <w:trHeight w:val="811"/>
          <w:tblHeader/>
        </w:trPr>
        <w:tc>
          <w:tcPr>
            <w:tcW w:w="41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sz w:val="22"/>
                <w:szCs w:val="22"/>
              </w:rPr>
              <w:t xml:space="preserve">№ </w:t>
            </w:r>
            <w:proofErr w:type="gramStart"/>
            <w:r w:rsidRPr="00544E98">
              <w:rPr>
                <w:b/>
                <w:sz w:val="22"/>
                <w:szCs w:val="22"/>
              </w:rPr>
              <w:t>п</w:t>
            </w:r>
            <w:proofErr w:type="gramEnd"/>
            <w:r w:rsidRPr="00544E98">
              <w:rPr>
                <w:b/>
                <w:sz w:val="22"/>
                <w:szCs w:val="22"/>
              </w:rPr>
              <w:t>/п</w:t>
            </w:r>
          </w:p>
        </w:tc>
        <w:tc>
          <w:tcPr>
            <w:tcW w:w="1633"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sz w:val="22"/>
                <w:szCs w:val="22"/>
              </w:rPr>
              <w:t xml:space="preserve">Наименование     </w:t>
            </w:r>
            <w:r w:rsidRPr="00544E98">
              <w:rPr>
                <w:b/>
                <w:sz w:val="22"/>
                <w:szCs w:val="22"/>
              </w:rPr>
              <w:br/>
              <w:t xml:space="preserve">      показателя</w:t>
            </w:r>
          </w:p>
        </w:tc>
        <w:tc>
          <w:tcPr>
            <w:tcW w:w="495"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bCs/>
                <w:sz w:val="22"/>
                <w:szCs w:val="22"/>
              </w:rPr>
              <w:t>Ед. изм.</w:t>
            </w:r>
          </w:p>
        </w:tc>
        <w:tc>
          <w:tcPr>
            <w:tcW w:w="59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2020</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факт</w:t>
            </w:r>
          </w:p>
        </w:tc>
        <w:tc>
          <w:tcPr>
            <w:tcW w:w="59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2021</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факт</w:t>
            </w:r>
          </w:p>
        </w:tc>
        <w:tc>
          <w:tcPr>
            <w:tcW w:w="783"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2022</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2023</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2024</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2025</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2026</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2027</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2028</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r>
      <w:tr w:rsidR="0069643B" w:rsidRPr="003472C0" w:rsidTr="00544E98">
        <w:trPr>
          <w:trHeight w:val="1662"/>
        </w:trPr>
        <w:tc>
          <w:tcPr>
            <w:tcW w:w="41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color w:val="000000"/>
              </w:rPr>
            </w:pPr>
            <w:r w:rsidRPr="003472C0">
              <w:rPr>
                <w:color w:val="000000"/>
              </w:rPr>
              <w:t>1.</w:t>
            </w:r>
          </w:p>
        </w:tc>
        <w:tc>
          <w:tcPr>
            <w:tcW w:w="1633"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color w:val="000000"/>
              </w:rPr>
            </w:pPr>
            <w:r w:rsidRPr="003472C0">
              <w:rPr>
                <w:color w:val="000000"/>
              </w:rPr>
              <w:t>%</w:t>
            </w:r>
          </w:p>
        </w:tc>
        <w:tc>
          <w:tcPr>
            <w:tcW w:w="59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59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783"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0"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850"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851"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r>
    </w:tbl>
    <w:p w:rsidR="00CD24EE" w:rsidRPr="003472C0" w:rsidRDefault="00CD24EE" w:rsidP="00CD24EE">
      <w:pPr>
        <w:suppressAutoHyphens/>
        <w:jc w:val="center"/>
        <w:rPr>
          <w:b/>
          <w:sz w:val="28"/>
        </w:rPr>
      </w:pPr>
    </w:p>
    <w:p w:rsidR="00CD24EE" w:rsidRPr="002D46C0" w:rsidRDefault="00CD24EE" w:rsidP="00CD24EE">
      <w:pPr>
        <w:suppressAutoHyphens/>
        <w:jc w:val="center"/>
        <w:rPr>
          <w:b/>
        </w:rPr>
      </w:pPr>
      <w:r w:rsidRPr="002D46C0">
        <w:rPr>
          <w:b/>
        </w:rPr>
        <w:t>4. Мероприятия подпрограммы</w:t>
      </w:r>
    </w:p>
    <w:p w:rsidR="00CD24EE" w:rsidRPr="002D46C0" w:rsidRDefault="00CD24EE" w:rsidP="00CD24EE">
      <w:pPr>
        <w:suppressAutoHyphens/>
        <w:ind w:firstLine="708"/>
        <w:jc w:val="both"/>
      </w:pPr>
    </w:p>
    <w:p w:rsidR="00CD24EE" w:rsidRPr="002D46C0" w:rsidRDefault="00CD24EE" w:rsidP="00CD24EE">
      <w:pPr>
        <w:suppressAutoHyphens/>
        <w:ind w:firstLine="709"/>
        <w:jc w:val="both"/>
      </w:pPr>
      <w:r w:rsidRPr="002D46C0">
        <w:t>Реализация подпрограммы предполагает выполнение следующих мероприятий:</w:t>
      </w:r>
    </w:p>
    <w:p w:rsidR="00CD24EE" w:rsidRPr="002D46C0" w:rsidRDefault="00CD24EE" w:rsidP="00CD24EE">
      <w:pPr>
        <w:suppressAutoHyphens/>
        <w:ind w:firstLine="709"/>
        <w:jc w:val="both"/>
      </w:pPr>
      <w:r w:rsidRPr="002D46C0">
        <w:lastRenderedPageBreak/>
        <w:t>- выполнение муниципальной работы «Информационное обслуживание населения городского округа Тейково</w:t>
      </w:r>
      <w:r w:rsidR="004B547E" w:rsidRPr="002D46C0">
        <w:t xml:space="preserve"> Ивановской области</w:t>
      </w:r>
      <w:r w:rsidRPr="002D46C0">
        <w:t>»;</w:t>
      </w:r>
    </w:p>
    <w:p w:rsidR="00CD24EE" w:rsidRPr="002D46C0" w:rsidRDefault="00CD24EE" w:rsidP="00CD24EE">
      <w:pPr>
        <w:suppressAutoHyphens/>
        <w:ind w:firstLine="709"/>
        <w:jc w:val="both"/>
      </w:pPr>
      <w:r w:rsidRPr="002D46C0">
        <w:t xml:space="preserve">Финансирование мероприятий осуществляется путем закупки товаров, работ и услуг для муниципальных нужд и путем предоставления субсидий муниципальным учреждениям,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CD24EE" w:rsidRPr="002D46C0" w:rsidRDefault="00CD24EE" w:rsidP="00CD24EE">
      <w:pPr>
        <w:suppressAutoHyphens/>
        <w:ind w:firstLine="709"/>
        <w:jc w:val="both"/>
      </w:pPr>
      <w:r w:rsidRPr="002D46C0">
        <w:t xml:space="preserve">Исполнителем мероприятий подпрограммы выступает Отдел социальной сферы администрации городского округа Тейково Ивановской области, администрация </w:t>
      </w:r>
      <w:r w:rsidR="004B547E" w:rsidRPr="002D46C0">
        <w:t>городского округа</w:t>
      </w:r>
      <w:r w:rsidRPr="002D46C0">
        <w:t xml:space="preserve"> Тейково Ивановской области и муниципальное учреждение г. Тейково Редакция Радио - Тейково.</w:t>
      </w:r>
    </w:p>
    <w:p w:rsidR="00CD24EE" w:rsidRPr="002D46C0" w:rsidRDefault="00CD24EE" w:rsidP="00CD24EE">
      <w:pPr>
        <w:suppressAutoHyphens/>
        <w:ind w:firstLine="709"/>
        <w:jc w:val="both"/>
      </w:pPr>
      <w:r w:rsidRPr="002D46C0">
        <w:t>Реализация подпрограммы рассчитана на 20</w:t>
      </w:r>
      <w:r w:rsidR="004B547E" w:rsidRPr="002D46C0">
        <w:t>23</w:t>
      </w:r>
      <w:r w:rsidRPr="002D46C0">
        <w:t xml:space="preserve"> - 202</w:t>
      </w:r>
      <w:r w:rsidR="004B547E" w:rsidRPr="002D46C0">
        <w:t>8</w:t>
      </w:r>
      <w:r w:rsidRPr="002D46C0">
        <w:t xml:space="preserve"> годы.</w:t>
      </w:r>
    </w:p>
    <w:p w:rsidR="00CD24EE" w:rsidRPr="002D46C0" w:rsidRDefault="00CD24EE" w:rsidP="00CD24EE">
      <w:pPr>
        <w:ind w:firstLine="708"/>
        <w:jc w:val="center"/>
        <w:rPr>
          <w:b/>
        </w:rPr>
      </w:pPr>
    </w:p>
    <w:p w:rsidR="00CD24EE" w:rsidRPr="002D46C0" w:rsidRDefault="00CD24EE" w:rsidP="00CD24EE">
      <w:pPr>
        <w:ind w:firstLine="708"/>
        <w:jc w:val="center"/>
        <w:rPr>
          <w:b/>
        </w:rPr>
      </w:pPr>
      <w:r w:rsidRPr="002D46C0">
        <w:rPr>
          <w:b/>
        </w:rPr>
        <w:t>5. Ресурсное обеспечение мероприятий подпрограммы.</w:t>
      </w:r>
    </w:p>
    <w:p w:rsidR="001467E3" w:rsidRPr="002D46C0" w:rsidRDefault="001467E3" w:rsidP="00CD24EE">
      <w:pPr>
        <w:ind w:firstLine="708"/>
        <w:jc w:val="center"/>
        <w:rPr>
          <w:b/>
        </w:rPr>
      </w:pPr>
    </w:p>
    <w:p w:rsidR="00CD24EE" w:rsidRPr="002D46C0" w:rsidRDefault="00CD24EE" w:rsidP="00CD24EE">
      <w:pPr>
        <w:suppressAutoHyphens/>
        <w:ind w:firstLine="709"/>
        <w:jc w:val="both"/>
      </w:pPr>
      <w:r w:rsidRPr="002D46C0">
        <w:t xml:space="preserve">Финансовое обеспечение мероприятий подпрограммы осуществляется за счет средств бюджета города Тейково. </w:t>
      </w:r>
    </w:p>
    <w:p w:rsidR="00CD24EE" w:rsidRPr="002D46C0" w:rsidRDefault="00CD24EE" w:rsidP="00CD24EE">
      <w:pPr>
        <w:suppressAutoHyphens/>
        <w:ind w:firstLine="709"/>
        <w:jc w:val="both"/>
      </w:pPr>
      <w:r w:rsidRPr="002D46C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467E3" w:rsidRPr="002D46C0" w:rsidRDefault="001467E3" w:rsidP="00CD24EE">
      <w:pPr>
        <w:suppressAutoHyphens/>
        <w:ind w:firstLine="709"/>
        <w:jc w:val="both"/>
      </w:pPr>
    </w:p>
    <w:p w:rsidR="001467E3" w:rsidRPr="002D46C0" w:rsidRDefault="001467E3" w:rsidP="00CD24EE">
      <w:pPr>
        <w:suppressAutoHyphens/>
        <w:ind w:firstLine="709"/>
        <w:jc w:val="both"/>
      </w:pPr>
    </w:p>
    <w:p w:rsidR="001467E3" w:rsidRPr="002D46C0" w:rsidRDefault="001467E3" w:rsidP="00CD24EE">
      <w:pPr>
        <w:suppressAutoHyphens/>
        <w:ind w:firstLine="709"/>
        <w:jc w:val="both"/>
      </w:pPr>
    </w:p>
    <w:p w:rsidR="001467E3" w:rsidRPr="002D46C0" w:rsidRDefault="001467E3" w:rsidP="00CD24EE">
      <w:pPr>
        <w:suppressAutoHyphens/>
        <w:ind w:firstLine="709"/>
        <w:jc w:val="both"/>
      </w:pPr>
    </w:p>
    <w:p w:rsidR="001467E3" w:rsidRPr="002D46C0" w:rsidRDefault="001467E3" w:rsidP="00CD24EE">
      <w:pPr>
        <w:suppressAutoHyphens/>
        <w:ind w:firstLine="709"/>
        <w:jc w:val="both"/>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Pr="003472C0" w:rsidRDefault="001467E3" w:rsidP="00CD24EE">
      <w:pPr>
        <w:suppressAutoHyphens/>
        <w:ind w:firstLine="709"/>
        <w:jc w:val="both"/>
        <w:rPr>
          <w:sz w:val="28"/>
        </w:rPr>
      </w:pPr>
    </w:p>
    <w:p w:rsidR="00CD24EE" w:rsidRPr="003472C0" w:rsidRDefault="00CD24EE" w:rsidP="00CD24EE">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544E98" w:rsidRPr="003472C0" w:rsidTr="004B547E">
        <w:trPr>
          <w:trHeight w:val="1836"/>
        </w:trPr>
        <w:tc>
          <w:tcPr>
            <w:tcW w:w="502"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w:t>
            </w:r>
          </w:p>
          <w:p w:rsidR="00544E98" w:rsidRPr="003472C0" w:rsidRDefault="00544E98"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43"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ind w:right="-108"/>
              <w:jc w:val="center"/>
              <w:rPr>
                <w:b/>
              </w:rPr>
            </w:pPr>
            <w:r w:rsidRPr="003472C0">
              <w:rPr>
                <w:b/>
              </w:rPr>
              <w:t>Исполнитель</w:t>
            </w:r>
          </w:p>
        </w:tc>
        <w:tc>
          <w:tcPr>
            <w:tcW w:w="1418"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Источник</w:t>
            </w:r>
          </w:p>
          <w:p w:rsidR="00544E98" w:rsidRPr="003472C0" w:rsidRDefault="00544E98" w:rsidP="00B511AE">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544E98" w:rsidRPr="009671D3" w:rsidRDefault="00544E98" w:rsidP="00B511AE">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544E98" w:rsidRPr="009671D3" w:rsidRDefault="00544E98" w:rsidP="00B511AE">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544E98" w:rsidRPr="004B547E" w:rsidRDefault="00544E98" w:rsidP="00B511AE">
            <w:pPr>
              <w:suppressAutoHyphens/>
              <w:autoSpaceDE w:val="0"/>
              <w:autoSpaceDN w:val="0"/>
              <w:adjustRightInd w:val="0"/>
              <w:jc w:val="center"/>
              <w:rPr>
                <w:b/>
              </w:rPr>
            </w:pPr>
            <w:r w:rsidRPr="004B547E">
              <w:rPr>
                <w:b/>
              </w:rPr>
              <w:t>2027</w:t>
            </w:r>
          </w:p>
        </w:tc>
        <w:tc>
          <w:tcPr>
            <w:tcW w:w="851" w:type="dxa"/>
            <w:tcBorders>
              <w:top w:val="single" w:sz="4" w:space="0" w:color="auto"/>
              <w:left w:val="single" w:sz="4" w:space="0" w:color="auto"/>
              <w:bottom w:val="single" w:sz="4" w:space="0" w:color="auto"/>
              <w:right w:val="single" w:sz="4" w:space="0" w:color="auto"/>
            </w:tcBorders>
          </w:tcPr>
          <w:p w:rsidR="00544E98" w:rsidRPr="004B547E" w:rsidRDefault="00544E98" w:rsidP="00B511AE">
            <w:pPr>
              <w:rPr>
                <w:b/>
              </w:rPr>
            </w:pPr>
            <w:r w:rsidRPr="004B547E">
              <w:rPr>
                <w:b/>
              </w:rPr>
              <w:t>2028</w:t>
            </w:r>
          </w:p>
        </w:tc>
      </w:tr>
      <w:tr w:rsidR="004B547E" w:rsidRPr="003472C0" w:rsidTr="004B547E">
        <w:trPr>
          <w:trHeight w:val="1836"/>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5"/>
              </w:numPr>
              <w:suppressAutoHyphens/>
              <w:autoSpaceDE w:val="0"/>
              <w:autoSpaceDN w:val="0"/>
              <w:adjustRightInd w:val="0"/>
              <w:ind w:left="357" w:hanging="357"/>
              <w:jc w:val="center"/>
            </w:pPr>
          </w:p>
        </w:tc>
        <w:tc>
          <w:tcPr>
            <w:tcW w:w="1843"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Выполнение муниципальной работы «Информационное обслуживание населения городского округа Тейково</w:t>
            </w:r>
            <w:r>
              <w:t xml:space="preserve"> Ивановской области</w:t>
            </w:r>
            <w:r w:rsidRPr="003472C0">
              <w:t>»</w:t>
            </w:r>
          </w:p>
        </w:tc>
        <w:tc>
          <w:tcPr>
            <w:tcW w:w="850"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p w:rsidR="004B547E" w:rsidRPr="003472C0" w:rsidRDefault="004B547E" w:rsidP="004B547E">
            <w:pPr>
              <w:suppressAutoHyphens/>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r>
      <w:tr w:rsidR="00FE41B3" w:rsidRPr="003472C0" w:rsidTr="004B547E">
        <w:trPr>
          <w:trHeight w:val="418"/>
        </w:trPr>
        <w:tc>
          <w:tcPr>
            <w:tcW w:w="502" w:type="dxa"/>
            <w:tcBorders>
              <w:top w:val="single" w:sz="4" w:space="0" w:color="auto"/>
              <w:left w:val="single" w:sz="4" w:space="0" w:color="auto"/>
              <w:bottom w:val="single" w:sz="4" w:space="0" w:color="auto"/>
              <w:right w:val="single" w:sz="4" w:space="0" w:color="auto"/>
            </w:tcBorders>
          </w:tcPr>
          <w:p w:rsidR="00FE41B3" w:rsidRPr="003472C0" w:rsidRDefault="00FE41B3" w:rsidP="00CD24EE">
            <w:pPr>
              <w:numPr>
                <w:ilvl w:val="0"/>
                <w:numId w:val="15"/>
              </w:numPr>
              <w:suppressAutoHyphens/>
              <w:autoSpaceDE w:val="0"/>
              <w:autoSpaceDN w:val="0"/>
              <w:adjustRightInd w:val="0"/>
              <w:ind w:left="357" w:hanging="357"/>
              <w:jc w:val="center"/>
              <w:rPr>
                <w:b/>
              </w:rPr>
            </w:pPr>
          </w:p>
        </w:tc>
        <w:tc>
          <w:tcPr>
            <w:tcW w:w="1843" w:type="dxa"/>
            <w:tcBorders>
              <w:top w:val="single" w:sz="4" w:space="0" w:color="auto"/>
              <w:left w:val="single" w:sz="4" w:space="0" w:color="auto"/>
              <w:bottom w:val="single" w:sz="4" w:space="0" w:color="auto"/>
              <w:right w:val="single" w:sz="4" w:space="0" w:color="auto"/>
            </w:tcBorders>
          </w:tcPr>
          <w:p w:rsidR="00FE41B3" w:rsidRPr="003472C0" w:rsidRDefault="00FE41B3" w:rsidP="00B511AE">
            <w:pPr>
              <w:suppressAutoHyphens/>
              <w:rPr>
                <w:b/>
              </w:rPr>
            </w:pPr>
            <w:r w:rsidRPr="003472C0">
              <w:rPr>
                <w:b/>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FE41B3" w:rsidRPr="003472C0" w:rsidRDefault="00FE41B3" w:rsidP="00B511AE">
            <w:pPr>
              <w:suppressAutoHyphens/>
              <w:autoSpaceDE w:val="0"/>
              <w:autoSpaceDN w:val="0"/>
              <w:adjustRightInd w:val="0"/>
              <w:jc w:val="center"/>
              <w:rPr>
                <w:b/>
              </w:rPr>
            </w:pPr>
            <w:r w:rsidRPr="003472C0">
              <w:rPr>
                <w:b/>
              </w:rPr>
              <w:t>Отдел социально</w:t>
            </w:r>
            <w:r w:rsidRPr="003472C0">
              <w:rPr>
                <w:b/>
              </w:rPr>
              <w:lastRenderedPageBreak/>
              <w:t>й сферы</w:t>
            </w:r>
          </w:p>
        </w:tc>
        <w:tc>
          <w:tcPr>
            <w:tcW w:w="1418" w:type="dxa"/>
            <w:tcBorders>
              <w:top w:val="single" w:sz="4" w:space="0" w:color="auto"/>
              <w:left w:val="single" w:sz="4" w:space="0" w:color="auto"/>
              <w:bottom w:val="single" w:sz="4" w:space="0" w:color="auto"/>
              <w:right w:val="single" w:sz="4" w:space="0" w:color="auto"/>
            </w:tcBorders>
          </w:tcPr>
          <w:p w:rsidR="00FE41B3" w:rsidRPr="00FE41B3" w:rsidRDefault="00FE41B3" w:rsidP="00B511AE">
            <w:pPr>
              <w:suppressAutoHyphens/>
              <w:autoSpaceDE w:val="0"/>
              <w:autoSpaceDN w:val="0"/>
              <w:adjustRightInd w:val="0"/>
              <w:jc w:val="center"/>
              <w:rPr>
                <w:b/>
              </w:rPr>
            </w:pPr>
            <w:r w:rsidRPr="00FE41B3">
              <w:rPr>
                <w:b/>
              </w:rP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r>
    </w:tbl>
    <w:p w:rsidR="00CD24EE" w:rsidRPr="003472C0" w:rsidRDefault="00CD24EE" w:rsidP="00CD24EE">
      <w:pPr>
        <w:suppressAutoHyphens/>
        <w:jc w:val="right"/>
      </w:pPr>
    </w:p>
    <w:p w:rsidR="00B511AE" w:rsidRDefault="00B511AE"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B511AE" w:rsidRDefault="00B511AE" w:rsidP="00B511AE">
      <w:pPr>
        <w:suppressAutoHyphens/>
        <w:jc w:val="right"/>
      </w:pPr>
      <w:r>
        <w:lastRenderedPageBreak/>
        <w:t xml:space="preserve">Приложение № </w:t>
      </w:r>
      <w:r w:rsidR="004B547E">
        <w:t>6</w:t>
      </w:r>
    </w:p>
    <w:p w:rsidR="00B511AE" w:rsidRDefault="00B511AE" w:rsidP="00B511AE">
      <w:pPr>
        <w:suppressAutoHyphens/>
        <w:jc w:val="right"/>
      </w:pPr>
      <w:r>
        <w:t xml:space="preserve">к муниципальной программе </w:t>
      </w:r>
      <w:r w:rsidRPr="003472C0">
        <w:t>городского округа Тейково</w:t>
      </w:r>
    </w:p>
    <w:p w:rsidR="00B511AE" w:rsidRPr="003472C0" w:rsidRDefault="00B511AE" w:rsidP="00B511AE">
      <w:pPr>
        <w:suppressAutoHyphens/>
        <w:jc w:val="right"/>
      </w:pPr>
      <w:r>
        <w:t>Ивановской области</w:t>
      </w:r>
    </w:p>
    <w:p w:rsidR="00B511AE" w:rsidRDefault="00B511AE" w:rsidP="00B511AE">
      <w:pPr>
        <w:suppressAutoHyphens/>
        <w:jc w:val="right"/>
        <w:rPr>
          <w:rFonts w:eastAsia="Calibri"/>
          <w:lang w:eastAsia="x-none"/>
        </w:rPr>
      </w:pPr>
      <w:r w:rsidRPr="003472C0">
        <w:rPr>
          <w:rFonts w:eastAsia="Calibri"/>
          <w:lang w:val="x-none" w:eastAsia="x-none"/>
        </w:rPr>
        <w:t>«Культура городского округа Тейково</w:t>
      </w:r>
      <w:r>
        <w:rPr>
          <w:rFonts w:eastAsia="Calibri"/>
          <w:lang w:eastAsia="x-none"/>
        </w:rPr>
        <w:t xml:space="preserve"> </w:t>
      </w:r>
    </w:p>
    <w:p w:rsidR="00B511AE" w:rsidRPr="003472C0" w:rsidRDefault="00B511AE" w:rsidP="00B511AE">
      <w:pPr>
        <w:suppressAutoHyphens/>
        <w:jc w:val="right"/>
        <w:rPr>
          <w:rFonts w:eastAsia="Calibri"/>
          <w:lang w:val="x-none" w:eastAsia="x-none"/>
        </w:rPr>
      </w:pPr>
      <w:r>
        <w:rPr>
          <w:rFonts w:eastAsia="Calibri"/>
          <w:lang w:eastAsia="x-none"/>
        </w:rPr>
        <w:t>Ивановской области</w:t>
      </w:r>
      <w:r w:rsidRPr="003472C0">
        <w:rPr>
          <w:rFonts w:eastAsia="Calibri"/>
          <w:lang w:val="x-none" w:eastAsia="x-none"/>
        </w:rPr>
        <w:t>»</w:t>
      </w:r>
    </w:p>
    <w:p w:rsidR="00B511AE" w:rsidRDefault="00B511AE" w:rsidP="00B511AE">
      <w:pPr>
        <w:suppressAutoHyphens/>
        <w:jc w:val="right"/>
        <w:rPr>
          <w:rFonts w:eastAsia="Calibri"/>
          <w:sz w:val="28"/>
          <w:lang w:eastAsia="x-none"/>
        </w:rPr>
      </w:pPr>
    </w:p>
    <w:p w:rsidR="00B511AE" w:rsidRPr="00B511AE" w:rsidRDefault="00B511AE" w:rsidP="00B511AE">
      <w:pPr>
        <w:suppressAutoHyphens/>
        <w:jc w:val="right"/>
        <w:rPr>
          <w:rFonts w:eastAsia="Calibri"/>
          <w:sz w:val="28"/>
          <w:lang w:eastAsia="x-none"/>
        </w:rPr>
      </w:pPr>
    </w:p>
    <w:p w:rsidR="00B511AE" w:rsidRPr="002D46C0" w:rsidRDefault="00B511AE" w:rsidP="00B511AE">
      <w:pPr>
        <w:suppressAutoHyphens/>
        <w:jc w:val="center"/>
        <w:rPr>
          <w:b/>
        </w:rPr>
      </w:pPr>
      <w:r w:rsidRPr="002D46C0">
        <w:rPr>
          <w:b/>
        </w:rPr>
        <w:t>Подпрограмма</w:t>
      </w:r>
    </w:p>
    <w:p w:rsidR="00B511AE" w:rsidRPr="002D46C0" w:rsidRDefault="00B511AE" w:rsidP="00B511AE">
      <w:pPr>
        <w:suppressAutoHyphens/>
        <w:jc w:val="center"/>
        <w:rPr>
          <w:b/>
        </w:rPr>
      </w:pPr>
      <w:r w:rsidRPr="002D46C0">
        <w:rPr>
          <w:b/>
        </w:rPr>
        <w:t>«Дополнительное образование детей в сфере культуры и искусства»</w:t>
      </w:r>
    </w:p>
    <w:p w:rsidR="00B511AE" w:rsidRPr="002D46C0" w:rsidRDefault="00B511AE" w:rsidP="00B511AE">
      <w:pPr>
        <w:suppressAutoHyphens/>
        <w:jc w:val="center"/>
        <w:rPr>
          <w:b/>
        </w:rPr>
      </w:pPr>
    </w:p>
    <w:p w:rsidR="00B511AE" w:rsidRPr="002D46C0" w:rsidRDefault="00B511AE" w:rsidP="00B511AE">
      <w:pPr>
        <w:suppressAutoHyphens/>
        <w:jc w:val="center"/>
        <w:rPr>
          <w:b/>
        </w:rPr>
      </w:pPr>
      <w:r w:rsidRPr="002D46C0">
        <w:rPr>
          <w:b/>
        </w:rPr>
        <w:t>1. Паспорт подпрограммы</w:t>
      </w:r>
    </w:p>
    <w:p w:rsidR="00B511AE" w:rsidRPr="003472C0" w:rsidRDefault="00B511AE" w:rsidP="00B511AE">
      <w:pPr>
        <w:suppressAutoHyphens/>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Дополнительное образование детей в сфере культуры и искусства</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20</w:t>
            </w:r>
            <w:r>
              <w:t>23</w:t>
            </w:r>
            <w:r w:rsidRPr="003472C0">
              <w:t xml:space="preserve"> - 202</w:t>
            </w:r>
            <w:r>
              <w:t>8</w:t>
            </w:r>
            <w:r w:rsidRPr="003472C0">
              <w:t xml:space="preserve"> годы</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rsidR="004B547E" w:rsidRDefault="00B511AE" w:rsidP="00B511AE">
            <w:pPr>
              <w:widowControl w:val="0"/>
              <w:suppressAutoHyphens/>
              <w:adjustRightInd w:val="0"/>
            </w:pPr>
            <w:r w:rsidRPr="003472C0">
              <w:t xml:space="preserve">Муниципальное учреждение дополнительного образования «Детская музыкальная школа» </w:t>
            </w:r>
          </w:p>
          <w:p w:rsidR="00B511AE" w:rsidRPr="003472C0" w:rsidRDefault="00B511AE" w:rsidP="00B511AE">
            <w:pPr>
              <w:widowControl w:val="0"/>
              <w:suppressAutoHyphens/>
              <w:adjustRightInd w:val="0"/>
            </w:pPr>
            <w:r w:rsidRPr="003472C0">
              <w:t>г. Тейково</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B511AE" w:rsidRPr="003472C0" w:rsidRDefault="00B511AE" w:rsidP="00B511AE">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B511AE" w:rsidRPr="003472C0" w:rsidRDefault="00B511AE" w:rsidP="00B511AE">
            <w:pPr>
              <w:widowControl w:val="0"/>
              <w:suppressAutoHyphens/>
              <w:adjustRightInd w:val="0"/>
            </w:pPr>
            <w:r w:rsidRPr="003472C0">
              <w:t xml:space="preserve">3. Содействие программно-методическому обеспечению </w:t>
            </w:r>
            <w:proofErr w:type="gramStart"/>
            <w:r w:rsidRPr="003472C0">
              <w:t>организации деятельности муниципальных учреждений дополнительного образования детей</w:t>
            </w:r>
            <w:proofErr w:type="gramEnd"/>
            <w:r w:rsidRPr="003472C0">
              <w:t xml:space="preserve"> в сфере культуры и искусства.</w:t>
            </w:r>
          </w:p>
          <w:p w:rsidR="00B511AE" w:rsidRPr="003472C0" w:rsidRDefault="00B511AE" w:rsidP="00B511AE">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B511AE" w:rsidRPr="003472C0" w:rsidTr="00B511AE">
        <w:trPr>
          <w:trHeight w:val="273"/>
        </w:trPr>
        <w:tc>
          <w:tcPr>
            <w:tcW w:w="4068" w:type="dxa"/>
            <w:tcBorders>
              <w:top w:val="single" w:sz="4" w:space="0" w:color="auto"/>
              <w:left w:val="single" w:sz="4" w:space="0" w:color="auto"/>
              <w:bottom w:val="single" w:sz="4" w:space="0" w:color="auto"/>
              <w:right w:val="single" w:sz="4" w:space="0" w:color="auto"/>
            </w:tcBorders>
          </w:tcPr>
          <w:p w:rsidR="00B511AE" w:rsidRPr="00F446D4" w:rsidRDefault="00B511AE" w:rsidP="00B511AE">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F446D4" w:rsidRDefault="00B511AE" w:rsidP="00B511AE">
            <w:pPr>
              <w:suppressAutoHyphens/>
              <w:rPr>
                <w:color w:val="000000"/>
              </w:rPr>
            </w:pPr>
            <w:r w:rsidRPr="00F446D4">
              <w:rPr>
                <w:color w:val="000000"/>
              </w:rPr>
              <w:t xml:space="preserve">Общий объём бюджетных ассигнований - </w:t>
            </w:r>
          </w:p>
          <w:p w:rsidR="00B511AE" w:rsidRPr="00F446D4" w:rsidRDefault="00B511AE" w:rsidP="00B511AE">
            <w:pPr>
              <w:suppressAutoHyphens/>
              <w:rPr>
                <w:color w:val="000000"/>
              </w:rPr>
            </w:pPr>
            <w:r w:rsidRPr="00F446D4">
              <w:rPr>
                <w:color w:val="000000"/>
              </w:rPr>
              <w:t>2023 год – 4326</w:t>
            </w:r>
            <w:r w:rsidRPr="00F446D4">
              <w:t xml:space="preserve">,77484 </w:t>
            </w:r>
            <w:r w:rsidRPr="00F446D4">
              <w:rPr>
                <w:color w:val="000000"/>
              </w:rPr>
              <w:t>тыс. руб.</w:t>
            </w:r>
          </w:p>
          <w:p w:rsidR="00B511AE" w:rsidRDefault="00B511AE" w:rsidP="00B511AE">
            <w:pPr>
              <w:suppressAutoHyphens/>
              <w:rPr>
                <w:color w:val="000000"/>
              </w:rPr>
            </w:pPr>
            <w:r w:rsidRPr="00F446D4">
              <w:rPr>
                <w:color w:val="000000"/>
              </w:rPr>
              <w:t>2024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5</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6</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7</w:t>
            </w:r>
            <w:r w:rsidRPr="00F446D4">
              <w:rPr>
                <w:color w:val="000000"/>
              </w:rPr>
              <w:t xml:space="preserve"> год – 4117</w:t>
            </w:r>
            <w:r w:rsidRPr="00F446D4">
              <w:t>,56984</w:t>
            </w:r>
            <w:r>
              <w:t xml:space="preserve"> </w:t>
            </w:r>
            <w:r w:rsidRPr="00F446D4">
              <w:rPr>
                <w:color w:val="000000"/>
              </w:rPr>
              <w:t>тыс. руб.</w:t>
            </w:r>
          </w:p>
          <w:p w:rsidR="00B511AE" w:rsidRPr="00F446D4" w:rsidRDefault="00B511AE" w:rsidP="00B511AE">
            <w:pPr>
              <w:suppressAutoHyphens/>
              <w:rPr>
                <w:color w:val="000000"/>
              </w:rPr>
            </w:pPr>
            <w:r w:rsidRPr="00F446D4">
              <w:rPr>
                <w:color w:val="000000"/>
              </w:rPr>
              <w:t>202</w:t>
            </w:r>
            <w:r>
              <w:rPr>
                <w:color w:val="000000"/>
              </w:rPr>
              <w:t>8</w:t>
            </w:r>
            <w:r w:rsidRPr="00F446D4">
              <w:rPr>
                <w:color w:val="000000"/>
              </w:rPr>
              <w:t xml:space="preserve"> год – 4117</w:t>
            </w:r>
            <w:r w:rsidRPr="00F446D4">
              <w:t>,56984</w:t>
            </w:r>
            <w:r>
              <w:t xml:space="preserve"> </w:t>
            </w:r>
            <w:r w:rsidRPr="00F446D4">
              <w:rPr>
                <w:color w:val="000000"/>
              </w:rPr>
              <w:t>тыс. руб.</w:t>
            </w:r>
          </w:p>
          <w:p w:rsidR="00B511AE" w:rsidRPr="00F446D4" w:rsidRDefault="00B511AE" w:rsidP="00B511AE">
            <w:pPr>
              <w:suppressAutoHyphens/>
            </w:pPr>
            <w:r w:rsidRPr="00F446D4">
              <w:t>в том числе:</w:t>
            </w:r>
            <w:r w:rsidRPr="00F446D4">
              <w:rPr>
                <w:color w:val="000000"/>
              </w:rPr>
              <w:t xml:space="preserve"> </w:t>
            </w:r>
          </w:p>
          <w:p w:rsidR="00B511AE" w:rsidRPr="00F446D4" w:rsidRDefault="00B511AE" w:rsidP="00B511AE">
            <w:pPr>
              <w:suppressAutoHyphens/>
            </w:pPr>
            <w:r w:rsidRPr="00F446D4">
              <w:t xml:space="preserve">бюджет города Тейково: </w:t>
            </w:r>
          </w:p>
          <w:p w:rsidR="00B511AE" w:rsidRPr="00F446D4" w:rsidRDefault="00B511AE" w:rsidP="00B511AE">
            <w:pPr>
              <w:suppressAutoHyphens/>
              <w:rPr>
                <w:color w:val="000000"/>
              </w:rPr>
            </w:pPr>
            <w:r w:rsidRPr="00F446D4">
              <w:rPr>
                <w:color w:val="000000"/>
              </w:rPr>
              <w:t>2023 год – 4326</w:t>
            </w:r>
            <w:r w:rsidRPr="00F446D4">
              <w:t xml:space="preserve">,77484 </w:t>
            </w:r>
            <w:r w:rsidRPr="00F446D4">
              <w:rPr>
                <w:color w:val="000000"/>
              </w:rPr>
              <w:t>тыс. руб.</w:t>
            </w:r>
          </w:p>
          <w:p w:rsidR="00B511AE" w:rsidRDefault="00B511AE" w:rsidP="00B511AE">
            <w:pPr>
              <w:suppressAutoHyphens/>
              <w:rPr>
                <w:color w:val="000000"/>
              </w:rPr>
            </w:pPr>
            <w:r w:rsidRPr="00F446D4">
              <w:rPr>
                <w:color w:val="000000"/>
              </w:rPr>
              <w:t>2024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5</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6</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7</w:t>
            </w:r>
            <w:r w:rsidRPr="00F446D4">
              <w:rPr>
                <w:color w:val="000000"/>
              </w:rPr>
              <w:t xml:space="preserve"> год – 4117</w:t>
            </w:r>
            <w:r w:rsidRPr="00F446D4">
              <w:t>,56984</w:t>
            </w:r>
            <w:r>
              <w:t xml:space="preserve"> </w:t>
            </w:r>
            <w:r w:rsidRPr="00F446D4">
              <w:rPr>
                <w:color w:val="000000"/>
              </w:rPr>
              <w:t>тыс. руб.</w:t>
            </w:r>
          </w:p>
          <w:p w:rsidR="00B511AE" w:rsidRPr="00B511AE" w:rsidRDefault="00B511AE" w:rsidP="00B511AE">
            <w:pPr>
              <w:suppressAutoHyphens/>
              <w:rPr>
                <w:color w:val="000000"/>
              </w:rPr>
            </w:pPr>
            <w:r w:rsidRPr="00F446D4">
              <w:rPr>
                <w:color w:val="000000"/>
              </w:rPr>
              <w:t>202</w:t>
            </w:r>
            <w:r>
              <w:rPr>
                <w:color w:val="000000"/>
              </w:rPr>
              <w:t>8</w:t>
            </w:r>
            <w:r w:rsidRPr="00F446D4">
              <w:rPr>
                <w:color w:val="000000"/>
              </w:rPr>
              <w:t xml:space="preserve"> год – 4117</w:t>
            </w:r>
            <w:r w:rsidRPr="00F446D4">
              <w:t>,56984</w:t>
            </w:r>
            <w:r>
              <w:t xml:space="preserve"> </w:t>
            </w:r>
            <w:r w:rsidRPr="00F446D4">
              <w:rPr>
                <w:color w:val="000000"/>
              </w:rPr>
              <w:t>тыс. руб.</w:t>
            </w:r>
          </w:p>
        </w:tc>
      </w:tr>
    </w:tbl>
    <w:p w:rsidR="00B511AE" w:rsidRPr="003472C0" w:rsidRDefault="00B511AE" w:rsidP="00B511AE">
      <w:pPr>
        <w:tabs>
          <w:tab w:val="left" w:pos="1020"/>
        </w:tabs>
        <w:suppressAutoHyphens/>
        <w:jc w:val="center"/>
        <w:rPr>
          <w:b/>
        </w:rPr>
      </w:pPr>
    </w:p>
    <w:p w:rsidR="0002728F" w:rsidRPr="002D46C0" w:rsidRDefault="0002728F" w:rsidP="0002728F">
      <w:pPr>
        <w:tabs>
          <w:tab w:val="left" w:pos="1020"/>
        </w:tabs>
        <w:suppressAutoHyphens/>
        <w:jc w:val="center"/>
        <w:rPr>
          <w:b/>
        </w:rPr>
      </w:pPr>
      <w:r w:rsidRPr="002D46C0">
        <w:rPr>
          <w:b/>
        </w:rPr>
        <w:lastRenderedPageBreak/>
        <w:t>2. Краткая характеристика сферы реализации подпрограммы</w:t>
      </w:r>
    </w:p>
    <w:p w:rsidR="0002728F" w:rsidRPr="002D46C0" w:rsidRDefault="0002728F" w:rsidP="0002728F">
      <w:pPr>
        <w:suppressAutoHyphens/>
        <w:ind w:firstLine="708"/>
        <w:jc w:val="both"/>
      </w:pPr>
    </w:p>
    <w:p w:rsidR="00CB7B72" w:rsidRPr="002D46C0" w:rsidRDefault="00CB7B72" w:rsidP="00CB7B72">
      <w:pPr>
        <w:pStyle w:val="ab"/>
        <w:ind w:left="0" w:firstLine="567"/>
        <w:jc w:val="both"/>
      </w:pPr>
      <w:r w:rsidRPr="002D46C0">
        <w:t xml:space="preserve">Предоставление муниципальной услуги «Дополнительное образование детей в сфере культуры и искусства» осуществляется на базе муниципального учреждения дополнительного образования «Детская музыкальная школа» г. Тейково. Численность специалистов МУ </w:t>
      </w:r>
      <w:proofErr w:type="gramStart"/>
      <w:r w:rsidRPr="002D46C0">
        <w:t>ДО</w:t>
      </w:r>
      <w:proofErr w:type="gramEnd"/>
      <w:r w:rsidRPr="002D46C0">
        <w:t xml:space="preserve"> «</w:t>
      </w:r>
      <w:proofErr w:type="gramStart"/>
      <w:r w:rsidRPr="002D46C0">
        <w:t>Детская</w:t>
      </w:r>
      <w:proofErr w:type="gramEnd"/>
      <w:r w:rsidRPr="002D46C0">
        <w:t xml:space="preserve"> музыкальная школа»  13 человек.</w:t>
      </w:r>
    </w:p>
    <w:p w:rsidR="00CB7B72" w:rsidRPr="002D46C0" w:rsidRDefault="00CB7B72" w:rsidP="00CB7B72">
      <w:pPr>
        <w:pStyle w:val="ab"/>
        <w:ind w:left="0" w:firstLine="567"/>
        <w:jc w:val="both"/>
      </w:pPr>
      <w:r w:rsidRPr="002D46C0">
        <w:t xml:space="preserve">Преподавательский состав МУ </w:t>
      </w:r>
      <w:proofErr w:type="gramStart"/>
      <w:r w:rsidRPr="002D46C0">
        <w:t>ДО</w:t>
      </w:r>
      <w:proofErr w:type="gramEnd"/>
      <w:r w:rsidRPr="002D46C0">
        <w:t xml:space="preserve"> «</w:t>
      </w:r>
      <w:proofErr w:type="gramStart"/>
      <w:r w:rsidRPr="002D46C0">
        <w:t>Детская</w:t>
      </w:r>
      <w:proofErr w:type="gramEnd"/>
      <w:r w:rsidRPr="002D46C0">
        <w:t xml:space="preserve"> музыкальная школа» по квалификации и уровню образования соответствует профессиональному стандарту «Педагог дополнительного образования», утвержденному Приказом Министерства труда и социальной защиты РФ от 05.05.2018 №298н. В соответствии с требованиями №273-ФЗ от 29.12.2012 </w:t>
      </w:r>
      <w:r w:rsidR="005174FB" w:rsidRPr="002D46C0">
        <w:t xml:space="preserve">                           </w:t>
      </w:r>
      <w:r w:rsidRPr="002D46C0">
        <w:t xml:space="preserve">«Об образовании в РФ», требованиями профессиональных стандартов сотрудники учреждения проходят </w:t>
      </w:r>
      <w:proofErr w:type="gramStart"/>
      <w:r w:rsidRPr="002D46C0">
        <w:t>обучение по программам</w:t>
      </w:r>
      <w:proofErr w:type="gramEnd"/>
      <w:r w:rsidRPr="002D46C0">
        <w:t xml:space="preserve"> повышения квалификации или профессиональной переподготовки.</w:t>
      </w:r>
    </w:p>
    <w:p w:rsidR="00CB7B72" w:rsidRPr="002D46C0" w:rsidRDefault="00CB7B72" w:rsidP="00CB7B72">
      <w:pPr>
        <w:pStyle w:val="ab"/>
        <w:ind w:left="0" w:firstLine="567"/>
        <w:jc w:val="both"/>
      </w:pPr>
      <w:r w:rsidRPr="002D46C0">
        <w:t>Учреждение реализует два вида дополнительных  общеобразовательных программ: дополнительные предпрофессиональные программы и дополнительные общеразвивающие программы в соответствии с Федеральным законом «Об образовании в Российской Федерации» от 29.12.2012 №273-ФЗ.</w:t>
      </w:r>
    </w:p>
    <w:p w:rsidR="0002728F" w:rsidRPr="002D46C0" w:rsidRDefault="0002728F" w:rsidP="0002728F">
      <w:pPr>
        <w:suppressAutoHyphens/>
        <w:ind w:firstLine="708"/>
        <w:jc w:val="both"/>
      </w:pPr>
      <w:r w:rsidRPr="002D46C0">
        <w:t xml:space="preserve">Качество предоставляемого дополнительного образования будет иметь тенденцию к постепенному повышению. </w:t>
      </w:r>
    </w:p>
    <w:p w:rsidR="0002728F" w:rsidRPr="002D46C0" w:rsidRDefault="0002728F" w:rsidP="0002728F">
      <w:pPr>
        <w:suppressAutoHyphens/>
        <w:ind w:firstLine="708"/>
        <w:jc w:val="both"/>
      </w:pPr>
      <w:r w:rsidRPr="002D46C0">
        <w:t>Реализация подпрограммы позволит обеспечить достижение следующих основных результатов:</w:t>
      </w:r>
    </w:p>
    <w:p w:rsidR="0002728F" w:rsidRPr="002D46C0" w:rsidRDefault="0002728F" w:rsidP="0002728F">
      <w:pPr>
        <w:suppressAutoHyphens/>
        <w:ind w:firstLine="708"/>
        <w:jc w:val="both"/>
      </w:pPr>
      <w:r w:rsidRPr="002D46C0">
        <w:t>- увеличится число и доля детей, охваченных дополнительным образованием детей в сфере культуры и искусства;</w:t>
      </w:r>
    </w:p>
    <w:p w:rsidR="0002728F" w:rsidRPr="002D46C0" w:rsidRDefault="0002728F" w:rsidP="0002728F">
      <w:pPr>
        <w:suppressAutoHyphens/>
        <w:ind w:firstLine="708"/>
        <w:jc w:val="both"/>
      </w:pPr>
      <w:r w:rsidRPr="002D46C0">
        <w:t>- существенно возрастет мотивация педагогических работников организаций дополнительного образования детей в сфере культуры и искусства (за счет внедрения инструмента эффективного контракта и обеспечения конкурентоспособного уровня оплаты труда).</w:t>
      </w:r>
    </w:p>
    <w:p w:rsidR="0002728F" w:rsidRPr="002D46C0" w:rsidRDefault="0002728F" w:rsidP="0002728F">
      <w:pPr>
        <w:suppressAutoHyphens/>
        <w:ind w:firstLine="708"/>
        <w:jc w:val="both"/>
      </w:pPr>
      <w:r w:rsidRPr="002D46C0">
        <w:t>- обеспечение функционирования муниципальных учреждений, предоставляющих дополнительное образование.</w:t>
      </w:r>
    </w:p>
    <w:p w:rsidR="0002728F" w:rsidRPr="002D46C0" w:rsidRDefault="0002728F" w:rsidP="0002728F">
      <w:pPr>
        <w:suppressAutoHyphens/>
        <w:jc w:val="center"/>
        <w:rPr>
          <w:b/>
        </w:rPr>
      </w:pPr>
    </w:p>
    <w:p w:rsidR="0002728F" w:rsidRPr="002D46C0" w:rsidRDefault="0002728F" w:rsidP="0002728F">
      <w:pPr>
        <w:suppressAutoHyphens/>
        <w:jc w:val="center"/>
        <w:rPr>
          <w:b/>
        </w:rPr>
      </w:pPr>
      <w:r w:rsidRPr="002D46C0">
        <w:rPr>
          <w:b/>
        </w:rPr>
        <w:t>3. Ожидаемые результаты реализации подпрограммы</w:t>
      </w:r>
    </w:p>
    <w:p w:rsidR="0002728F" w:rsidRPr="002D46C0" w:rsidRDefault="0002728F" w:rsidP="0002728F">
      <w:pPr>
        <w:suppressAutoHyphens/>
        <w:jc w:val="both"/>
        <w:rPr>
          <w:b/>
        </w:rPr>
      </w:pPr>
    </w:p>
    <w:p w:rsidR="00CB7B72" w:rsidRPr="002D46C0" w:rsidRDefault="00CB7B72" w:rsidP="00B511AE">
      <w:pPr>
        <w:suppressAutoHyphens/>
        <w:ind w:firstLine="708"/>
        <w:jc w:val="both"/>
      </w:pPr>
      <w:r w:rsidRPr="002D46C0">
        <w:t>В целях реализация подпрограммы определена задача по модернизации образовательных программ в системе дополнительного образования детей в сфере культуры и искусства, направленной на всестороннее развитие детей.</w:t>
      </w:r>
    </w:p>
    <w:p w:rsidR="00B511AE" w:rsidRPr="002D46C0" w:rsidRDefault="00B511AE" w:rsidP="00B511AE">
      <w:pPr>
        <w:suppressAutoHyphens/>
        <w:ind w:firstLine="708"/>
        <w:jc w:val="both"/>
      </w:pPr>
      <w:r w:rsidRPr="002D46C0">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в сфере культуры и искусства должен существенно возрасти и составить не менее 100% от среднего уровня заработной платы учителей в Ивановской области.</w:t>
      </w:r>
    </w:p>
    <w:p w:rsidR="00B511AE" w:rsidRPr="002D46C0" w:rsidRDefault="00B511AE" w:rsidP="00B511AE">
      <w:pPr>
        <w:suppressAutoHyphens/>
        <w:ind w:firstLine="708"/>
        <w:jc w:val="both"/>
      </w:pPr>
    </w:p>
    <w:p w:rsidR="00B511AE" w:rsidRPr="002D46C0" w:rsidRDefault="00B511AE" w:rsidP="00B511AE">
      <w:pPr>
        <w:suppressAutoHyphens/>
        <w:ind w:firstLine="708"/>
        <w:jc w:val="both"/>
        <w:rPr>
          <w:b/>
        </w:rPr>
      </w:pPr>
      <w:r w:rsidRPr="002D46C0">
        <w:rPr>
          <w:b/>
        </w:rPr>
        <w:t xml:space="preserve">Целевые индикаторы (показатели) реализации подпрограммы </w:t>
      </w:r>
    </w:p>
    <w:p w:rsidR="00B511AE" w:rsidRPr="003472C0" w:rsidRDefault="00B511AE" w:rsidP="00B511AE">
      <w:pPr>
        <w:autoSpaceDE w:val="0"/>
        <w:autoSpaceDN w:val="0"/>
        <w:adjustRightInd w:val="0"/>
        <w:jc w:val="right"/>
      </w:pPr>
      <w:r w:rsidRPr="003472C0">
        <w:t xml:space="preserve">Таблица 1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B511AE" w:rsidRPr="003472C0" w:rsidTr="00B511AE">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widowControl w:val="0"/>
              <w:autoSpaceDE w:val="0"/>
              <w:autoSpaceDN w:val="0"/>
              <w:adjustRightInd w:val="0"/>
              <w:jc w:val="center"/>
              <w:rPr>
                <w:b/>
                <w:sz w:val="22"/>
                <w:szCs w:val="22"/>
              </w:rPr>
            </w:pPr>
            <w:r w:rsidRPr="00B511AE">
              <w:rPr>
                <w:b/>
                <w:sz w:val="22"/>
                <w:szCs w:val="22"/>
              </w:rPr>
              <w:t>№</w:t>
            </w:r>
          </w:p>
          <w:p w:rsidR="00B511AE" w:rsidRPr="00B511AE" w:rsidRDefault="00B511AE" w:rsidP="00B511AE">
            <w:pPr>
              <w:suppressAutoHyphens/>
              <w:jc w:val="center"/>
              <w:rPr>
                <w:b/>
                <w:sz w:val="22"/>
                <w:szCs w:val="22"/>
              </w:rPr>
            </w:pPr>
            <w:proofErr w:type="gramStart"/>
            <w:r w:rsidRPr="00B511AE">
              <w:rPr>
                <w:b/>
                <w:sz w:val="22"/>
                <w:szCs w:val="22"/>
              </w:rPr>
              <w:t>п</w:t>
            </w:r>
            <w:proofErr w:type="gramEnd"/>
            <w:r w:rsidRPr="00B511AE">
              <w:rPr>
                <w:b/>
                <w:sz w:val="22"/>
                <w:szCs w:val="22"/>
              </w:rPr>
              <w:t>/п</w:t>
            </w:r>
          </w:p>
        </w:tc>
        <w:tc>
          <w:tcPr>
            <w:tcW w:w="245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suppressAutoHyphens/>
              <w:jc w:val="center"/>
              <w:rPr>
                <w:b/>
                <w:sz w:val="22"/>
                <w:szCs w:val="22"/>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suppressAutoHyphens/>
              <w:jc w:val="center"/>
              <w:rPr>
                <w:b/>
                <w:sz w:val="22"/>
                <w:szCs w:val="22"/>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2022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2023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2024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2025 </w:t>
            </w:r>
            <w:proofErr w:type="spellStart"/>
            <w:r w:rsidRPr="00B511AE">
              <w:rPr>
                <w:b/>
                <w:sz w:val="22"/>
                <w:szCs w:val="22"/>
              </w:rPr>
              <w:t>прог</w:t>
            </w:r>
            <w:proofErr w:type="spellEnd"/>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2026прог</w:t>
            </w:r>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2027 </w:t>
            </w:r>
            <w:proofErr w:type="spellStart"/>
            <w:r w:rsidRPr="00B511AE">
              <w:rPr>
                <w:b/>
                <w:sz w:val="22"/>
                <w:szCs w:val="22"/>
              </w:rPr>
              <w:t>прог</w:t>
            </w:r>
            <w:proofErr w:type="spellEnd"/>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b/>
              </w:rPr>
            </w:pPr>
            <w:r w:rsidRPr="003472C0">
              <w:rPr>
                <w:b/>
              </w:rPr>
              <w:t xml:space="preserve">2024 </w:t>
            </w:r>
            <w:proofErr w:type="spellStart"/>
            <w:r w:rsidRPr="003472C0">
              <w:rPr>
                <w:b/>
              </w:rPr>
              <w:t>прог</w:t>
            </w:r>
            <w:proofErr w:type="spellEnd"/>
          </w:p>
          <w:p w:rsidR="00B511AE" w:rsidRPr="00B511AE" w:rsidRDefault="00B511AE" w:rsidP="00B511AE">
            <w:pPr>
              <w:jc w:val="center"/>
              <w:rPr>
                <w:b/>
                <w:sz w:val="22"/>
                <w:szCs w:val="22"/>
              </w:rPr>
            </w:pPr>
            <w:proofErr w:type="spellStart"/>
            <w:r w:rsidRPr="003472C0">
              <w:rPr>
                <w:b/>
              </w:rPr>
              <w:t>ноз</w:t>
            </w:r>
            <w:proofErr w:type="spellEnd"/>
          </w:p>
        </w:tc>
      </w:tr>
      <w:tr w:rsidR="001D4823" w:rsidRPr="003472C0" w:rsidTr="00B511AE">
        <w:trPr>
          <w:trHeight w:val="779"/>
        </w:trPr>
        <w:tc>
          <w:tcPr>
            <w:tcW w:w="378" w:type="dxa"/>
            <w:tcBorders>
              <w:top w:val="single" w:sz="4" w:space="0" w:color="auto"/>
              <w:left w:val="single" w:sz="4" w:space="0" w:color="auto"/>
              <w:bottom w:val="single" w:sz="4" w:space="0" w:color="auto"/>
              <w:right w:val="single" w:sz="4" w:space="0" w:color="auto"/>
            </w:tcBorders>
          </w:tcPr>
          <w:p w:rsidR="001D4823" w:rsidRPr="003472C0" w:rsidRDefault="001D4823" w:rsidP="001D4823">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1D4823" w:rsidRPr="003472C0" w:rsidRDefault="001D4823" w:rsidP="001D4823">
            <w:pPr>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w:t>
            </w:r>
            <w:r w:rsidRPr="003472C0">
              <w:rPr>
                <w:rFonts w:eastAsia="Calibri"/>
              </w:rPr>
              <w:lastRenderedPageBreak/>
              <w:t>(на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rsidR="001D4823" w:rsidRPr="003472C0" w:rsidRDefault="001D4823" w:rsidP="001D4823">
            <w:pPr>
              <w:jc w:val="center"/>
              <w:rPr>
                <w:rFonts w:eastAsia="Calibri"/>
              </w:rPr>
            </w:pPr>
            <w:r w:rsidRPr="003472C0">
              <w:rPr>
                <w:rFonts w:eastAsia="Calibri"/>
              </w:rPr>
              <w:lastRenderedPageBreak/>
              <w:t>чел.</w:t>
            </w:r>
          </w:p>
        </w:tc>
        <w:tc>
          <w:tcPr>
            <w:tcW w:w="709" w:type="dxa"/>
            <w:tcBorders>
              <w:top w:val="single" w:sz="4" w:space="0" w:color="auto"/>
              <w:left w:val="single" w:sz="4" w:space="0" w:color="auto"/>
              <w:bottom w:val="single" w:sz="4" w:space="0" w:color="auto"/>
              <w:right w:val="single" w:sz="4" w:space="0" w:color="auto"/>
            </w:tcBorders>
          </w:tcPr>
          <w:p w:rsidR="001D4823" w:rsidRPr="003472C0" w:rsidRDefault="001D4823" w:rsidP="001D4823">
            <w:pPr>
              <w:widowControl w:val="0"/>
              <w:shd w:val="clear" w:color="auto" w:fill="FFFFFF"/>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rsidRPr="00521B5D">
              <w:t>1</w:t>
            </w:r>
            <w:r>
              <w:t>23</w:t>
            </w:r>
          </w:p>
        </w:tc>
        <w:tc>
          <w:tcPr>
            <w:tcW w:w="708"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126</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126</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128</w:t>
            </w:r>
          </w:p>
        </w:tc>
        <w:tc>
          <w:tcPr>
            <w:tcW w:w="708"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130</w:t>
            </w:r>
          </w:p>
        </w:tc>
        <w:tc>
          <w:tcPr>
            <w:tcW w:w="709" w:type="dxa"/>
            <w:tcBorders>
              <w:top w:val="single" w:sz="4" w:space="0" w:color="auto"/>
              <w:left w:val="single" w:sz="4" w:space="0" w:color="auto"/>
              <w:bottom w:val="single" w:sz="4" w:space="0" w:color="auto"/>
              <w:right w:val="single" w:sz="4" w:space="0" w:color="auto"/>
            </w:tcBorders>
          </w:tcPr>
          <w:p w:rsidR="001D4823" w:rsidRPr="00521B5D" w:rsidRDefault="001D4823" w:rsidP="001D4823">
            <w:pPr>
              <w:widowControl w:val="0"/>
              <w:shd w:val="clear" w:color="auto" w:fill="FFFFFF"/>
              <w:suppressAutoHyphens/>
              <w:autoSpaceDE w:val="0"/>
              <w:autoSpaceDN w:val="0"/>
              <w:adjustRightInd w:val="0"/>
              <w:jc w:val="center"/>
            </w:pPr>
            <w:r>
              <w:t>130</w:t>
            </w:r>
          </w:p>
        </w:tc>
      </w:tr>
      <w:tr w:rsidR="00A754AF" w:rsidRPr="003472C0" w:rsidTr="00B511AE">
        <w:trPr>
          <w:trHeight w:val="1351"/>
        </w:trPr>
        <w:tc>
          <w:tcPr>
            <w:tcW w:w="378" w:type="dxa"/>
            <w:tcBorders>
              <w:top w:val="single" w:sz="4" w:space="0" w:color="auto"/>
              <w:left w:val="single" w:sz="4" w:space="0" w:color="auto"/>
              <w:bottom w:val="single" w:sz="4" w:space="0" w:color="auto"/>
              <w:right w:val="single" w:sz="4" w:space="0" w:color="auto"/>
            </w:tcBorders>
          </w:tcPr>
          <w:p w:rsidR="00A754AF" w:rsidRPr="003472C0" w:rsidRDefault="00A754AF"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A754AF" w:rsidRPr="003472C0" w:rsidRDefault="00A754AF" w:rsidP="00B511AE">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A754AF" w:rsidRPr="003472C0" w:rsidRDefault="00A754AF" w:rsidP="00B511AE">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rsidR="00A754AF" w:rsidRPr="009671D3" w:rsidRDefault="00A754AF" w:rsidP="00B511AE">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rsidR="00A754AF" w:rsidRPr="009671D3" w:rsidRDefault="00A754AF" w:rsidP="00B511AE">
            <w:r w:rsidRPr="009671D3">
              <w:t>28778,4</w:t>
            </w:r>
          </w:p>
        </w:tc>
        <w:tc>
          <w:tcPr>
            <w:tcW w:w="709" w:type="dxa"/>
            <w:tcBorders>
              <w:top w:val="single" w:sz="4" w:space="0" w:color="auto"/>
              <w:left w:val="single" w:sz="4" w:space="0" w:color="auto"/>
              <w:bottom w:val="single" w:sz="4" w:space="0" w:color="auto"/>
              <w:right w:val="single" w:sz="4" w:space="0" w:color="auto"/>
            </w:tcBorders>
          </w:tcPr>
          <w:p w:rsidR="00A754AF" w:rsidRPr="009671D3" w:rsidRDefault="00A754AF" w:rsidP="00B511AE">
            <w:r w:rsidRPr="009671D3">
              <w:t>26413</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c>
          <w:tcPr>
            <w:tcW w:w="708"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c>
          <w:tcPr>
            <w:tcW w:w="709" w:type="dxa"/>
            <w:tcBorders>
              <w:top w:val="single" w:sz="4" w:space="0" w:color="auto"/>
              <w:left w:val="single" w:sz="4" w:space="0" w:color="auto"/>
              <w:bottom w:val="single" w:sz="4" w:space="0" w:color="auto"/>
              <w:right w:val="single" w:sz="4" w:space="0" w:color="auto"/>
            </w:tcBorders>
          </w:tcPr>
          <w:p w:rsidR="00A754AF" w:rsidRDefault="00A754AF" w:rsidP="00A754AF">
            <w:pPr>
              <w:jc w:val="center"/>
            </w:pPr>
            <w:r w:rsidRPr="003F1359">
              <w:t>29276</w:t>
            </w:r>
          </w:p>
        </w:tc>
      </w:tr>
      <w:tr w:rsidR="00B511AE" w:rsidRPr="003472C0" w:rsidTr="00B511AE">
        <w:trPr>
          <w:trHeight w:val="1475"/>
        </w:trPr>
        <w:tc>
          <w:tcPr>
            <w:tcW w:w="37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r>
    </w:tbl>
    <w:p w:rsidR="00B511AE" w:rsidRPr="003472C0" w:rsidRDefault="00B511AE" w:rsidP="00B511AE">
      <w:pPr>
        <w:suppressAutoHyphens/>
        <w:jc w:val="center"/>
        <w:rPr>
          <w:b/>
        </w:rPr>
      </w:pPr>
    </w:p>
    <w:p w:rsidR="00B511AE" w:rsidRPr="002D46C0" w:rsidRDefault="00B511AE" w:rsidP="00B511AE">
      <w:pPr>
        <w:suppressAutoHyphens/>
        <w:jc w:val="center"/>
        <w:rPr>
          <w:b/>
        </w:rPr>
      </w:pPr>
      <w:r w:rsidRPr="002D46C0">
        <w:rPr>
          <w:b/>
        </w:rPr>
        <w:t>4. Мероприятия подпрограммы</w:t>
      </w:r>
    </w:p>
    <w:p w:rsidR="00B511AE" w:rsidRPr="002D46C0" w:rsidRDefault="00B511AE" w:rsidP="00B511AE">
      <w:pPr>
        <w:suppressAutoHyphens/>
        <w:jc w:val="center"/>
        <w:rPr>
          <w:b/>
        </w:rPr>
      </w:pPr>
    </w:p>
    <w:p w:rsidR="00B511AE" w:rsidRPr="002D46C0" w:rsidRDefault="00B511AE" w:rsidP="00B511AE">
      <w:pPr>
        <w:suppressAutoHyphens/>
        <w:jc w:val="both"/>
      </w:pPr>
      <w:r w:rsidRPr="002D46C0">
        <w:tab/>
        <w:t>Реализация подпрограммы предполагает выполнение следующих мероприятий:</w:t>
      </w:r>
    </w:p>
    <w:p w:rsidR="00B511AE" w:rsidRPr="002D46C0" w:rsidRDefault="00B511AE" w:rsidP="00B511AE">
      <w:pPr>
        <w:suppressAutoHyphens/>
        <w:jc w:val="both"/>
      </w:pPr>
      <w:r w:rsidRPr="002D46C0">
        <w:tab/>
        <w:t>1. Оказание муниципальной услуги «Дополнительное образование детей в сфере культуры и искусства»;</w:t>
      </w:r>
      <w:r w:rsidRPr="002D46C0">
        <w:tab/>
        <w:t xml:space="preserve"> </w:t>
      </w:r>
    </w:p>
    <w:p w:rsidR="00B511AE" w:rsidRPr="002D46C0" w:rsidRDefault="00B511AE" w:rsidP="00B511AE">
      <w:pPr>
        <w:suppressAutoHyphens/>
        <w:jc w:val="both"/>
      </w:pPr>
      <w:r w:rsidRPr="002D46C0">
        <w:tab/>
        <w:t>2.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B511AE" w:rsidRPr="002D46C0" w:rsidRDefault="00B511AE" w:rsidP="00B511AE">
      <w:pPr>
        <w:suppressAutoHyphens/>
        <w:jc w:val="both"/>
      </w:pPr>
      <w:r w:rsidRPr="002D46C0">
        <w:tab/>
        <w:t xml:space="preserve">3. </w:t>
      </w:r>
      <w:r w:rsidR="00FE41B3" w:rsidRPr="002D46C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B511AE" w:rsidRPr="002D46C0" w:rsidRDefault="00B511AE" w:rsidP="00B511AE">
      <w:pPr>
        <w:suppressAutoHyphens/>
        <w:jc w:val="both"/>
      </w:pPr>
      <w:r w:rsidRPr="002D46C0">
        <w:tab/>
        <w:t xml:space="preserve">4. </w:t>
      </w:r>
      <w:r w:rsidR="00FE41B3" w:rsidRPr="002D46C0">
        <w:t>Проведение ремонтных работ, приобретение</w:t>
      </w:r>
      <w:r w:rsidR="00616E72" w:rsidRPr="002D46C0">
        <w:t xml:space="preserve">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00616E72" w:rsidRPr="002D46C0">
        <w:lastRenderedPageBreak/>
        <w:t>документации в организациях дополнительного образования детей в сфере культуры и искусства.</w:t>
      </w:r>
    </w:p>
    <w:p w:rsidR="00B511AE" w:rsidRPr="002D46C0" w:rsidRDefault="00B511AE" w:rsidP="00B511AE">
      <w:pPr>
        <w:suppressAutoHyphens/>
        <w:jc w:val="both"/>
      </w:pPr>
      <w:r w:rsidRPr="002D46C0">
        <w:tab/>
        <w:t xml:space="preserve">Муниципальные услуги оказываются в муниципальных образовательных организациях дополнительного образования детей в сфере культуры и искусства города Тейково Ивановской области. Финансирование бюджетных учреждений, оказывающих муниципальную услугу по дополнительному образованию детей в сфере культуры и искусства,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имущества.  </w:t>
      </w:r>
    </w:p>
    <w:p w:rsidR="00B511AE" w:rsidRPr="002D46C0" w:rsidRDefault="00B511AE" w:rsidP="00616E72">
      <w:pPr>
        <w:suppressAutoHyphens/>
        <w:jc w:val="both"/>
      </w:pPr>
      <w:r w:rsidRPr="002D46C0">
        <w:tab/>
      </w:r>
      <w:r w:rsidR="00616E72" w:rsidRPr="002D46C0">
        <w:t xml:space="preserve">Исполнителем мероприятий подпрограммы выступает Отдел социальной сферы администрации городского округа Тейково Ивановской области и </w:t>
      </w:r>
      <w:r w:rsidR="00861F9D" w:rsidRPr="002D46C0">
        <w:t>муниципальное учреждение дополнительного образования</w:t>
      </w:r>
      <w:r w:rsidRPr="002D46C0">
        <w:t xml:space="preserve"> «Детская музыкальная школа» г. Тейково.</w:t>
      </w:r>
    </w:p>
    <w:p w:rsidR="00B511AE" w:rsidRPr="002D46C0" w:rsidRDefault="00B511AE" w:rsidP="00B511AE">
      <w:pPr>
        <w:ind w:firstLine="708"/>
        <w:jc w:val="center"/>
        <w:rPr>
          <w:b/>
        </w:rPr>
      </w:pPr>
    </w:p>
    <w:p w:rsidR="00B511AE" w:rsidRPr="002D46C0" w:rsidRDefault="00B511AE" w:rsidP="00B511AE">
      <w:pPr>
        <w:ind w:firstLine="708"/>
        <w:jc w:val="center"/>
        <w:rPr>
          <w:b/>
        </w:rPr>
      </w:pPr>
      <w:r w:rsidRPr="002D46C0">
        <w:rPr>
          <w:b/>
        </w:rPr>
        <w:t>5. Ресурсное обеспечение мероприятий подпрограммы</w:t>
      </w:r>
    </w:p>
    <w:p w:rsidR="00B511AE" w:rsidRPr="002D46C0" w:rsidRDefault="00B511AE" w:rsidP="00B511AE">
      <w:pPr>
        <w:suppressAutoHyphens/>
        <w:ind w:firstLine="360"/>
        <w:jc w:val="both"/>
      </w:pPr>
    </w:p>
    <w:p w:rsidR="00B511AE" w:rsidRPr="002D46C0" w:rsidRDefault="00B511AE" w:rsidP="00B511AE">
      <w:pPr>
        <w:suppressAutoHyphens/>
        <w:ind w:firstLine="360"/>
        <w:jc w:val="both"/>
        <w:rPr>
          <w:color w:val="000000"/>
        </w:rPr>
      </w:pPr>
      <w:r w:rsidRPr="002D46C0">
        <w:t xml:space="preserve">Финансовое обеспечение мероприятий подпрограммы осуществляется за счет средств бюджета города Тейково. </w:t>
      </w:r>
    </w:p>
    <w:p w:rsidR="00B511AE" w:rsidRDefault="00B511AE" w:rsidP="00B511AE">
      <w:pPr>
        <w:suppressAutoHyphens/>
        <w:autoSpaceDE w:val="0"/>
        <w:autoSpaceDN w:val="0"/>
        <w:adjustRightInd w:val="0"/>
        <w:jc w:val="right"/>
      </w:pPr>
      <w:r w:rsidRPr="003472C0">
        <w:t>Таблица 2</w:t>
      </w:r>
    </w:p>
    <w:p w:rsidR="00B511AE" w:rsidRPr="003472C0" w:rsidRDefault="00B511AE" w:rsidP="00B511AE">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B511AE"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suppressAutoHyphens/>
              <w:autoSpaceDE w:val="0"/>
              <w:autoSpaceDN w:val="0"/>
              <w:adjustRightInd w:val="0"/>
              <w:jc w:val="center"/>
              <w:rPr>
                <w:b/>
              </w:rPr>
            </w:pPr>
            <w:r w:rsidRPr="003472C0">
              <w:rPr>
                <w:b/>
              </w:rPr>
              <w:t>№</w:t>
            </w:r>
          </w:p>
          <w:p w:rsidR="00B511AE" w:rsidRPr="003472C0" w:rsidRDefault="00B511AE"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33"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sidRPr="003472C0">
              <w:rPr>
                <w:b/>
              </w:rPr>
              <w:t>Источник</w:t>
            </w:r>
          </w:p>
          <w:p w:rsidR="00B511AE" w:rsidRPr="003472C0" w:rsidRDefault="00B511AE" w:rsidP="00861F9D">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B511AE" w:rsidRPr="009671D3" w:rsidRDefault="00B511AE" w:rsidP="00861F9D">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rsidR="00B511AE" w:rsidRPr="009671D3" w:rsidRDefault="00B511AE" w:rsidP="00861F9D">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B511AE" w:rsidRPr="00B511AE" w:rsidRDefault="00B511AE" w:rsidP="00861F9D">
            <w:pPr>
              <w:suppressAutoHyphens/>
              <w:autoSpaceDE w:val="0"/>
              <w:autoSpaceDN w:val="0"/>
              <w:adjustRightInd w:val="0"/>
              <w:jc w:val="center"/>
              <w:rPr>
                <w:b/>
              </w:rPr>
            </w:pPr>
            <w:r w:rsidRPr="00B511AE">
              <w:rPr>
                <w:b/>
              </w:rPr>
              <w:t>2028</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657224" w:rsidRDefault="00861F9D" w:rsidP="002A49CB">
            <w:pPr>
              <w:suppressAutoHyphens/>
              <w:autoSpaceDE w:val="0"/>
              <w:autoSpaceDN w:val="0"/>
              <w:adjustRightInd w:val="0"/>
              <w:jc w:val="center"/>
            </w:pPr>
            <w:r w:rsidRPr="00657224">
              <w:t>4126,77484</w:t>
            </w:r>
          </w:p>
        </w:tc>
        <w:tc>
          <w:tcPr>
            <w:tcW w:w="993" w:type="dxa"/>
            <w:tcBorders>
              <w:top w:val="single" w:sz="4" w:space="0" w:color="auto"/>
              <w:left w:val="single" w:sz="4" w:space="0" w:color="auto"/>
              <w:bottom w:val="single" w:sz="4" w:space="0" w:color="auto"/>
              <w:right w:val="single" w:sz="4" w:space="0" w:color="auto"/>
            </w:tcBorders>
          </w:tcPr>
          <w:p w:rsidR="00861F9D" w:rsidRPr="00657224" w:rsidRDefault="00861F9D" w:rsidP="002A49CB">
            <w:pPr>
              <w:suppressAutoHyphens/>
              <w:autoSpaceDE w:val="0"/>
              <w:autoSpaceDN w:val="0"/>
              <w:adjustRightInd w:val="0"/>
              <w:jc w:val="center"/>
            </w:pPr>
            <w:r w:rsidRPr="00657224">
              <w:t>3917,56984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709"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1"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pPr>
            <w:r w:rsidRPr="003472C0">
              <w:t xml:space="preserve">Софинансирование </w:t>
            </w:r>
            <w:r>
              <w:t xml:space="preserve">расходов, связанных с </w:t>
            </w:r>
            <w:r w:rsidRPr="003472C0">
              <w:lastRenderedPageBreak/>
              <w:t>поэтапн</w:t>
            </w:r>
            <w:r>
              <w:t>ым</w:t>
            </w:r>
            <w:r w:rsidRPr="003472C0">
              <w:t xml:space="preserve"> доведение</w:t>
            </w:r>
            <w:r>
              <w:t>м</w:t>
            </w:r>
            <w:r w:rsidRPr="003472C0">
              <w:t xml:space="preserve">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lastRenderedPageBreak/>
              <w:t xml:space="preserve">Отдел социальной </w:t>
            </w:r>
            <w:r w:rsidRPr="003472C0">
              <w:lastRenderedPageBreak/>
              <w:t>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993"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lastRenderedPageBreak/>
              <w:t>4</w:t>
            </w:r>
            <w:r w:rsidRPr="003472C0">
              <w:t>.</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r>
      <w:tr w:rsidR="00861F9D" w:rsidRPr="00455E81" w:rsidTr="00861F9D">
        <w:trPr>
          <w:trHeight w:val="1190"/>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4326,77484</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4117,56984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709"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851"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r>
    </w:tbl>
    <w:p w:rsidR="00B511AE" w:rsidRPr="003472C0" w:rsidRDefault="00B511AE" w:rsidP="00B511AE">
      <w:pPr>
        <w:ind w:firstLine="708"/>
        <w:jc w:val="center"/>
      </w:pPr>
    </w:p>
    <w:p w:rsidR="00B511AE" w:rsidRPr="003472C0" w:rsidRDefault="00B511AE" w:rsidP="00B511AE">
      <w:pPr>
        <w:ind w:firstLine="708"/>
        <w:jc w:val="center"/>
      </w:pPr>
    </w:p>
    <w:p w:rsidR="00B511AE" w:rsidRPr="003472C0" w:rsidRDefault="00B511AE" w:rsidP="00B511AE">
      <w:pPr>
        <w:ind w:firstLine="708"/>
        <w:jc w:val="center"/>
      </w:pPr>
    </w:p>
    <w:p w:rsidR="00B511AE" w:rsidRPr="003472C0" w:rsidRDefault="00B511AE" w:rsidP="00B511AE">
      <w:pPr>
        <w:suppressAutoHyphens/>
        <w:jc w:val="right"/>
      </w:pPr>
    </w:p>
    <w:p w:rsidR="00B511AE" w:rsidRPr="003472C0" w:rsidRDefault="00B511AE" w:rsidP="00B511AE">
      <w:pPr>
        <w:suppressAutoHyphens/>
        <w:jc w:val="right"/>
      </w:pPr>
    </w:p>
    <w:p w:rsidR="00B511AE" w:rsidRDefault="00B511AE" w:rsidP="00B511AE">
      <w:pPr>
        <w:suppressAutoHyphens/>
        <w:jc w:val="right"/>
      </w:pPr>
    </w:p>
    <w:p w:rsidR="00B511AE" w:rsidRDefault="00B511AE" w:rsidP="00B511A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Default="00CD24E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EC6109" w:rsidRDefault="00EC6109"/>
    <w:p w:rsidR="00EC6109" w:rsidRDefault="00EC6109"/>
    <w:p w:rsidR="00EC6109" w:rsidRDefault="00EC6109"/>
    <w:p w:rsidR="00EC6109" w:rsidRDefault="00EC6109"/>
    <w:p w:rsidR="00861F9D" w:rsidRDefault="00861F9D"/>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2D46C0" w:rsidRDefault="002D46C0" w:rsidP="00B511AE">
      <w:pPr>
        <w:suppressAutoHyphens/>
        <w:jc w:val="right"/>
      </w:pPr>
    </w:p>
    <w:p w:rsidR="00861F9D" w:rsidRDefault="00861F9D" w:rsidP="00B511AE">
      <w:pPr>
        <w:suppressAutoHyphens/>
        <w:jc w:val="right"/>
      </w:pPr>
      <w:r>
        <w:lastRenderedPageBreak/>
        <w:t>Приложение № 7</w:t>
      </w:r>
    </w:p>
    <w:p w:rsidR="00B511AE" w:rsidRDefault="00B511AE" w:rsidP="00B511AE">
      <w:pPr>
        <w:suppressAutoHyphens/>
        <w:jc w:val="right"/>
        <w:rPr>
          <w:lang w:eastAsia="x-none"/>
        </w:rPr>
      </w:pPr>
      <w:r w:rsidRPr="003472C0">
        <w:rPr>
          <w:lang w:val="x-none" w:eastAsia="x-none"/>
        </w:rPr>
        <w:t>к муниципальной программе</w:t>
      </w:r>
      <w:r w:rsidR="00861F9D">
        <w:t xml:space="preserve"> </w:t>
      </w:r>
      <w:r w:rsidRPr="003472C0">
        <w:rPr>
          <w:lang w:val="x-none" w:eastAsia="x-none"/>
        </w:rPr>
        <w:t xml:space="preserve">городского </w:t>
      </w:r>
      <w:r w:rsidRPr="003472C0">
        <w:rPr>
          <w:lang w:eastAsia="x-none"/>
        </w:rPr>
        <w:t>о</w:t>
      </w:r>
      <w:r w:rsidRPr="003472C0">
        <w:rPr>
          <w:lang w:val="x-none" w:eastAsia="x-none"/>
        </w:rPr>
        <w:t>круга Тейково</w:t>
      </w:r>
    </w:p>
    <w:p w:rsidR="00861F9D" w:rsidRPr="00861F9D" w:rsidRDefault="00861F9D" w:rsidP="00B511AE">
      <w:pPr>
        <w:suppressAutoHyphens/>
        <w:jc w:val="right"/>
      </w:pPr>
      <w:r>
        <w:rPr>
          <w:lang w:eastAsia="x-none"/>
        </w:rPr>
        <w:t>Ивановской области</w:t>
      </w:r>
    </w:p>
    <w:p w:rsidR="00861F9D" w:rsidRDefault="00B511AE" w:rsidP="00B511AE">
      <w:pPr>
        <w:suppressAutoHyphens/>
        <w:jc w:val="right"/>
        <w:rPr>
          <w:lang w:eastAsia="x-none"/>
        </w:rPr>
      </w:pPr>
      <w:r w:rsidRPr="003472C0">
        <w:rPr>
          <w:lang w:val="x-none" w:eastAsia="x-none"/>
        </w:rPr>
        <w:t>«Культура городского округа Тейково</w:t>
      </w:r>
      <w:r w:rsidR="00861F9D">
        <w:rPr>
          <w:lang w:eastAsia="x-none"/>
        </w:rPr>
        <w:t xml:space="preserve"> </w:t>
      </w:r>
    </w:p>
    <w:p w:rsidR="00B511AE" w:rsidRPr="003472C0" w:rsidRDefault="00861F9D" w:rsidP="00B511AE">
      <w:pPr>
        <w:suppressAutoHyphens/>
        <w:jc w:val="right"/>
        <w:rPr>
          <w:lang w:val="x-none" w:eastAsia="x-none"/>
        </w:rPr>
      </w:pPr>
      <w:r>
        <w:rPr>
          <w:lang w:eastAsia="x-none"/>
        </w:rPr>
        <w:t>Ивановской области</w:t>
      </w:r>
      <w:r w:rsidR="00B511AE" w:rsidRPr="003472C0">
        <w:rPr>
          <w:lang w:val="x-none" w:eastAsia="x-none"/>
        </w:rPr>
        <w:t>»</w:t>
      </w:r>
    </w:p>
    <w:p w:rsidR="00B511AE" w:rsidRPr="003472C0" w:rsidRDefault="00B511AE" w:rsidP="00B511AE">
      <w:pPr>
        <w:suppressAutoHyphens/>
        <w:jc w:val="right"/>
        <w:rPr>
          <w:lang w:eastAsia="x-none"/>
        </w:rPr>
      </w:pPr>
    </w:p>
    <w:p w:rsidR="00B511AE" w:rsidRPr="002D46C0" w:rsidRDefault="00B511AE" w:rsidP="00B511AE">
      <w:pPr>
        <w:suppressAutoHyphens/>
        <w:jc w:val="center"/>
        <w:rPr>
          <w:b/>
        </w:rPr>
      </w:pPr>
      <w:r w:rsidRPr="002D46C0">
        <w:rPr>
          <w:b/>
        </w:rPr>
        <w:t>Подпрограмма</w:t>
      </w:r>
    </w:p>
    <w:p w:rsidR="00B511AE" w:rsidRPr="002D46C0" w:rsidRDefault="00B511AE" w:rsidP="00B511AE">
      <w:pPr>
        <w:suppressAutoHyphens/>
        <w:jc w:val="center"/>
        <w:rPr>
          <w:b/>
        </w:rPr>
      </w:pPr>
      <w:r w:rsidRPr="002D46C0">
        <w:rPr>
          <w:b/>
        </w:rPr>
        <w:t>«Реализация мероприятий по профилактике терроризма и экстремизма»</w:t>
      </w:r>
    </w:p>
    <w:p w:rsidR="00B511AE" w:rsidRPr="002D46C0" w:rsidRDefault="00B511AE" w:rsidP="00B511AE">
      <w:pPr>
        <w:suppressAutoHyphens/>
        <w:jc w:val="center"/>
        <w:rPr>
          <w:b/>
        </w:rPr>
      </w:pPr>
    </w:p>
    <w:p w:rsidR="00B511AE" w:rsidRPr="002D46C0" w:rsidRDefault="00B511AE" w:rsidP="00B511AE">
      <w:pPr>
        <w:suppressAutoHyphens/>
        <w:jc w:val="center"/>
        <w:rPr>
          <w:b/>
        </w:rPr>
      </w:pPr>
      <w:r w:rsidRPr="002D46C0">
        <w:rPr>
          <w:b/>
        </w:rPr>
        <w:t>1. Паспорт подпрограммы</w:t>
      </w:r>
    </w:p>
    <w:p w:rsidR="00B511AE" w:rsidRPr="003472C0" w:rsidRDefault="00B511AE" w:rsidP="00B511AE">
      <w:pPr>
        <w:suppressAutoHyphens/>
        <w:jc w:val="center"/>
        <w:rPr>
          <w:b/>
          <w:sz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Наименование подпрограммы</w:t>
            </w:r>
          </w:p>
        </w:tc>
        <w:tc>
          <w:tcPr>
            <w:tcW w:w="4819" w:type="dxa"/>
            <w:shd w:val="clear" w:color="auto" w:fill="auto"/>
          </w:tcPr>
          <w:p w:rsidR="00B511AE" w:rsidRPr="003472C0" w:rsidRDefault="00B511AE" w:rsidP="00B511AE">
            <w:pPr>
              <w:widowControl w:val="0"/>
              <w:suppressAutoHyphens/>
              <w:adjustRightInd w:val="0"/>
            </w:pPr>
            <w:r>
              <w:t>Реализация мероприятий по профилактике терроризма и экстремизма</w:t>
            </w:r>
            <w:r w:rsidRPr="003472C0">
              <w:t xml:space="preserve"> (далее - подпрограмма)</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4819" w:type="dxa"/>
            <w:shd w:val="clear" w:color="auto" w:fill="auto"/>
          </w:tcPr>
          <w:p w:rsidR="00B511AE" w:rsidRPr="003472C0" w:rsidRDefault="00B511AE" w:rsidP="00861F9D">
            <w:pPr>
              <w:widowControl w:val="0"/>
              <w:suppressAutoHyphens/>
              <w:adjustRightInd w:val="0"/>
            </w:pPr>
            <w:r w:rsidRPr="003472C0">
              <w:t>202</w:t>
            </w:r>
            <w:r w:rsidR="00861F9D">
              <w:t>3-2028</w:t>
            </w:r>
            <w:r w:rsidRPr="003472C0">
              <w:t xml:space="preserve"> год</w:t>
            </w:r>
            <w:r w:rsidR="00861F9D">
              <w:t>ы</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Исполнители подпрограммы</w:t>
            </w:r>
          </w:p>
        </w:tc>
        <w:tc>
          <w:tcPr>
            <w:tcW w:w="4819" w:type="dxa"/>
            <w:shd w:val="clear" w:color="auto" w:fill="auto"/>
          </w:tcPr>
          <w:p w:rsidR="00B511AE" w:rsidRPr="003472C0" w:rsidRDefault="00B511AE" w:rsidP="00B511AE">
            <w:pPr>
              <w:widowControl w:val="0"/>
              <w:suppressAutoHyphens/>
              <w:adjustRightInd w:val="0"/>
            </w:pPr>
            <w:r w:rsidRPr="003472C0">
              <w:t>Муниципальное учреждение г. Тейково «Дворец культуры им. В.И. Ленина»</w:t>
            </w:r>
            <w:r>
              <w:t xml:space="preserve">, </w:t>
            </w:r>
            <w:r w:rsidRPr="009E2305">
              <w:t xml:space="preserve">МБУ "Музей </w:t>
            </w:r>
            <w:r w:rsidR="00861F9D">
              <w:t xml:space="preserve">истории </w:t>
            </w:r>
            <w:proofErr w:type="spellStart"/>
            <w:r w:rsidR="00861F9D">
              <w:t>г</w:t>
            </w:r>
            <w:proofErr w:type="gramStart"/>
            <w:r w:rsidR="00861F9D">
              <w:t>.</w:t>
            </w:r>
            <w:r w:rsidRPr="009E2305">
              <w:t>Т</w:t>
            </w:r>
            <w:proofErr w:type="gramEnd"/>
            <w:r w:rsidRPr="009E2305">
              <w:t>ейково</w:t>
            </w:r>
            <w:proofErr w:type="spellEnd"/>
            <w:r w:rsidRPr="009E2305">
              <w:t>"</w:t>
            </w:r>
            <w:r>
              <w:t xml:space="preserve">, </w:t>
            </w:r>
            <w:r w:rsidRPr="009E2305">
              <w:t>МУ "</w:t>
            </w:r>
            <w:proofErr w:type="spellStart"/>
            <w:r w:rsidRPr="009E2305">
              <w:t>Тейковская</w:t>
            </w:r>
            <w:proofErr w:type="spellEnd"/>
            <w:r w:rsidRPr="009E2305">
              <w:t xml:space="preserve"> городская библиотека"</w:t>
            </w:r>
            <w:r>
              <w:t xml:space="preserve">, </w:t>
            </w:r>
            <w:r w:rsidRPr="009E2305">
              <w:t>МУ ДО "Детская музыкальная школа"</w:t>
            </w:r>
            <w:r w:rsidR="00861F9D">
              <w:t xml:space="preserve"> г. Тейково</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Цель (цели) подпрограммы</w:t>
            </w:r>
          </w:p>
        </w:tc>
        <w:tc>
          <w:tcPr>
            <w:tcW w:w="4819" w:type="dxa"/>
            <w:shd w:val="clear" w:color="auto" w:fill="auto"/>
          </w:tcPr>
          <w:p w:rsidR="00B511AE" w:rsidRPr="003E7BC6" w:rsidRDefault="00B511AE" w:rsidP="00B511AE">
            <w:pPr>
              <w:pStyle w:val="1"/>
              <w:tabs>
                <w:tab w:val="left" w:pos="-720"/>
                <w:tab w:val="left" w:pos="-540"/>
              </w:tabs>
            </w:pPr>
            <w:r w:rsidRPr="003E7BC6">
              <w:t>Предупреждение террористических актов на территории городского округа  Тейково Ивановской области.</w:t>
            </w:r>
          </w:p>
          <w:p w:rsidR="00B511AE" w:rsidRPr="003472C0" w:rsidRDefault="00B511AE" w:rsidP="00B511AE">
            <w:pPr>
              <w:widowControl w:val="0"/>
              <w:suppressAutoHyphens/>
              <w:adjustRightInd w:val="0"/>
            </w:pPr>
            <w:r>
              <w:t>2. О</w:t>
            </w:r>
            <w:r w:rsidRPr="00E43CEA">
              <w:t>беспечение инженерно-технического укрепления зданий (строений, сооружений) объектов (территорий)</w:t>
            </w:r>
            <w:r>
              <w:t xml:space="preserve">, их категорирования, </w:t>
            </w:r>
            <w:proofErr w:type="gramStart"/>
            <w:r>
              <w:t>контроля за</w:t>
            </w:r>
            <w:proofErr w:type="gramEnd"/>
            <w:r>
              <w:t xml:space="preserve"> выполнением установленных требований и разработки паспортов безопасности объектов (территорий).</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Объемы ресурсного обеспечения подпрограммы</w:t>
            </w:r>
          </w:p>
        </w:tc>
        <w:tc>
          <w:tcPr>
            <w:tcW w:w="4819" w:type="dxa"/>
            <w:shd w:val="clear" w:color="auto" w:fill="auto"/>
          </w:tcPr>
          <w:p w:rsidR="00B511AE" w:rsidRPr="003472C0" w:rsidRDefault="00B511AE" w:rsidP="00B511AE">
            <w:pPr>
              <w:suppressAutoHyphens/>
              <w:rPr>
                <w:color w:val="000000"/>
              </w:rPr>
            </w:pPr>
            <w:r w:rsidRPr="003472C0">
              <w:rPr>
                <w:color w:val="000000"/>
              </w:rPr>
              <w:t xml:space="preserve">Общий объём бюджетных ассигнований - </w:t>
            </w:r>
          </w:p>
          <w:p w:rsidR="00B511AE" w:rsidRPr="004B49C4" w:rsidRDefault="00B511AE" w:rsidP="00B511AE">
            <w:pPr>
              <w:suppressAutoHyphens/>
            </w:pPr>
            <w:r w:rsidRPr="004B49C4">
              <w:t>в том числе:</w:t>
            </w:r>
            <w:r w:rsidRPr="004B49C4">
              <w:rPr>
                <w:color w:val="000000"/>
              </w:rPr>
              <w:t xml:space="preserve"> </w:t>
            </w:r>
          </w:p>
          <w:p w:rsidR="00B511AE" w:rsidRPr="004B49C4" w:rsidRDefault="00B511AE" w:rsidP="00B511AE">
            <w:pPr>
              <w:suppressAutoHyphens/>
            </w:pPr>
            <w:r w:rsidRPr="004B49C4">
              <w:t xml:space="preserve">бюджет города Тейково: </w:t>
            </w:r>
          </w:p>
          <w:p w:rsidR="00B511AE" w:rsidRDefault="00B511AE" w:rsidP="00861F9D">
            <w:pPr>
              <w:suppressAutoHyphens/>
              <w:rPr>
                <w:color w:val="000000"/>
              </w:rPr>
            </w:pPr>
            <w:r w:rsidRPr="004B49C4">
              <w:rPr>
                <w:color w:val="000000"/>
              </w:rPr>
              <w:t>202</w:t>
            </w:r>
            <w:r w:rsidR="00861F9D">
              <w:rPr>
                <w:color w:val="000000"/>
              </w:rPr>
              <w:t>3</w:t>
            </w:r>
            <w:r w:rsidRPr="004B49C4">
              <w:rPr>
                <w:color w:val="000000"/>
              </w:rPr>
              <w:t xml:space="preserve"> год – </w:t>
            </w:r>
            <w:r w:rsidR="00861F9D">
              <w:rPr>
                <w:color w:val="000000"/>
              </w:rPr>
              <w:t>0,000</w:t>
            </w:r>
            <w:r w:rsidRPr="004B49C4">
              <w:t xml:space="preserve"> </w:t>
            </w:r>
            <w:r w:rsidRPr="004B49C4">
              <w:rPr>
                <w:color w:val="000000"/>
              </w:rPr>
              <w:t>тыс. руб.</w:t>
            </w:r>
          </w:p>
          <w:p w:rsidR="00861F9D" w:rsidRDefault="00861F9D" w:rsidP="00861F9D">
            <w:pPr>
              <w:suppressAutoHyphens/>
              <w:rPr>
                <w:color w:val="000000"/>
              </w:rPr>
            </w:pPr>
            <w:r>
              <w:rPr>
                <w:color w:val="000000"/>
              </w:rPr>
              <w:t>2024 год – 0,000 тыс. руб.</w:t>
            </w:r>
          </w:p>
          <w:p w:rsidR="00861F9D" w:rsidRDefault="00861F9D" w:rsidP="00861F9D">
            <w:pPr>
              <w:suppressAutoHyphens/>
              <w:rPr>
                <w:color w:val="000000"/>
              </w:rPr>
            </w:pPr>
            <w:r>
              <w:rPr>
                <w:color w:val="000000"/>
              </w:rPr>
              <w:t>2025 год – 0,000 тыс. руб.</w:t>
            </w:r>
          </w:p>
          <w:p w:rsidR="00861F9D" w:rsidRDefault="00861F9D" w:rsidP="00861F9D">
            <w:pPr>
              <w:suppressAutoHyphens/>
              <w:rPr>
                <w:color w:val="000000"/>
              </w:rPr>
            </w:pPr>
            <w:r>
              <w:rPr>
                <w:color w:val="000000"/>
              </w:rPr>
              <w:t>2026 год – 0,000 тыс. руб.</w:t>
            </w:r>
          </w:p>
          <w:p w:rsidR="00861F9D" w:rsidRDefault="00861F9D" w:rsidP="00861F9D">
            <w:pPr>
              <w:suppressAutoHyphens/>
              <w:rPr>
                <w:color w:val="000000"/>
              </w:rPr>
            </w:pPr>
            <w:r>
              <w:rPr>
                <w:color w:val="000000"/>
              </w:rPr>
              <w:t>2027 год – 0,000 тыс. руб.</w:t>
            </w:r>
          </w:p>
          <w:p w:rsidR="00861F9D" w:rsidRPr="003472C0" w:rsidRDefault="00861F9D" w:rsidP="00861F9D">
            <w:pPr>
              <w:suppressAutoHyphens/>
            </w:pPr>
            <w:r>
              <w:rPr>
                <w:color w:val="000000"/>
              </w:rPr>
              <w:t>2028 год – 0,000 тыс. руб.</w:t>
            </w:r>
          </w:p>
        </w:tc>
      </w:tr>
    </w:tbl>
    <w:p w:rsidR="0002728F" w:rsidRDefault="0002728F" w:rsidP="0002728F">
      <w:pPr>
        <w:tabs>
          <w:tab w:val="left" w:pos="1020"/>
        </w:tabs>
        <w:suppressAutoHyphens/>
        <w:jc w:val="center"/>
        <w:rPr>
          <w:b/>
          <w:sz w:val="28"/>
          <w:szCs w:val="28"/>
        </w:rPr>
      </w:pPr>
    </w:p>
    <w:p w:rsidR="0002728F" w:rsidRPr="002D46C0" w:rsidRDefault="0002728F" w:rsidP="0002728F">
      <w:pPr>
        <w:tabs>
          <w:tab w:val="left" w:pos="1020"/>
        </w:tabs>
        <w:suppressAutoHyphens/>
        <w:jc w:val="center"/>
        <w:rPr>
          <w:b/>
        </w:rPr>
      </w:pPr>
      <w:r w:rsidRPr="002D46C0">
        <w:rPr>
          <w:b/>
        </w:rPr>
        <w:t>2. Краткая характеристика сферы реализации подпрограммы</w:t>
      </w:r>
    </w:p>
    <w:p w:rsidR="001D4823" w:rsidRPr="002D46C0" w:rsidRDefault="001D4823" w:rsidP="0002728F">
      <w:pPr>
        <w:suppressAutoHyphens/>
        <w:jc w:val="both"/>
      </w:pPr>
    </w:p>
    <w:p w:rsidR="0002728F" w:rsidRPr="002D46C0" w:rsidRDefault="001D4823" w:rsidP="001D4823">
      <w:pPr>
        <w:suppressAutoHyphens/>
        <w:ind w:firstLine="709"/>
        <w:jc w:val="both"/>
      </w:pPr>
      <w:r w:rsidRPr="002D46C0">
        <w:t xml:space="preserve">На сегодняшний день сфера культуры городского округа Тейково Ивановской области представлена культурно-досуговыми учреждениями – МУ г. Тейково «Дворец культуры им. В.И. Ленина», МУ «Тейковская городская библиотека» МБУ Музей истории </w:t>
      </w:r>
      <w:proofErr w:type="spellStart"/>
      <w:r w:rsidRPr="002D46C0">
        <w:t>г</w:t>
      </w:r>
      <w:proofErr w:type="gramStart"/>
      <w:r w:rsidRPr="002D46C0">
        <w:t>.Т</w:t>
      </w:r>
      <w:proofErr w:type="gramEnd"/>
      <w:r w:rsidRPr="002D46C0">
        <w:t>ейково</w:t>
      </w:r>
      <w:proofErr w:type="spellEnd"/>
      <w:r w:rsidRPr="002D46C0">
        <w:t>, а в сфере дополнительного образования детей – МУ ДО «Детская музыкальная школа».</w:t>
      </w:r>
    </w:p>
    <w:p w:rsidR="001D4823" w:rsidRPr="002D46C0" w:rsidRDefault="001D4823" w:rsidP="001D4823">
      <w:pPr>
        <w:suppressAutoHyphens/>
        <w:ind w:firstLine="709"/>
        <w:jc w:val="both"/>
      </w:pPr>
      <w:r w:rsidRPr="002D46C0">
        <w:t>В муниципальном учреждении г. Тейково «Дворец культуры им. В.И. Ленина» в рамках</w:t>
      </w:r>
      <w:r w:rsidR="002C3ED4" w:rsidRPr="002D46C0">
        <w:t xml:space="preserve"> антитеррористических мероприятий заключен договор с «Тауэр» на обслуживание тревожной кнопки, так же осуществляется круглосуточное дежурство сторожами (вахтерами) и ведется внутреннее и наружное видеонаблюдение. Планируется установка дополнительных видеокамер.</w:t>
      </w:r>
    </w:p>
    <w:p w:rsidR="002C3ED4" w:rsidRPr="002D46C0" w:rsidRDefault="002C3ED4" w:rsidP="001D4823">
      <w:pPr>
        <w:suppressAutoHyphens/>
        <w:ind w:firstLine="709"/>
        <w:jc w:val="both"/>
      </w:pPr>
      <w:r w:rsidRPr="002D46C0">
        <w:lastRenderedPageBreak/>
        <w:t xml:space="preserve">В сентябре 2022 года в МБУ Музее истории </w:t>
      </w:r>
      <w:proofErr w:type="spellStart"/>
      <w:r w:rsidRPr="002D46C0">
        <w:t>г</w:t>
      </w:r>
      <w:proofErr w:type="gramStart"/>
      <w:r w:rsidRPr="002D46C0">
        <w:t>.Т</w:t>
      </w:r>
      <w:proofErr w:type="gramEnd"/>
      <w:r w:rsidRPr="002D46C0">
        <w:t>ейково</w:t>
      </w:r>
      <w:proofErr w:type="spellEnd"/>
      <w:r w:rsidRPr="002D46C0">
        <w:t xml:space="preserve"> была смонтирована система охранной сигнализации. В октябре 2022 года произведена установка пожарной сигнализации. В ноябре 2022 года заключен договор на обслуживание охранной и пожарной сигнализацией. В дальнейшем планируется установка тревожной кнопки. На 2023 год планируется установить видеонаблюдение в здании музея.</w:t>
      </w:r>
    </w:p>
    <w:p w:rsidR="002C3ED4" w:rsidRPr="002D46C0" w:rsidRDefault="002C3ED4" w:rsidP="001D4823">
      <w:pPr>
        <w:suppressAutoHyphens/>
        <w:ind w:firstLine="709"/>
        <w:jc w:val="both"/>
      </w:pPr>
      <w:r w:rsidRPr="002D46C0">
        <w:t>В муниципальном учреждении «Тейковская городская библиотека»</w:t>
      </w:r>
      <w:r w:rsidR="00CB7B72" w:rsidRPr="002D46C0">
        <w:t xml:space="preserve"> заключен договор с ООО «Страж» на обслуживание тревожной кнопки и систем сигнализации входной двери. Осуществляется внутреннее видеонаблюдение в помещении библиотеке.</w:t>
      </w:r>
    </w:p>
    <w:p w:rsidR="00CB7B72" w:rsidRPr="002D46C0" w:rsidRDefault="00CB7B72" w:rsidP="00CB7B72">
      <w:pPr>
        <w:pStyle w:val="ab"/>
        <w:ind w:left="0" w:firstLine="567"/>
        <w:jc w:val="both"/>
      </w:pPr>
      <w:proofErr w:type="gramStart"/>
      <w:r w:rsidRPr="002D46C0">
        <w:t>В 2022 году МУ ДО «Детская музыкальная школа» выделены денежные средства на монтаж системы видеонаблюдения, монтаж системы охранной сигнализации и обслуживание кнопки тревожного сигнала и централизованной охраны объекта</w:t>
      </w:r>
      <w:r w:rsidR="00AD31A0" w:rsidRPr="002D46C0">
        <w:t xml:space="preserve">. </w:t>
      </w:r>
      <w:proofErr w:type="gramEnd"/>
    </w:p>
    <w:p w:rsidR="00AD31A0" w:rsidRPr="002D46C0" w:rsidRDefault="00AD31A0" w:rsidP="00CB7B72">
      <w:pPr>
        <w:pStyle w:val="ab"/>
        <w:ind w:left="0" w:firstLine="567"/>
        <w:jc w:val="both"/>
      </w:pPr>
      <w:r w:rsidRPr="002D46C0">
        <w:t xml:space="preserve">В МУ </w:t>
      </w:r>
      <w:proofErr w:type="gramStart"/>
      <w:r w:rsidRPr="002D46C0">
        <w:t>ДО</w:t>
      </w:r>
      <w:proofErr w:type="gramEnd"/>
      <w:r w:rsidRPr="002D46C0">
        <w:t xml:space="preserve"> «</w:t>
      </w:r>
      <w:proofErr w:type="gramStart"/>
      <w:r w:rsidRPr="002D46C0">
        <w:t>Детская</w:t>
      </w:r>
      <w:proofErr w:type="gramEnd"/>
      <w:r w:rsidRPr="002D46C0">
        <w:t xml:space="preserve"> музыкальная школа» заключены договора на обслуживание (реагирования) системы тревожной сигнализации и на обслуживание охранной сигнализации с ФГКУ «УВО ВНГ РОССИИ ПО ИВЫАНОВСКОЙ ОБЛАСТИ». Установлена система видеонаблюдения по внутреннему периметру школы. В настоящее время согласовывается установка внешней камеры на здании учреждения.</w:t>
      </w:r>
    </w:p>
    <w:p w:rsidR="0002728F" w:rsidRPr="002D46C0" w:rsidRDefault="0002728F" w:rsidP="0002728F">
      <w:pPr>
        <w:autoSpaceDE w:val="0"/>
        <w:autoSpaceDN w:val="0"/>
        <w:adjustRightInd w:val="0"/>
        <w:jc w:val="both"/>
      </w:pPr>
      <w:r w:rsidRPr="002D46C0">
        <w:tab/>
        <w:t>Реализация подпрограммы позволит обеспечить:</w:t>
      </w:r>
    </w:p>
    <w:p w:rsidR="0002728F" w:rsidRPr="002D46C0" w:rsidRDefault="0002728F" w:rsidP="0002728F">
      <w:pPr>
        <w:autoSpaceDE w:val="0"/>
        <w:autoSpaceDN w:val="0"/>
        <w:adjustRightInd w:val="0"/>
        <w:jc w:val="both"/>
      </w:pPr>
      <w:r w:rsidRPr="002D46C0">
        <w:t>- профилактику предпосылок подготовки и совершения террористических актов в учреждениях культуры городского округа Тейково Ивановской области;</w:t>
      </w:r>
    </w:p>
    <w:p w:rsidR="0002728F" w:rsidRPr="002D46C0" w:rsidRDefault="0002728F" w:rsidP="0002728F">
      <w:pPr>
        <w:autoSpaceDE w:val="0"/>
        <w:autoSpaceDN w:val="0"/>
        <w:adjustRightInd w:val="0"/>
        <w:jc w:val="both"/>
      </w:pPr>
      <w:r w:rsidRPr="002D46C0">
        <w:t>- совершенствование форм и методов работы сотрудников учреждений культуры по профилактике терроризма и экстремизма;</w:t>
      </w:r>
    </w:p>
    <w:p w:rsidR="0002728F" w:rsidRPr="002D46C0" w:rsidRDefault="0002728F" w:rsidP="0002728F">
      <w:pPr>
        <w:autoSpaceDE w:val="0"/>
        <w:autoSpaceDN w:val="0"/>
        <w:adjustRightInd w:val="0"/>
        <w:jc w:val="both"/>
      </w:pPr>
      <w:r w:rsidRPr="002D46C0">
        <w:t>- повышение информированности сотрудников учреждений культуры о правилах поведения в случае угрозы возникновения террористического акта, рост антитеррористической бдительности работников.</w:t>
      </w:r>
    </w:p>
    <w:p w:rsidR="00B511AE" w:rsidRPr="002D46C0" w:rsidRDefault="00B511AE" w:rsidP="00B511AE">
      <w:pPr>
        <w:tabs>
          <w:tab w:val="left" w:pos="1020"/>
        </w:tabs>
        <w:suppressAutoHyphens/>
        <w:jc w:val="center"/>
        <w:rPr>
          <w:b/>
        </w:rPr>
      </w:pPr>
    </w:p>
    <w:p w:rsidR="00B511AE" w:rsidRPr="002D46C0" w:rsidRDefault="0002728F" w:rsidP="00B511AE">
      <w:pPr>
        <w:tabs>
          <w:tab w:val="left" w:pos="1020"/>
        </w:tabs>
        <w:suppressAutoHyphens/>
        <w:jc w:val="center"/>
        <w:rPr>
          <w:b/>
        </w:rPr>
      </w:pPr>
      <w:r w:rsidRPr="002D46C0">
        <w:rPr>
          <w:b/>
        </w:rPr>
        <w:t>3</w:t>
      </w:r>
      <w:r w:rsidR="00B511AE" w:rsidRPr="002D46C0">
        <w:rPr>
          <w:b/>
        </w:rPr>
        <w:t>. Ожидаемые результаты реализации подпрограммы</w:t>
      </w:r>
    </w:p>
    <w:p w:rsidR="0002728F" w:rsidRPr="002D46C0" w:rsidRDefault="0002728F" w:rsidP="00A45E68">
      <w:pPr>
        <w:suppressAutoHyphens/>
        <w:ind w:firstLine="708"/>
        <w:jc w:val="both"/>
      </w:pPr>
    </w:p>
    <w:p w:rsidR="00B511AE" w:rsidRPr="002D46C0" w:rsidRDefault="00B511AE" w:rsidP="00A45E68">
      <w:pPr>
        <w:suppressAutoHyphens/>
        <w:ind w:firstLine="708"/>
        <w:jc w:val="both"/>
      </w:pPr>
      <w:r w:rsidRPr="002D46C0">
        <w:t xml:space="preserve">Реализация подпрограммы позволит обеспечить достижение следующих основных результатов: </w:t>
      </w:r>
    </w:p>
    <w:p w:rsidR="00B511AE" w:rsidRPr="002D46C0" w:rsidRDefault="00B511AE" w:rsidP="00B511AE">
      <w:pPr>
        <w:autoSpaceDE w:val="0"/>
        <w:autoSpaceDN w:val="0"/>
        <w:adjustRightInd w:val="0"/>
        <w:jc w:val="right"/>
      </w:pPr>
    </w:p>
    <w:p w:rsidR="00B511AE" w:rsidRPr="002D46C0" w:rsidRDefault="00B511AE" w:rsidP="00B511AE">
      <w:pPr>
        <w:autoSpaceDE w:val="0"/>
        <w:autoSpaceDN w:val="0"/>
        <w:adjustRightInd w:val="0"/>
        <w:jc w:val="right"/>
      </w:pPr>
      <w:r w:rsidRPr="002D46C0">
        <w:t xml:space="preserve">Таблица 1 </w:t>
      </w:r>
    </w:p>
    <w:p w:rsidR="00B511AE" w:rsidRPr="003472C0" w:rsidRDefault="00B511AE" w:rsidP="00B511AE">
      <w:pPr>
        <w:autoSpaceDE w:val="0"/>
        <w:autoSpaceDN w:val="0"/>
        <w:adjustRightInd w:val="0"/>
        <w:jc w:val="center"/>
        <w:rPr>
          <w:b/>
          <w:sz w:val="28"/>
        </w:rPr>
      </w:pPr>
      <w:r w:rsidRPr="002D46C0">
        <w:rPr>
          <w:b/>
        </w:rPr>
        <w:t>Целевые индикаторы (показатели) реализации подпрограммы</w:t>
      </w:r>
      <w:r w:rsidRPr="003472C0">
        <w:rPr>
          <w:b/>
          <w:sz w:val="28"/>
        </w:rPr>
        <w:t xml:space="preserve">. </w:t>
      </w:r>
    </w:p>
    <w:p w:rsidR="00B511AE" w:rsidRPr="003472C0" w:rsidRDefault="00B511AE" w:rsidP="00B511AE">
      <w:pPr>
        <w:suppressAutoHyphens/>
        <w:jc w:val="right"/>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436"/>
        <w:gridCol w:w="495"/>
        <w:gridCol w:w="748"/>
        <w:gridCol w:w="709"/>
        <w:gridCol w:w="850"/>
        <w:gridCol w:w="709"/>
        <w:gridCol w:w="851"/>
        <w:gridCol w:w="708"/>
        <w:gridCol w:w="851"/>
        <w:gridCol w:w="850"/>
        <w:gridCol w:w="851"/>
      </w:tblGrid>
      <w:tr w:rsidR="001467E3" w:rsidRPr="003472C0" w:rsidTr="001467E3">
        <w:trPr>
          <w:trHeight w:val="574"/>
          <w:tblHeader/>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widowControl w:val="0"/>
              <w:autoSpaceDE w:val="0"/>
              <w:autoSpaceDN w:val="0"/>
              <w:adjustRightInd w:val="0"/>
              <w:jc w:val="center"/>
              <w:rPr>
                <w:b/>
              </w:rPr>
            </w:pPr>
            <w:r w:rsidRPr="003472C0">
              <w:rPr>
                <w:b/>
              </w:rPr>
              <w:t>№</w:t>
            </w:r>
          </w:p>
          <w:p w:rsidR="001467E3" w:rsidRPr="003472C0" w:rsidRDefault="001467E3" w:rsidP="00B511AE">
            <w:pPr>
              <w:suppressAutoHyphens/>
              <w:jc w:val="center"/>
              <w:rPr>
                <w:b/>
              </w:rPr>
            </w:pPr>
            <w:proofErr w:type="gramStart"/>
            <w:r w:rsidRPr="003472C0">
              <w:rPr>
                <w:b/>
              </w:rPr>
              <w:t>п</w:t>
            </w:r>
            <w:proofErr w:type="gramEnd"/>
            <w:r w:rsidRPr="003472C0">
              <w:rPr>
                <w:b/>
              </w:rPr>
              <w:t>/п</w:t>
            </w:r>
          </w:p>
        </w:tc>
        <w:tc>
          <w:tcPr>
            <w:tcW w:w="143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Ед. изм.</w:t>
            </w:r>
          </w:p>
        </w:tc>
        <w:tc>
          <w:tcPr>
            <w:tcW w:w="748"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2020 факт</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2021 </w:t>
            </w:r>
            <w:r>
              <w:rPr>
                <w:b/>
              </w:rPr>
              <w:t>факт</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2022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2023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2024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5</w:t>
            </w:r>
            <w:r w:rsidRPr="000146EA">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6</w:t>
            </w:r>
            <w:r w:rsidRPr="000146EA">
              <w:rPr>
                <w:b/>
              </w:rPr>
              <w:t xml:space="preserve"> прог</w:t>
            </w:r>
            <w:r>
              <w:rPr>
                <w:b/>
              </w:rPr>
              <w:t>ноз</w:t>
            </w:r>
          </w:p>
        </w:tc>
        <w:tc>
          <w:tcPr>
            <w:tcW w:w="850"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7</w:t>
            </w:r>
            <w:r w:rsidRPr="000146EA">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8</w:t>
            </w:r>
            <w:r w:rsidRPr="000146EA">
              <w:rPr>
                <w:b/>
              </w:rPr>
              <w:t xml:space="preserve"> прог</w:t>
            </w:r>
            <w:r>
              <w:rPr>
                <w:b/>
              </w:rPr>
              <w:t>ноз</w:t>
            </w:r>
          </w:p>
        </w:tc>
      </w:tr>
      <w:tr w:rsidR="001467E3" w:rsidRPr="003472C0" w:rsidTr="001467E3">
        <w:trPr>
          <w:trHeight w:val="1285"/>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pPr>
            <w:r w:rsidRPr="003472C0">
              <w:t>1.</w:t>
            </w:r>
          </w:p>
        </w:tc>
        <w:tc>
          <w:tcPr>
            <w:tcW w:w="1436" w:type="dxa"/>
            <w:tcBorders>
              <w:top w:val="single" w:sz="4" w:space="0" w:color="auto"/>
              <w:left w:val="single" w:sz="4" w:space="0" w:color="auto"/>
              <w:bottom w:val="single" w:sz="4" w:space="0" w:color="auto"/>
              <w:right w:val="single" w:sz="4" w:space="0" w:color="auto"/>
            </w:tcBorders>
          </w:tcPr>
          <w:p w:rsidR="001467E3" w:rsidRPr="00A168F4" w:rsidRDefault="001467E3" w:rsidP="00B511AE">
            <w:pPr>
              <w:widowControl w:val="0"/>
              <w:adjustRightInd w:val="0"/>
            </w:pPr>
            <w:r>
              <w:t xml:space="preserve"> </w:t>
            </w:r>
            <w:r w:rsidRPr="008F408D">
              <w:t>Доля муниципальных бюджетных учреждений дополнительного образования, культуры, оборудованных системами видеонабл</w:t>
            </w:r>
            <w:r w:rsidRPr="008F408D">
              <w:lastRenderedPageBreak/>
              <w:t>юдения, кнопками тревожной сигнализации, другими тревожными средствами защиты от проявлений терроризма</w:t>
            </w:r>
          </w:p>
        </w:tc>
        <w:tc>
          <w:tcPr>
            <w:tcW w:w="495"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widowControl w:val="0"/>
              <w:suppressAutoHyphens/>
              <w:adjustRightInd w:val="0"/>
              <w:jc w:val="center"/>
            </w:pPr>
            <w:r>
              <w:lastRenderedPageBreak/>
              <w:t>%</w:t>
            </w:r>
          </w:p>
        </w:tc>
        <w:tc>
          <w:tcPr>
            <w:tcW w:w="748"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suppressAutoHyphens/>
              <w:jc w:val="center"/>
            </w:pPr>
            <w:r>
              <w:t>-</w:t>
            </w:r>
          </w:p>
        </w:tc>
        <w:tc>
          <w:tcPr>
            <w:tcW w:w="850" w:type="dxa"/>
            <w:tcBorders>
              <w:top w:val="single" w:sz="4" w:space="0" w:color="auto"/>
              <w:left w:val="single" w:sz="4" w:space="0" w:color="auto"/>
              <w:bottom w:val="single" w:sz="4" w:space="0" w:color="auto"/>
              <w:right w:val="single" w:sz="4" w:space="0" w:color="auto"/>
            </w:tcBorders>
          </w:tcPr>
          <w:p w:rsidR="001467E3" w:rsidRPr="000B6F65" w:rsidRDefault="001467E3" w:rsidP="001467E3">
            <w:pPr>
              <w:suppressAutoHyphens/>
              <w:jc w:val="center"/>
            </w:pPr>
            <w:r>
              <w:t>75</w:t>
            </w:r>
          </w:p>
        </w:tc>
        <w:tc>
          <w:tcPr>
            <w:tcW w:w="709" w:type="dxa"/>
            <w:tcBorders>
              <w:top w:val="single" w:sz="4" w:space="0" w:color="auto"/>
              <w:left w:val="single" w:sz="4" w:space="0" w:color="auto"/>
              <w:bottom w:val="single" w:sz="4" w:space="0" w:color="auto"/>
              <w:right w:val="single" w:sz="4" w:space="0" w:color="auto"/>
            </w:tcBorders>
          </w:tcPr>
          <w:p w:rsidR="001467E3" w:rsidRPr="000B6F65" w:rsidRDefault="001467E3" w:rsidP="001467E3">
            <w:pPr>
              <w:suppressAutoHyphens/>
              <w:jc w:val="center"/>
            </w:pPr>
            <w:r>
              <w:t>100</w:t>
            </w:r>
          </w:p>
        </w:tc>
        <w:tc>
          <w:tcPr>
            <w:tcW w:w="851" w:type="dxa"/>
            <w:tcBorders>
              <w:top w:val="single" w:sz="4" w:space="0" w:color="auto"/>
              <w:left w:val="single" w:sz="4" w:space="0" w:color="auto"/>
              <w:bottom w:val="single" w:sz="4" w:space="0" w:color="auto"/>
              <w:right w:val="single" w:sz="4" w:space="0" w:color="auto"/>
            </w:tcBorders>
          </w:tcPr>
          <w:p w:rsidR="001467E3" w:rsidRPr="00A168F4" w:rsidRDefault="001467E3" w:rsidP="001467E3">
            <w:pPr>
              <w:widowControl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0"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r>
    </w:tbl>
    <w:p w:rsidR="00B511AE" w:rsidRDefault="00B511AE" w:rsidP="00B511AE">
      <w:pPr>
        <w:suppressAutoHyphens/>
        <w:jc w:val="center"/>
        <w:rPr>
          <w:b/>
          <w:sz w:val="28"/>
        </w:rPr>
      </w:pPr>
    </w:p>
    <w:p w:rsidR="00B511AE" w:rsidRPr="002D46C0" w:rsidRDefault="0002728F" w:rsidP="00B511AE">
      <w:pPr>
        <w:suppressAutoHyphens/>
        <w:jc w:val="center"/>
        <w:rPr>
          <w:b/>
        </w:rPr>
      </w:pPr>
      <w:r w:rsidRPr="002D46C0">
        <w:rPr>
          <w:b/>
        </w:rPr>
        <w:t>4</w:t>
      </w:r>
      <w:r w:rsidR="00B511AE" w:rsidRPr="002D46C0">
        <w:rPr>
          <w:b/>
        </w:rPr>
        <w:t>. Мероприятия подпрограммы</w:t>
      </w:r>
    </w:p>
    <w:p w:rsidR="00B511AE" w:rsidRPr="002D46C0" w:rsidRDefault="00B511AE" w:rsidP="00B511AE">
      <w:pPr>
        <w:suppressAutoHyphens/>
        <w:jc w:val="center"/>
        <w:rPr>
          <w:b/>
        </w:rPr>
      </w:pPr>
    </w:p>
    <w:p w:rsidR="00B511AE" w:rsidRPr="002D46C0" w:rsidRDefault="00B511AE" w:rsidP="00B511AE">
      <w:pPr>
        <w:widowControl w:val="0"/>
        <w:tabs>
          <w:tab w:val="left" w:pos="993"/>
        </w:tabs>
        <w:autoSpaceDE w:val="0"/>
        <w:autoSpaceDN w:val="0"/>
        <w:adjustRightInd w:val="0"/>
        <w:ind w:firstLine="709"/>
        <w:jc w:val="both"/>
        <w:rPr>
          <w:color w:val="000000"/>
        </w:rPr>
      </w:pPr>
      <w:r w:rsidRPr="002D46C0">
        <w:rPr>
          <w:color w:val="000000"/>
        </w:rPr>
        <w:t>Реализация подпрограммы предполагает выполнение следующих мероприятий:</w:t>
      </w:r>
    </w:p>
    <w:p w:rsidR="00B511AE" w:rsidRPr="002D46C0" w:rsidRDefault="00B511AE" w:rsidP="00A45E68">
      <w:pPr>
        <w:ind w:firstLine="708"/>
        <w:jc w:val="both"/>
        <w:rPr>
          <w:color w:val="000000"/>
        </w:rPr>
      </w:pPr>
      <w:r w:rsidRPr="002D46C0">
        <w:rPr>
          <w:color w:val="000000"/>
        </w:rPr>
        <w:t xml:space="preserve">1. </w:t>
      </w:r>
      <w:r w:rsidR="00A45E68" w:rsidRPr="002D46C0">
        <w:rPr>
          <w:color w:val="000000"/>
        </w:rPr>
        <w:t xml:space="preserve">Оказание муниципальной услуги «Реализация </w:t>
      </w:r>
      <w:r w:rsidR="001467E3" w:rsidRPr="002D46C0">
        <w:rPr>
          <w:color w:val="000000"/>
        </w:rPr>
        <w:t>мероприятий</w:t>
      </w:r>
      <w:r w:rsidR="00A45E68" w:rsidRPr="002D46C0">
        <w:rPr>
          <w:color w:val="000000"/>
        </w:rPr>
        <w:t xml:space="preserve"> по профилактике терроризма и экстремизма».</w:t>
      </w:r>
    </w:p>
    <w:p w:rsidR="00A45E68" w:rsidRPr="002D46C0" w:rsidRDefault="00A45E68" w:rsidP="00A45E68">
      <w:pPr>
        <w:suppressAutoHyphens/>
        <w:ind w:firstLine="709"/>
        <w:jc w:val="both"/>
      </w:pPr>
      <w:r w:rsidRPr="002D46C0">
        <w:t>Исполнителем мероприятий подпрограммы выступает Отдел социальной сферы администрации городского округа Тейково Ивановской области и муниципальные учреждения, подведомственные Отделу социальной сферы.</w:t>
      </w:r>
    </w:p>
    <w:p w:rsidR="00D71871" w:rsidRPr="002D46C0" w:rsidRDefault="00D71871" w:rsidP="00D71871">
      <w:pPr>
        <w:widowControl w:val="0"/>
        <w:autoSpaceDE w:val="0"/>
        <w:autoSpaceDN w:val="0"/>
        <w:adjustRightInd w:val="0"/>
        <w:ind w:firstLine="709"/>
        <w:jc w:val="both"/>
        <w:rPr>
          <w:color w:val="000000"/>
        </w:rPr>
      </w:pPr>
      <w:r w:rsidRPr="002D46C0">
        <w:rPr>
          <w:color w:val="000000"/>
        </w:rPr>
        <w:t xml:space="preserve">Срок выполнения мероприятия – 2023-2028 гг. </w:t>
      </w:r>
    </w:p>
    <w:p w:rsidR="00B511AE" w:rsidRPr="002D46C0" w:rsidRDefault="00B511AE" w:rsidP="00B511AE">
      <w:pPr>
        <w:ind w:firstLine="708"/>
        <w:jc w:val="center"/>
        <w:rPr>
          <w:b/>
        </w:rPr>
      </w:pPr>
    </w:p>
    <w:p w:rsidR="00B511AE" w:rsidRPr="002D46C0" w:rsidRDefault="0002728F" w:rsidP="00B511AE">
      <w:pPr>
        <w:ind w:firstLine="708"/>
        <w:jc w:val="center"/>
        <w:rPr>
          <w:b/>
        </w:rPr>
      </w:pPr>
      <w:r w:rsidRPr="002D46C0">
        <w:rPr>
          <w:b/>
        </w:rPr>
        <w:t>5</w:t>
      </w:r>
      <w:r w:rsidR="00B511AE" w:rsidRPr="002D46C0">
        <w:rPr>
          <w:b/>
        </w:rPr>
        <w:t>. Ресурсное обеспечение мероприятий подпрограммы</w:t>
      </w:r>
    </w:p>
    <w:p w:rsidR="00B511AE" w:rsidRPr="002D46C0" w:rsidRDefault="00B511AE" w:rsidP="00B511AE">
      <w:pPr>
        <w:suppressAutoHyphens/>
        <w:ind w:firstLine="360"/>
        <w:jc w:val="both"/>
      </w:pPr>
    </w:p>
    <w:p w:rsidR="00B511AE" w:rsidRPr="002D46C0" w:rsidRDefault="00B511AE" w:rsidP="00B511AE">
      <w:pPr>
        <w:suppressAutoHyphens/>
        <w:ind w:firstLine="360"/>
        <w:jc w:val="both"/>
      </w:pPr>
      <w:r w:rsidRPr="002D46C0">
        <w:t xml:space="preserve">Финансовое обеспечение мероприятий подпрограммы осуществляется за счет средств федерального бюджета. </w:t>
      </w:r>
    </w:p>
    <w:p w:rsidR="00B511AE" w:rsidRPr="003472C0" w:rsidRDefault="00B511AE" w:rsidP="00B511AE">
      <w:pPr>
        <w:suppressAutoHyphens/>
        <w:autoSpaceDE w:val="0"/>
        <w:autoSpaceDN w:val="0"/>
        <w:adjustRightInd w:val="0"/>
        <w:jc w:val="right"/>
      </w:pPr>
    </w:p>
    <w:p w:rsidR="00B511AE" w:rsidRPr="003472C0" w:rsidRDefault="00B511AE" w:rsidP="00B511AE">
      <w:pPr>
        <w:suppressAutoHyphens/>
        <w:autoSpaceDE w:val="0"/>
        <w:autoSpaceDN w:val="0"/>
        <w:adjustRightInd w:val="0"/>
        <w:jc w:val="right"/>
      </w:pPr>
      <w:r w:rsidRPr="003472C0">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w:t>
            </w:r>
          </w:p>
          <w:p w:rsidR="00A45E68" w:rsidRPr="003472C0" w:rsidRDefault="00A45E68" w:rsidP="00A45E68">
            <w:pPr>
              <w:suppressAutoHyphens/>
              <w:autoSpaceDE w:val="0"/>
              <w:autoSpaceDN w:val="0"/>
              <w:adjustRightInd w:val="0"/>
              <w:jc w:val="center"/>
              <w:rPr>
                <w:b/>
              </w:rPr>
            </w:pPr>
            <w:proofErr w:type="gramStart"/>
            <w:r w:rsidRPr="003472C0">
              <w:rPr>
                <w:b/>
              </w:rPr>
              <w:t>п</w:t>
            </w:r>
            <w:proofErr w:type="gramEnd"/>
            <w:r w:rsidRPr="003472C0">
              <w:rPr>
                <w:b/>
              </w:rPr>
              <w:t>/п</w:t>
            </w:r>
          </w:p>
        </w:tc>
        <w:tc>
          <w:tcPr>
            <w:tcW w:w="1701"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Источник</w:t>
            </w:r>
          </w:p>
          <w:p w:rsidR="00A45E68" w:rsidRPr="003472C0" w:rsidRDefault="00A45E68" w:rsidP="00A45E68">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A45E68" w:rsidRPr="009671D3" w:rsidRDefault="00A45E68" w:rsidP="00A45E68">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A45E68" w:rsidRPr="009671D3" w:rsidRDefault="00A45E68" w:rsidP="00A45E68">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A45E68" w:rsidRPr="00B511AE" w:rsidRDefault="00A45E68" w:rsidP="00A45E68">
            <w:pPr>
              <w:suppressAutoHyphens/>
              <w:autoSpaceDE w:val="0"/>
              <w:autoSpaceDN w:val="0"/>
              <w:adjustRightInd w:val="0"/>
              <w:jc w:val="center"/>
              <w:rPr>
                <w:b/>
              </w:rPr>
            </w:pPr>
            <w:r w:rsidRPr="00B511AE">
              <w:rPr>
                <w:b/>
              </w:rPr>
              <w:t>2028</w:t>
            </w:r>
          </w:p>
        </w:tc>
      </w:tr>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Default="00A45E68" w:rsidP="00A45E68">
            <w:pPr>
              <w:pStyle w:val="ab"/>
              <w:numPr>
                <w:ilvl w:val="0"/>
                <w:numId w:val="18"/>
              </w:numPr>
              <w:tabs>
                <w:tab w:val="left" w:pos="92"/>
              </w:tabs>
              <w:suppressAutoHyphens/>
              <w:autoSpaceDE w:val="0"/>
              <w:autoSpaceDN w:val="0"/>
              <w:adjustRightInd w:val="0"/>
              <w:jc w:val="center"/>
              <w:rPr>
                <w:sz w:val="23"/>
                <w:szCs w:val="23"/>
              </w:rPr>
            </w:pPr>
            <w:r>
              <w:rPr>
                <w:sz w:val="23"/>
                <w:szCs w:val="23"/>
              </w:rPr>
              <w:t>1</w:t>
            </w:r>
          </w:p>
          <w:p w:rsidR="00A45E68" w:rsidRDefault="00A45E68" w:rsidP="00A45E68">
            <w:pPr>
              <w:jc w:val="center"/>
            </w:pPr>
          </w:p>
          <w:p w:rsidR="00A45E68" w:rsidRPr="00A45E68" w:rsidRDefault="00A45E68" w:rsidP="00A45E68">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jc w:val="center"/>
              <w:rPr>
                <w:sz w:val="23"/>
                <w:szCs w:val="23"/>
              </w:rPr>
            </w:pPr>
            <w:r>
              <w:rPr>
                <w:sz w:val="23"/>
                <w:szCs w:val="23"/>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sidRPr="008E0FF6">
              <w:rPr>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sidRPr="008E0FF6">
              <w:rPr>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r>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tabs>
                <w:tab w:val="left" w:pos="92"/>
              </w:tabs>
              <w:suppressAutoHyphens/>
              <w:autoSpaceDE w:val="0"/>
              <w:autoSpaceDN w:val="0"/>
              <w:adjustRightInd w:val="0"/>
              <w:ind w:left="568"/>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b/>
                <w:sz w:val="23"/>
                <w:szCs w:val="23"/>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b/>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r>
    </w:tbl>
    <w:p w:rsidR="00B511AE" w:rsidRDefault="00B511AE" w:rsidP="00B511AE">
      <w:pPr>
        <w:ind w:firstLine="708"/>
        <w:jc w:val="center"/>
      </w:pPr>
    </w:p>
    <w:p w:rsidR="00B511AE" w:rsidRDefault="00B511AE" w:rsidP="00B511AE">
      <w:pPr>
        <w:ind w:firstLine="708"/>
        <w:jc w:val="cente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02728F">
      <w:pPr>
        <w:widowControl w:val="0"/>
        <w:autoSpaceDE w:val="0"/>
        <w:autoSpaceDN w:val="0"/>
        <w:adjustRightInd w:val="0"/>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EC6109" w:rsidRDefault="00EC6109"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2D46C0" w:rsidRDefault="002D46C0" w:rsidP="00B511AE">
      <w:pPr>
        <w:widowControl w:val="0"/>
        <w:autoSpaceDE w:val="0"/>
        <w:autoSpaceDN w:val="0"/>
        <w:adjustRightInd w:val="0"/>
        <w:jc w:val="right"/>
        <w:rPr>
          <w:szCs w:val="20"/>
        </w:rPr>
      </w:pPr>
    </w:p>
    <w:p w:rsidR="00B511AE" w:rsidRDefault="00B511AE" w:rsidP="00B511AE">
      <w:pPr>
        <w:widowControl w:val="0"/>
        <w:autoSpaceDE w:val="0"/>
        <w:autoSpaceDN w:val="0"/>
        <w:adjustRightInd w:val="0"/>
        <w:jc w:val="right"/>
        <w:rPr>
          <w:szCs w:val="20"/>
        </w:rPr>
      </w:pPr>
      <w:r>
        <w:rPr>
          <w:szCs w:val="20"/>
        </w:rPr>
        <w:lastRenderedPageBreak/>
        <w:t xml:space="preserve">Приложение № </w:t>
      </w:r>
      <w:r w:rsidR="00A45E68">
        <w:rPr>
          <w:szCs w:val="20"/>
        </w:rPr>
        <w:t>8</w:t>
      </w:r>
    </w:p>
    <w:p w:rsidR="00B511AE" w:rsidRDefault="00A45E68" w:rsidP="00B511AE">
      <w:pPr>
        <w:widowControl w:val="0"/>
        <w:autoSpaceDE w:val="0"/>
        <w:autoSpaceDN w:val="0"/>
        <w:adjustRightInd w:val="0"/>
        <w:jc w:val="right"/>
        <w:rPr>
          <w:szCs w:val="20"/>
        </w:rPr>
      </w:pPr>
      <w:r>
        <w:rPr>
          <w:szCs w:val="20"/>
        </w:rPr>
        <w:t xml:space="preserve">к муниципальной программе </w:t>
      </w:r>
      <w:r w:rsidR="00B511AE">
        <w:rPr>
          <w:szCs w:val="20"/>
        </w:rPr>
        <w:t>городского округа Тейково</w:t>
      </w:r>
    </w:p>
    <w:p w:rsidR="00A45E68" w:rsidRDefault="00A45E68" w:rsidP="00B511AE">
      <w:pPr>
        <w:widowControl w:val="0"/>
        <w:autoSpaceDE w:val="0"/>
        <w:autoSpaceDN w:val="0"/>
        <w:adjustRightInd w:val="0"/>
        <w:jc w:val="right"/>
        <w:rPr>
          <w:szCs w:val="20"/>
        </w:rPr>
      </w:pPr>
      <w:r>
        <w:rPr>
          <w:szCs w:val="20"/>
        </w:rPr>
        <w:t>Ивановской области</w:t>
      </w:r>
    </w:p>
    <w:p w:rsidR="00A45E68" w:rsidRDefault="00B511AE" w:rsidP="00B511AE">
      <w:pPr>
        <w:widowControl w:val="0"/>
        <w:autoSpaceDE w:val="0"/>
        <w:autoSpaceDN w:val="0"/>
        <w:adjustRightInd w:val="0"/>
        <w:jc w:val="right"/>
        <w:rPr>
          <w:szCs w:val="20"/>
        </w:rPr>
      </w:pPr>
      <w:r>
        <w:rPr>
          <w:szCs w:val="20"/>
        </w:rPr>
        <w:t>«Культура городского округа Тейково</w:t>
      </w:r>
    </w:p>
    <w:p w:rsidR="00B511AE" w:rsidRDefault="00A45E68" w:rsidP="00B511AE">
      <w:pPr>
        <w:widowControl w:val="0"/>
        <w:autoSpaceDE w:val="0"/>
        <w:autoSpaceDN w:val="0"/>
        <w:adjustRightInd w:val="0"/>
        <w:jc w:val="right"/>
        <w:rPr>
          <w:szCs w:val="20"/>
        </w:rPr>
      </w:pPr>
      <w:r>
        <w:rPr>
          <w:szCs w:val="20"/>
        </w:rPr>
        <w:t>Ивановской области</w:t>
      </w:r>
      <w:r w:rsidR="00B511AE">
        <w:rPr>
          <w:szCs w:val="20"/>
        </w:rPr>
        <w:t>»</w:t>
      </w:r>
    </w:p>
    <w:p w:rsidR="00B511AE" w:rsidRDefault="00B511AE" w:rsidP="00B511AE">
      <w:pPr>
        <w:widowControl w:val="0"/>
        <w:autoSpaceDE w:val="0"/>
        <w:autoSpaceDN w:val="0"/>
        <w:adjustRightInd w:val="0"/>
        <w:jc w:val="center"/>
        <w:rPr>
          <w:szCs w:val="20"/>
        </w:rPr>
      </w:pPr>
    </w:p>
    <w:p w:rsidR="00B511AE" w:rsidRDefault="00B511AE" w:rsidP="00B511AE">
      <w:pPr>
        <w:suppressAutoHyphens/>
        <w:jc w:val="right"/>
        <w:rPr>
          <w:b/>
          <w:sz w:val="28"/>
          <w:szCs w:val="28"/>
        </w:rPr>
      </w:pPr>
    </w:p>
    <w:p w:rsidR="00B511AE" w:rsidRPr="00AC3CAC" w:rsidRDefault="00B511AE" w:rsidP="00B511AE">
      <w:pPr>
        <w:suppressAutoHyphens/>
        <w:jc w:val="center"/>
        <w:rPr>
          <w:b/>
          <w:sz w:val="28"/>
          <w:szCs w:val="28"/>
        </w:rPr>
      </w:pPr>
      <w:r w:rsidRPr="00AC3CAC">
        <w:rPr>
          <w:b/>
          <w:sz w:val="28"/>
          <w:szCs w:val="28"/>
        </w:rPr>
        <w:t>Подпрограмма</w:t>
      </w:r>
    </w:p>
    <w:p w:rsidR="00B511AE" w:rsidRPr="00AC3CAC" w:rsidRDefault="00B511AE" w:rsidP="00B511AE">
      <w:pPr>
        <w:suppressAutoHyphens/>
        <w:jc w:val="center"/>
        <w:rPr>
          <w:b/>
          <w:sz w:val="28"/>
          <w:szCs w:val="28"/>
        </w:rPr>
      </w:pPr>
      <w:r w:rsidRPr="00AC3CAC">
        <w:rPr>
          <w:b/>
          <w:sz w:val="28"/>
          <w:szCs w:val="28"/>
        </w:rPr>
        <w:t>«</w:t>
      </w:r>
      <w:r>
        <w:rPr>
          <w:b/>
          <w:sz w:val="28"/>
          <w:szCs w:val="28"/>
        </w:rPr>
        <w:t>Центр культурного развития</w:t>
      </w:r>
      <w:r w:rsidRPr="00AC3CAC">
        <w:rPr>
          <w:b/>
          <w:sz w:val="28"/>
          <w:szCs w:val="28"/>
        </w:rPr>
        <w:t>»</w:t>
      </w:r>
    </w:p>
    <w:p w:rsidR="00B511AE" w:rsidRPr="00EE57E3" w:rsidRDefault="00B511AE" w:rsidP="00B511AE">
      <w:pPr>
        <w:widowControl w:val="0"/>
        <w:autoSpaceDE w:val="0"/>
        <w:autoSpaceDN w:val="0"/>
        <w:adjustRightInd w:val="0"/>
        <w:jc w:val="right"/>
        <w:rPr>
          <w:szCs w:val="20"/>
        </w:rPr>
      </w:pPr>
    </w:p>
    <w:p w:rsidR="00B511AE" w:rsidRDefault="00B511AE" w:rsidP="00B511AE">
      <w:pPr>
        <w:suppressAutoHyphens/>
        <w:jc w:val="center"/>
        <w:rPr>
          <w:b/>
          <w:sz w:val="28"/>
        </w:rPr>
      </w:pPr>
      <w:r w:rsidRPr="003472C0">
        <w:rPr>
          <w:b/>
          <w:sz w:val="28"/>
        </w:rPr>
        <w:t>1. Паспорт подпрограммы</w:t>
      </w:r>
    </w:p>
    <w:p w:rsidR="00B511AE" w:rsidRDefault="00B511AE" w:rsidP="00B511AE">
      <w:pPr>
        <w:suppressAutoHyphens/>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t>Центр культурного развития (далее – подпрограмма)</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A45E68">
            <w:pPr>
              <w:widowControl w:val="0"/>
              <w:suppressAutoHyphens/>
              <w:adjustRightInd w:val="0"/>
            </w:pPr>
            <w:r>
              <w:t>202</w:t>
            </w:r>
            <w:r w:rsidR="00A45E68">
              <w:t>3</w:t>
            </w:r>
            <w:r w:rsidRPr="003472C0">
              <w:t xml:space="preserve"> - 202</w:t>
            </w:r>
            <w:r w:rsidR="00A45E68">
              <w:t>8</w:t>
            </w:r>
            <w:r w:rsidRPr="003472C0">
              <w:t xml:space="preserve"> годы</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t>Отдел социальной сферы администрации городского округа Тейково Ивановской области</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Default="00B511AE" w:rsidP="00B511AE">
            <w:pPr>
              <w:widowControl w:val="0"/>
              <w:suppressAutoHyphens/>
              <w:adjustRightInd w:val="0"/>
            </w:pPr>
            <w:r>
              <w:t>Создание Центра культурного развития</w:t>
            </w:r>
          </w:p>
        </w:tc>
      </w:tr>
      <w:tr w:rsidR="00B511AE" w:rsidRPr="003472C0" w:rsidTr="00B511AE">
        <w:trPr>
          <w:trHeight w:val="273"/>
        </w:trPr>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suppressAutoHyphens/>
              <w:rPr>
                <w:color w:val="000000"/>
              </w:rPr>
            </w:pPr>
            <w:r w:rsidRPr="003472C0">
              <w:rPr>
                <w:color w:val="000000"/>
              </w:rPr>
              <w:t xml:space="preserve">Общий объём бюджетных ассигнований - </w:t>
            </w:r>
          </w:p>
          <w:p w:rsidR="00B511AE" w:rsidRPr="004B49C4" w:rsidRDefault="00B511AE" w:rsidP="00B511AE">
            <w:pPr>
              <w:suppressAutoHyphens/>
            </w:pPr>
            <w:r w:rsidRPr="004B49C4">
              <w:t>в том числе:</w:t>
            </w:r>
            <w:r w:rsidRPr="004B49C4">
              <w:rPr>
                <w:color w:val="000000"/>
              </w:rPr>
              <w:t xml:space="preserve"> </w:t>
            </w:r>
          </w:p>
          <w:p w:rsidR="00B511AE" w:rsidRPr="004B49C4" w:rsidRDefault="00B511AE" w:rsidP="00B511AE">
            <w:pPr>
              <w:suppressAutoHyphens/>
            </w:pPr>
            <w:r w:rsidRPr="004B49C4">
              <w:t xml:space="preserve">бюджет города Тейково: </w:t>
            </w:r>
          </w:p>
          <w:p w:rsidR="00B511AE" w:rsidRDefault="00B511AE" w:rsidP="00A45E68">
            <w:pPr>
              <w:suppressAutoHyphens/>
              <w:rPr>
                <w:color w:val="000000"/>
              </w:rPr>
            </w:pPr>
            <w:r w:rsidRPr="004B49C4">
              <w:rPr>
                <w:color w:val="000000"/>
              </w:rPr>
              <w:t>202</w:t>
            </w:r>
            <w:r w:rsidR="00A45E68">
              <w:rPr>
                <w:color w:val="000000"/>
              </w:rPr>
              <w:t>3</w:t>
            </w:r>
            <w:r w:rsidRPr="004B49C4">
              <w:rPr>
                <w:color w:val="000000"/>
              </w:rPr>
              <w:t xml:space="preserve"> год – </w:t>
            </w:r>
            <w:r w:rsidR="00A45E68">
              <w:rPr>
                <w:color w:val="000000"/>
              </w:rPr>
              <w:t>0</w:t>
            </w:r>
            <w:r>
              <w:rPr>
                <w:color w:val="000000"/>
              </w:rPr>
              <w:t>,00</w:t>
            </w:r>
            <w:r w:rsidR="00A45E68">
              <w:rPr>
                <w:color w:val="000000"/>
              </w:rPr>
              <w:t>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4</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5</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6</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7</w:t>
            </w:r>
            <w:r w:rsidRPr="004B49C4">
              <w:rPr>
                <w:color w:val="000000"/>
              </w:rPr>
              <w:t xml:space="preserve"> год – </w:t>
            </w:r>
            <w:r>
              <w:rPr>
                <w:color w:val="000000"/>
              </w:rPr>
              <w:t>0,000</w:t>
            </w:r>
            <w:r w:rsidRPr="004B49C4">
              <w:t xml:space="preserve"> </w:t>
            </w:r>
            <w:r w:rsidRPr="004B49C4">
              <w:rPr>
                <w:color w:val="000000"/>
              </w:rPr>
              <w:t>тыс. руб.</w:t>
            </w:r>
          </w:p>
          <w:p w:rsidR="00A45E68" w:rsidRPr="00DA14C5" w:rsidRDefault="00A45E68" w:rsidP="00A45E68">
            <w:pPr>
              <w:suppressAutoHyphens/>
              <w:rPr>
                <w:color w:val="000000"/>
              </w:rPr>
            </w:pPr>
            <w:r w:rsidRPr="004B49C4">
              <w:rPr>
                <w:color w:val="000000"/>
              </w:rPr>
              <w:t>202</w:t>
            </w:r>
            <w:r>
              <w:rPr>
                <w:color w:val="000000"/>
              </w:rPr>
              <w:t>8</w:t>
            </w:r>
            <w:r w:rsidRPr="004B49C4">
              <w:rPr>
                <w:color w:val="000000"/>
              </w:rPr>
              <w:t xml:space="preserve"> год – </w:t>
            </w:r>
            <w:r>
              <w:rPr>
                <w:color w:val="000000"/>
              </w:rPr>
              <w:t>0,000</w:t>
            </w:r>
            <w:r w:rsidRPr="004B49C4">
              <w:t xml:space="preserve"> </w:t>
            </w:r>
            <w:r w:rsidRPr="004B49C4">
              <w:rPr>
                <w:color w:val="000000"/>
              </w:rPr>
              <w:t>тыс. руб.</w:t>
            </w:r>
          </w:p>
        </w:tc>
      </w:tr>
    </w:tbl>
    <w:p w:rsidR="00B511AE" w:rsidRDefault="00B511AE" w:rsidP="00B511AE">
      <w:pPr>
        <w:tabs>
          <w:tab w:val="left" w:pos="1020"/>
        </w:tabs>
        <w:suppressAutoHyphens/>
        <w:jc w:val="center"/>
        <w:rPr>
          <w:b/>
          <w:sz w:val="28"/>
        </w:rPr>
      </w:pPr>
    </w:p>
    <w:p w:rsidR="000838FA" w:rsidRPr="002D46C0" w:rsidRDefault="000838FA" w:rsidP="000838FA">
      <w:pPr>
        <w:tabs>
          <w:tab w:val="left" w:pos="1020"/>
        </w:tabs>
        <w:suppressAutoHyphens/>
        <w:jc w:val="center"/>
        <w:rPr>
          <w:b/>
        </w:rPr>
      </w:pPr>
      <w:r w:rsidRPr="002D46C0">
        <w:rPr>
          <w:b/>
        </w:rPr>
        <w:t>2. Краткая характеристика сферы реализации подпрограммы</w:t>
      </w:r>
    </w:p>
    <w:p w:rsidR="00B511AE" w:rsidRPr="002D46C0" w:rsidRDefault="00B511AE" w:rsidP="00B511AE">
      <w:pPr>
        <w:tabs>
          <w:tab w:val="left" w:pos="1020"/>
        </w:tabs>
        <w:suppressAutoHyphens/>
        <w:jc w:val="center"/>
        <w:rPr>
          <w:b/>
        </w:rPr>
      </w:pPr>
    </w:p>
    <w:p w:rsidR="00B511AE" w:rsidRPr="002D46C0" w:rsidRDefault="00B511AE" w:rsidP="00B511AE">
      <w:pPr>
        <w:autoSpaceDE w:val="0"/>
        <w:autoSpaceDN w:val="0"/>
        <w:adjustRightInd w:val="0"/>
        <w:ind w:firstLine="709"/>
        <w:jc w:val="both"/>
      </w:pPr>
      <w:r w:rsidRPr="002D46C0">
        <w:t>Реализация подпрограммы позволит обеспечить:</w:t>
      </w:r>
    </w:p>
    <w:p w:rsidR="00B511AE" w:rsidRPr="002D46C0" w:rsidRDefault="00B511AE" w:rsidP="00B511AE">
      <w:pPr>
        <w:autoSpaceDE w:val="0"/>
        <w:autoSpaceDN w:val="0"/>
        <w:adjustRightInd w:val="0"/>
        <w:jc w:val="both"/>
      </w:pPr>
      <w:r w:rsidRPr="002D46C0">
        <w:t>- раскрыть Центр культурного развития как культурно-досуговый и образовательно-просветительского центра с привлекательным обликом для жителей городского округа Тейково</w:t>
      </w:r>
      <w:r w:rsidR="000838FA" w:rsidRPr="002D46C0">
        <w:t xml:space="preserve"> Ивановской области.</w:t>
      </w:r>
    </w:p>
    <w:p w:rsidR="000838FA" w:rsidRPr="002D46C0" w:rsidRDefault="000838FA" w:rsidP="00B511AE">
      <w:pPr>
        <w:autoSpaceDE w:val="0"/>
        <w:autoSpaceDN w:val="0"/>
        <w:adjustRightInd w:val="0"/>
        <w:jc w:val="both"/>
      </w:pPr>
    </w:p>
    <w:p w:rsidR="000838FA" w:rsidRPr="002D46C0" w:rsidRDefault="000838FA" w:rsidP="000838FA">
      <w:pPr>
        <w:tabs>
          <w:tab w:val="left" w:pos="1020"/>
        </w:tabs>
        <w:suppressAutoHyphens/>
        <w:jc w:val="center"/>
        <w:rPr>
          <w:b/>
        </w:rPr>
      </w:pPr>
      <w:r w:rsidRPr="002D46C0">
        <w:rPr>
          <w:b/>
        </w:rPr>
        <w:t>3. Ожидаемые результаты реализации подпрограммы</w:t>
      </w:r>
    </w:p>
    <w:p w:rsidR="000838FA" w:rsidRPr="002D46C0" w:rsidRDefault="000838FA" w:rsidP="000838FA">
      <w:pPr>
        <w:tabs>
          <w:tab w:val="left" w:pos="1020"/>
        </w:tabs>
        <w:suppressAutoHyphens/>
        <w:jc w:val="center"/>
        <w:rPr>
          <w:b/>
        </w:rPr>
      </w:pPr>
    </w:p>
    <w:p w:rsidR="00B511AE" w:rsidRPr="002D46C0" w:rsidRDefault="00B511AE" w:rsidP="00B511AE">
      <w:pPr>
        <w:suppressAutoHyphens/>
        <w:ind w:firstLine="708"/>
        <w:jc w:val="both"/>
      </w:pPr>
      <w:r w:rsidRPr="002D46C0">
        <w:t>Реализация подпрограммы позволит обеспечить достижение следующих основных результатов:</w:t>
      </w:r>
    </w:p>
    <w:p w:rsidR="00B511AE" w:rsidRPr="002D46C0" w:rsidRDefault="00B511AE" w:rsidP="00B511AE">
      <w:pPr>
        <w:autoSpaceDE w:val="0"/>
        <w:autoSpaceDN w:val="0"/>
        <w:adjustRightInd w:val="0"/>
        <w:ind w:firstLine="709"/>
        <w:jc w:val="both"/>
      </w:pPr>
    </w:p>
    <w:p w:rsidR="00B511AE" w:rsidRDefault="00B511AE" w:rsidP="00B511AE">
      <w:pPr>
        <w:autoSpaceDE w:val="0"/>
        <w:autoSpaceDN w:val="0"/>
        <w:adjustRightInd w:val="0"/>
        <w:jc w:val="right"/>
      </w:pPr>
      <w:r w:rsidRPr="003472C0">
        <w:t xml:space="preserve">Таблица 1 </w:t>
      </w:r>
    </w:p>
    <w:p w:rsidR="00B511AE" w:rsidRPr="003472C0" w:rsidRDefault="00B511AE" w:rsidP="00B511AE">
      <w:pPr>
        <w:autoSpaceDE w:val="0"/>
        <w:autoSpaceDN w:val="0"/>
        <w:adjustRightInd w:val="0"/>
        <w:jc w:val="right"/>
      </w:pPr>
    </w:p>
    <w:p w:rsidR="00B511AE" w:rsidRPr="003472C0" w:rsidRDefault="00B511AE" w:rsidP="00B511AE">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B511AE" w:rsidRPr="003472C0" w:rsidRDefault="00B511AE" w:rsidP="00B511AE">
      <w:pPr>
        <w:suppressAutoHyphens/>
        <w:jc w:val="right"/>
        <w:rPr>
          <w:b/>
          <w:i/>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687"/>
        <w:gridCol w:w="567"/>
        <w:gridCol w:w="567"/>
        <w:gridCol w:w="709"/>
        <w:gridCol w:w="850"/>
        <w:gridCol w:w="851"/>
        <w:gridCol w:w="708"/>
        <w:gridCol w:w="851"/>
        <w:gridCol w:w="709"/>
        <w:gridCol w:w="708"/>
        <w:gridCol w:w="851"/>
      </w:tblGrid>
      <w:tr w:rsidR="001467E3" w:rsidRPr="003472C0" w:rsidTr="001467E3">
        <w:trPr>
          <w:trHeight w:val="574"/>
          <w:tblHeader/>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autoSpaceDE w:val="0"/>
              <w:autoSpaceDN w:val="0"/>
              <w:adjustRightInd w:val="0"/>
              <w:jc w:val="center"/>
              <w:rPr>
                <w:b/>
              </w:rPr>
            </w:pPr>
            <w:r w:rsidRPr="003472C0">
              <w:rPr>
                <w:b/>
              </w:rPr>
              <w:t>№</w:t>
            </w:r>
          </w:p>
          <w:p w:rsidR="001467E3" w:rsidRPr="003472C0" w:rsidRDefault="001467E3" w:rsidP="001467E3">
            <w:pPr>
              <w:suppressAutoHyphens/>
              <w:jc w:val="center"/>
              <w:rPr>
                <w:b/>
              </w:rPr>
            </w:pPr>
            <w:proofErr w:type="gramStart"/>
            <w:r w:rsidRPr="003472C0">
              <w:rPr>
                <w:b/>
              </w:rPr>
              <w:t>п</w:t>
            </w:r>
            <w:proofErr w:type="gramEnd"/>
            <w:r w:rsidRPr="003472C0">
              <w:rPr>
                <w:b/>
              </w:rPr>
              <w:t>/п</w:t>
            </w:r>
          </w:p>
        </w:tc>
        <w:tc>
          <w:tcPr>
            <w:tcW w:w="168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Ед. изм.</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2020 факт</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2021 </w:t>
            </w:r>
            <w:r>
              <w:rPr>
                <w:b/>
              </w:rPr>
              <w:t>факт</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2022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2023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2024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2025</w:t>
            </w:r>
            <w:r w:rsidRPr="0026510E">
              <w:rPr>
                <w:b/>
              </w:rPr>
              <w:t xml:space="preserve"> прог</w:t>
            </w:r>
            <w:r>
              <w:rPr>
                <w:b/>
              </w:rPr>
              <w:t>ноз</w:t>
            </w:r>
          </w:p>
        </w:tc>
        <w:tc>
          <w:tcPr>
            <w:tcW w:w="709"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2026</w:t>
            </w:r>
            <w:r w:rsidRPr="0026510E">
              <w:rPr>
                <w:b/>
              </w:rPr>
              <w:t xml:space="preserve"> прог</w:t>
            </w:r>
            <w:r>
              <w:rPr>
                <w:b/>
              </w:rPr>
              <w:t>ноз</w:t>
            </w:r>
          </w:p>
        </w:tc>
        <w:tc>
          <w:tcPr>
            <w:tcW w:w="708"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2027</w:t>
            </w:r>
            <w:r w:rsidRPr="0026510E">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2028</w:t>
            </w:r>
            <w:r w:rsidRPr="0026510E">
              <w:rPr>
                <w:b/>
              </w:rPr>
              <w:t xml:space="preserve"> прог</w:t>
            </w:r>
            <w:r>
              <w:rPr>
                <w:b/>
              </w:rPr>
              <w:t>ноз</w:t>
            </w:r>
          </w:p>
        </w:tc>
      </w:tr>
      <w:tr w:rsidR="001467E3" w:rsidRPr="003472C0" w:rsidTr="001467E3">
        <w:trPr>
          <w:trHeight w:val="841"/>
        </w:trPr>
        <w:tc>
          <w:tcPr>
            <w:tcW w:w="406" w:type="dxa"/>
            <w:tcBorders>
              <w:top w:val="single" w:sz="4" w:space="0" w:color="auto"/>
              <w:left w:val="single" w:sz="4" w:space="0" w:color="auto"/>
              <w:bottom w:val="single" w:sz="4" w:space="0" w:color="auto"/>
              <w:right w:val="single" w:sz="4" w:space="0" w:color="auto"/>
            </w:tcBorders>
          </w:tcPr>
          <w:p w:rsidR="001467E3" w:rsidRDefault="001467E3" w:rsidP="001467E3">
            <w:pPr>
              <w:suppressAutoHyphens/>
            </w:pPr>
            <w:r w:rsidRPr="003472C0">
              <w:t>1.</w:t>
            </w:r>
          </w:p>
          <w:p w:rsidR="001467E3" w:rsidRPr="003472C0" w:rsidRDefault="001467E3" w:rsidP="001467E3">
            <w:pPr>
              <w:suppressAutoHyphens/>
            </w:pPr>
          </w:p>
        </w:tc>
        <w:tc>
          <w:tcPr>
            <w:tcW w:w="1687" w:type="dxa"/>
            <w:tcBorders>
              <w:top w:val="single" w:sz="4" w:space="0" w:color="auto"/>
              <w:left w:val="single" w:sz="4" w:space="0" w:color="auto"/>
              <w:bottom w:val="single" w:sz="4" w:space="0" w:color="auto"/>
              <w:right w:val="single" w:sz="4" w:space="0" w:color="auto"/>
            </w:tcBorders>
          </w:tcPr>
          <w:p w:rsidR="001467E3" w:rsidRPr="00AA296F" w:rsidRDefault="001467E3" w:rsidP="001467E3">
            <w:pPr>
              <w:widowControl w:val="0"/>
              <w:adjustRightInd w:val="0"/>
            </w:pPr>
            <w:r>
              <w:t>П</w:t>
            </w:r>
            <w:r w:rsidRPr="00AA296F">
              <w:t xml:space="preserve">роведение изыскательских работ по определению </w:t>
            </w:r>
            <w:r w:rsidRPr="00AA296F">
              <w:lastRenderedPageBreak/>
              <w:t>возможности строительства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suppressAutoHyphens/>
              <w:adjustRightInd w:val="0"/>
              <w:jc w:val="center"/>
            </w:pPr>
            <w:r w:rsidRPr="003472C0">
              <w:lastRenderedPageBreak/>
              <w:t>ед.</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t>1</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69643B" w:rsidP="001467E3">
            <w:pPr>
              <w:suppressAutoHyphens/>
              <w:jc w:val="center"/>
            </w:pPr>
            <w:r>
              <w:t>-</w:t>
            </w:r>
          </w:p>
        </w:tc>
      </w:tr>
      <w:tr w:rsidR="001467E3" w:rsidRPr="003472C0" w:rsidTr="001467E3">
        <w:trPr>
          <w:trHeight w:val="1285"/>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pPr>
            <w:r>
              <w:lastRenderedPageBreak/>
              <w:t>2.</w:t>
            </w:r>
          </w:p>
        </w:tc>
        <w:tc>
          <w:tcPr>
            <w:tcW w:w="1687" w:type="dxa"/>
            <w:tcBorders>
              <w:top w:val="single" w:sz="4" w:space="0" w:color="auto"/>
              <w:left w:val="single" w:sz="4" w:space="0" w:color="auto"/>
              <w:bottom w:val="single" w:sz="4" w:space="0" w:color="auto"/>
              <w:right w:val="single" w:sz="4" w:space="0" w:color="auto"/>
            </w:tcBorders>
          </w:tcPr>
          <w:p w:rsidR="001467E3" w:rsidRPr="00243748" w:rsidRDefault="001467E3" w:rsidP="001467E3">
            <w:pPr>
              <w:suppressAutoHyphens/>
              <w:rPr>
                <w:highlight w:val="yellow"/>
              </w:rPr>
            </w:pPr>
            <w:r w:rsidRPr="000429C7">
              <w:t>Разработка проектно-сметной документации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suppressAutoHyphens/>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0" w:type="dxa"/>
            <w:tcBorders>
              <w:top w:val="single" w:sz="4" w:space="0" w:color="auto"/>
              <w:left w:val="single" w:sz="4" w:space="0" w:color="auto"/>
              <w:bottom w:val="single" w:sz="4" w:space="0" w:color="auto"/>
              <w:right w:val="single" w:sz="4" w:space="0" w:color="auto"/>
            </w:tcBorders>
          </w:tcPr>
          <w:p w:rsidR="001467E3" w:rsidRDefault="00356E3B" w:rsidP="001467E3">
            <w:r>
              <w:t>1</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9"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r>
    </w:tbl>
    <w:p w:rsidR="00B511AE" w:rsidRDefault="00B511AE" w:rsidP="00B511AE">
      <w:pPr>
        <w:suppressAutoHyphens/>
        <w:jc w:val="center"/>
        <w:rPr>
          <w:b/>
          <w:sz w:val="28"/>
        </w:rPr>
      </w:pPr>
    </w:p>
    <w:p w:rsidR="00B511AE" w:rsidRPr="002D46C0" w:rsidRDefault="000838FA" w:rsidP="00B511AE">
      <w:pPr>
        <w:suppressAutoHyphens/>
        <w:jc w:val="center"/>
        <w:rPr>
          <w:b/>
        </w:rPr>
      </w:pPr>
      <w:r w:rsidRPr="002D46C0">
        <w:rPr>
          <w:b/>
        </w:rPr>
        <w:t>4</w:t>
      </w:r>
      <w:r w:rsidR="00B511AE" w:rsidRPr="002D46C0">
        <w:rPr>
          <w:b/>
        </w:rPr>
        <w:t>. Мероприятия подпрограммы</w:t>
      </w:r>
    </w:p>
    <w:p w:rsidR="00B511AE" w:rsidRPr="002D46C0" w:rsidRDefault="00B511AE" w:rsidP="00B511AE">
      <w:pPr>
        <w:suppressAutoHyphens/>
        <w:jc w:val="center"/>
        <w:rPr>
          <w:b/>
        </w:rPr>
      </w:pPr>
    </w:p>
    <w:p w:rsidR="00B511AE" w:rsidRPr="002D46C0" w:rsidRDefault="00B511AE" w:rsidP="00B511AE">
      <w:pPr>
        <w:suppressAutoHyphens/>
        <w:ind w:firstLine="709"/>
        <w:jc w:val="both"/>
      </w:pPr>
      <w:r w:rsidRPr="002D46C0">
        <w:t>Реализация подпрограммы предполагает выполнение следующих мероприятий:</w:t>
      </w:r>
    </w:p>
    <w:p w:rsidR="00B511AE" w:rsidRPr="002D46C0" w:rsidRDefault="00B511AE" w:rsidP="00B511AE">
      <w:pPr>
        <w:suppressAutoHyphens/>
        <w:ind w:firstLine="709"/>
        <w:jc w:val="both"/>
      </w:pPr>
      <w:r w:rsidRPr="002D46C0">
        <w:t xml:space="preserve">- </w:t>
      </w:r>
      <w:r w:rsidR="00D71871" w:rsidRPr="002D46C0">
        <w:t>П</w:t>
      </w:r>
      <w:r w:rsidRPr="002D46C0">
        <w:t>роведение изыскательских работ по определению возможности строительства Центра культурного развития;</w:t>
      </w:r>
    </w:p>
    <w:p w:rsidR="00B511AE" w:rsidRPr="002D46C0" w:rsidRDefault="00B511AE" w:rsidP="00B511AE">
      <w:pPr>
        <w:suppressAutoHyphens/>
        <w:ind w:firstLine="709"/>
        <w:jc w:val="both"/>
      </w:pPr>
      <w:r w:rsidRPr="002D46C0">
        <w:t xml:space="preserve">- </w:t>
      </w:r>
      <w:r w:rsidR="00D71871" w:rsidRPr="002D46C0">
        <w:t>Р</w:t>
      </w:r>
      <w:r w:rsidRPr="002D46C0">
        <w:t>азработка проектно-сметной документации Центра культурного развития.</w:t>
      </w:r>
    </w:p>
    <w:p w:rsidR="00D71871" w:rsidRPr="002D46C0" w:rsidRDefault="00D71871" w:rsidP="00B511AE">
      <w:pPr>
        <w:suppressAutoHyphens/>
        <w:ind w:firstLine="709"/>
        <w:jc w:val="both"/>
      </w:pPr>
      <w:r w:rsidRPr="002D46C0">
        <w:t>Исполнителем мероприятий подпрограммы выступает Отдел социальной сферы администрации городского округа Тейково Ивановской области.</w:t>
      </w:r>
    </w:p>
    <w:p w:rsidR="00D71871" w:rsidRPr="002D46C0" w:rsidRDefault="00D71871" w:rsidP="00D71871">
      <w:pPr>
        <w:widowControl w:val="0"/>
        <w:autoSpaceDE w:val="0"/>
        <w:autoSpaceDN w:val="0"/>
        <w:adjustRightInd w:val="0"/>
        <w:ind w:firstLine="709"/>
        <w:jc w:val="both"/>
        <w:rPr>
          <w:color w:val="000000"/>
        </w:rPr>
      </w:pPr>
      <w:r w:rsidRPr="002D46C0">
        <w:rPr>
          <w:color w:val="000000"/>
        </w:rPr>
        <w:t xml:space="preserve">Срок выполнения мероприятия – 2023-2028 гг. </w:t>
      </w:r>
    </w:p>
    <w:p w:rsidR="00B511AE" w:rsidRPr="002D46C0" w:rsidRDefault="00B511AE" w:rsidP="00B511AE">
      <w:pPr>
        <w:suppressAutoHyphens/>
        <w:ind w:firstLine="709"/>
        <w:jc w:val="both"/>
      </w:pPr>
    </w:p>
    <w:p w:rsidR="00B511AE" w:rsidRPr="002D46C0" w:rsidRDefault="00B511AE" w:rsidP="00B511AE">
      <w:pPr>
        <w:ind w:firstLine="708"/>
        <w:jc w:val="center"/>
        <w:rPr>
          <w:b/>
        </w:rPr>
      </w:pPr>
      <w:bookmarkStart w:id="0" w:name="_GoBack"/>
      <w:r w:rsidRPr="002D46C0">
        <w:rPr>
          <w:b/>
        </w:rPr>
        <w:t>4. Ресурсное обеспечение мероприятий подпрограммы</w:t>
      </w:r>
    </w:p>
    <w:p w:rsidR="00B511AE" w:rsidRPr="002D46C0" w:rsidRDefault="00B511AE" w:rsidP="00B511AE">
      <w:pPr>
        <w:suppressAutoHyphens/>
        <w:ind w:firstLine="360"/>
        <w:jc w:val="both"/>
      </w:pPr>
    </w:p>
    <w:p w:rsidR="00B511AE" w:rsidRPr="002D46C0" w:rsidRDefault="00B511AE" w:rsidP="00B511AE">
      <w:pPr>
        <w:suppressAutoHyphens/>
        <w:ind w:firstLine="360"/>
        <w:jc w:val="both"/>
      </w:pPr>
      <w:r w:rsidRPr="002D46C0">
        <w:t xml:space="preserve">Финансовое обеспечение мероприятий подпрограммы осуществляется за счет средств бюджета города Тейково. </w:t>
      </w:r>
    </w:p>
    <w:bookmarkEnd w:id="0"/>
    <w:p w:rsidR="00B511AE" w:rsidRPr="003472C0" w:rsidRDefault="00B511AE" w:rsidP="00B511AE">
      <w:pPr>
        <w:suppressAutoHyphens/>
        <w:autoSpaceDE w:val="0"/>
        <w:autoSpaceDN w:val="0"/>
        <w:adjustRightInd w:val="0"/>
        <w:jc w:val="right"/>
      </w:pPr>
    </w:p>
    <w:p w:rsidR="00B511AE" w:rsidRDefault="00B511AE" w:rsidP="00B511AE">
      <w:pPr>
        <w:suppressAutoHyphens/>
        <w:autoSpaceDE w:val="0"/>
        <w:autoSpaceDN w:val="0"/>
        <w:adjustRightInd w:val="0"/>
        <w:jc w:val="right"/>
      </w:pPr>
      <w:r w:rsidRPr="003472C0">
        <w:t>Таблица 2</w:t>
      </w:r>
    </w:p>
    <w:p w:rsidR="00D71871" w:rsidRPr="003472C0" w:rsidRDefault="00D71871" w:rsidP="00B511AE">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851"/>
        <w:gridCol w:w="1701"/>
        <w:gridCol w:w="850"/>
        <w:gridCol w:w="851"/>
        <w:gridCol w:w="850"/>
        <w:gridCol w:w="851"/>
        <w:gridCol w:w="850"/>
        <w:gridCol w:w="851"/>
      </w:tblGrid>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w:t>
            </w:r>
          </w:p>
          <w:p w:rsidR="00D71871" w:rsidRPr="003472C0" w:rsidRDefault="00D71871" w:rsidP="002A49CB">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33"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Наименование программного мероприятия</w:t>
            </w:r>
          </w:p>
        </w:tc>
        <w:tc>
          <w:tcPr>
            <w:tcW w:w="85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ind w:right="-108"/>
              <w:jc w:val="center"/>
              <w:rPr>
                <w:b/>
              </w:rPr>
            </w:pPr>
            <w:r w:rsidRPr="003472C0">
              <w:rPr>
                <w:b/>
              </w:rPr>
              <w:t>Исполнитель</w:t>
            </w:r>
          </w:p>
        </w:tc>
        <w:tc>
          <w:tcPr>
            <w:tcW w:w="170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Источник</w:t>
            </w:r>
          </w:p>
          <w:p w:rsidR="00D71871" w:rsidRPr="003472C0" w:rsidRDefault="00D71871" w:rsidP="002A49CB">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71871" w:rsidRPr="009671D3" w:rsidRDefault="00D71871" w:rsidP="002A49CB">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D71871" w:rsidRPr="009671D3" w:rsidRDefault="00D71871" w:rsidP="002A49CB">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D71871" w:rsidRPr="00B511AE" w:rsidRDefault="00D71871" w:rsidP="002A49CB">
            <w:pPr>
              <w:suppressAutoHyphens/>
              <w:autoSpaceDE w:val="0"/>
              <w:autoSpaceDN w:val="0"/>
              <w:adjustRightInd w:val="0"/>
              <w:jc w:val="center"/>
              <w:rPr>
                <w:b/>
              </w:rPr>
            </w:pPr>
            <w:r w:rsidRPr="00B511AE">
              <w:rPr>
                <w:b/>
              </w:rPr>
              <w:t>2028</w:t>
            </w:r>
          </w:p>
        </w:tc>
      </w:tr>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Default="00D71871" w:rsidP="002A49CB">
            <w:pPr>
              <w:tabs>
                <w:tab w:val="left" w:pos="92"/>
              </w:tabs>
              <w:suppressAutoHyphens/>
              <w:autoSpaceDE w:val="0"/>
              <w:autoSpaceDN w:val="0"/>
              <w:adjustRightInd w:val="0"/>
              <w:ind w:left="568"/>
            </w:pPr>
            <w:r w:rsidRPr="003472C0">
              <w:t>1</w:t>
            </w:r>
          </w:p>
          <w:p w:rsidR="00D71871" w:rsidRPr="00E42EFC" w:rsidRDefault="00D71871" w:rsidP="002A49CB">
            <w:r>
              <w:t>1.</w:t>
            </w: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pPr>
            <w:r w:rsidRPr="00BA6F9F">
              <w:t>Проведение изыскательских работ по определению возможности строительства Центра культурного развития</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jc w:val="center"/>
            </w:pPr>
            <w:r>
              <w:t>Отдел социальной 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r>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Default="00D71871" w:rsidP="002A49CB">
            <w:pPr>
              <w:tabs>
                <w:tab w:val="left" w:pos="92"/>
              </w:tabs>
              <w:suppressAutoHyphens/>
              <w:autoSpaceDE w:val="0"/>
              <w:autoSpaceDN w:val="0"/>
              <w:adjustRightInd w:val="0"/>
              <w:ind w:left="568"/>
            </w:pPr>
          </w:p>
          <w:p w:rsidR="00D71871" w:rsidRDefault="00D71871" w:rsidP="002A49CB"/>
          <w:p w:rsidR="00D71871" w:rsidRPr="00E42EFC" w:rsidRDefault="00D71871" w:rsidP="002A49CB">
            <w:r>
              <w:t>2.</w:t>
            </w: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pPr>
            <w:r w:rsidRPr="00BA6F9F">
              <w:t>Разработка проектно-сметной документации Центра культурного развития</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rPr>
                <w:b/>
              </w:rPr>
              <w:t>Отдел социальной 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2A49CB">
            <w:pPr>
              <w:suppressAutoHyphens/>
              <w:autoSpaceDE w:val="0"/>
              <w:autoSpaceDN w:val="0"/>
              <w:adjustRightInd w:val="0"/>
            </w:pPr>
            <w:r>
              <w:t>-</w:t>
            </w:r>
          </w:p>
        </w:tc>
      </w:tr>
      <w:tr w:rsidR="00D71871" w:rsidRPr="001F468C"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Pr="003472C0" w:rsidRDefault="00D71871" w:rsidP="00B511AE">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t>Всего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t>Отдел социа</w:t>
            </w:r>
            <w:r w:rsidRPr="00BA6F9F">
              <w:rPr>
                <w:b/>
              </w:rPr>
              <w:lastRenderedPageBreak/>
              <w:t>льной 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r>
    </w:tbl>
    <w:p w:rsidR="00B511AE" w:rsidRDefault="00B511AE" w:rsidP="00B511AE">
      <w:pPr>
        <w:ind w:firstLine="708"/>
        <w:jc w:val="center"/>
      </w:pPr>
    </w:p>
    <w:p w:rsidR="00B511AE" w:rsidRPr="00E3717F" w:rsidRDefault="00B511AE" w:rsidP="00B511AE">
      <w:pPr>
        <w:ind w:firstLine="708"/>
        <w:jc w:val="center"/>
      </w:pPr>
    </w:p>
    <w:p w:rsidR="00B511AE" w:rsidRDefault="00B511AE"/>
    <w:sectPr w:rsidR="00B511AE" w:rsidSect="00195EE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A55"/>
    <w:multiLevelType w:val="hybridMultilevel"/>
    <w:tmpl w:val="40E8665E"/>
    <w:lvl w:ilvl="0" w:tplc="BB0C4472">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1">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9"/>
  </w:num>
  <w:num w:numId="12">
    <w:abstractNumId w:val="12"/>
  </w:num>
  <w:num w:numId="13">
    <w:abstractNumId w:val="1"/>
  </w:num>
  <w:num w:numId="14">
    <w:abstractNumId w:val="2"/>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83"/>
    <w:rsid w:val="00003A93"/>
    <w:rsid w:val="0002728F"/>
    <w:rsid w:val="00050915"/>
    <w:rsid w:val="00071E13"/>
    <w:rsid w:val="000838FA"/>
    <w:rsid w:val="00090280"/>
    <w:rsid w:val="000B18B9"/>
    <w:rsid w:val="000B3138"/>
    <w:rsid w:val="000F5FDB"/>
    <w:rsid w:val="0010663B"/>
    <w:rsid w:val="0011456E"/>
    <w:rsid w:val="001167FD"/>
    <w:rsid w:val="0013172A"/>
    <w:rsid w:val="001467E3"/>
    <w:rsid w:val="0015338B"/>
    <w:rsid w:val="00185952"/>
    <w:rsid w:val="00195EED"/>
    <w:rsid w:val="00197DF7"/>
    <w:rsid w:val="001C1687"/>
    <w:rsid w:val="001C5E34"/>
    <w:rsid w:val="001D4823"/>
    <w:rsid w:val="002129A5"/>
    <w:rsid w:val="00215646"/>
    <w:rsid w:val="00230277"/>
    <w:rsid w:val="002338A6"/>
    <w:rsid w:val="00236ADB"/>
    <w:rsid w:val="00252E17"/>
    <w:rsid w:val="002A49CB"/>
    <w:rsid w:val="002B5E07"/>
    <w:rsid w:val="002C3ED4"/>
    <w:rsid w:val="002D46C0"/>
    <w:rsid w:val="00326633"/>
    <w:rsid w:val="00332303"/>
    <w:rsid w:val="00356E3B"/>
    <w:rsid w:val="003632DF"/>
    <w:rsid w:val="003D2AF9"/>
    <w:rsid w:val="003E0A09"/>
    <w:rsid w:val="003E7DC4"/>
    <w:rsid w:val="00421AFD"/>
    <w:rsid w:val="00441B0F"/>
    <w:rsid w:val="00486266"/>
    <w:rsid w:val="00487082"/>
    <w:rsid w:val="004871F1"/>
    <w:rsid w:val="004B547E"/>
    <w:rsid w:val="004D3877"/>
    <w:rsid w:val="004E41D1"/>
    <w:rsid w:val="005174FB"/>
    <w:rsid w:val="00544E98"/>
    <w:rsid w:val="005635E1"/>
    <w:rsid w:val="005C1AE5"/>
    <w:rsid w:val="005C760A"/>
    <w:rsid w:val="005D751C"/>
    <w:rsid w:val="00614DF5"/>
    <w:rsid w:val="00616E72"/>
    <w:rsid w:val="00651F67"/>
    <w:rsid w:val="0069643B"/>
    <w:rsid w:val="006E7452"/>
    <w:rsid w:val="0074229B"/>
    <w:rsid w:val="00764E2D"/>
    <w:rsid w:val="00765CDF"/>
    <w:rsid w:val="007879F5"/>
    <w:rsid w:val="007E74D6"/>
    <w:rsid w:val="00815B2B"/>
    <w:rsid w:val="00855CB8"/>
    <w:rsid w:val="00861F9D"/>
    <w:rsid w:val="00871F46"/>
    <w:rsid w:val="008758CE"/>
    <w:rsid w:val="008A3989"/>
    <w:rsid w:val="008D542B"/>
    <w:rsid w:val="008D6367"/>
    <w:rsid w:val="008D6445"/>
    <w:rsid w:val="008E30F9"/>
    <w:rsid w:val="009118A5"/>
    <w:rsid w:val="0092087F"/>
    <w:rsid w:val="00931949"/>
    <w:rsid w:val="009432F0"/>
    <w:rsid w:val="009A2EC8"/>
    <w:rsid w:val="009A59E9"/>
    <w:rsid w:val="009D06ED"/>
    <w:rsid w:val="009D5C10"/>
    <w:rsid w:val="009E656E"/>
    <w:rsid w:val="00A11989"/>
    <w:rsid w:val="00A45E68"/>
    <w:rsid w:val="00A7349C"/>
    <w:rsid w:val="00A754AF"/>
    <w:rsid w:val="00A86209"/>
    <w:rsid w:val="00A92346"/>
    <w:rsid w:val="00AD31A0"/>
    <w:rsid w:val="00B511AE"/>
    <w:rsid w:val="00B5281D"/>
    <w:rsid w:val="00B8526B"/>
    <w:rsid w:val="00B96A04"/>
    <w:rsid w:val="00BA1D22"/>
    <w:rsid w:val="00BF5813"/>
    <w:rsid w:val="00C029E8"/>
    <w:rsid w:val="00C54324"/>
    <w:rsid w:val="00C632AE"/>
    <w:rsid w:val="00C80381"/>
    <w:rsid w:val="00CB7B72"/>
    <w:rsid w:val="00CD24EE"/>
    <w:rsid w:val="00D22B38"/>
    <w:rsid w:val="00D71871"/>
    <w:rsid w:val="00DC561B"/>
    <w:rsid w:val="00E0243A"/>
    <w:rsid w:val="00E0528E"/>
    <w:rsid w:val="00E14839"/>
    <w:rsid w:val="00E32FA2"/>
    <w:rsid w:val="00E50AEB"/>
    <w:rsid w:val="00E71CA4"/>
    <w:rsid w:val="00E818E7"/>
    <w:rsid w:val="00EA0183"/>
    <w:rsid w:val="00EB4A31"/>
    <w:rsid w:val="00EC6109"/>
    <w:rsid w:val="00EC6EA2"/>
    <w:rsid w:val="00EF30CF"/>
    <w:rsid w:val="00EF6C9F"/>
    <w:rsid w:val="00EF77DF"/>
    <w:rsid w:val="00F000C3"/>
    <w:rsid w:val="00F91750"/>
    <w:rsid w:val="00F9567E"/>
    <w:rsid w:val="00FC5581"/>
    <w:rsid w:val="00FE41B3"/>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11AE"/>
    <w:pPr>
      <w:keepNext/>
      <w:keepLines/>
      <w:spacing w:before="480"/>
      <w:outlineLvl w:val="0"/>
    </w:pPr>
    <w:rPr>
      <w:rFonts w:asciiTheme="minorHAnsi" w:eastAsiaTheme="minorHAnsi"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0183"/>
    <w:pPr>
      <w:spacing w:after="120"/>
      <w:ind w:left="283"/>
    </w:pPr>
  </w:style>
  <w:style w:type="character" w:customStyle="1" w:styleId="a4">
    <w:name w:val="Основной текст с отступом Знак"/>
    <w:basedOn w:val="a0"/>
    <w:link w:val="a3"/>
    <w:rsid w:val="00EA0183"/>
    <w:rPr>
      <w:rFonts w:ascii="Times New Roman" w:eastAsia="Times New Roman" w:hAnsi="Times New Roman" w:cs="Times New Roman"/>
      <w:sz w:val="24"/>
      <w:szCs w:val="24"/>
      <w:lang w:eastAsia="ru-RU"/>
    </w:rPr>
  </w:style>
  <w:style w:type="paragraph" w:styleId="a5">
    <w:name w:val="No Spacing"/>
    <w:uiPriority w:val="1"/>
    <w:qFormat/>
    <w:rsid w:val="00EA018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A0183"/>
    <w:rPr>
      <w:rFonts w:ascii="Tahoma" w:hAnsi="Tahoma" w:cs="Tahoma"/>
      <w:sz w:val="16"/>
      <w:szCs w:val="16"/>
    </w:rPr>
  </w:style>
  <w:style w:type="character" w:customStyle="1" w:styleId="a7">
    <w:name w:val="Текст выноски Знак"/>
    <w:basedOn w:val="a0"/>
    <w:link w:val="a6"/>
    <w:uiPriority w:val="99"/>
    <w:semiHidden/>
    <w:rsid w:val="00EA0183"/>
    <w:rPr>
      <w:rFonts w:ascii="Tahoma" w:eastAsia="Times New Roman" w:hAnsi="Tahoma" w:cs="Tahoma"/>
      <w:sz w:val="16"/>
      <w:szCs w:val="16"/>
      <w:lang w:eastAsia="ru-RU"/>
    </w:rPr>
  </w:style>
  <w:style w:type="table" w:styleId="a8">
    <w:name w:val="Table Grid"/>
    <w:basedOn w:val="a1"/>
    <w:rsid w:val="008758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758C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a"/>
    <w:autoRedefine/>
    <w:qFormat/>
    <w:rsid w:val="00486266"/>
    <w:pPr>
      <w:numPr>
        <w:numId w:val="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486266"/>
    <w:rPr>
      <w:rFonts w:ascii="Times New Roman" w:eastAsia="ヒラギノ角ゴ Pro W3" w:hAnsi="Times New Roman" w:cs="Times New Roman"/>
      <w:bCs/>
      <w:color w:val="000000"/>
      <w:sz w:val="24"/>
      <w:szCs w:val="24"/>
      <w:lang w:eastAsia="ru-RU"/>
    </w:rPr>
  </w:style>
  <w:style w:type="character" w:customStyle="1" w:styleId="11">
    <w:name w:val="Заголовок 1 Знак"/>
    <w:link w:val="10"/>
    <w:rsid w:val="00B511AE"/>
    <w:rPr>
      <w:b/>
      <w:bCs/>
      <w:sz w:val="24"/>
      <w:lang w:val="ru-RU" w:eastAsia="ru-RU" w:bidi="ar-SA"/>
    </w:rPr>
  </w:style>
  <w:style w:type="paragraph" w:customStyle="1" w:styleId="pboth">
    <w:name w:val="pboth"/>
    <w:basedOn w:val="a"/>
    <w:rsid w:val="00B511AE"/>
    <w:pPr>
      <w:spacing w:before="100" w:beforeAutospacing="1" w:after="100" w:afterAutospacing="1"/>
    </w:pPr>
  </w:style>
  <w:style w:type="character" w:customStyle="1" w:styleId="110">
    <w:name w:val="Заголовок 1 Знак1"/>
    <w:basedOn w:val="a0"/>
    <w:uiPriority w:val="9"/>
    <w:rsid w:val="00B511A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99"/>
    <w:qFormat/>
    <w:rsid w:val="00A45E68"/>
    <w:pPr>
      <w:ind w:left="720"/>
      <w:contextualSpacing/>
    </w:pPr>
  </w:style>
  <w:style w:type="character" w:styleId="ac">
    <w:name w:val="Emphasis"/>
    <w:uiPriority w:val="20"/>
    <w:qFormat/>
    <w:rsid w:val="00E024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11AE"/>
    <w:pPr>
      <w:keepNext/>
      <w:keepLines/>
      <w:spacing w:before="480"/>
      <w:outlineLvl w:val="0"/>
    </w:pPr>
    <w:rPr>
      <w:rFonts w:asciiTheme="minorHAnsi" w:eastAsiaTheme="minorHAnsi"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0183"/>
    <w:pPr>
      <w:spacing w:after="120"/>
      <w:ind w:left="283"/>
    </w:pPr>
  </w:style>
  <w:style w:type="character" w:customStyle="1" w:styleId="a4">
    <w:name w:val="Основной текст с отступом Знак"/>
    <w:basedOn w:val="a0"/>
    <w:link w:val="a3"/>
    <w:rsid w:val="00EA0183"/>
    <w:rPr>
      <w:rFonts w:ascii="Times New Roman" w:eastAsia="Times New Roman" w:hAnsi="Times New Roman" w:cs="Times New Roman"/>
      <w:sz w:val="24"/>
      <w:szCs w:val="24"/>
      <w:lang w:eastAsia="ru-RU"/>
    </w:rPr>
  </w:style>
  <w:style w:type="paragraph" w:styleId="a5">
    <w:name w:val="No Spacing"/>
    <w:uiPriority w:val="1"/>
    <w:qFormat/>
    <w:rsid w:val="00EA018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A0183"/>
    <w:rPr>
      <w:rFonts w:ascii="Tahoma" w:hAnsi="Tahoma" w:cs="Tahoma"/>
      <w:sz w:val="16"/>
      <w:szCs w:val="16"/>
    </w:rPr>
  </w:style>
  <w:style w:type="character" w:customStyle="1" w:styleId="a7">
    <w:name w:val="Текст выноски Знак"/>
    <w:basedOn w:val="a0"/>
    <w:link w:val="a6"/>
    <w:uiPriority w:val="99"/>
    <w:semiHidden/>
    <w:rsid w:val="00EA0183"/>
    <w:rPr>
      <w:rFonts w:ascii="Tahoma" w:eastAsia="Times New Roman" w:hAnsi="Tahoma" w:cs="Tahoma"/>
      <w:sz w:val="16"/>
      <w:szCs w:val="16"/>
      <w:lang w:eastAsia="ru-RU"/>
    </w:rPr>
  </w:style>
  <w:style w:type="table" w:styleId="a8">
    <w:name w:val="Table Grid"/>
    <w:basedOn w:val="a1"/>
    <w:rsid w:val="008758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758C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a"/>
    <w:autoRedefine/>
    <w:qFormat/>
    <w:rsid w:val="00486266"/>
    <w:pPr>
      <w:numPr>
        <w:numId w:val="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486266"/>
    <w:rPr>
      <w:rFonts w:ascii="Times New Roman" w:eastAsia="ヒラギノ角ゴ Pro W3" w:hAnsi="Times New Roman" w:cs="Times New Roman"/>
      <w:bCs/>
      <w:color w:val="000000"/>
      <w:sz w:val="24"/>
      <w:szCs w:val="24"/>
      <w:lang w:eastAsia="ru-RU"/>
    </w:rPr>
  </w:style>
  <w:style w:type="character" w:customStyle="1" w:styleId="11">
    <w:name w:val="Заголовок 1 Знак"/>
    <w:link w:val="10"/>
    <w:rsid w:val="00B511AE"/>
    <w:rPr>
      <w:b/>
      <w:bCs/>
      <w:sz w:val="24"/>
      <w:lang w:val="ru-RU" w:eastAsia="ru-RU" w:bidi="ar-SA"/>
    </w:rPr>
  </w:style>
  <w:style w:type="paragraph" w:customStyle="1" w:styleId="pboth">
    <w:name w:val="pboth"/>
    <w:basedOn w:val="a"/>
    <w:rsid w:val="00B511AE"/>
    <w:pPr>
      <w:spacing w:before="100" w:beforeAutospacing="1" w:after="100" w:afterAutospacing="1"/>
    </w:pPr>
  </w:style>
  <w:style w:type="character" w:customStyle="1" w:styleId="110">
    <w:name w:val="Заголовок 1 Знак1"/>
    <w:basedOn w:val="a0"/>
    <w:uiPriority w:val="9"/>
    <w:rsid w:val="00B511A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99"/>
    <w:qFormat/>
    <w:rsid w:val="00A45E68"/>
    <w:pPr>
      <w:ind w:left="720"/>
      <w:contextualSpacing/>
    </w:pPr>
  </w:style>
  <w:style w:type="character" w:styleId="ac">
    <w:name w:val="Emphasis"/>
    <w:uiPriority w:val="20"/>
    <w:qFormat/>
    <w:rsid w:val="00E024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1N" TargetMode="External"/><Relationship Id="rId3" Type="http://schemas.openxmlformats.org/officeDocument/2006/relationships/styles" Target="styles.xml"/><Relationship Id="rId7" Type="http://schemas.openxmlformats.org/officeDocument/2006/relationships/hyperlink" Target="consultantplus://offline/ref=143FA05B8EE93EDE3BF9E0EE449FA32CE349CAB84586FFE98646FE5A51F2841C8A49B12B2A592789qBt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9C01-5CD0-4B52-9E1C-ADC2A3FD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12325</Words>
  <Characters>70253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Sociality</dc:creator>
  <cp:lastModifiedBy>Наталья Михайловна Касаткина</cp:lastModifiedBy>
  <cp:revision>2</cp:revision>
  <cp:lastPrinted>2022-11-09T11:47:00Z</cp:lastPrinted>
  <dcterms:created xsi:type="dcterms:W3CDTF">2022-12-21T13:07:00Z</dcterms:created>
  <dcterms:modified xsi:type="dcterms:W3CDTF">2022-12-21T13:07:00Z</dcterms:modified>
</cp:coreProperties>
</file>