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F1" w:rsidRPr="00494105" w:rsidRDefault="00F400F1" w:rsidP="00F400F1">
      <w:pPr>
        <w:spacing w:after="0" w:line="240" w:lineRule="auto"/>
        <w:jc w:val="center"/>
        <w:rPr>
          <w:rFonts w:ascii="Times New Roman" w:hAnsi="Times New Roman" w:cs="Times New Roman"/>
        </w:rPr>
      </w:pPr>
    </w:p>
    <w:p w:rsidR="00F400F1" w:rsidRPr="006E4311" w:rsidRDefault="00F400F1" w:rsidP="00F400F1">
      <w:pPr>
        <w:spacing w:after="0"/>
        <w:jc w:val="center"/>
        <w:rPr>
          <w:rFonts w:ascii="Times New Roman" w:hAnsi="Times New Roman" w:cs="Times New Roman"/>
          <w:b/>
          <w:sz w:val="24"/>
          <w:szCs w:val="24"/>
        </w:rPr>
      </w:pPr>
      <w:r w:rsidRPr="006E4311">
        <w:rPr>
          <w:rFonts w:ascii="Times New Roman" w:hAnsi="Times New Roman" w:cs="Times New Roman"/>
          <w:b/>
          <w:sz w:val="24"/>
          <w:szCs w:val="24"/>
        </w:rPr>
        <w:t>АДМИНИСТРАЦИЯ ГОРОДСКОГО ОКРУГА ТЕЙКОВО</w:t>
      </w:r>
    </w:p>
    <w:p w:rsidR="00F400F1" w:rsidRPr="006E4311" w:rsidRDefault="00F400F1" w:rsidP="00F400F1">
      <w:pPr>
        <w:spacing w:after="0" w:line="240" w:lineRule="auto"/>
        <w:jc w:val="center"/>
        <w:rPr>
          <w:rFonts w:ascii="Times New Roman" w:eastAsia="Times New Roman" w:hAnsi="Times New Roman" w:cs="Times New Roman"/>
          <w:b/>
          <w:sz w:val="24"/>
          <w:szCs w:val="24"/>
        </w:rPr>
      </w:pPr>
      <w:r w:rsidRPr="006E4311">
        <w:rPr>
          <w:rFonts w:ascii="Times New Roman" w:hAnsi="Times New Roman" w:cs="Times New Roman"/>
          <w:b/>
          <w:sz w:val="24"/>
          <w:szCs w:val="24"/>
        </w:rPr>
        <w:t>ИВАНОВСКОЙ ОБЛАСТИ</w:t>
      </w:r>
    </w:p>
    <w:p w:rsidR="00F400F1" w:rsidRPr="006E4311" w:rsidRDefault="00F400F1" w:rsidP="00F400F1">
      <w:pPr>
        <w:spacing w:after="0" w:line="240" w:lineRule="auto"/>
        <w:jc w:val="center"/>
        <w:rPr>
          <w:rFonts w:ascii="Times New Roman" w:eastAsia="Times New Roman" w:hAnsi="Times New Roman" w:cs="Times New Roman"/>
          <w:b/>
          <w:sz w:val="24"/>
          <w:szCs w:val="24"/>
        </w:rPr>
      </w:pPr>
      <w:r w:rsidRPr="006E4311">
        <w:rPr>
          <w:rFonts w:ascii="Times New Roman" w:eastAsia="Times New Roman" w:hAnsi="Times New Roman" w:cs="Times New Roman"/>
          <w:b/>
          <w:sz w:val="24"/>
          <w:szCs w:val="24"/>
        </w:rPr>
        <w:t>________________________________________________________</w:t>
      </w:r>
    </w:p>
    <w:p w:rsidR="00F400F1" w:rsidRPr="006E4311" w:rsidRDefault="00F400F1" w:rsidP="00F400F1">
      <w:pPr>
        <w:spacing w:after="0" w:line="240" w:lineRule="auto"/>
        <w:jc w:val="center"/>
        <w:rPr>
          <w:rFonts w:ascii="Times New Roman" w:eastAsia="Times New Roman" w:hAnsi="Times New Roman" w:cs="Times New Roman"/>
          <w:b/>
          <w:sz w:val="24"/>
          <w:szCs w:val="24"/>
        </w:rPr>
      </w:pPr>
    </w:p>
    <w:p w:rsidR="00F400F1" w:rsidRPr="006E4311" w:rsidRDefault="00F400F1" w:rsidP="00F400F1">
      <w:pPr>
        <w:spacing w:after="0" w:line="240" w:lineRule="auto"/>
        <w:jc w:val="center"/>
        <w:rPr>
          <w:rFonts w:ascii="Times New Roman" w:eastAsia="Times New Roman" w:hAnsi="Times New Roman" w:cs="Times New Roman"/>
          <w:b/>
          <w:sz w:val="24"/>
          <w:szCs w:val="24"/>
        </w:rPr>
      </w:pPr>
      <w:proofErr w:type="gramStart"/>
      <w:r w:rsidRPr="006E4311">
        <w:rPr>
          <w:rFonts w:ascii="Times New Roman" w:eastAsia="Times New Roman" w:hAnsi="Times New Roman" w:cs="Times New Roman"/>
          <w:b/>
          <w:sz w:val="24"/>
          <w:szCs w:val="24"/>
        </w:rPr>
        <w:t>П</w:t>
      </w:r>
      <w:proofErr w:type="gramEnd"/>
      <w:r w:rsidRPr="006E4311">
        <w:rPr>
          <w:rFonts w:ascii="Times New Roman" w:eastAsia="Times New Roman" w:hAnsi="Times New Roman" w:cs="Times New Roman"/>
          <w:b/>
          <w:sz w:val="24"/>
          <w:szCs w:val="24"/>
        </w:rPr>
        <w:t xml:space="preserve"> О С Т А Н О В Л Е Н И Е</w:t>
      </w:r>
    </w:p>
    <w:p w:rsidR="00F400F1" w:rsidRPr="006E4311" w:rsidRDefault="00F400F1" w:rsidP="00F400F1">
      <w:pPr>
        <w:spacing w:after="0" w:line="240" w:lineRule="auto"/>
        <w:jc w:val="center"/>
        <w:rPr>
          <w:rFonts w:ascii="Times New Roman" w:eastAsia="Times New Roman" w:hAnsi="Times New Roman" w:cs="Times New Roman"/>
          <w:b/>
          <w:sz w:val="24"/>
          <w:szCs w:val="24"/>
        </w:rPr>
      </w:pPr>
    </w:p>
    <w:p w:rsidR="00F400F1" w:rsidRPr="006E4311" w:rsidRDefault="00F400F1" w:rsidP="00F400F1">
      <w:pPr>
        <w:spacing w:after="0" w:line="240" w:lineRule="auto"/>
        <w:jc w:val="center"/>
        <w:rPr>
          <w:rFonts w:ascii="Times New Roman" w:eastAsia="Times New Roman" w:hAnsi="Times New Roman" w:cs="Times New Roman"/>
          <w:b/>
          <w:sz w:val="24"/>
          <w:szCs w:val="24"/>
        </w:rPr>
      </w:pPr>
      <w:r w:rsidRPr="006E4311">
        <w:rPr>
          <w:rFonts w:ascii="Times New Roman" w:eastAsia="Times New Roman" w:hAnsi="Times New Roman" w:cs="Times New Roman"/>
          <w:b/>
          <w:sz w:val="24"/>
          <w:szCs w:val="24"/>
        </w:rPr>
        <w:t xml:space="preserve">от  </w:t>
      </w:r>
      <w:r w:rsidR="006E4311" w:rsidRPr="006E4311">
        <w:rPr>
          <w:rFonts w:ascii="Times New Roman" w:eastAsia="Times New Roman" w:hAnsi="Times New Roman" w:cs="Times New Roman"/>
          <w:b/>
          <w:sz w:val="24"/>
          <w:szCs w:val="24"/>
        </w:rPr>
        <w:t>07.11.2022</w:t>
      </w:r>
      <w:r w:rsidRPr="006E4311">
        <w:rPr>
          <w:rFonts w:ascii="Times New Roman" w:eastAsia="Times New Roman" w:hAnsi="Times New Roman" w:cs="Times New Roman"/>
          <w:b/>
          <w:sz w:val="24"/>
          <w:szCs w:val="24"/>
        </w:rPr>
        <w:t xml:space="preserve">              № </w:t>
      </w:r>
      <w:r w:rsidR="006E4311" w:rsidRPr="006E4311">
        <w:rPr>
          <w:rFonts w:ascii="Times New Roman" w:eastAsia="Times New Roman" w:hAnsi="Times New Roman" w:cs="Times New Roman"/>
          <w:b/>
          <w:sz w:val="24"/>
          <w:szCs w:val="24"/>
        </w:rPr>
        <w:t>541</w:t>
      </w:r>
    </w:p>
    <w:p w:rsidR="00F400F1" w:rsidRPr="006E4311" w:rsidRDefault="00F400F1" w:rsidP="00F400F1">
      <w:pPr>
        <w:spacing w:after="0" w:line="240" w:lineRule="auto"/>
        <w:jc w:val="center"/>
        <w:rPr>
          <w:rFonts w:ascii="Times New Roman" w:eastAsia="Times New Roman" w:hAnsi="Times New Roman" w:cs="Times New Roman"/>
          <w:b/>
          <w:sz w:val="24"/>
          <w:szCs w:val="24"/>
        </w:rPr>
      </w:pPr>
    </w:p>
    <w:p w:rsidR="00F400F1" w:rsidRPr="006E4311" w:rsidRDefault="00F400F1" w:rsidP="00F400F1">
      <w:pPr>
        <w:spacing w:after="0" w:line="240" w:lineRule="auto"/>
        <w:jc w:val="center"/>
        <w:rPr>
          <w:rFonts w:ascii="Times New Roman" w:eastAsia="Times New Roman" w:hAnsi="Times New Roman" w:cs="Times New Roman"/>
          <w:sz w:val="24"/>
          <w:szCs w:val="24"/>
        </w:rPr>
      </w:pPr>
      <w:r w:rsidRPr="006E4311">
        <w:rPr>
          <w:rFonts w:ascii="Times New Roman" w:eastAsia="Times New Roman" w:hAnsi="Times New Roman" w:cs="Times New Roman"/>
          <w:sz w:val="24"/>
          <w:szCs w:val="24"/>
        </w:rPr>
        <w:t xml:space="preserve">г. Тейково      </w:t>
      </w:r>
    </w:p>
    <w:p w:rsidR="00F400F1" w:rsidRPr="006E4311" w:rsidRDefault="00F400F1" w:rsidP="00F400F1">
      <w:pPr>
        <w:spacing w:after="0" w:line="240" w:lineRule="auto"/>
        <w:jc w:val="center"/>
        <w:rPr>
          <w:rFonts w:ascii="Times New Roman" w:eastAsia="Times New Roman" w:hAnsi="Times New Roman" w:cs="Times New Roman"/>
          <w:b/>
          <w:sz w:val="24"/>
          <w:szCs w:val="24"/>
        </w:rPr>
      </w:pPr>
    </w:p>
    <w:p w:rsidR="00F400F1" w:rsidRPr="006E4311" w:rsidRDefault="00F400F1" w:rsidP="00F400F1">
      <w:pPr>
        <w:pStyle w:val="af8"/>
        <w:suppressAutoHyphens/>
        <w:jc w:val="center"/>
        <w:rPr>
          <w:rFonts w:ascii="Times New Roman" w:hAnsi="Times New Roman"/>
          <w:b/>
          <w:sz w:val="24"/>
          <w:szCs w:val="24"/>
        </w:rPr>
      </w:pPr>
      <w:r w:rsidRPr="006E4311">
        <w:rPr>
          <w:rFonts w:ascii="Times New Roman" w:hAnsi="Times New Roman"/>
          <w:b/>
          <w:sz w:val="24"/>
          <w:szCs w:val="24"/>
        </w:rPr>
        <w:t>Об утверждении муниципальной программы городского округа Тейково</w:t>
      </w:r>
      <w:r w:rsidR="003C291E" w:rsidRPr="006E4311">
        <w:rPr>
          <w:rFonts w:ascii="Times New Roman" w:hAnsi="Times New Roman"/>
          <w:b/>
          <w:sz w:val="24"/>
          <w:szCs w:val="24"/>
        </w:rPr>
        <w:t xml:space="preserve"> Ивановской области </w:t>
      </w:r>
      <w:r w:rsidRPr="006E4311">
        <w:rPr>
          <w:rFonts w:ascii="Times New Roman" w:hAnsi="Times New Roman"/>
          <w:b/>
          <w:sz w:val="24"/>
          <w:szCs w:val="24"/>
        </w:rPr>
        <w:t>«</w:t>
      </w:r>
      <w:r w:rsidRPr="006E4311">
        <w:rPr>
          <w:rFonts w:ascii="Times New Roman" w:hAnsi="Times New Roman"/>
          <w:b/>
          <w:bCs/>
          <w:sz w:val="24"/>
          <w:szCs w:val="24"/>
        </w:rPr>
        <w:t>Развитие физической культуры и спорта в городском округе Тейково Ивановской области</w:t>
      </w:r>
      <w:r w:rsidRPr="006E4311">
        <w:rPr>
          <w:rFonts w:ascii="Times New Roman" w:hAnsi="Times New Roman"/>
          <w:b/>
          <w:sz w:val="24"/>
          <w:szCs w:val="24"/>
        </w:rPr>
        <w:t>»</w:t>
      </w:r>
    </w:p>
    <w:p w:rsidR="00F400F1" w:rsidRPr="006E4311" w:rsidRDefault="00F400F1" w:rsidP="00F400F1">
      <w:pPr>
        <w:pStyle w:val="af8"/>
        <w:suppressAutoHyphens/>
        <w:jc w:val="center"/>
        <w:rPr>
          <w:rFonts w:ascii="Times New Roman" w:hAnsi="Times New Roman"/>
          <w:b/>
          <w:sz w:val="24"/>
          <w:szCs w:val="24"/>
        </w:rPr>
      </w:pPr>
    </w:p>
    <w:p w:rsidR="00F400F1" w:rsidRPr="006E4311" w:rsidRDefault="00F400F1" w:rsidP="003C291E">
      <w:pPr>
        <w:spacing w:after="0" w:line="240" w:lineRule="auto"/>
        <w:jc w:val="both"/>
        <w:rPr>
          <w:rFonts w:ascii="Times New Roman" w:hAnsi="Times New Roman" w:cs="Times New Roman"/>
          <w:sz w:val="24"/>
          <w:szCs w:val="24"/>
        </w:rPr>
      </w:pPr>
      <w:proofErr w:type="gramStart"/>
      <w:r w:rsidRPr="006E4311">
        <w:rPr>
          <w:rFonts w:ascii="Times New Roman" w:hAnsi="Times New Roman" w:cs="Times New Roman"/>
          <w:sz w:val="24"/>
          <w:szCs w:val="24"/>
        </w:rPr>
        <w:t xml:space="preserve">В соответствии с Положением о </w:t>
      </w:r>
      <w:hyperlink r:id="rId9" w:history="1">
        <w:r w:rsidRPr="006E4311">
          <w:rPr>
            <w:rFonts w:ascii="Times New Roman" w:hAnsi="Times New Roman" w:cs="Times New Roman"/>
            <w:sz w:val="24"/>
            <w:szCs w:val="24"/>
          </w:rPr>
          <w:t>бюджетном</w:t>
        </w:r>
      </w:hyperlink>
      <w:r w:rsidRPr="006E4311">
        <w:rPr>
          <w:rFonts w:ascii="Times New Roman" w:hAnsi="Times New Roman" w:cs="Times New Roman"/>
          <w:sz w:val="24"/>
          <w:szCs w:val="24"/>
        </w:rPr>
        <w:t xml:space="preserve"> </w:t>
      </w:r>
      <w:hyperlink r:id="rId10" w:history="1">
        <w:r w:rsidRPr="006E4311">
          <w:rPr>
            <w:rFonts w:ascii="Times New Roman" w:hAnsi="Times New Roman" w:cs="Times New Roman"/>
            <w:sz w:val="24"/>
            <w:szCs w:val="24"/>
          </w:rPr>
          <w:t>процессе</w:t>
        </w:r>
      </w:hyperlink>
      <w:r w:rsidRPr="006E4311">
        <w:rPr>
          <w:rFonts w:ascii="Times New Roman" w:hAnsi="Times New Roman" w:cs="Times New Roman"/>
          <w:sz w:val="24"/>
          <w:szCs w:val="24"/>
        </w:rPr>
        <w:t xml:space="preserve"> в городском округе Тейково Ивановской области, утвержденным решением городской Думы городского округа Тейково от 25.02.2011 № 23 «Об утверждении Положения о бюджетном процессе в городском округе Тейково», постановлением администрации городского округа Тейково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w:t>
      </w:r>
      <w:proofErr w:type="gramEnd"/>
      <w:r w:rsidRPr="006E4311">
        <w:rPr>
          <w:rFonts w:ascii="Times New Roman" w:hAnsi="Times New Roman" w:cs="Times New Roman"/>
          <w:sz w:val="24"/>
          <w:szCs w:val="24"/>
        </w:rPr>
        <w:t xml:space="preserve"> </w:t>
      </w:r>
      <w:proofErr w:type="gramStart"/>
      <w:r w:rsidRPr="006E4311">
        <w:rPr>
          <w:rFonts w:ascii="Times New Roman" w:hAnsi="Times New Roman" w:cs="Times New Roman"/>
          <w:sz w:val="24"/>
          <w:szCs w:val="24"/>
        </w:rPr>
        <w:t>оценки эффективности реализации муниципальных программ городского округа Тейково», распоряжением администрации городского округа Тейково Ивановской области от 11.04.2022 № 100 «Об утверждении перечня муниципальных программ городского округа Тейково Ивановской области»</w:t>
      </w:r>
      <w:r w:rsidR="003C291E" w:rsidRPr="006E4311">
        <w:rPr>
          <w:rFonts w:ascii="Times New Roman" w:hAnsi="Times New Roman" w:cs="Times New Roman"/>
          <w:sz w:val="24"/>
          <w:szCs w:val="24"/>
        </w:rPr>
        <w:t>, в целях реализации расходных обязательств городского округа Тейково Ивановской области, установленных решением городской Думы городского округа Тейково Ивановской области от  27.11.2015 №  39 «</w:t>
      </w:r>
      <w:r w:rsidR="003C291E" w:rsidRPr="006E4311">
        <w:rPr>
          <w:rFonts w:ascii="Times New Roman" w:eastAsia="Calibri" w:hAnsi="Times New Roman" w:cs="Times New Roman"/>
          <w:sz w:val="24"/>
          <w:szCs w:val="24"/>
        </w:rPr>
        <w:t xml:space="preserve">Об утверждении Положения </w:t>
      </w:r>
      <w:r w:rsidR="003C291E" w:rsidRPr="006E4311">
        <w:rPr>
          <w:rFonts w:ascii="Times New Roman" w:hAnsi="Times New Roman" w:cs="Times New Roman"/>
          <w:sz w:val="24"/>
          <w:szCs w:val="24"/>
        </w:rPr>
        <w:t>об обеспечении условий для развития на территории</w:t>
      </w:r>
      <w:proofErr w:type="gramEnd"/>
      <w:r w:rsidR="003C291E" w:rsidRPr="006E4311">
        <w:rPr>
          <w:rFonts w:ascii="Times New Roman" w:hAnsi="Times New Roman" w:cs="Times New Roman"/>
          <w:sz w:val="24"/>
          <w:szCs w:val="24"/>
        </w:rPr>
        <w:t xml:space="preserve"> городского округа Тейково физической культуры и массового спорта, организации проведения официальных физкультурно-оздоровительных и спортивных мероприятий городского округа Тейково» </w:t>
      </w:r>
      <w:r w:rsidRPr="006E4311">
        <w:rPr>
          <w:rFonts w:ascii="Times New Roman" w:hAnsi="Times New Roman" w:cs="Times New Roman"/>
          <w:sz w:val="24"/>
          <w:szCs w:val="24"/>
        </w:rPr>
        <w:t>администрация городского округа Тейково</w:t>
      </w:r>
      <w:r w:rsidR="003C291E" w:rsidRPr="006E4311">
        <w:rPr>
          <w:rFonts w:ascii="Times New Roman" w:hAnsi="Times New Roman" w:cs="Times New Roman"/>
          <w:sz w:val="24"/>
          <w:szCs w:val="24"/>
        </w:rPr>
        <w:t xml:space="preserve"> Ивановской области</w:t>
      </w:r>
    </w:p>
    <w:p w:rsidR="00F400F1" w:rsidRPr="006E4311" w:rsidRDefault="00F400F1" w:rsidP="00F400F1">
      <w:pPr>
        <w:widowControl w:val="0"/>
        <w:autoSpaceDE w:val="0"/>
        <w:autoSpaceDN w:val="0"/>
        <w:adjustRightInd w:val="0"/>
        <w:spacing w:after="0"/>
        <w:ind w:firstLine="540"/>
        <w:jc w:val="both"/>
        <w:rPr>
          <w:rFonts w:ascii="Times New Roman" w:hAnsi="Times New Roman" w:cs="Times New Roman"/>
          <w:sz w:val="24"/>
          <w:szCs w:val="24"/>
        </w:rPr>
      </w:pPr>
    </w:p>
    <w:p w:rsidR="00F400F1" w:rsidRPr="006E4311" w:rsidRDefault="00F400F1" w:rsidP="00F400F1">
      <w:pPr>
        <w:suppressAutoHyphens/>
        <w:spacing w:after="0"/>
        <w:ind w:right="141" w:firstLine="708"/>
        <w:jc w:val="center"/>
        <w:rPr>
          <w:rFonts w:ascii="Times New Roman" w:hAnsi="Times New Roman" w:cs="Times New Roman"/>
          <w:b/>
          <w:sz w:val="24"/>
          <w:szCs w:val="24"/>
        </w:rPr>
      </w:pPr>
      <w:proofErr w:type="gramStart"/>
      <w:r w:rsidRPr="006E4311">
        <w:rPr>
          <w:rFonts w:ascii="Times New Roman" w:hAnsi="Times New Roman" w:cs="Times New Roman"/>
          <w:b/>
          <w:sz w:val="24"/>
          <w:szCs w:val="24"/>
        </w:rPr>
        <w:t>П</w:t>
      </w:r>
      <w:proofErr w:type="gramEnd"/>
      <w:r w:rsidRPr="006E4311">
        <w:rPr>
          <w:rFonts w:ascii="Times New Roman" w:hAnsi="Times New Roman" w:cs="Times New Roman"/>
          <w:b/>
          <w:sz w:val="24"/>
          <w:szCs w:val="24"/>
        </w:rPr>
        <w:t xml:space="preserve"> О С Т А Н О В Л Я Е Т:</w:t>
      </w:r>
    </w:p>
    <w:p w:rsidR="00F400F1" w:rsidRPr="006E4311" w:rsidRDefault="00F400F1" w:rsidP="00F400F1">
      <w:pPr>
        <w:suppressAutoHyphens/>
        <w:spacing w:after="0"/>
        <w:ind w:right="141" w:firstLine="708"/>
        <w:jc w:val="center"/>
        <w:rPr>
          <w:rFonts w:ascii="Times New Roman" w:hAnsi="Times New Roman" w:cs="Times New Roman"/>
          <w:b/>
          <w:sz w:val="24"/>
          <w:szCs w:val="24"/>
        </w:rPr>
      </w:pPr>
    </w:p>
    <w:p w:rsidR="00F400F1" w:rsidRPr="006E4311" w:rsidRDefault="00F400F1" w:rsidP="009C72A5">
      <w:pPr>
        <w:pStyle w:val="af"/>
        <w:numPr>
          <w:ilvl w:val="0"/>
          <w:numId w:val="29"/>
        </w:numPr>
        <w:suppressAutoHyphens/>
        <w:spacing w:after="0"/>
        <w:ind w:left="0" w:firstLine="567"/>
        <w:jc w:val="both"/>
        <w:rPr>
          <w:rFonts w:ascii="Times New Roman" w:hAnsi="Times New Roman" w:cs="Times New Roman"/>
          <w:sz w:val="24"/>
          <w:szCs w:val="24"/>
        </w:rPr>
      </w:pPr>
      <w:r w:rsidRPr="006E4311">
        <w:rPr>
          <w:rFonts w:ascii="Times New Roman" w:hAnsi="Times New Roman" w:cs="Times New Roman"/>
          <w:sz w:val="24"/>
          <w:szCs w:val="24"/>
        </w:rPr>
        <w:t>Утвердить муниципальную программу городского округа Тейково Ивановской области «</w:t>
      </w:r>
      <w:r w:rsidRPr="006E431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6E4311">
        <w:rPr>
          <w:rFonts w:ascii="Times New Roman" w:hAnsi="Times New Roman" w:cs="Times New Roman"/>
          <w:sz w:val="24"/>
          <w:szCs w:val="24"/>
        </w:rPr>
        <w:t>» (прилагается).</w:t>
      </w:r>
    </w:p>
    <w:p w:rsidR="00CE73B8" w:rsidRPr="006E4311" w:rsidRDefault="00CE73B8" w:rsidP="00CE73B8">
      <w:pPr>
        <w:pStyle w:val="af"/>
        <w:suppressAutoHyphens/>
        <w:spacing w:after="0"/>
        <w:ind w:left="1536"/>
        <w:jc w:val="both"/>
        <w:rPr>
          <w:rFonts w:ascii="Times New Roman" w:hAnsi="Times New Roman" w:cs="Times New Roman"/>
          <w:sz w:val="24"/>
          <w:szCs w:val="24"/>
        </w:rPr>
      </w:pPr>
    </w:p>
    <w:p w:rsidR="00CE73B8" w:rsidRPr="006E4311" w:rsidRDefault="00CE73B8" w:rsidP="00CE73B8">
      <w:pPr>
        <w:pStyle w:val="af"/>
        <w:suppressAutoHyphens/>
        <w:spacing w:after="0"/>
        <w:ind w:left="1536"/>
        <w:jc w:val="both"/>
        <w:rPr>
          <w:rFonts w:ascii="Times New Roman" w:hAnsi="Times New Roman" w:cs="Times New Roman"/>
          <w:sz w:val="24"/>
          <w:szCs w:val="24"/>
        </w:rPr>
      </w:pPr>
    </w:p>
    <w:p w:rsidR="00F400F1" w:rsidRPr="006E4311" w:rsidRDefault="00F400F1" w:rsidP="00F400F1">
      <w:pPr>
        <w:ind w:firstLine="561"/>
        <w:jc w:val="both"/>
        <w:rPr>
          <w:rFonts w:ascii="Times New Roman" w:hAnsi="Times New Roman" w:cs="Times New Roman"/>
          <w:sz w:val="24"/>
          <w:szCs w:val="24"/>
        </w:rPr>
      </w:pPr>
      <w:r w:rsidRPr="006E4311">
        <w:rPr>
          <w:rFonts w:ascii="Times New Roman" w:hAnsi="Times New Roman" w:cs="Times New Roman"/>
          <w:sz w:val="24"/>
          <w:szCs w:val="24"/>
        </w:rPr>
        <w:t>2. Установить, что финансирование мероприятий муниципальной программы городского округа Тейково Ивановской области «</w:t>
      </w:r>
      <w:r w:rsidRPr="006E431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6E4311">
        <w:rPr>
          <w:rFonts w:ascii="Times New Roman" w:hAnsi="Times New Roman" w:cs="Times New Roman"/>
          <w:sz w:val="24"/>
          <w:szCs w:val="24"/>
        </w:rPr>
        <w:t>» (далее - муниципальная программа) осуществляется за счет средств бюджета города Тейково в пределах утвержденных сумм на очередной финансовый год и плановый период.</w:t>
      </w:r>
    </w:p>
    <w:p w:rsidR="00F400F1" w:rsidRPr="006E4311" w:rsidRDefault="00F400F1" w:rsidP="00F400F1">
      <w:pPr>
        <w:widowControl w:val="0"/>
        <w:autoSpaceDE w:val="0"/>
        <w:autoSpaceDN w:val="0"/>
        <w:adjustRightInd w:val="0"/>
        <w:ind w:firstLine="540"/>
        <w:jc w:val="both"/>
        <w:rPr>
          <w:rFonts w:ascii="Times New Roman" w:hAnsi="Times New Roman" w:cs="Times New Roman"/>
          <w:sz w:val="24"/>
          <w:szCs w:val="24"/>
        </w:rPr>
      </w:pPr>
      <w:r w:rsidRPr="006E4311">
        <w:rPr>
          <w:rFonts w:ascii="Times New Roman" w:hAnsi="Times New Roman" w:cs="Times New Roman"/>
          <w:sz w:val="24"/>
          <w:szCs w:val="24"/>
        </w:rPr>
        <w:t xml:space="preserve">3. Настоящее постановление вступает в силу после его официального опубликования и </w:t>
      </w:r>
      <w:r w:rsidR="003C291E" w:rsidRPr="006E4311">
        <w:rPr>
          <w:rFonts w:ascii="Times New Roman" w:hAnsi="Times New Roman" w:cs="Times New Roman"/>
          <w:sz w:val="24"/>
          <w:szCs w:val="24"/>
        </w:rPr>
        <w:t>применяется</w:t>
      </w:r>
      <w:r w:rsidRPr="006E4311">
        <w:rPr>
          <w:rFonts w:ascii="Times New Roman" w:hAnsi="Times New Roman" w:cs="Times New Roman"/>
          <w:sz w:val="24"/>
          <w:szCs w:val="24"/>
        </w:rPr>
        <w:t xml:space="preserve"> при составлении  бюджета города Тейково, начиная с формирования проекта бюджета города Тейково на 2023 год и на плановый период 2024 и 2025 годов.</w:t>
      </w:r>
    </w:p>
    <w:p w:rsidR="00F400F1" w:rsidRPr="006E4311" w:rsidRDefault="00F400F1" w:rsidP="00F400F1">
      <w:pPr>
        <w:widowControl w:val="0"/>
        <w:autoSpaceDE w:val="0"/>
        <w:autoSpaceDN w:val="0"/>
        <w:adjustRightInd w:val="0"/>
        <w:ind w:firstLine="540"/>
        <w:jc w:val="both"/>
        <w:rPr>
          <w:rFonts w:ascii="Times New Roman" w:hAnsi="Times New Roman" w:cs="Times New Roman"/>
          <w:sz w:val="24"/>
          <w:szCs w:val="24"/>
        </w:rPr>
      </w:pPr>
      <w:r w:rsidRPr="006E4311">
        <w:rPr>
          <w:rFonts w:ascii="Times New Roman" w:hAnsi="Times New Roman" w:cs="Times New Roman"/>
          <w:sz w:val="24"/>
          <w:szCs w:val="24"/>
        </w:rPr>
        <w:t>4. Опубликовать настоящее постановление в Вестнике органов местного самоуправления городского округа Тейково и разместить на официальном сайте городского округа Тейково</w:t>
      </w:r>
      <w:r w:rsidR="003C291E" w:rsidRPr="006E4311">
        <w:rPr>
          <w:rFonts w:ascii="Times New Roman" w:hAnsi="Times New Roman" w:cs="Times New Roman"/>
          <w:sz w:val="24"/>
          <w:szCs w:val="24"/>
        </w:rPr>
        <w:t xml:space="preserve"> Ивановской области</w:t>
      </w:r>
      <w:r w:rsidRPr="006E4311">
        <w:rPr>
          <w:rFonts w:ascii="Times New Roman" w:hAnsi="Times New Roman" w:cs="Times New Roman"/>
          <w:sz w:val="24"/>
          <w:szCs w:val="24"/>
        </w:rPr>
        <w:t xml:space="preserve"> в сети Интернет</w:t>
      </w:r>
      <w:r w:rsidR="003C291E" w:rsidRPr="006E4311">
        <w:rPr>
          <w:rFonts w:ascii="Times New Roman" w:hAnsi="Times New Roman" w:cs="Times New Roman"/>
          <w:sz w:val="24"/>
          <w:szCs w:val="24"/>
        </w:rPr>
        <w:t>.</w:t>
      </w:r>
    </w:p>
    <w:p w:rsidR="00F400F1" w:rsidRPr="006E4311" w:rsidRDefault="00F400F1" w:rsidP="001060A9">
      <w:pPr>
        <w:pStyle w:val="af"/>
        <w:suppressAutoHyphens/>
        <w:spacing w:after="0"/>
        <w:ind w:left="0" w:firstLine="567"/>
        <w:jc w:val="both"/>
        <w:rPr>
          <w:rFonts w:ascii="Times New Roman" w:hAnsi="Times New Roman" w:cs="Times New Roman"/>
          <w:sz w:val="24"/>
          <w:szCs w:val="24"/>
        </w:rPr>
      </w:pPr>
      <w:r w:rsidRPr="006E4311">
        <w:rPr>
          <w:rFonts w:ascii="Times New Roman" w:hAnsi="Times New Roman" w:cs="Times New Roman"/>
          <w:sz w:val="24"/>
          <w:szCs w:val="24"/>
        </w:rPr>
        <w:lastRenderedPageBreak/>
        <w:t>5. Контроль исполнения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rsidR="00F400F1" w:rsidRPr="006E4311" w:rsidRDefault="00F400F1" w:rsidP="00F400F1">
      <w:pPr>
        <w:rPr>
          <w:rFonts w:ascii="Times New Roman" w:hAnsi="Times New Roman" w:cs="Times New Roman"/>
          <w:sz w:val="24"/>
          <w:szCs w:val="24"/>
        </w:rPr>
      </w:pPr>
    </w:p>
    <w:p w:rsidR="00F400F1" w:rsidRPr="006E4311" w:rsidRDefault="00F400F1" w:rsidP="00F400F1">
      <w:pPr>
        <w:rPr>
          <w:rFonts w:ascii="Times New Roman" w:hAnsi="Times New Roman" w:cs="Times New Roman"/>
          <w:sz w:val="24"/>
          <w:szCs w:val="24"/>
        </w:rPr>
      </w:pPr>
    </w:p>
    <w:p w:rsidR="00F400F1" w:rsidRPr="006E4311" w:rsidRDefault="00F400F1" w:rsidP="00F400F1">
      <w:pPr>
        <w:rPr>
          <w:rFonts w:ascii="Times New Roman" w:hAnsi="Times New Roman" w:cs="Times New Roman"/>
          <w:sz w:val="24"/>
          <w:szCs w:val="24"/>
        </w:rPr>
      </w:pPr>
    </w:p>
    <w:p w:rsidR="00F400F1" w:rsidRPr="006E4311" w:rsidRDefault="00F400F1" w:rsidP="00F400F1">
      <w:pPr>
        <w:spacing w:after="0"/>
        <w:jc w:val="both"/>
        <w:rPr>
          <w:rFonts w:ascii="Times New Roman" w:hAnsi="Times New Roman" w:cs="Times New Roman"/>
          <w:b/>
          <w:bCs/>
          <w:sz w:val="24"/>
          <w:szCs w:val="24"/>
        </w:rPr>
      </w:pPr>
      <w:r w:rsidRPr="006E4311">
        <w:rPr>
          <w:rFonts w:ascii="Times New Roman" w:hAnsi="Times New Roman" w:cs="Times New Roman"/>
          <w:b/>
          <w:bCs/>
          <w:sz w:val="24"/>
          <w:szCs w:val="24"/>
        </w:rPr>
        <w:t xml:space="preserve">Глава городского округа Тейково                                             </w:t>
      </w:r>
    </w:p>
    <w:p w:rsidR="00F400F1" w:rsidRPr="006E4311" w:rsidRDefault="00F400F1" w:rsidP="00F400F1">
      <w:pPr>
        <w:spacing w:after="0"/>
        <w:jc w:val="both"/>
        <w:rPr>
          <w:rFonts w:ascii="Times New Roman" w:hAnsi="Times New Roman" w:cs="Times New Roman"/>
          <w:b/>
          <w:bCs/>
          <w:sz w:val="24"/>
          <w:szCs w:val="24"/>
        </w:rPr>
      </w:pPr>
      <w:r w:rsidRPr="006E4311">
        <w:rPr>
          <w:rFonts w:ascii="Times New Roman" w:hAnsi="Times New Roman" w:cs="Times New Roman"/>
          <w:b/>
          <w:bCs/>
          <w:sz w:val="24"/>
          <w:szCs w:val="24"/>
        </w:rPr>
        <w:t>Ивановской области</w:t>
      </w:r>
      <w:r w:rsidR="006234DB" w:rsidRPr="006E4311">
        <w:rPr>
          <w:rFonts w:ascii="Times New Roman" w:hAnsi="Times New Roman" w:cs="Times New Roman"/>
          <w:b/>
          <w:bCs/>
          <w:sz w:val="24"/>
          <w:szCs w:val="24"/>
        </w:rPr>
        <w:t xml:space="preserve">                                                               С.А. Семенова</w:t>
      </w:r>
    </w:p>
    <w:p w:rsidR="00F400F1" w:rsidRPr="006E4311" w:rsidRDefault="00F400F1" w:rsidP="00F400F1">
      <w:pPr>
        <w:spacing w:after="0"/>
        <w:rPr>
          <w:rFonts w:ascii="Times New Roman" w:hAnsi="Times New Roman" w:cs="Times New Roman"/>
          <w:sz w:val="24"/>
          <w:szCs w:val="24"/>
        </w:rPr>
      </w:pPr>
    </w:p>
    <w:p w:rsidR="00F400F1" w:rsidRPr="006E4311" w:rsidRDefault="00F400F1" w:rsidP="00F400F1">
      <w:pPr>
        <w:rPr>
          <w:rFonts w:ascii="Times New Roman" w:hAnsi="Times New Roman" w:cs="Times New Roman"/>
          <w:sz w:val="24"/>
          <w:szCs w:val="24"/>
        </w:rPr>
      </w:pPr>
    </w:p>
    <w:p w:rsidR="007A74F8" w:rsidRPr="006E4311" w:rsidRDefault="007A74F8" w:rsidP="00EB11D9">
      <w:pPr>
        <w:spacing w:after="0" w:line="240" w:lineRule="auto"/>
        <w:ind w:firstLine="709"/>
        <w:rPr>
          <w:rFonts w:ascii="Times New Roman" w:hAnsi="Times New Roman" w:cs="Times New Roman"/>
          <w:sz w:val="24"/>
          <w:szCs w:val="24"/>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7A74F8" w:rsidRDefault="007A74F8" w:rsidP="00EB11D9">
      <w:pPr>
        <w:spacing w:after="0" w:line="240" w:lineRule="auto"/>
        <w:ind w:firstLine="709"/>
        <w:rPr>
          <w:rFonts w:ascii="Times New Roman" w:hAnsi="Times New Roman" w:cs="Times New Roman"/>
          <w:sz w:val="24"/>
          <w:szCs w:val="28"/>
        </w:rPr>
      </w:pPr>
    </w:p>
    <w:p w:rsidR="008F2AC5" w:rsidRDefault="008F2AC5" w:rsidP="00EB11D9">
      <w:pPr>
        <w:spacing w:after="0" w:line="240" w:lineRule="auto"/>
        <w:ind w:firstLine="709"/>
        <w:rPr>
          <w:rFonts w:ascii="Times New Roman" w:hAnsi="Times New Roman" w:cs="Times New Roman"/>
          <w:sz w:val="24"/>
          <w:szCs w:val="28"/>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6E4311" w:rsidRDefault="006E4311" w:rsidP="00EB11D9">
      <w:pPr>
        <w:spacing w:after="0" w:line="240" w:lineRule="auto"/>
        <w:ind w:firstLine="709"/>
        <w:jc w:val="right"/>
        <w:rPr>
          <w:rFonts w:ascii="Times New Roman" w:hAnsi="Times New Roman" w:cs="Times New Roman"/>
          <w:sz w:val="24"/>
          <w:szCs w:val="20"/>
        </w:rPr>
      </w:pPr>
    </w:p>
    <w:p w:rsidR="00EF586B" w:rsidRPr="00EB11D9"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lastRenderedPageBreak/>
        <w:t xml:space="preserve">Приложение </w:t>
      </w:r>
    </w:p>
    <w:p w:rsidR="00F400F1" w:rsidRDefault="00EF586B" w:rsidP="00EB11D9">
      <w:pPr>
        <w:spacing w:after="0" w:line="240" w:lineRule="auto"/>
        <w:ind w:firstLine="709"/>
        <w:jc w:val="right"/>
        <w:rPr>
          <w:rFonts w:ascii="Times New Roman" w:hAnsi="Times New Roman" w:cs="Times New Roman"/>
          <w:sz w:val="24"/>
          <w:szCs w:val="20"/>
        </w:rPr>
      </w:pPr>
      <w:r w:rsidRPr="00EB11D9">
        <w:rPr>
          <w:rFonts w:ascii="Times New Roman" w:hAnsi="Times New Roman" w:cs="Times New Roman"/>
          <w:sz w:val="24"/>
          <w:szCs w:val="20"/>
        </w:rPr>
        <w:t xml:space="preserve">к постановлению администрации </w:t>
      </w:r>
      <w:proofErr w:type="spellStart"/>
      <w:r w:rsidRPr="00EB11D9">
        <w:rPr>
          <w:rFonts w:ascii="Times New Roman" w:hAnsi="Times New Roman" w:cs="Times New Roman"/>
          <w:sz w:val="24"/>
          <w:szCs w:val="20"/>
        </w:rPr>
        <w:t>г.о</w:t>
      </w:r>
      <w:proofErr w:type="spellEnd"/>
      <w:r w:rsidRPr="00EB11D9">
        <w:rPr>
          <w:rFonts w:ascii="Times New Roman" w:hAnsi="Times New Roman" w:cs="Times New Roman"/>
          <w:sz w:val="24"/>
          <w:szCs w:val="20"/>
        </w:rPr>
        <w:t>. Тейково</w:t>
      </w:r>
      <w:r w:rsidR="00F400F1">
        <w:rPr>
          <w:rFonts w:ascii="Times New Roman" w:hAnsi="Times New Roman" w:cs="Times New Roman"/>
          <w:sz w:val="24"/>
          <w:szCs w:val="20"/>
        </w:rPr>
        <w:t xml:space="preserve"> </w:t>
      </w:r>
    </w:p>
    <w:p w:rsidR="00EF586B" w:rsidRPr="00EB11D9" w:rsidRDefault="00F400F1" w:rsidP="00EB11D9">
      <w:pPr>
        <w:spacing w:after="0" w:line="240" w:lineRule="auto"/>
        <w:ind w:firstLine="709"/>
        <w:jc w:val="right"/>
        <w:rPr>
          <w:rFonts w:ascii="Times New Roman" w:hAnsi="Times New Roman" w:cs="Times New Roman"/>
          <w:sz w:val="24"/>
          <w:szCs w:val="20"/>
        </w:rPr>
      </w:pPr>
      <w:r>
        <w:rPr>
          <w:rFonts w:ascii="Times New Roman" w:hAnsi="Times New Roman" w:cs="Times New Roman"/>
          <w:sz w:val="24"/>
          <w:szCs w:val="20"/>
        </w:rPr>
        <w:t>Ивановской области</w:t>
      </w:r>
      <w:r w:rsidR="00EF586B" w:rsidRPr="00EB11D9">
        <w:rPr>
          <w:rFonts w:ascii="Times New Roman" w:hAnsi="Times New Roman" w:cs="Times New Roman"/>
          <w:sz w:val="24"/>
          <w:szCs w:val="20"/>
        </w:rPr>
        <w:t xml:space="preserve"> </w:t>
      </w:r>
    </w:p>
    <w:p w:rsidR="00EF586B" w:rsidRDefault="00F400F1" w:rsidP="00F400F1">
      <w:pPr>
        <w:spacing w:after="0" w:line="240" w:lineRule="auto"/>
        <w:ind w:firstLine="709"/>
        <w:jc w:val="center"/>
        <w:rPr>
          <w:rFonts w:ascii="Times New Roman" w:hAnsi="Times New Roman" w:cs="Times New Roman"/>
          <w:sz w:val="24"/>
          <w:szCs w:val="20"/>
        </w:rPr>
      </w:pPr>
      <w:r>
        <w:rPr>
          <w:rFonts w:ascii="Times New Roman" w:hAnsi="Times New Roman" w:cs="Times New Roman"/>
          <w:sz w:val="24"/>
          <w:szCs w:val="20"/>
        </w:rPr>
        <w:t xml:space="preserve">                                                                                                  </w:t>
      </w:r>
      <w:r w:rsidR="00EF586B" w:rsidRPr="00EB11D9">
        <w:rPr>
          <w:rFonts w:ascii="Times New Roman" w:hAnsi="Times New Roman" w:cs="Times New Roman"/>
          <w:sz w:val="24"/>
          <w:szCs w:val="20"/>
        </w:rPr>
        <w:t xml:space="preserve">от </w:t>
      </w:r>
      <w:r w:rsidR="006E4311">
        <w:rPr>
          <w:rFonts w:ascii="Times New Roman" w:hAnsi="Times New Roman" w:cs="Times New Roman"/>
          <w:sz w:val="24"/>
          <w:szCs w:val="20"/>
        </w:rPr>
        <w:t xml:space="preserve">  07.11.2022</w:t>
      </w:r>
      <w:r>
        <w:rPr>
          <w:rFonts w:ascii="Times New Roman" w:hAnsi="Times New Roman" w:cs="Times New Roman"/>
          <w:sz w:val="24"/>
          <w:szCs w:val="20"/>
        </w:rPr>
        <w:t xml:space="preserve">           </w:t>
      </w:r>
      <w:r w:rsidR="00EF586B" w:rsidRPr="00EB11D9">
        <w:rPr>
          <w:rFonts w:ascii="Times New Roman" w:hAnsi="Times New Roman" w:cs="Times New Roman"/>
          <w:sz w:val="24"/>
          <w:szCs w:val="20"/>
        </w:rPr>
        <w:t xml:space="preserve"> №</w:t>
      </w:r>
      <w:r w:rsidR="006E4311">
        <w:rPr>
          <w:rFonts w:ascii="Times New Roman" w:hAnsi="Times New Roman" w:cs="Times New Roman"/>
          <w:sz w:val="24"/>
          <w:szCs w:val="20"/>
        </w:rPr>
        <w:t>541</w:t>
      </w:r>
      <w:r w:rsidR="00EF586B" w:rsidRPr="00EB11D9">
        <w:rPr>
          <w:rFonts w:ascii="Times New Roman" w:hAnsi="Times New Roman" w:cs="Times New Roman"/>
          <w:sz w:val="24"/>
          <w:szCs w:val="20"/>
        </w:rPr>
        <w:t xml:space="preserve"> </w:t>
      </w:r>
      <w:r>
        <w:rPr>
          <w:rFonts w:ascii="Times New Roman" w:hAnsi="Times New Roman" w:cs="Times New Roman"/>
          <w:sz w:val="24"/>
          <w:szCs w:val="20"/>
        </w:rPr>
        <w:t xml:space="preserve">        </w:t>
      </w:r>
    </w:p>
    <w:p w:rsidR="00EF586B" w:rsidRPr="00EB11D9" w:rsidRDefault="00EF586B" w:rsidP="00EB11D9">
      <w:pPr>
        <w:spacing w:after="0" w:line="240" w:lineRule="auto"/>
        <w:ind w:firstLine="709"/>
        <w:jc w:val="right"/>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EB11D9">
      <w:pPr>
        <w:spacing w:after="0" w:line="240" w:lineRule="auto"/>
        <w:ind w:firstLine="709"/>
        <w:jc w:val="center"/>
        <w:rPr>
          <w:rFonts w:ascii="Times New Roman" w:hAnsi="Times New Roman" w:cs="Times New Roman"/>
          <w:sz w:val="24"/>
          <w:szCs w:val="24"/>
        </w:rPr>
      </w:pPr>
    </w:p>
    <w:p w:rsidR="00EF586B" w:rsidRPr="00EB11D9" w:rsidRDefault="00EF586B" w:rsidP="00697563">
      <w:pPr>
        <w:spacing w:after="0" w:line="240" w:lineRule="auto"/>
        <w:jc w:val="center"/>
        <w:rPr>
          <w:rFonts w:ascii="Times New Roman" w:hAnsi="Times New Roman" w:cs="Times New Roman"/>
          <w:sz w:val="24"/>
          <w:szCs w:val="24"/>
        </w:rPr>
      </w:pPr>
    </w:p>
    <w:p w:rsidR="00EF586B" w:rsidRPr="006E4311" w:rsidRDefault="00EF586B" w:rsidP="00697563">
      <w:pPr>
        <w:spacing w:after="0" w:line="240" w:lineRule="auto"/>
        <w:jc w:val="center"/>
        <w:rPr>
          <w:rFonts w:ascii="Times New Roman" w:hAnsi="Times New Roman" w:cs="Times New Roman"/>
          <w:sz w:val="24"/>
          <w:szCs w:val="24"/>
        </w:rPr>
      </w:pPr>
      <w:r w:rsidRPr="006E4311">
        <w:rPr>
          <w:rFonts w:ascii="Times New Roman" w:hAnsi="Times New Roman" w:cs="Times New Roman"/>
          <w:sz w:val="24"/>
          <w:szCs w:val="24"/>
        </w:rPr>
        <w:t>Наименование программы:</w:t>
      </w:r>
    </w:p>
    <w:p w:rsidR="00EF586B" w:rsidRPr="006E4311" w:rsidRDefault="00EF586B" w:rsidP="00697563">
      <w:pPr>
        <w:spacing w:after="0" w:line="240" w:lineRule="auto"/>
        <w:jc w:val="center"/>
        <w:rPr>
          <w:rFonts w:ascii="Times New Roman" w:hAnsi="Times New Roman" w:cs="Times New Roman"/>
          <w:sz w:val="24"/>
          <w:szCs w:val="24"/>
        </w:rPr>
      </w:pPr>
    </w:p>
    <w:p w:rsidR="00EF586B" w:rsidRPr="006E4311" w:rsidRDefault="00EF586B" w:rsidP="00697563">
      <w:pPr>
        <w:spacing w:after="0" w:line="240" w:lineRule="auto"/>
        <w:jc w:val="center"/>
        <w:rPr>
          <w:rFonts w:ascii="Times New Roman" w:hAnsi="Times New Roman" w:cs="Times New Roman"/>
          <w:sz w:val="24"/>
          <w:szCs w:val="24"/>
        </w:rPr>
      </w:pPr>
    </w:p>
    <w:p w:rsidR="00EF586B" w:rsidRPr="006E4311" w:rsidRDefault="00EF586B" w:rsidP="00697563">
      <w:pPr>
        <w:spacing w:after="0" w:line="240" w:lineRule="auto"/>
        <w:jc w:val="center"/>
        <w:rPr>
          <w:rFonts w:ascii="Times New Roman" w:hAnsi="Times New Roman" w:cs="Times New Roman"/>
          <w:sz w:val="24"/>
          <w:szCs w:val="24"/>
        </w:rPr>
      </w:pPr>
    </w:p>
    <w:p w:rsidR="00EF586B" w:rsidRPr="006E4311" w:rsidRDefault="00EF586B" w:rsidP="00767361">
      <w:pPr>
        <w:spacing w:after="0"/>
        <w:jc w:val="center"/>
        <w:rPr>
          <w:rFonts w:ascii="Times New Roman" w:hAnsi="Times New Roman" w:cs="Times New Roman"/>
          <w:sz w:val="24"/>
          <w:szCs w:val="24"/>
        </w:rPr>
      </w:pPr>
      <w:r w:rsidRPr="006E4311">
        <w:rPr>
          <w:rFonts w:ascii="Times New Roman" w:hAnsi="Times New Roman" w:cs="Times New Roman"/>
          <w:sz w:val="24"/>
          <w:szCs w:val="24"/>
        </w:rPr>
        <w:t>Муниципальная программа городского округа Тейково</w:t>
      </w:r>
      <w:r w:rsidR="00F400F1" w:rsidRPr="006E4311">
        <w:rPr>
          <w:rFonts w:ascii="Times New Roman" w:hAnsi="Times New Roman" w:cs="Times New Roman"/>
          <w:sz w:val="24"/>
          <w:szCs w:val="24"/>
        </w:rPr>
        <w:t xml:space="preserve"> Ивановской области</w:t>
      </w:r>
    </w:p>
    <w:p w:rsidR="00EF586B" w:rsidRPr="006E4311" w:rsidRDefault="00EF586B" w:rsidP="00767361">
      <w:pPr>
        <w:spacing w:after="0"/>
        <w:jc w:val="center"/>
        <w:rPr>
          <w:rFonts w:ascii="Times New Roman" w:hAnsi="Times New Roman" w:cs="Times New Roman"/>
          <w:b/>
          <w:sz w:val="24"/>
          <w:szCs w:val="24"/>
        </w:rPr>
      </w:pPr>
      <w:r w:rsidRPr="006E4311">
        <w:rPr>
          <w:rFonts w:ascii="Times New Roman" w:hAnsi="Times New Roman" w:cs="Times New Roman"/>
          <w:b/>
          <w:sz w:val="24"/>
          <w:szCs w:val="24"/>
        </w:rPr>
        <w:t>«</w:t>
      </w:r>
      <w:r w:rsidR="00F400F1" w:rsidRPr="006E4311">
        <w:rPr>
          <w:rFonts w:ascii="Times New Roman" w:hAnsi="Times New Roman" w:cs="Times New Roman"/>
          <w:b/>
          <w:bCs/>
          <w:sz w:val="24"/>
          <w:szCs w:val="24"/>
        </w:rPr>
        <w:t>Развитие физической культуры и спорта в  городском округе Тейково Ивановской области</w:t>
      </w:r>
      <w:r w:rsidRPr="006E4311">
        <w:rPr>
          <w:rFonts w:ascii="Times New Roman" w:hAnsi="Times New Roman" w:cs="Times New Roman"/>
          <w:b/>
          <w:sz w:val="24"/>
          <w:szCs w:val="24"/>
        </w:rPr>
        <w:t>»</w:t>
      </w:r>
    </w:p>
    <w:p w:rsidR="00EF586B" w:rsidRPr="00F400F1" w:rsidRDefault="00EF586B" w:rsidP="00697563">
      <w:pPr>
        <w:spacing w:after="0" w:line="240" w:lineRule="auto"/>
        <w:jc w:val="center"/>
        <w:rPr>
          <w:rFonts w:ascii="Times New Roman" w:hAnsi="Times New Roman" w:cs="Times New Roman"/>
          <w:sz w:val="28"/>
          <w:szCs w:val="28"/>
        </w:rPr>
      </w:pPr>
      <w:r w:rsidRPr="00F400F1">
        <w:rPr>
          <w:rFonts w:ascii="Times New Roman" w:hAnsi="Times New Roman" w:cs="Times New Roman"/>
          <w:sz w:val="28"/>
          <w:szCs w:val="28"/>
        </w:rPr>
        <w:t xml:space="preserve">  </w:t>
      </w: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both"/>
        <w:rPr>
          <w:rFonts w:ascii="Times New Roman" w:hAnsi="Times New Roman" w:cs="Times New Roman"/>
          <w:sz w:val="28"/>
          <w:szCs w:val="28"/>
        </w:rPr>
      </w:pPr>
    </w:p>
    <w:p w:rsidR="00EF586B" w:rsidRPr="00F400F1" w:rsidRDefault="00EF586B" w:rsidP="00EB11D9">
      <w:pPr>
        <w:spacing w:after="0" w:line="240" w:lineRule="auto"/>
        <w:ind w:firstLine="709"/>
        <w:jc w:val="both"/>
        <w:rPr>
          <w:rFonts w:ascii="Times New Roman" w:hAnsi="Times New Roman" w:cs="Times New Roman"/>
          <w:sz w:val="28"/>
          <w:szCs w:val="28"/>
        </w:rPr>
      </w:pPr>
    </w:p>
    <w:p w:rsidR="00767361" w:rsidRPr="006E4311" w:rsidRDefault="00767361" w:rsidP="00767361">
      <w:pPr>
        <w:widowControl w:val="0"/>
        <w:autoSpaceDE w:val="0"/>
        <w:autoSpaceDN w:val="0"/>
        <w:adjustRightInd w:val="0"/>
        <w:jc w:val="both"/>
        <w:rPr>
          <w:rFonts w:ascii="Times New Roman" w:hAnsi="Times New Roman" w:cs="Times New Roman"/>
          <w:sz w:val="24"/>
          <w:szCs w:val="24"/>
        </w:rPr>
      </w:pPr>
      <w:r w:rsidRPr="006E4311">
        <w:rPr>
          <w:rFonts w:ascii="Times New Roman" w:hAnsi="Times New Roman" w:cs="Times New Roman"/>
          <w:sz w:val="24"/>
          <w:szCs w:val="24"/>
        </w:rPr>
        <w:t>Ответственный исполнитель (разработчик) программы:</w:t>
      </w:r>
    </w:p>
    <w:p w:rsidR="00767361" w:rsidRPr="006E4311" w:rsidRDefault="00767361" w:rsidP="00767361">
      <w:pPr>
        <w:suppressAutoHyphens/>
        <w:rPr>
          <w:rFonts w:ascii="Times New Roman" w:hAnsi="Times New Roman" w:cs="Times New Roman"/>
          <w:b/>
          <w:sz w:val="24"/>
          <w:szCs w:val="24"/>
        </w:rPr>
      </w:pPr>
      <w:r w:rsidRPr="006E4311">
        <w:rPr>
          <w:rFonts w:ascii="Times New Roman" w:hAnsi="Times New Roman" w:cs="Times New Roman"/>
          <w:b/>
          <w:sz w:val="24"/>
          <w:szCs w:val="24"/>
        </w:rPr>
        <w:t>Отдел социальной сферы администрации городского округа Тейково Ивановской области</w:t>
      </w:r>
    </w:p>
    <w:p w:rsidR="00767361" w:rsidRPr="006E4311" w:rsidRDefault="00767361" w:rsidP="00767361">
      <w:pPr>
        <w:suppressAutoHyphens/>
        <w:jc w:val="both"/>
        <w:rPr>
          <w:rFonts w:ascii="Times New Roman" w:hAnsi="Times New Roman" w:cs="Times New Roman"/>
          <w:sz w:val="24"/>
          <w:szCs w:val="24"/>
        </w:rPr>
      </w:pPr>
    </w:p>
    <w:p w:rsidR="00767361" w:rsidRPr="006E4311" w:rsidRDefault="00767361" w:rsidP="00767361">
      <w:pPr>
        <w:suppressAutoHyphens/>
        <w:jc w:val="right"/>
        <w:rPr>
          <w:rFonts w:ascii="Times New Roman" w:hAnsi="Times New Roman" w:cs="Times New Roman"/>
          <w:sz w:val="24"/>
          <w:szCs w:val="24"/>
        </w:rPr>
      </w:pPr>
    </w:p>
    <w:p w:rsidR="001060A9" w:rsidRPr="006E4311" w:rsidRDefault="001060A9" w:rsidP="00767361">
      <w:pPr>
        <w:suppressAutoHyphens/>
        <w:jc w:val="right"/>
        <w:rPr>
          <w:rFonts w:ascii="Times New Roman" w:hAnsi="Times New Roman" w:cs="Times New Roman"/>
          <w:sz w:val="24"/>
          <w:szCs w:val="24"/>
        </w:rPr>
      </w:pPr>
    </w:p>
    <w:p w:rsidR="001060A9" w:rsidRPr="006E4311" w:rsidRDefault="001060A9" w:rsidP="00767361">
      <w:pPr>
        <w:suppressAutoHyphens/>
        <w:jc w:val="right"/>
        <w:rPr>
          <w:rFonts w:ascii="Times New Roman" w:hAnsi="Times New Roman" w:cs="Times New Roman"/>
          <w:sz w:val="24"/>
          <w:szCs w:val="24"/>
        </w:rPr>
      </w:pPr>
    </w:p>
    <w:p w:rsidR="00767361" w:rsidRPr="006E4311" w:rsidRDefault="00767361" w:rsidP="00767361">
      <w:pPr>
        <w:suppressAutoHyphens/>
        <w:jc w:val="right"/>
        <w:rPr>
          <w:rFonts w:ascii="Times New Roman" w:hAnsi="Times New Roman" w:cs="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54"/>
        <w:gridCol w:w="5299"/>
      </w:tblGrid>
      <w:tr w:rsidR="00767361" w:rsidRPr="006E4311" w:rsidTr="001D5124">
        <w:tc>
          <w:tcPr>
            <w:tcW w:w="4554" w:type="dxa"/>
          </w:tcPr>
          <w:p w:rsidR="00767361" w:rsidRPr="006E4311" w:rsidRDefault="00767361" w:rsidP="001D5124">
            <w:pPr>
              <w:suppressAutoHyphens/>
              <w:rPr>
                <w:b/>
                <w:sz w:val="24"/>
                <w:szCs w:val="24"/>
              </w:rPr>
            </w:pPr>
            <w:r w:rsidRPr="006E4311">
              <w:rPr>
                <w:b/>
                <w:sz w:val="24"/>
                <w:szCs w:val="24"/>
              </w:rPr>
              <w:t>Срок реализации программы:</w:t>
            </w:r>
          </w:p>
        </w:tc>
        <w:tc>
          <w:tcPr>
            <w:tcW w:w="5299" w:type="dxa"/>
          </w:tcPr>
          <w:p w:rsidR="00767361" w:rsidRPr="006E4311" w:rsidRDefault="00767361" w:rsidP="001D5124">
            <w:pPr>
              <w:suppressAutoHyphens/>
              <w:rPr>
                <w:sz w:val="24"/>
                <w:szCs w:val="24"/>
              </w:rPr>
            </w:pPr>
            <w:r w:rsidRPr="006E4311">
              <w:rPr>
                <w:sz w:val="24"/>
                <w:szCs w:val="24"/>
              </w:rPr>
              <w:t>2023-2028 гг.</w:t>
            </w:r>
          </w:p>
        </w:tc>
      </w:tr>
    </w:tbl>
    <w:p w:rsidR="00EF586B" w:rsidRPr="00767361" w:rsidRDefault="00EF586B" w:rsidP="00EB11D9">
      <w:pPr>
        <w:spacing w:after="0" w:line="240" w:lineRule="auto"/>
        <w:ind w:firstLine="709"/>
        <w:jc w:val="center"/>
        <w:rPr>
          <w:rFonts w:ascii="Times New Roman" w:hAnsi="Times New Roman" w:cs="Times New Roman"/>
          <w:sz w:val="28"/>
          <w:szCs w:val="28"/>
        </w:rPr>
      </w:pPr>
    </w:p>
    <w:p w:rsidR="00EF586B" w:rsidRPr="00F400F1" w:rsidRDefault="00EF586B" w:rsidP="00EB11D9">
      <w:pPr>
        <w:spacing w:after="0" w:line="240" w:lineRule="auto"/>
        <w:ind w:firstLine="709"/>
        <w:jc w:val="center"/>
        <w:rPr>
          <w:rFonts w:ascii="Times New Roman" w:hAnsi="Times New Roman" w:cs="Times New Roman"/>
          <w:sz w:val="28"/>
          <w:szCs w:val="28"/>
        </w:rPr>
      </w:pPr>
    </w:p>
    <w:p w:rsidR="00523E1F" w:rsidRDefault="00523E1F" w:rsidP="00B258A1">
      <w:pPr>
        <w:spacing w:after="0" w:line="240" w:lineRule="auto"/>
        <w:jc w:val="center"/>
        <w:rPr>
          <w:rFonts w:ascii="Times New Roman" w:hAnsi="Times New Roman" w:cs="Times New Roman"/>
          <w:b/>
          <w:sz w:val="24"/>
          <w:szCs w:val="24"/>
        </w:rPr>
      </w:pPr>
    </w:p>
    <w:p w:rsidR="00B1552F" w:rsidRDefault="00B1552F" w:rsidP="00B258A1">
      <w:pPr>
        <w:spacing w:after="0" w:line="240" w:lineRule="auto"/>
        <w:jc w:val="center"/>
        <w:rPr>
          <w:rFonts w:ascii="Times New Roman" w:hAnsi="Times New Roman" w:cs="Times New Roman"/>
          <w:b/>
          <w:sz w:val="24"/>
          <w:szCs w:val="24"/>
        </w:rPr>
      </w:pPr>
    </w:p>
    <w:p w:rsidR="006E4311" w:rsidRDefault="006E4311" w:rsidP="00B258A1">
      <w:pPr>
        <w:spacing w:after="0" w:line="240" w:lineRule="auto"/>
        <w:jc w:val="center"/>
        <w:rPr>
          <w:rFonts w:ascii="Times New Roman" w:hAnsi="Times New Roman" w:cs="Times New Roman"/>
          <w:b/>
          <w:sz w:val="24"/>
          <w:szCs w:val="24"/>
        </w:rPr>
      </w:pPr>
    </w:p>
    <w:p w:rsidR="006E4311" w:rsidRDefault="006E4311" w:rsidP="00B258A1">
      <w:pPr>
        <w:spacing w:after="0" w:line="240" w:lineRule="auto"/>
        <w:jc w:val="center"/>
        <w:rPr>
          <w:rFonts w:ascii="Times New Roman" w:hAnsi="Times New Roman" w:cs="Times New Roman"/>
          <w:b/>
          <w:sz w:val="24"/>
          <w:szCs w:val="24"/>
        </w:rPr>
      </w:pPr>
    </w:p>
    <w:p w:rsidR="00B72B48" w:rsidRDefault="00B258A1" w:rsidP="00B258A1">
      <w:pPr>
        <w:spacing w:after="0" w:line="240" w:lineRule="auto"/>
        <w:jc w:val="center"/>
        <w:rPr>
          <w:rFonts w:ascii="Times New Roman" w:hAnsi="Times New Roman" w:cs="Times New Roman"/>
          <w:b/>
          <w:bCs/>
          <w:sz w:val="24"/>
          <w:szCs w:val="24"/>
        </w:rPr>
      </w:pPr>
      <w:r w:rsidRPr="00B72B48">
        <w:rPr>
          <w:rFonts w:ascii="Times New Roman" w:hAnsi="Times New Roman" w:cs="Times New Roman"/>
          <w:b/>
          <w:sz w:val="24"/>
          <w:szCs w:val="24"/>
        </w:rPr>
        <w:lastRenderedPageBreak/>
        <w:t>1. Паспорт муниципальной программы городского округа Тейково</w:t>
      </w:r>
      <w:r w:rsidR="00767361" w:rsidRPr="00B72B48">
        <w:rPr>
          <w:rFonts w:ascii="Times New Roman" w:hAnsi="Times New Roman" w:cs="Times New Roman"/>
          <w:b/>
          <w:sz w:val="24"/>
          <w:szCs w:val="24"/>
        </w:rPr>
        <w:t xml:space="preserve"> Ивановской области</w:t>
      </w:r>
      <w:r w:rsidRPr="00B72B48">
        <w:rPr>
          <w:rFonts w:ascii="Times New Roman" w:hAnsi="Times New Roman" w:cs="Times New Roman"/>
          <w:b/>
          <w:sz w:val="24"/>
          <w:szCs w:val="24"/>
        </w:rPr>
        <w:t xml:space="preserve"> «</w:t>
      </w:r>
      <w:r w:rsidR="00767361" w:rsidRPr="00B72B48">
        <w:rPr>
          <w:rFonts w:ascii="Times New Roman" w:hAnsi="Times New Roman" w:cs="Times New Roman"/>
          <w:b/>
          <w:bCs/>
          <w:sz w:val="24"/>
          <w:szCs w:val="24"/>
        </w:rPr>
        <w:t xml:space="preserve">Развитие физической культуры и спорта в городском округе Тейково </w:t>
      </w:r>
    </w:p>
    <w:p w:rsidR="00B258A1" w:rsidRPr="00B72B48" w:rsidRDefault="00767361" w:rsidP="00B258A1">
      <w:pPr>
        <w:spacing w:after="0" w:line="240" w:lineRule="auto"/>
        <w:jc w:val="center"/>
        <w:rPr>
          <w:rFonts w:ascii="Times New Roman" w:hAnsi="Times New Roman" w:cs="Times New Roman"/>
          <w:b/>
          <w:color w:val="000000"/>
          <w:sz w:val="24"/>
          <w:szCs w:val="24"/>
        </w:rPr>
      </w:pPr>
      <w:r w:rsidRPr="00B72B48">
        <w:rPr>
          <w:rFonts w:ascii="Times New Roman" w:hAnsi="Times New Roman" w:cs="Times New Roman"/>
          <w:b/>
          <w:bCs/>
          <w:sz w:val="24"/>
          <w:szCs w:val="24"/>
        </w:rPr>
        <w:t>Ивановской области</w:t>
      </w:r>
      <w:r w:rsidR="00B258A1" w:rsidRPr="00B72B48">
        <w:rPr>
          <w:rFonts w:ascii="Times New Roman" w:hAnsi="Times New Roman" w:cs="Times New Roman"/>
          <w:b/>
          <w:sz w:val="24"/>
          <w:szCs w:val="24"/>
        </w:rPr>
        <w:t>»</w:t>
      </w:r>
    </w:p>
    <w:p w:rsidR="00B258A1" w:rsidRDefault="00B258A1" w:rsidP="00B258A1">
      <w:pPr>
        <w:spacing w:after="0" w:line="240" w:lineRule="auto"/>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6299"/>
      </w:tblGrid>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программа городского округа Тейково</w:t>
            </w:r>
            <w:r w:rsidR="00767361">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r w:rsidRPr="00767361">
              <w:rPr>
                <w:rFonts w:ascii="Times New Roman" w:hAnsi="Times New Roman" w:cs="Times New Roman"/>
                <w:sz w:val="24"/>
                <w:szCs w:val="24"/>
              </w:rPr>
              <w:t>«</w:t>
            </w:r>
            <w:r w:rsidR="00767361"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767361">
              <w:rPr>
                <w:rFonts w:ascii="Times New Roman" w:hAnsi="Times New Roman" w:cs="Times New Roman"/>
                <w:sz w:val="24"/>
                <w:szCs w:val="24"/>
              </w:rPr>
              <w:t>»</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Подпрограммы муниципальной программы</w:t>
            </w:r>
          </w:p>
          <w:p w:rsidR="008B611B" w:rsidRPr="00674206" w:rsidRDefault="008B611B" w:rsidP="008B611B">
            <w:pPr>
              <w:spacing w:after="0" w:line="240" w:lineRule="auto"/>
              <w:rPr>
                <w:rFonts w:ascii="Times New Roman" w:hAnsi="Times New Roman" w:cs="Times New Roman"/>
                <w:sz w:val="24"/>
                <w:szCs w:val="24"/>
              </w:rPr>
            </w:pP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1. «Организация физкультурных мероприятий, спортивных мероприятий и участия спортсменов городского округа Тейково</w:t>
            </w:r>
            <w:r w:rsidR="00767361">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в соревнованиях» (приложение № </w:t>
            </w:r>
            <w:r w:rsidR="00767361">
              <w:rPr>
                <w:rFonts w:ascii="Times New Roman" w:hAnsi="Times New Roman" w:cs="Times New Roman"/>
                <w:sz w:val="24"/>
                <w:szCs w:val="24"/>
              </w:rPr>
              <w:t>1</w:t>
            </w:r>
            <w:r w:rsidRPr="00674206">
              <w:rPr>
                <w:rFonts w:ascii="Times New Roman" w:hAnsi="Times New Roman" w:cs="Times New Roman"/>
                <w:sz w:val="24"/>
                <w:szCs w:val="24"/>
              </w:rPr>
              <w:t>)</w:t>
            </w:r>
            <w:r w:rsidR="00767361" w:rsidRPr="00DA1882">
              <w:t xml:space="preserve"> </w:t>
            </w:r>
          </w:p>
          <w:p w:rsidR="008B611B" w:rsidRPr="00674206" w:rsidRDefault="008B611B" w:rsidP="008B611B">
            <w:pPr>
              <w:spacing w:after="0" w:line="240" w:lineRule="auto"/>
              <w:ind w:left="28"/>
              <w:jc w:val="both"/>
              <w:rPr>
                <w:rFonts w:ascii="Times New Roman" w:hAnsi="Times New Roman" w:cs="Times New Roman"/>
                <w:sz w:val="24"/>
                <w:szCs w:val="24"/>
              </w:rPr>
            </w:pP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Ответственный исполнитель (разработчик) муниципальной программы</w:t>
            </w:r>
          </w:p>
        </w:tc>
        <w:tc>
          <w:tcPr>
            <w:tcW w:w="3107"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767361">
              <w:rPr>
                <w:rFonts w:ascii="Times New Roman" w:hAnsi="Times New Roman" w:cs="Times New Roman"/>
                <w:sz w:val="24"/>
                <w:szCs w:val="24"/>
              </w:rPr>
              <w:t xml:space="preserve"> Ивановской области</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муниципальной программы</w:t>
            </w:r>
          </w:p>
        </w:tc>
        <w:tc>
          <w:tcPr>
            <w:tcW w:w="3107" w:type="pct"/>
          </w:tcPr>
          <w:p w:rsidR="00767361"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767361">
              <w:rPr>
                <w:rFonts w:ascii="Times New Roman" w:hAnsi="Times New Roman" w:cs="Times New Roman"/>
                <w:sz w:val="24"/>
                <w:szCs w:val="24"/>
              </w:rPr>
              <w:t xml:space="preserve"> Ивановской области</w:t>
            </w:r>
          </w:p>
          <w:p w:rsidR="00264D34" w:rsidRDefault="00264D34"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Администрация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 xml:space="preserve"> </w:t>
            </w:r>
          </w:p>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sidR="00C856FD">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p w:rsidR="008B611B" w:rsidRPr="00B14ECA" w:rsidRDefault="008B611B" w:rsidP="008B611B">
            <w:pPr>
              <w:spacing w:after="0" w:line="240" w:lineRule="auto"/>
              <w:rPr>
                <w:rFonts w:ascii="Times New Roman" w:hAnsi="Times New Roman" w:cs="Times New Roman"/>
                <w:color w:val="FF0000"/>
                <w:sz w:val="24"/>
                <w:szCs w:val="24"/>
              </w:rPr>
            </w:pP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107" w:type="pct"/>
          </w:tcPr>
          <w:p w:rsidR="008B611B" w:rsidRPr="00C856FD" w:rsidRDefault="00C856FD" w:rsidP="00C856FD">
            <w:pPr>
              <w:spacing w:after="0" w:line="240" w:lineRule="auto"/>
              <w:rPr>
                <w:rFonts w:ascii="Times New Roman" w:hAnsi="Times New Roman" w:cs="Times New Roman"/>
                <w:color w:val="000000"/>
                <w:sz w:val="24"/>
                <w:szCs w:val="24"/>
              </w:rPr>
            </w:pPr>
            <w:r w:rsidRPr="00C856FD">
              <w:rPr>
                <w:rFonts w:ascii="Times New Roman" w:hAnsi="Times New Roman" w:cs="Times New Roman"/>
                <w:sz w:val="24"/>
                <w:szCs w:val="24"/>
              </w:rPr>
              <w:t>2023 -2028 годы</w:t>
            </w:r>
          </w:p>
        </w:tc>
      </w:tr>
      <w:tr w:rsidR="008B611B" w:rsidRPr="00674206" w:rsidTr="00436E5C">
        <w:tc>
          <w:tcPr>
            <w:tcW w:w="1893" w:type="pct"/>
          </w:tcPr>
          <w:p w:rsidR="008B611B" w:rsidRPr="00674206"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муниципальной программы</w:t>
            </w:r>
          </w:p>
        </w:tc>
        <w:tc>
          <w:tcPr>
            <w:tcW w:w="3107" w:type="pct"/>
          </w:tcPr>
          <w:p w:rsidR="00D74620" w:rsidRDefault="008B611B"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sidR="00D74620">
              <w:rPr>
                <w:rFonts w:ascii="Times New Roman" w:hAnsi="Times New Roman" w:cs="Times New Roman"/>
                <w:sz w:val="24"/>
                <w:szCs w:val="24"/>
              </w:rPr>
              <w:t xml:space="preserve">. </w:t>
            </w:r>
            <w:r w:rsidRPr="00674206">
              <w:rPr>
                <w:rFonts w:ascii="Times New Roman" w:hAnsi="Times New Roman" w:cs="Times New Roman"/>
                <w:sz w:val="24"/>
                <w:szCs w:val="24"/>
              </w:rPr>
              <w:t xml:space="preserve"> </w:t>
            </w:r>
            <w:r w:rsidR="00D74620">
              <w:rPr>
                <w:rFonts w:ascii="Times New Roman" w:hAnsi="Times New Roman" w:cs="Times New Roman"/>
                <w:sz w:val="24"/>
                <w:szCs w:val="24"/>
              </w:rPr>
              <w:t>П</w:t>
            </w:r>
            <w:r w:rsidR="00D74620"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sidR="00D74620">
              <w:rPr>
                <w:rFonts w:ascii="Times New Roman" w:hAnsi="Times New Roman" w:cs="Times New Roman"/>
                <w:sz w:val="24"/>
                <w:szCs w:val="24"/>
              </w:rPr>
              <w:t>.</w:t>
            </w:r>
          </w:p>
          <w:p w:rsidR="00D74620" w:rsidRDefault="00D74620" w:rsidP="008B611B">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w:t>
            </w:r>
            <w:r>
              <w:rPr>
                <w:rFonts w:ascii="Times New Roman" w:hAnsi="Times New Roman" w:cs="Times New Roman"/>
                <w:sz w:val="24"/>
                <w:szCs w:val="24"/>
              </w:rPr>
              <w:t xml:space="preserve">Обеспечение участия </w:t>
            </w:r>
            <w:r w:rsidR="008B611B" w:rsidRPr="00674206">
              <w:rPr>
                <w:rFonts w:ascii="Times New Roman" w:hAnsi="Times New Roman" w:cs="Times New Roman"/>
                <w:sz w:val="24"/>
                <w:szCs w:val="24"/>
              </w:rPr>
              <w:t>спортсменов</w:t>
            </w:r>
            <w:r>
              <w:rPr>
                <w:rFonts w:ascii="Times New Roman" w:hAnsi="Times New Roman" w:cs="Times New Roman"/>
                <w:sz w:val="24"/>
                <w:szCs w:val="24"/>
              </w:rPr>
              <w:t xml:space="preserve"> городского округа Тейково</w:t>
            </w:r>
            <w:r w:rsidR="008B611B" w:rsidRPr="00674206">
              <w:rPr>
                <w:rFonts w:ascii="Times New Roman" w:hAnsi="Times New Roman" w:cs="Times New Roman"/>
                <w:sz w:val="24"/>
                <w:szCs w:val="24"/>
              </w:rPr>
              <w:t xml:space="preserve"> </w:t>
            </w:r>
            <w:r>
              <w:rPr>
                <w:rFonts w:ascii="Times New Roman" w:hAnsi="Times New Roman" w:cs="Times New Roman"/>
                <w:sz w:val="24"/>
                <w:szCs w:val="24"/>
              </w:rPr>
              <w:t>в</w:t>
            </w:r>
            <w:r w:rsidR="008B611B" w:rsidRPr="00674206">
              <w:rPr>
                <w:rFonts w:ascii="Times New Roman" w:hAnsi="Times New Roman" w:cs="Times New Roman"/>
                <w:sz w:val="24"/>
                <w:szCs w:val="24"/>
              </w:rPr>
              <w:t xml:space="preserve"> областны</w:t>
            </w:r>
            <w:r>
              <w:rPr>
                <w:rFonts w:ascii="Times New Roman" w:hAnsi="Times New Roman" w:cs="Times New Roman"/>
                <w:sz w:val="24"/>
                <w:szCs w:val="24"/>
              </w:rPr>
              <w:t>х</w:t>
            </w:r>
            <w:r w:rsidR="008B611B" w:rsidRPr="00674206">
              <w:rPr>
                <w:rFonts w:ascii="Times New Roman" w:hAnsi="Times New Roman" w:cs="Times New Roman"/>
                <w:sz w:val="24"/>
                <w:szCs w:val="24"/>
              </w:rPr>
              <w:t>, межрегиональны</w:t>
            </w:r>
            <w:r>
              <w:rPr>
                <w:rFonts w:ascii="Times New Roman" w:hAnsi="Times New Roman" w:cs="Times New Roman"/>
                <w:sz w:val="24"/>
                <w:szCs w:val="24"/>
              </w:rPr>
              <w:t>х</w:t>
            </w:r>
            <w:r w:rsidR="008B611B" w:rsidRPr="00674206">
              <w:rPr>
                <w:rFonts w:ascii="Times New Roman" w:hAnsi="Times New Roman" w:cs="Times New Roman"/>
                <w:sz w:val="24"/>
                <w:szCs w:val="24"/>
              </w:rPr>
              <w:t>, всероссийски</w:t>
            </w:r>
            <w:r>
              <w:rPr>
                <w:rFonts w:ascii="Times New Roman" w:hAnsi="Times New Roman" w:cs="Times New Roman"/>
                <w:sz w:val="24"/>
                <w:szCs w:val="24"/>
              </w:rPr>
              <w:t>х и</w:t>
            </w:r>
            <w:r w:rsidR="008B611B" w:rsidRPr="00674206">
              <w:rPr>
                <w:rFonts w:ascii="Times New Roman" w:hAnsi="Times New Roman" w:cs="Times New Roman"/>
                <w:sz w:val="24"/>
                <w:szCs w:val="24"/>
              </w:rPr>
              <w:t xml:space="preserve"> международны</w:t>
            </w:r>
            <w:r>
              <w:rPr>
                <w:rFonts w:ascii="Times New Roman" w:hAnsi="Times New Roman" w:cs="Times New Roman"/>
                <w:sz w:val="24"/>
                <w:szCs w:val="24"/>
              </w:rPr>
              <w:t>х</w:t>
            </w:r>
            <w:r w:rsidR="008B611B" w:rsidRPr="00674206">
              <w:rPr>
                <w:rFonts w:ascii="Times New Roman" w:hAnsi="Times New Roman" w:cs="Times New Roman"/>
                <w:sz w:val="24"/>
                <w:szCs w:val="24"/>
              </w:rPr>
              <w:t xml:space="preserve"> соревнования</w:t>
            </w:r>
            <w:r>
              <w:rPr>
                <w:rFonts w:ascii="Times New Roman" w:hAnsi="Times New Roman" w:cs="Times New Roman"/>
                <w:sz w:val="24"/>
                <w:szCs w:val="24"/>
              </w:rPr>
              <w:t>х.</w:t>
            </w:r>
          </w:p>
          <w:p w:rsidR="008B611B" w:rsidRPr="00B14ECA" w:rsidRDefault="008B611B" w:rsidP="00D74620">
            <w:pPr>
              <w:pStyle w:val="ConsPlusNormal"/>
              <w:tabs>
                <w:tab w:val="left" w:pos="355"/>
              </w:tabs>
              <w:rPr>
                <w:color w:val="FF0000"/>
                <w:sz w:val="24"/>
                <w:szCs w:val="24"/>
              </w:rPr>
            </w:pPr>
          </w:p>
        </w:tc>
      </w:tr>
      <w:tr w:rsidR="009C45D7" w:rsidRPr="009C45D7" w:rsidTr="00436E5C">
        <w:tc>
          <w:tcPr>
            <w:tcW w:w="1893" w:type="pct"/>
          </w:tcPr>
          <w:p w:rsidR="009C45D7" w:rsidRPr="009C45D7" w:rsidRDefault="009C45D7" w:rsidP="001D5124">
            <w:pPr>
              <w:pStyle w:val="ConsPlusNormal"/>
              <w:rPr>
                <w:sz w:val="24"/>
                <w:szCs w:val="24"/>
              </w:rPr>
            </w:pPr>
            <w:r w:rsidRPr="009C45D7">
              <w:rPr>
                <w:sz w:val="24"/>
                <w:szCs w:val="24"/>
              </w:rPr>
              <w:t>Целевые индикаторы (показатели) программы</w:t>
            </w:r>
          </w:p>
        </w:tc>
        <w:tc>
          <w:tcPr>
            <w:tcW w:w="3107" w:type="pct"/>
          </w:tcPr>
          <w:p w:rsidR="009C45D7" w:rsidRPr="009C45D7" w:rsidRDefault="009C45D7" w:rsidP="009C45D7">
            <w:pPr>
              <w:numPr>
                <w:ilvl w:val="0"/>
                <w:numId w:val="18"/>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Доля населения систематически занимающегося физической культурой и спортом.</w:t>
            </w:r>
          </w:p>
          <w:p w:rsidR="009C45D7" w:rsidRDefault="009C45D7" w:rsidP="009C45D7">
            <w:pPr>
              <w:numPr>
                <w:ilvl w:val="0"/>
                <w:numId w:val="18"/>
              </w:numPr>
              <w:tabs>
                <w:tab w:val="left" w:pos="355"/>
              </w:tabs>
              <w:spacing w:after="0" w:line="240" w:lineRule="auto"/>
              <w:ind w:left="0" w:firstLine="0"/>
              <w:rPr>
                <w:rFonts w:ascii="Times New Roman" w:hAnsi="Times New Roman" w:cs="Times New Roman"/>
                <w:sz w:val="24"/>
                <w:szCs w:val="24"/>
              </w:rPr>
            </w:pPr>
            <w:r w:rsidRPr="009C45D7">
              <w:rPr>
                <w:rFonts w:ascii="Times New Roman" w:hAnsi="Times New Roman" w:cs="Times New Roman"/>
                <w:sz w:val="24"/>
                <w:szCs w:val="24"/>
              </w:rPr>
              <w:t>Обеспеченность населения спортивными сооружениями.</w:t>
            </w:r>
          </w:p>
          <w:p w:rsidR="00523E1F" w:rsidRPr="00B44B11" w:rsidRDefault="00523E1F" w:rsidP="00523E1F">
            <w:pPr>
              <w:tabs>
                <w:tab w:val="left" w:pos="355"/>
              </w:tabs>
              <w:spacing w:after="0" w:line="240" w:lineRule="auto"/>
              <w:rPr>
                <w:rFonts w:ascii="Times New Roman" w:hAnsi="Times New Roman" w:cs="Times New Roman"/>
                <w:sz w:val="24"/>
                <w:szCs w:val="24"/>
              </w:rPr>
            </w:pPr>
          </w:p>
        </w:tc>
      </w:tr>
      <w:tr w:rsidR="008B611B" w:rsidRPr="00674206" w:rsidTr="00B1552F">
        <w:trPr>
          <w:trHeight w:val="4731"/>
        </w:trPr>
        <w:tc>
          <w:tcPr>
            <w:tcW w:w="1893" w:type="pct"/>
          </w:tcPr>
          <w:p w:rsidR="008B611B" w:rsidRPr="00674206" w:rsidRDefault="008B611B" w:rsidP="008B611B">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Объёмы бюджетных ассигнований муниципальной программы </w:t>
            </w:r>
          </w:p>
        </w:tc>
        <w:tc>
          <w:tcPr>
            <w:tcW w:w="3107" w:type="pct"/>
            <w:vAlign w:val="center"/>
          </w:tcPr>
          <w:p w:rsidR="0029584E" w:rsidRPr="00C6685B" w:rsidRDefault="0029584E" w:rsidP="0029584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29584E"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000344E1"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2026 г. –</w:t>
            </w:r>
            <w:r w:rsidR="000344E1">
              <w:rPr>
                <w:rFonts w:ascii="Times New Roman" w:hAnsi="Times New Roman" w:cs="Times New Roman"/>
                <w:color w:val="000000"/>
                <w:sz w:val="24"/>
                <w:szCs w:val="24"/>
              </w:rPr>
              <w:t xml:space="preserve"> </w:t>
            </w:r>
            <w:r w:rsidR="000344E1"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000344E1" w:rsidRPr="00674206">
              <w:rPr>
                <w:rFonts w:ascii="Times New Roman" w:hAnsi="Times New Roman" w:cs="Times New Roman"/>
                <w:color w:val="000000"/>
                <w:sz w:val="24"/>
                <w:szCs w:val="24"/>
              </w:rPr>
              <w:t>1 193,00000 тыс. руб.</w:t>
            </w:r>
          </w:p>
          <w:p w:rsidR="006F2BBC" w:rsidRDefault="006F2BBC"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000344E1" w:rsidRPr="00674206">
              <w:rPr>
                <w:rFonts w:ascii="Times New Roman" w:hAnsi="Times New Roman" w:cs="Times New Roman"/>
                <w:color w:val="000000"/>
                <w:sz w:val="24"/>
                <w:szCs w:val="24"/>
              </w:rPr>
              <w:t>1 193,00000 тыс. руб.</w:t>
            </w:r>
          </w:p>
          <w:p w:rsidR="00CE73B8" w:rsidRPr="00674206" w:rsidRDefault="00CE73B8" w:rsidP="0029584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- 7 158,00000 тыс. руб.</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29584E" w:rsidRPr="00674206"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29584E" w:rsidRDefault="0029584E" w:rsidP="0029584E">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sidR="000344E1">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8B611B" w:rsidRDefault="0029584E" w:rsidP="0029584E">
            <w:pPr>
              <w:pStyle w:val="af5"/>
              <w:numPr>
                <w:ilvl w:val="0"/>
                <w:numId w:val="13"/>
              </w:numPr>
              <w:ind w:left="522" w:hanging="522"/>
              <w:jc w:val="left"/>
              <w:rPr>
                <w:rFonts w:ascii="Times New Roman" w:hAnsi="Times New Roman"/>
                <w:color w:val="000000"/>
                <w:sz w:val="24"/>
                <w:szCs w:val="24"/>
              </w:rPr>
            </w:pPr>
            <w:r>
              <w:rPr>
                <w:rFonts w:ascii="Times New Roman" w:hAnsi="Times New Roman"/>
                <w:color w:val="000000"/>
                <w:sz w:val="24"/>
                <w:szCs w:val="24"/>
              </w:rPr>
              <w:t>г.</w:t>
            </w:r>
            <w:r w:rsidR="000344E1">
              <w:rPr>
                <w:rFonts w:ascii="Times New Roman" w:hAnsi="Times New Roman"/>
                <w:color w:val="000000"/>
                <w:sz w:val="24"/>
                <w:szCs w:val="24"/>
              </w:rPr>
              <w:t xml:space="preserve">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p w:rsidR="006F2BBC" w:rsidRDefault="006F2BBC" w:rsidP="006F2B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000344E1" w:rsidRPr="00674206">
              <w:rPr>
                <w:rFonts w:ascii="Times New Roman" w:hAnsi="Times New Roman" w:cs="Times New Roman"/>
                <w:color w:val="000000"/>
                <w:sz w:val="24"/>
                <w:szCs w:val="24"/>
              </w:rPr>
              <w:t>1 193,00000 тыс. руб.</w:t>
            </w:r>
          </w:p>
          <w:p w:rsidR="006F2BBC" w:rsidRDefault="006F2BBC" w:rsidP="006F2B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2026 г. –</w:t>
            </w:r>
            <w:r w:rsidR="000344E1">
              <w:rPr>
                <w:rFonts w:ascii="Times New Roman" w:hAnsi="Times New Roman" w:cs="Times New Roman"/>
                <w:color w:val="000000"/>
                <w:sz w:val="24"/>
                <w:szCs w:val="24"/>
              </w:rPr>
              <w:t xml:space="preserve"> </w:t>
            </w:r>
            <w:r w:rsidR="000344E1" w:rsidRPr="00674206">
              <w:rPr>
                <w:rFonts w:ascii="Times New Roman" w:hAnsi="Times New Roman" w:cs="Times New Roman"/>
                <w:color w:val="000000"/>
                <w:sz w:val="24"/>
                <w:szCs w:val="24"/>
              </w:rPr>
              <w:t>1 193,00000 тыс. руб.</w:t>
            </w:r>
          </w:p>
          <w:p w:rsidR="006F2BBC" w:rsidRDefault="006F2BBC" w:rsidP="006F2B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000344E1" w:rsidRPr="00674206">
              <w:rPr>
                <w:rFonts w:ascii="Times New Roman" w:hAnsi="Times New Roman" w:cs="Times New Roman"/>
                <w:color w:val="000000"/>
                <w:sz w:val="24"/>
                <w:szCs w:val="24"/>
              </w:rPr>
              <w:t>1 193,00000 тыс. руб.</w:t>
            </w:r>
          </w:p>
          <w:p w:rsidR="006F2BBC" w:rsidRDefault="006F2BBC" w:rsidP="00CE73B8">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000344E1" w:rsidRPr="00674206">
              <w:rPr>
                <w:rFonts w:ascii="Times New Roman" w:hAnsi="Times New Roman" w:cs="Times New Roman"/>
                <w:color w:val="000000"/>
                <w:sz w:val="24"/>
                <w:szCs w:val="24"/>
              </w:rPr>
              <w:t>1 193,00000 тыс. руб.</w:t>
            </w:r>
          </w:p>
          <w:p w:rsidR="00CE73B8" w:rsidRDefault="00CE73B8" w:rsidP="00B1552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- 7 158,00000 тыс. руб.</w:t>
            </w:r>
          </w:p>
          <w:p w:rsidR="00B1552F" w:rsidRPr="00B1552F" w:rsidRDefault="00B1552F" w:rsidP="00B1552F">
            <w:pPr>
              <w:spacing w:after="0" w:line="240" w:lineRule="auto"/>
              <w:rPr>
                <w:rFonts w:ascii="Times New Roman" w:hAnsi="Times New Roman" w:cs="Times New Roman"/>
                <w:color w:val="000000"/>
                <w:sz w:val="24"/>
                <w:szCs w:val="24"/>
              </w:rPr>
            </w:pPr>
          </w:p>
        </w:tc>
      </w:tr>
      <w:tr w:rsidR="001E58D3" w:rsidRPr="00674206" w:rsidTr="001D5124">
        <w:tc>
          <w:tcPr>
            <w:tcW w:w="1893" w:type="pct"/>
          </w:tcPr>
          <w:p w:rsidR="001E58D3" w:rsidRPr="00382824" w:rsidRDefault="001E58D3" w:rsidP="001D5124">
            <w:pPr>
              <w:pStyle w:val="ConsPlusNormal"/>
              <w:rPr>
                <w:sz w:val="24"/>
                <w:szCs w:val="24"/>
              </w:rPr>
            </w:pPr>
            <w:r w:rsidRPr="00382824">
              <w:rPr>
                <w:sz w:val="24"/>
                <w:szCs w:val="24"/>
              </w:rPr>
              <w:lastRenderedPageBreak/>
              <w:t>Ожидаемые результаты реализации программы</w:t>
            </w:r>
          </w:p>
        </w:tc>
        <w:tc>
          <w:tcPr>
            <w:tcW w:w="3107" w:type="pct"/>
          </w:tcPr>
          <w:p w:rsidR="001E58D3" w:rsidRPr="0066666E" w:rsidRDefault="001E58D3" w:rsidP="001E58D3">
            <w:pPr>
              <w:pStyle w:val="ConsPlusNormal"/>
              <w:numPr>
                <w:ilvl w:val="0"/>
                <w:numId w:val="19"/>
              </w:numPr>
              <w:tabs>
                <w:tab w:val="left" w:pos="213"/>
              </w:tabs>
              <w:ind w:left="0" w:firstLine="0"/>
              <w:outlineLvl w:val="1"/>
              <w:rPr>
                <w:sz w:val="24"/>
                <w:szCs w:val="24"/>
              </w:rPr>
            </w:pPr>
            <w:r w:rsidRPr="0066666E">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rsidR="001E58D3" w:rsidRPr="0066666E" w:rsidRDefault="001E58D3" w:rsidP="001E58D3">
            <w:pPr>
              <w:keepNext/>
              <w:widowControl w:val="0"/>
              <w:numPr>
                <w:ilvl w:val="0"/>
                <w:numId w:val="20"/>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w:t>
            </w:r>
            <w:r w:rsidR="001D5124" w:rsidRPr="0066666E">
              <w:rPr>
                <w:rFonts w:ascii="Times New Roman" w:hAnsi="Times New Roman" w:cs="Times New Roman"/>
                <w:sz w:val="24"/>
                <w:szCs w:val="24"/>
              </w:rPr>
              <w:t xml:space="preserve"> Тейково</w:t>
            </w:r>
            <w:r w:rsidRPr="0066666E">
              <w:rPr>
                <w:rFonts w:ascii="Times New Roman" w:hAnsi="Times New Roman" w:cs="Times New Roman"/>
                <w:sz w:val="24"/>
                <w:szCs w:val="24"/>
              </w:rPr>
              <w:t>.</w:t>
            </w:r>
          </w:p>
          <w:p w:rsidR="0066666E" w:rsidRPr="0066666E" w:rsidRDefault="0066666E" w:rsidP="0066666E">
            <w:pPr>
              <w:keepNext/>
              <w:widowControl w:val="0"/>
              <w:numPr>
                <w:ilvl w:val="0"/>
                <w:numId w:val="20"/>
              </w:numPr>
              <w:tabs>
                <w:tab w:val="left" w:pos="213"/>
              </w:tabs>
              <w:spacing w:after="0" w:line="240" w:lineRule="auto"/>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rsidR="0066666E" w:rsidRPr="001E58D3" w:rsidRDefault="0066666E" w:rsidP="0066666E">
            <w:pPr>
              <w:keepNext/>
              <w:widowControl w:val="0"/>
              <w:tabs>
                <w:tab w:val="left" w:pos="213"/>
              </w:tabs>
              <w:spacing w:after="0" w:line="240" w:lineRule="auto"/>
              <w:contextualSpacing/>
              <w:rPr>
                <w:rFonts w:ascii="Times New Roman" w:hAnsi="Times New Roman" w:cs="Times New Roman"/>
                <w:sz w:val="24"/>
                <w:szCs w:val="24"/>
              </w:rPr>
            </w:pPr>
          </w:p>
        </w:tc>
      </w:tr>
    </w:tbl>
    <w:p w:rsidR="00B258A1" w:rsidRDefault="00B258A1" w:rsidP="00B258A1">
      <w:pPr>
        <w:spacing w:after="0" w:line="240" w:lineRule="auto"/>
        <w:rPr>
          <w:rFonts w:ascii="Times New Roman" w:hAnsi="Times New Roman" w:cs="Times New Roman"/>
          <w:b/>
          <w:color w:val="000000"/>
          <w:sz w:val="24"/>
          <w:szCs w:val="24"/>
        </w:rPr>
      </w:pPr>
    </w:p>
    <w:p w:rsidR="00EF586B" w:rsidRPr="00B72B48" w:rsidRDefault="00EF586B" w:rsidP="00B72B48">
      <w:pPr>
        <w:spacing w:after="0"/>
        <w:ind w:firstLine="709"/>
        <w:jc w:val="center"/>
        <w:rPr>
          <w:rFonts w:ascii="Times New Roman" w:hAnsi="Times New Roman" w:cs="Times New Roman"/>
          <w:b/>
          <w:bCs/>
          <w:sz w:val="24"/>
          <w:szCs w:val="24"/>
        </w:rPr>
      </w:pPr>
      <w:r w:rsidRPr="00B72B48">
        <w:rPr>
          <w:rFonts w:ascii="Times New Roman" w:hAnsi="Times New Roman" w:cs="Times New Roman"/>
          <w:b/>
          <w:bCs/>
          <w:sz w:val="24"/>
          <w:szCs w:val="24"/>
        </w:rPr>
        <w:t>2. Анализ текущей ситуации в сфере реализации муниципальной программы</w:t>
      </w:r>
    </w:p>
    <w:p w:rsidR="001D5124" w:rsidRPr="001D5124" w:rsidRDefault="001D5124" w:rsidP="00B72B48">
      <w:pPr>
        <w:autoSpaceDE w:val="0"/>
        <w:autoSpaceDN w:val="0"/>
        <w:adjustRightInd w:val="0"/>
        <w:spacing w:after="0"/>
        <w:ind w:firstLine="709"/>
        <w:jc w:val="both"/>
        <w:rPr>
          <w:rFonts w:ascii="Times New Roman" w:hAnsi="Times New Roman" w:cs="Times New Roman"/>
          <w:sz w:val="24"/>
          <w:szCs w:val="24"/>
        </w:rPr>
      </w:pPr>
      <w:r w:rsidRPr="001D5124">
        <w:rPr>
          <w:rFonts w:ascii="Times New Roman" w:eastAsia="TimesNewRoman" w:hAnsi="Times New Roman" w:cs="Times New Roman"/>
          <w:sz w:val="24"/>
          <w:szCs w:val="24"/>
        </w:rPr>
        <w:t>Развитие и популяризация физической культуры и спорта среди населения</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 xml:space="preserve">пропаганда среди детей и молодежи здорового образа жизни и вовлечение их в спортивную жизнь городского округа </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это основополагающие факторы формирования здорового общества в целом и повышения качества жизни его отдельных граждан</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Уровень развития и доступности спорта и физической культуры является одним из индикаторов</w:t>
      </w:r>
      <w:r w:rsidRPr="001D5124">
        <w:rPr>
          <w:rFonts w:ascii="Times New Roman" w:hAnsi="Times New Roman" w:cs="Times New Roman"/>
          <w:sz w:val="24"/>
          <w:szCs w:val="24"/>
        </w:rPr>
        <w:t xml:space="preserve">, </w:t>
      </w:r>
      <w:r w:rsidRPr="001D5124">
        <w:rPr>
          <w:rFonts w:ascii="Times New Roman" w:eastAsia="TimesNewRoman" w:hAnsi="Times New Roman" w:cs="Times New Roman"/>
          <w:sz w:val="24"/>
          <w:szCs w:val="24"/>
        </w:rPr>
        <w:t>определяющих комфортность среды обитания людей</w:t>
      </w:r>
      <w:r w:rsidRPr="001D5124">
        <w:rPr>
          <w:rFonts w:ascii="Times New Roman" w:hAnsi="Times New Roman" w:cs="Times New Roman"/>
          <w:sz w:val="24"/>
          <w:szCs w:val="24"/>
        </w:rPr>
        <w:t>.</w:t>
      </w:r>
    </w:p>
    <w:p w:rsidR="001D5124" w:rsidRPr="001D5124" w:rsidRDefault="001D5124" w:rsidP="00B72B48">
      <w:pPr>
        <w:pStyle w:val="ConsPlusNormal"/>
        <w:spacing w:line="276" w:lineRule="auto"/>
        <w:jc w:val="both"/>
        <w:rPr>
          <w:sz w:val="24"/>
          <w:szCs w:val="24"/>
        </w:rPr>
      </w:pPr>
      <w:r>
        <w:rPr>
          <w:sz w:val="24"/>
          <w:szCs w:val="24"/>
        </w:rPr>
        <w:t xml:space="preserve">           </w:t>
      </w:r>
      <w:proofErr w:type="gramStart"/>
      <w:r w:rsidRPr="001D5124">
        <w:rPr>
          <w:sz w:val="24"/>
          <w:szCs w:val="24"/>
        </w:rPr>
        <w:t xml:space="preserve">Основной задачей в проводимой администрацией городского округа </w:t>
      </w:r>
      <w:r>
        <w:rPr>
          <w:sz w:val="24"/>
          <w:szCs w:val="24"/>
        </w:rPr>
        <w:t>Тейково Ивановской области</w:t>
      </w:r>
      <w:r w:rsidRPr="001D5124">
        <w:rPr>
          <w:sz w:val="24"/>
          <w:szCs w:val="24"/>
        </w:rPr>
        <w:t xml:space="preserve"> политике по развитию физической культуры и спорта</w:t>
      </w:r>
      <w:r>
        <w:rPr>
          <w:sz w:val="24"/>
          <w:szCs w:val="24"/>
        </w:rPr>
        <w:t>,</w:t>
      </w:r>
      <w:r w:rsidRPr="001D5124">
        <w:rPr>
          <w:sz w:val="24"/>
          <w:szCs w:val="24"/>
        </w:rPr>
        <w:t xml:space="preserve"> является обеспечение прав и возможностей жителей городского округа, вне зависимости от их возраста, материального или социального положения, на удовлетворение своих потребностей в занятиях физической культурой и спортом; воспитание физически и нравственно здорового молодого поколения;</w:t>
      </w:r>
      <w:proofErr w:type="gramEnd"/>
      <w:r w:rsidRPr="001D5124">
        <w:rPr>
          <w:sz w:val="24"/>
          <w:szCs w:val="24"/>
        </w:rPr>
        <w:t xml:space="preserve"> создание условий для подготовки спортсменов, представляющих город</w:t>
      </w:r>
      <w:r w:rsidR="0066666E">
        <w:rPr>
          <w:sz w:val="24"/>
          <w:szCs w:val="24"/>
        </w:rPr>
        <w:t>ской округ Тейково</w:t>
      </w:r>
      <w:r w:rsidRPr="001D5124">
        <w:rPr>
          <w:sz w:val="24"/>
          <w:szCs w:val="24"/>
        </w:rPr>
        <w:t xml:space="preserve"> на соревнованиях различного уровня.</w:t>
      </w:r>
    </w:p>
    <w:p w:rsidR="001D5124" w:rsidRPr="001D5124" w:rsidRDefault="001D5124" w:rsidP="00B72B48">
      <w:pPr>
        <w:autoSpaceDE w:val="0"/>
        <w:autoSpaceDN w:val="0"/>
        <w:adjustRightInd w:val="0"/>
        <w:spacing w:after="0"/>
        <w:ind w:firstLine="709"/>
        <w:jc w:val="both"/>
        <w:rPr>
          <w:rFonts w:ascii="Times New Roman" w:eastAsia="TimesNewRoman" w:hAnsi="Times New Roman" w:cs="Times New Roman"/>
          <w:sz w:val="24"/>
          <w:szCs w:val="24"/>
        </w:rPr>
      </w:pPr>
      <w:r w:rsidRPr="001D5124">
        <w:rPr>
          <w:rFonts w:ascii="Times New Roman" w:eastAsia="TimesNewRoman" w:hAnsi="Times New Roman" w:cs="Times New Roman"/>
          <w:sz w:val="24"/>
          <w:szCs w:val="24"/>
        </w:rPr>
        <w:t>Основной упор в программе «</w:t>
      </w:r>
      <w:r w:rsidR="0066666E" w:rsidRPr="00767361">
        <w:rPr>
          <w:rFonts w:ascii="Times New Roman" w:hAnsi="Times New Roman" w:cs="Times New Roman"/>
          <w:bCs/>
          <w:sz w:val="24"/>
          <w:szCs w:val="24"/>
        </w:rPr>
        <w:t>Развитие физической культуры и спорта в городском округе Тейково Ивановской области</w:t>
      </w:r>
      <w:r w:rsidRPr="001D5124">
        <w:rPr>
          <w:rFonts w:ascii="Times New Roman" w:eastAsia="TimesNewRoman" w:hAnsi="Times New Roman" w:cs="Times New Roman"/>
          <w:sz w:val="24"/>
          <w:szCs w:val="24"/>
        </w:rPr>
        <w:t xml:space="preserve">» сделан на </w:t>
      </w:r>
      <w:r w:rsidRPr="001D5124">
        <w:rPr>
          <w:rFonts w:ascii="Times New Roman" w:hAnsi="Times New Roman" w:cs="Times New Roman"/>
          <w:sz w:val="24"/>
          <w:szCs w:val="24"/>
        </w:rPr>
        <w:t>развитие физкультурно-оздоровительной и спортивно-массовой работы с населением</w:t>
      </w:r>
      <w:r w:rsidR="0066666E">
        <w:rPr>
          <w:rFonts w:ascii="Times New Roman" w:hAnsi="Times New Roman" w:cs="Times New Roman"/>
          <w:sz w:val="24"/>
          <w:szCs w:val="24"/>
        </w:rPr>
        <w:t xml:space="preserve"> </w:t>
      </w:r>
      <w:r w:rsidRPr="001D5124">
        <w:rPr>
          <w:rFonts w:ascii="Times New Roman" w:hAnsi="Times New Roman" w:cs="Times New Roman"/>
          <w:sz w:val="24"/>
          <w:szCs w:val="24"/>
        </w:rPr>
        <w:t>город</w:t>
      </w:r>
      <w:r w:rsidR="0066666E">
        <w:rPr>
          <w:rFonts w:ascii="Times New Roman" w:hAnsi="Times New Roman" w:cs="Times New Roman"/>
          <w:sz w:val="24"/>
          <w:szCs w:val="24"/>
        </w:rPr>
        <w:t>а</w:t>
      </w:r>
      <w:r w:rsidRPr="001D5124">
        <w:rPr>
          <w:rFonts w:ascii="Times New Roman" w:hAnsi="Times New Roman" w:cs="Times New Roman"/>
          <w:sz w:val="24"/>
          <w:szCs w:val="24"/>
        </w:rPr>
        <w:t>, инфраструктуры и материально-техническое обеспечение сферы физической культуры и спорта.</w:t>
      </w:r>
    </w:p>
    <w:p w:rsidR="00697D95" w:rsidRPr="000E3564" w:rsidRDefault="00697D95" w:rsidP="00B72B48">
      <w:pPr>
        <w:pStyle w:val="justppt"/>
        <w:spacing w:before="0" w:beforeAutospacing="0" w:after="0" w:afterAutospacing="0" w:line="276" w:lineRule="auto"/>
        <w:ind w:firstLine="708"/>
        <w:jc w:val="both"/>
      </w:pPr>
      <w:r w:rsidRPr="000E3564">
        <w:t xml:space="preserve">Так в августе 2020 года в рамках реализации Проекта «Детский спорт» партии </w:t>
      </w:r>
      <w:proofErr w:type="gramStart"/>
      <w:r w:rsidRPr="000E3564">
        <w:t>Единая</w:t>
      </w:r>
      <w:proofErr w:type="gramEnd"/>
      <w:r w:rsidRPr="000E3564">
        <w:t xml:space="preserve"> России в г. Тейково открыты две многофункциональные спортивные площадки на территории МСОШ № 1 и Гимназии № 3.</w:t>
      </w:r>
    </w:p>
    <w:p w:rsidR="000344E1" w:rsidRPr="000E3564" w:rsidRDefault="00697D95" w:rsidP="00B72B48">
      <w:pPr>
        <w:pStyle w:val="justppt"/>
        <w:spacing w:before="0" w:beforeAutospacing="0" w:after="0" w:afterAutospacing="0" w:line="276" w:lineRule="auto"/>
        <w:ind w:firstLine="567"/>
        <w:jc w:val="both"/>
      </w:pPr>
      <w:r w:rsidRPr="000E3564">
        <w:t xml:space="preserve">   В ноябре 2020 года в рамках реализации государственной программы Российской Федерации «Развитие физической культуры и спорта», государственной программы Ивановской области «Развитие физической культуры и спорта в Ивановской области» введены в строй две многофункциональные спортивные площадки по адресам:  г. Тейк</w:t>
      </w:r>
      <w:r w:rsidR="000344E1" w:rsidRPr="000E3564">
        <w:t>ово, улица Молодежная, дом № 10 и</w:t>
      </w:r>
      <w:r w:rsidRPr="000E3564">
        <w:t xml:space="preserve"> Улица 2-я </w:t>
      </w:r>
      <w:proofErr w:type="spellStart"/>
      <w:r w:rsidRPr="000E3564">
        <w:t>Комовская</w:t>
      </w:r>
      <w:proofErr w:type="spellEnd"/>
      <w:r w:rsidRPr="000E3564">
        <w:t>, южнее дома № 19.</w:t>
      </w:r>
      <w:r w:rsidR="000344E1" w:rsidRPr="000E3564">
        <w:t xml:space="preserve"> Каждый спортивно-событийный кластер включает в себя многофункциональную спортивную площадку для занятий мини-футболом, волейболом, баскетболом, а так же площадку с тренажерами и спортивным оборудованием различного назначения: </w:t>
      </w:r>
      <w:proofErr w:type="spellStart"/>
      <w:r w:rsidR="000344E1" w:rsidRPr="000E3564">
        <w:t>кроссфит</w:t>
      </w:r>
      <w:proofErr w:type="spellEnd"/>
      <w:r w:rsidR="000344E1" w:rsidRPr="000E3564">
        <w:t>, зоной силовых упражнений, зоной общей физической подготовки всех возрастных категорий.</w:t>
      </w:r>
    </w:p>
    <w:p w:rsidR="000344E1" w:rsidRPr="000E3564" w:rsidRDefault="000344E1" w:rsidP="00B72B48">
      <w:pPr>
        <w:spacing w:after="0"/>
        <w:jc w:val="both"/>
        <w:rPr>
          <w:rFonts w:ascii="Times New Roman" w:hAnsi="Times New Roman" w:cs="Times New Roman"/>
          <w:color w:val="000000"/>
          <w:sz w:val="24"/>
          <w:szCs w:val="24"/>
        </w:rPr>
      </w:pPr>
      <w:r w:rsidRPr="000E3564">
        <w:rPr>
          <w:rFonts w:ascii="Times New Roman" w:hAnsi="Times New Roman" w:cs="Times New Roman"/>
          <w:sz w:val="24"/>
          <w:szCs w:val="24"/>
        </w:rPr>
        <w:t xml:space="preserve">        </w:t>
      </w:r>
      <w:proofErr w:type="gramStart"/>
      <w:r w:rsidRPr="000E3564">
        <w:rPr>
          <w:rFonts w:ascii="Times New Roman" w:hAnsi="Times New Roman" w:cs="Times New Roman"/>
          <w:sz w:val="24"/>
          <w:szCs w:val="24"/>
        </w:rPr>
        <w:t xml:space="preserve">Так же в 2021 году, в рамках местных инициатив, установлены тренажерные беседки в районе д.11, 13 по ул. 8 Марта и д. 1 пл. 50 лет Октября; установлены тренажерные беседки и зоны </w:t>
      </w:r>
      <w:proofErr w:type="spellStart"/>
      <w:r w:rsidRPr="000E3564">
        <w:rPr>
          <w:rFonts w:ascii="Times New Roman" w:hAnsi="Times New Roman" w:cs="Times New Roman"/>
          <w:sz w:val="24"/>
          <w:szCs w:val="24"/>
        </w:rPr>
        <w:t>воркаута</w:t>
      </w:r>
      <w:proofErr w:type="spellEnd"/>
      <w:r w:rsidRPr="000E3564">
        <w:rPr>
          <w:rFonts w:ascii="Times New Roman" w:hAnsi="Times New Roman" w:cs="Times New Roman"/>
          <w:sz w:val="24"/>
          <w:szCs w:val="24"/>
        </w:rPr>
        <w:t xml:space="preserve"> на пустыре  в окружении домов №№ 13, 14, 7, 9 пос. </w:t>
      </w:r>
      <w:proofErr w:type="spellStart"/>
      <w:r w:rsidRPr="000E3564">
        <w:rPr>
          <w:rFonts w:ascii="Times New Roman" w:hAnsi="Times New Roman" w:cs="Times New Roman"/>
          <w:sz w:val="24"/>
          <w:szCs w:val="24"/>
        </w:rPr>
        <w:t>Грозилово</w:t>
      </w:r>
      <w:proofErr w:type="spellEnd"/>
      <w:r w:rsidRPr="000E3564">
        <w:rPr>
          <w:rFonts w:ascii="Times New Roman" w:hAnsi="Times New Roman" w:cs="Times New Roman"/>
          <w:sz w:val="24"/>
          <w:szCs w:val="24"/>
        </w:rPr>
        <w:t xml:space="preserve">; установлена тренажерная беседки на ул. </w:t>
      </w:r>
      <w:proofErr w:type="spellStart"/>
      <w:r w:rsidRPr="000E3564">
        <w:rPr>
          <w:rFonts w:ascii="Times New Roman" w:hAnsi="Times New Roman" w:cs="Times New Roman"/>
          <w:sz w:val="24"/>
          <w:szCs w:val="24"/>
        </w:rPr>
        <w:t>Шестагинский</w:t>
      </w:r>
      <w:proofErr w:type="spellEnd"/>
      <w:r w:rsidRPr="000E3564">
        <w:rPr>
          <w:rFonts w:ascii="Times New Roman" w:hAnsi="Times New Roman" w:cs="Times New Roman"/>
          <w:sz w:val="24"/>
          <w:szCs w:val="24"/>
        </w:rPr>
        <w:t xml:space="preserve"> проезд.</w:t>
      </w:r>
      <w:proofErr w:type="gramEnd"/>
      <w:r w:rsidRPr="000E3564">
        <w:rPr>
          <w:rFonts w:ascii="Times New Roman" w:hAnsi="Times New Roman" w:cs="Times New Roman"/>
          <w:spacing w:val="-5"/>
          <w:sz w:val="24"/>
          <w:szCs w:val="24"/>
        </w:rPr>
        <w:t xml:space="preserve">  В</w:t>
      </w:r>
      <w:r w:rsidRPr="000E3564">
        <w:rPr>
          <w:rFonts w:ascii="Times New Roman" w:hAnsi="Times New Roman" w:cs="Times New Roman"/>
          <w:sz w:val="24"/>
          <w:szCs w:val="24"/>
        </w:rPr>
        <w:t xml:space="preserve"> рамках закона «</w:t>
      </w:r>
      <w:r w:rsidRPr="000E3564">
        <w:rPr>
          <w:rFonts w:ascii="Times New Roman" w:hAnsi="Times New Roman" w:cs="Times New Roman"/>
          <w:bCs/>
          <w:sz w:val="24"/>
          <w:szCs w:val="24"/>
        </w:rPr>
        <w:t>Об утверждении перечня наказов избирателей на 2021 год</w:t>
      </w:r>
      <w:r w:rsidRPr="000E3564">
        <w:rPr>
          <w:rFonts w:ascii="Times New Roman" w:hAnsi="Times New Roman" w:cs="Times New Roman"/>
          <w:sz w:val="24"/>
          <w:szCs w:val="24"/>
        </w:rPr>
        <w:t>» у ж</w:t>
      </w:r>
      <w:r w:rsidRPr="000E3564">
        <w:rPr>
          <w:rFonts w:ascii="Times New Roman" w:hAnsi="Times New Roman" w:cs="Times New Roman"/>
          <w:spacing w:val="-5"/>
          <w:sz w:val="24"/>
          <w:szCs w:val="24"/>
        </w:rPr>
        <w:t xml:space="preserve">ителей микрорайона пос. Фрунзе, а так же улиц 1-7 Первомайские г. Тейково появилась </w:t>
      </w:r>
      <w:r w:rsidRPr="000E3564">
        <w:rPr>
          <w:rFonts w:ascii="Times New Roman" w:hAnsi="Times New Roman" w:cs="Times New Roman"/>
          <w:sz w:val="24"/>
          <w:szCs w:val="24"/>
        </w:rPr>
        <w:t xml:space="preserve">тренажерная беседка с зоной </w:t>
      </w:r>
      <w:proofErr w:type="spellStart"/>
      <w:r w:rsidRPr="000E3564">
        <w:rPr>
          <w:rFonts w:ascii="Times New Roman" w:hAnsi="Times New Roman" w:cs="Times New Roman"/>
          <w:sz w:val="24"/>
          <w:szCs w:val="24"/>
        </w:rPr>
        <w:t>воркаута</w:t>
      </w:r>
      <w:proofErr w:type="spellEnd"/>
      <w:r w:rsidRPr="000E3564">
        <w:rPr>
          <w:rFonts w:ascii="Times New Roman" w:hAnsi="Times New Roman" w:cs="Times New Roman"/>
          <w:sz w:val="24"/>
          <w:szCs w:val="24"/>
        </w:rPr>
        <w:t xml:space="preserve">, площадка для игры в баскетбол 3х3 и площадка с  футбольными воротами.  </w:t>
      </w:r>
    </w:p>
    <w:p w:rsidR="000344E1" w:rsidRPr="000E3564" w:rsidRDefault="000344E1" w:rsidP="00B72B48">
      <w:pPr>
        <w:spacing w:after="0"/>
        <w:jc w:val="both"/>
        <w:rPr>
          <w:rFonts w:ascii="Times New Roman" w:hAnsi="Times New Roman" w:cs="Times New Roman"/>
          <w:sz w:val="24"/>
          <w:szCs w:val="24"/>
        </w:rPr>
      </w:pPr>
      <w:r w:rsidRPr="000E3564">
        <w:rPr>
          <w:rFonts w:ascii="Times New Roman" w:hAnsi="Times New Roman" w:cs="Times New Roman"/>
          <w:sz w:val="24"/>
          <w:szCs w:val="24"/>
        </w:rPr>
        <w:lastRenderedPageBreak/>
        <w:t xml:space="preserve">        Установленные площадки позволили увеличить обеспеченность жителей г. Тейково объектами спортивной инфраструктуры, создали условия для роста популярности занятий спортом, увеличению численности населения города</w:t>
      </w:r>
      <w:r w:rsidR="002E059E">
        <w:rPr>
          <w:rFonts w:ascii="Times New Roman" w:hAnsi="Times New Roman" w:cs="Times New Roman"/>
          <w:sz w:val="24"/>
          <w:szCs w:val="24"/>
        </w:rPr>
        <w:t>,</w:t>
      </w:r>
      <w:r w:rsidRPr="000E3564">
        <w:rPr>
          <w:rFonts w:ascii="Times New Roman" w:hAnsi="Times New Roman" w:cs="Times New Roman"/>
          <w:sz w:val="24"/>
          <w:szCs w:val="24"/>
        </w:rPr>
        <w:t xml:space="preserve"> систематически занимающегося физической культурой и спортом.</w:t>
      </w:r>
    </w:p>
    <w:p w:rsidR="000344E1" w:rsidRPr="000E3564" w:rsidRDefault="000344E1" w:rsidP="00B72B48">
      <w:pPr>
        <w:spacing w:after="0"/>
        <w:jc w:val="both"/>
        <w:rPr>
          <w:rFonts w:ascii="Times New Roman" w:hAnsi="Times New Roman" w:cs="Times New Roman"/>
          <w:sz w:val="24"/>
          <w:szCs w:val="24"/>
        </w:rPr>
      </w:pPr>
      <w:r w:rsidRPr="000E3564">
        <w:rPr>
          <w:rFonts w:ascii="Times New Roman" w:hAnsi="Times New Roman" w:cs="Times New Roman"/>
          <w:sz w:val="24"/>
          <w:szCs w:val="24"/>
        </w:rPr>
        <w:t xml:space="preserve">          В зимнее время в нашем городе организован каток для массового катания на коньках. Также был залит хоккейный корт, на котором проходят игры Первенства Ивановской области по хоккею, в которых принимает участие команды г. Тейково ХК «Тейково» и ХК «Легион-Тейково». На территории стадиона функционирует освещённая лыжная трасса для массового катания на лыжах.</w:t>
      </w:r>
    </w:p>
    <w:p w:rsidR="00EF5D1E" w:rsidRPr="000E3564" w:rsidRDefault="000344E1" w:rsidP="00B72B48">
      <w:pPr>
        <w:pStyle w:val="Default"/>
        <w:spacing w:line="276" w:lineRule="auto"/>
        <w:ind w:firstLine="708"/>
        <w:jc w:val="both"/>
        <w:rPr>
          <w:color w:val="auto"/>
        </w:rPr>
      </w:pPr>
      <w:r w:rsidRPr="000E3564">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w:t>
      </w:r>
      <w:r w:rsidRPr="000E3564">
        <w:rPr>
          <w:color w:val="auto"/>
        </w:rPr>
        <w:t>возможностями здоровья и инвалидов, Отделом социальной сферы администрации городского округа Тейково Ивановской области ежегодно проводится 60</w:t>
      </w:r>
      <w:r w:rsidR="00C25B22" w:rsidRPr="000E3564">
        <w:rPr>
          <w:color w:val="auto"/>
        </w:rPr>
        <w:t>-70</w:t>
      </w:r>
      <w:r w:rsidRPr="000E3564">
        <w:rPr>
          <w:color w:val="auto"/>
        </w:rPr>
        <w:t xml:space="preserve"> физкультурных и спортивных мероприятий. В связи с</w:t>
      </w:r>
      <w:r w:rsidR="00C25B22" w:rsidRPr="000E3564">
        <w:t xml:space="preserve"> введением на территории Ивановской области «режима повышенной готовности» в связи с распространением новой </w:t>
      </w:r>
      <w:proofErr w:type="spellStart"/>
      <w:r w:rsidR="00C25B22" w:rsidRPr="000E3564">
        <w:t>коронавирусной</w:t>
      </w:r>
      <w:proofErr w:type="spellEnd"/>
      <w:r w:rsidR="00C25B22" w:rsidRPr="000E3564">
        <w:t xml:space="preserve"> инфекции (COVID-19) многие запланированные физкультурно-спортивные мероприятия были отменены. </w:t>
      </w:r>
      <w:r w:rsidRPr="000E3564">
        <w:rPr>
          <w:color w:val="auto"/>
        </w:rPr>
        <w:t xml:space="preserve"> </w:t>
      </w:r>
      <w:r w:rsidR="00C25B22" w:rsidRPr="000E3564">
        <w:rPr>
          <w:color w:val="auto"/>
        </w:rPr>
        <w:t>В</w:t>
      </w:r>
      <w:r w:rsidRPr="000E3564">
        <w:rPr>
          <w:color w:val="auto"/>
        </w:rPr>
        <w:t xml:space="preserve"> 2020 году проведено только </w:t>
      </w:r>
      <w:r w:rsidR="00EF5D1E" w:rsidRPr="000E3564">
        <w:rPr>
          <w:color w:val="auto"/>
        </w:rPr>
        <w:t>2</w:t>
      </w:r>
      <w:r w:rsidRPr="000E3564">
        <w:rPr>
          <w:color w:val="auto"/>
        </w:rPr>
        <w:t>5</w:t>
      </w:r>
      <w:r w:rsidR="00C25B22" w:rsidRPr="000E3564">
        <w:rPr>
          <w:color w:val="auto"/>
        </w:rPr>
        <w:t xml:space="preserve"> </w:t>
      </w:r>
      <w:r w:rsidR="00C25B22" w:rsidRPr="000E3564">
        <w:t>физкультурно-спортивных мероприятий</w:t>
      </w:r>
      <w:r w:rsidRPr="000E3564">
        <w:rPr>
          <w:color w:val="auto"/>
        </w:rPr>
        <w:t xml:space="preserve">. </w:t>
      </w:r>
    </w:p>
    <w:p w:rsidR="00EF5D1E" w:rsidRPr="000E3564" w:rsidRDefault="00EF5D1E" w:rsidP="00B72B48">
      <w:pPr>
        <w:pStyle w:val="Default"/>
        <w:shd w:val="clear" w:color="auto" w:fill="FFFFFF" w:themeFill="background1"/>
        <w:spacing w:line="276" w:lineRule="auto"/>
        <w:ind w:firstLine="708"/>
        <w:jc w:val="both"/>
      </w:pPr>
      <w:r w:rsidRPr="000E3564">
        <w:t xml:space="preserve">Календарь физкультурных и спортивных мероприятий комитета по физической культуре и спорту администрации городского округа </w:t>
      </w:r>
      <w:r w:rsidR="00B60AB7">
        <w:t>Тейково</w:t>
      </w:r>
      <w:r w:rsidRPr="000E3564">
        <w:t xml:space="preserve"> предусматривает проведение физкультурных и спортивных мероприятий для различных категорий и групп населения. Наряду с соревнованиями по отдельным видам спорта проводятся комплексные спортивные мероприятия, Спартакиады.</w:t>
      </w:r>
    </w:p>
    <w:p w:rsidR="00EF5D1E" w:rsidRPr="000E3564" w:rsidRDefault="00EF5D1E" w:rsidP="00B72B48">
      <w:pPr>
        <w:jc w:val="both"/>
        <w:rPr>
          <w:rFonts w:ascii="Times New Roman" w:hAnsi="Times New Roman" w:cs="Times New Roman"/>
          <w:sz w:val="24"/>
          <w:szCs w:val="24"/>
        </w:rPr>
      </w:pPr>
      <w:r w:rsidRPr="000E3564">
        <w:rPr>
          <w:rFonts w:ascii="Times New Roman" w:hAnsi="Times New Roman" w:cs="Times New Roman"/>
          <w:sz w:val="24"/>
          <w:szCs w:val="24"/>
        </w:rPr>
        <w:t xml:space="preserve">         Спортсмены городского округа Тейково активно принимают участие  в </w:t>
      </w:r>
      <w:r w:rsidR="00C25B22" w:rsidRPr="000E3564">
        <w:rPr>
          <w:rFonts w:ascii="Times New Roman" w:hAnsi="Times New Roman" w:cs="Times New Roman"/>
          <w:sz w:val="24"/>
          <w:szCs w:val="24"/>
        </w:rPr>
        <w:t xml:space="preserve">спортивно-массовых мероприятиях, проходящих как в Ивановской области, так и за ее пределами. В 2020 году- 58, в 2021 году – в </w:t>
      </w:r>
      <w:r w:rsidRPr="000E3564">
        <w:rPr>
          <w:rFonts w:ascii="Times New Roman" w:hAnsi="Times New Roman" w:cs="Times New Roman"/>
          <w:sz w:val="24"/>
          <w:szCs w:val="24"/>
        </w:rPr>
        <w:t>135</w:t>
      </w:r>
      <w:r w:rsidR="00C25B22" w:rsidRPr="000E3564">
        <w:rPr>
          <w:rFonts w:ascii="Times New Roman" w:hAnsi="Times New Roman" w:cs="Times New Roman"/>
          <w:sz w:val="24"/>
          <w:szCs w:val="24"/>
        </w:rPr>
        <w:t xml:space="preserve"> соревнованиях различного уровня.</w:t>
      </w:r>
      <w:r w:rsidRPr="000E3564">
        <w:rPr>
          <w:rFonts w:ascii="Times New Roman" w:hAnsi="Times New Roman" w:cs="Times New Roman"/>
          <w:sz w:val="24"/>
          <w:szCs w:val="24"/>
        </w:rPr>
        <w:t xml:space="preserve"> </w:t>
      </w:r>
    </w:p>
    <w:p w:rsidR="0070372E" w:rsidRPr="000E3564" w:rsidRDefault="0070372E" w:rsidP="00B72B48">
      <w:pPr>
        <w:shd w:val="clear" w:color="auto" w:fill="FFFFFF"/>
        <w:spacing w:after="0"/>
        <w:ind w:firstLine="709"/>
        <w:jc w:val="both"/>
        <w:rPr>
          <w:rFonts w:ascii="Times New Roman" w:hAnsi="Times New Roman" w:cs="Times New Roman"/>
          <w:sz w:val="24"/>
          <w:szCs w:val="24"/>
        </w:rPr>
      </w:pPr>
      <w:r w:rsidRPr="000E3564">
        <w:rPr>
          <w:rFonts w:ascii="Times New Roman" w:hAnsi="Times New Roman" w:cs="Times New Roman"/>
          <w:sz w:val="24"/>
          <w:szCs w:val="24"/>
        </w:rPr>
        <w:t xml:space="preserve">Анализ основных показателей, характеризующих состояние физической культуры и спорта в городском округе Тейково, основывается на данных государственного статистического наблюдения за развитием физической культуры и спорта по формам федерального статистического наблюдения №1-ФК, №3-АФК, №5-ФК. </w:t>
      </w:r>
      <w:proofErr w:type="gramStart"/>
      <w:r w:rsidRPr="000E3564">
        <w:rPr>
          <w:rFonts w:ascii="Times New Roman" w:hAnsi="Times New Roman" w:cs="Times New Roman"/>
          <w:sz w:val="24"/>
          <w:szCs w:val="24"/>
        </w:rPr>
        <w:t>Данные статистического наблюдения за развитием физической культуры и спорта в городском округе Тейково за последние 5 лет характеризуются положительной динамикой по увеличению численности населения, систематически занимающегося физической культурой и спортом, в том числе детей и подростков, ростом количества спортивных сооружений.</w:t>
      </w:r>
      <w:proofErr w:type="gramEnd"/>
    </w:p>
    <w:p w:rsidR="0070372E" w:rsidRPr="000E3564" w:rsidRDefault="0070372E" w:rsidP="00B72B48">
      <w:pPr>
        <w:shd w:val="clear" w:color="auto" w:fill="FFFFFF"/>
        <w:spacing w:after="0"/>
        <w:ind w:firstLine="709"/>
        <w:jc w:val="both"/>
        <w:rPr>
          <w:rFonts w:ascii="Times New Roman" w:eastAsia="Calibri" w:hAnsi="Times New Roman" w:cs="Times New Roman"/>
          <w:sz w:val="24"/>
          <w:szCs w:val="24"/>
        </w:rPr>
      </w:pPr>
      <w:r w:rsidRPr="000E3564">
        <w:rPr>
          <w:rFonts w:ascii="Times New Roman" w:hAnsi="Times New Roman" w:cs="Times New Roman"/>
          <w:sz w:val="24"/>
          <w:szCs w:val="24"/>
        </w:rPr>
        <w:t xml:space="preserve"> На территории городского округа Тейково расположено 53 спортивных сооружений различного типа.</w:t>
      </w:r>
      <w:r w:rsidRPr="000E3564">
        <w:rPr>
          <w:rFonts w:ascii="Times New Roman" w:eastAsia="Calibri" w:hAnsi="Times New Roman" w:cs="Times New Roman"/>
          <w:sz w:val="24"/>
          <w:szCs w:val="24"/>
        </w:rPr>
        <w:t xml:space="preserve"> Общая единовременная пропускная способность спортивных сооружений  составляет 1 365 чел., и это лишь около 22% от нормативной потребности. Несмотря на общее увеличение числа спортивных сооружений (2020 - 52ед., 2021 - 53ед., 2022 – 53ед.), городской округ Тейково отстает по показателю обеспеченности населения спортивными сооружениями и от уровня региона и от среднероссийского уровня.</w:t>
      </w:r>
    </w:p>
    <w:p w:rsidR="0070372E" w:rsidRPr="000E3564" w:rsidRDefault="0070372E" w:rsidP="00B72B48">
      <w:pPr>
        <w:pStyle w:val="afffc"/>
        <w:spacing w:line="276" w:lineRule="auto"/>
        <w:rPr>
          <w:rFonts w:ascii="Times New Roman" w:eastAsia="TimesNewRoman" w:hAnsi="Times New Roman" w:cs="Times New Roman"/>
          <w:sz w:val="24"/>
          <w:szCs w:val="24"/>
        </w:rPr>
      </w:pPr>
      <w:r w:rsidRPr="000E3564">
        <w:rPr>
          <w:rFonts w:ascii="Times New Roman" w:eastAsia="TimesNewRoman" w:hAnsi="Times New Roman" w:cs="Times New Roman"/>
          <w:sz w:val="24"/>
          <w:szCs w:val="24"/>
        </w:rPr>
        <w:t>Недостаточное количество спортивных объектов препятствует широкому вовлечению жителей городского округа в занятия физкультурой и спортом.</w:t>
      </w:r>
    </w:p>
    <w:p w:rsidR="0070372E" w:rsidRDefault="0070372E" w:rsidP="00B72B48">
      <w:pPr>
        <w:keepNext/>
        <w:widowControl w:val="0"/>
        <w:spacing w:after="0"/>
        <w:ind w:firstLine="709"/>
        <w:jc w:val="both"/>
        <w:rPr>
          <w:rFonts w:ascii="Times New Roman" w:eastAsia="Calibri" w:hAnsi="Times New Roman" w:cs="Times New Roman"/>
          <w:sz w:val="24"/>
          <w:szCs w:val="24"/>
        </w:rPr>
      </w:pPr>
      <w:r w:rsidRPr="000E3564">
        <w:rPr>
          <w:rFonts w:ascii="Times New Roman" w:eastAsia="Calibri" w:hAnsi="Times New Roman" w:cs="Times New Roman"/>
          <w:sz w:val="24"/>
          <w:szCs w:val="24"/>
        </w:rPr>
        <w:t>Ввод новых спортивных объектов, укрепление материально-технической базы учреждений спорта и эффективная пропаганда физкультуры и спорта способствуют постепенному росту доли населения</w:t>
      </w:r>
      <w:r w:rsidR="00565A34">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систематически занимающегося физической культурой и спортом. В 20</w:t>
      </w:r>
      <w:r w:rsidR="000E3564" w:rsidRPr="000E3564">
        <w:rPr>
          <w:rFonts w:ascii="Times New Roman" w:eastAsia="Calibri" w:hAnsi="Times New Roman" w:cs="Times New Roman"/>
          <w:sz w:val="24"/>
          <w:szCs w:val="24"/>
        </w:rPr>
        <w:t>20</w:t>
      </w:r>
      <w:r w:rsidRPr="000E3564">
        <w:rPr>
          <w:rFonts w:ascii="Times New Roman" w:eastAsia="Calibri" w:hAnsi="Times New Roman" w:cs="Times New Roman"/>
          <w:sz w:val="24"/>
          <w:szCs w:val="24"/>
        </w:rPr>
        <w:t xml:space="preserve"> году данный показатель составил </w:t>
      </w:r>
      <w:r w:rsidR="000E3564" w:rsidRPr="000E3564">
        <w:rPr>
          <w:rFonts w:ascii="Times New Roman" w:eastAsia="Calibri" w:hAnsi="Times New Roman" w:cs="Times New Roman"/>
          <w:sz w:val="24"/>
          <w:szCs w:val="24"/>
        </w:rPr>
        <w:t>35</w:t>
      </w:r>
      <w:r w:rsidRPr="000E3564">
        <w:rPr>
          <w:rFonts w:ascii="Times New Roman" w:eastAsia="Calibri" w:hAnsi="Times New Roman" w:cs="Times New Roman"/>
          <w:sz w:val="24"/>
          <w:szCs w:val="24"/>
        </w:rPr>
        <w:t>%, 20</w:t>
      </w:r>
      <w:r w:rsidR="000E3564" w:rsidRPr="000E3564">
        <w:rPr>
          <w:rFonts w:ascii="Times New Roman" w:eastAsia="Calibri" w:hAnsi="Times New Roman" w:cs="Times New Roman"/>
          <w:sz w:val="24"/>
          <w:szCs w:val="24"/>
        </w:rPr>
        <w:t>21</w:t>
      </w:r>
      <w:r w:rsidRPr="000E3564">
        <w:rPr>
          <w:rFonts w:ascii="Times New Roman" w:eastAsia="Calibri" w:hAnsi="Times New Roman" w:cs="Times New Roman"/>
          <w:sz w:val="24"/>
          <w:szCs w:val="24"/>
        </w:rPr>
        <w:t xml:space="preserve"> </w:t>
      </w:r>
      <w:r w:rsidR="000E3564" w:rsidRPr="000E3564">
        <w:rPr>
          <w:rFonts w:ascii="Times New Roman" w:eastAsia="Calibri" w:hAnsi="Times New Roman" w:cs="Times New Roman"/>
          <w:sz w:val="24"/>
          <w:szCs w:val="24"/>
        </w:rPr>
        <w:t>–</w:t>
      </w:r>
      <w:r w:rsidRPr="000E3564">
        <w:rPr>
          <w:rFonts w:ascii="Times New Roman" w:eastAsia="Calibri" w:hAnsi="Times New Roman" w:cs="Times New Roman"/>
          <w:sz w:val="24"/>
          <w:szCs w:val="24"/>
        </w:rPr>
        <w:t xml:space="preserve"> </w:t>
      </w:r>
      <w:r w:rsidR="000E3564" w:rsidRPr="000E3564">
        <w:rPr>
          <w:rFonts w:ascii="Times New Roman" w:eastAsia="Calibri" w:hAnsi="Times New Roman" w:cs="Times New Roman"/>
          <w:sz w:val="24"/>
          <w:szCs w:val="24"/>
        </w:rPr>
        <w:t>43,7</w:t>
      </w:r>
      <w:r w:rsidRPr="000E3564">
        <w:rPr>
          <w:rFonts w:ascii="Times New Roman" w:eastAsia="Calibri" w:hAnsi="Times New Roman" w:cs="Times New Roman"/>
          <w:sz w:val="24"/>
          <w:szCs w:val="24"/>
        </w:rPr>
        <w:t>%, 202</w:t>
      </w:r>
      <w:r w:rsidR="000E3564" w:rsidRPr="000E3564">
        <w:rPr>
          <w:rFonts w:ascii="Times New Roman" w:eastAsia="Calibri" w:hAnsi="Times New Roman" w:cs="Times New Roman"/>
          <w:sz w:val="24"/>
          <w:szCs w:val="24"/>
        </w:rPr>
        <w:t>2</w:t>
      </w:r>
      <w:r w:rsidRPr="000E3564">
        <w:rPr>
          <w:rFonts w:ascii="Times New Roman" w:eastAsia="Calibri" w:hAnsi="Times New Roman" w:cs="Times New Roman"/>
          <w:sz w:val="24"/>
          <w:szCs w:val="24"/>
        </w:rPr>
        <w:t xml:space="preserve"> - </w:t>
      </w:r>
      <w:r w:rsidR="000E3564" w:rsidRPr="000E3564">
        <w:rPr>
          <w:rFonts w:ascii="Times New Roman" w:eastAsia="Calibri" w:hAnsi="Times New Roman" w:cs="Times New Roman"/>
          <w:sz w:val="24"/>
          <w:szCs w:val="24"/>
        </w:rPr>
        <w:t>47</w:t>
      </w:r>
      <w:r w:rsidRPr="000E3564">
        <w:rPr>
          <w:rFonts w:ascii="Times New Roman" w:eastAsia="Calibri" w:hAnsi="Times New Roman" w:cs="Times New Roman"/>
          <w:sz w:val="24"/>
          <w:szCs w:val="24"/>
        </w:rPr>
        <w:t>%.</w:t>
      </w:r>
    </w:p>
    <w:p w:rsidR="00B72B48" w:rsidRDefault="00B72B48" w:rsidP="00B44B11">
      <w:pPr>
        <w:spacing w:after="0" w:line="240" w:lineRule="auto"/>
        <w:ind w:firstLine="709"/>
        <w:jc w:val="right"/>
        <w:rPr>
          <w:rFonts w:ascii="Times New Roman" w:hAnsi="Times New Roman" w:cs="Times New Roman"/>
          <w:sz w:val="20"/>
          <w:szCs w:val="20"/>
        </w:rPr>
      </w:pPr>
    </w:p>
    <w:p w:rsidR="008F2AC5" w:rsidRDefault="008F2AC5" w:rsidP="00B44B11">
      <w:pPr>
        <w:spacing w:after="0" w:line="240" w:lineRule="auto"/>
        <w:ind w:firstLine="709"/>
        <w:jc w:val="right"/>
        <w:rPr>
          <w:rFonts w:ascii="Times New Roman" w:hAnsi="Times New Roman" w:cs="Times New Roman"/>
          <w:sz w:val="20"/>
          <w:szCs w:val="20"/>
        </w:rPr>
      </w:pPr>
    </w:p>
    <w:p w:rsidR="000E3564" w:rsidRPr="00F9647E" w:rsidRDefault="000E3564" w:rsidP="00B44B11">
      <w:pPr>
        <w:spacing w:after="0" w:line="240" w:lineRule="auto"/>
        <w:ind w:firstLine="709"/>
        <w:jc w:val="right"/>
        <w:rPr>
          <w:rFonts w:ascii="Times New Roman" w:hAnsi="Times New Roman" w:cs="Times New Roman"/>
          <w:sz w:val="24"/>
          <w:szCs w:val="24"/>
        </w:rPr>
      </w:pPr>
      <w:r w:rsidRPr="00F9647E">
        <w:rPr>
          <w:rFonts w:ascii="Times New Roman" w:hAnsi="Times New Roman" w:cs="Times New Roman"/>
          <w:sz w:val="24"/>
          <w:szCs w:val="24"/>
        </w:rPr>
        <w:lastRenderedPageBreak/>
        <w:t>Таблица № 1</w:t>
      </w:r>
    </w:p>
    <w:p w:rsidR="000E3564" w:rsidRDefault="000E3564" w:rsidP="000E3564">
      <w:pPr>
        <w:pStyle w:val="Pro-TabName"/>
        <w:spacing w:before="0" w:after="0"/>
        <w:ind w:firstLine="709"/>
        <w:rPr>
          <w:i w:val="0"/>
          <w:sz w:val="24"/>
          <w:szCs w:val="24"/>
        </w:rPr>
      </w:pPr>
      <w:r w:rsidRPr="00EB11D9">
        <w:rPr>
          <w:i w:val="0"/>
          <w:sz w:val="24"/>
          <w:szCs w:val="24"/>
        </w:rPr>
        <w:t xml:space="preserve">Показатели, характеризующие текущую ситуацию в сфере реализации </w:t>
      </w:r>
    </w:p>
    <w:p w:rsidR="000E3564" w:rsidRPr="00EB11D9" w:rsidRDefault="000E3564" w:rsidP="000E3564">
      <w:pPr>
        <w:pStyle w:val="Pro-TabName"/>
        <w:spacing w:before="0" w:after="0"/>
        <w:ind w:firstLine="709"/>
        <w:rPr>
          <w:i w:val="0"/>
          <w:sz w:val="24"/>
          <w:szCs w:val="24"/>
        </w:rPr>
      </w:pPr>
      <w:r w:rsidRPr="00EB11D9">
        <w:rPr>
          <w:i w:val="0"/>
          <w:sz w:val="24"/>
          <w:szCs w:val="24"/>
        </w:rPr>
        <w:t>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430"/>
        <w:gridCol w:w="1463"/>
        <w:gridCol w:w="1027"/>
        <w:gridCol w:w="1027"/>
        <w:gridCol w:w="1302"/>
      </w:tblGrid>
      <w:tr w:rsidR="000E3564" w:rsidRPr="00EB11D9" w:rsidTr="000C7343">
        <w:tc>
          <w:tcPr>
            <w:tcW w:w="498"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w:t>
            </w:r>
          </w:p>
        </w:tc>
        <w:tc>
          <w:tcPr>
            <w:tcW w:w="4430"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Наименование целевого индикатора</w:t>
            </w:r>
          </w:p>
        </w:tc>
        <w:tc>
          <w:tcPr>
            <w:tcW w:w="1463"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Единица измерения</w:t>
            </w:r>
          </w:p>
        </w:tc>
        <w:tc>
          <w:tcPr>
            <w:tcW w:w="1027"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20</w:t>
            </w:r>
          </w:p>
        </w:tc>
        <w:tc>
          <w:tcPr>
            <w:tcW w:w="1027"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21</w:t>
            </w:r>
          </w:p>
        </w:tc>
        <w:tc>
          <w:tcPr>
            <w:tcW w:w="1302" w:type="dxa"/>
          </w:tcPr>
          <w:p w:rsidR="000E3564"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20</w:t>
            </w:r>
            <w:r>
              <w:rPr>
                <w:rFonts w:ascii="Times New Roman" w:hAnsi="Times New Roman" w:cs="Times New Roman"/>
              </w:rPr>
              <w:t>2</w:t>
            </w:r>
            <w:r w:rsidRPr="00EB11D9">
              <w:rPr>
                <w:rFonts w:ascii="Times New Roman" w:hAnsi="Times New Roman" w:cs="Times New Roman"/>
              </w:rPr>
              <w:t>2</w:t>
            </w:r>
          </w:p>
          <w:p w:rsidR="000C7343" w:rsidRPr="00EB11D9" w:rsidRDefault="000C7343" w:rsidP="00B74614">
            <w:pPr>
              <w:spacing w:after="0" w:line="240" w:lineRule="auto"/>
              <w:jc w:val="center"/>
              <w:rPr>
                <w:rFonts w:ascii="Times New Roman" w:hAnsi="Times New Roman" w:cs="Times New Roman"/>
              </w:rPr>
            </w:pPr>
          </w:p>
        </w:tc>
      </w:tr>
      <w:tr w:rsidR="000E3564" w:rsidRPr="00EB11D9" w:rsidTr="000C7343">
        <w:tc>
          <w:tcPr>
            <w:tcW w:w="498"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1.</w:t>
            </w:r>
          </w:p>
        </w:tc>
        <w:tc>
          <w:tcPr>
            <w:tcW w:w="4430" w:type="dxa"/>
          </w:tcPr>
          <w:p w:rsidR="000E3564" w:rsidRPr="00EB11D9" w:rsidRDefault="00210B22" w:rsidP="000C7343">
            <w:pPr>
              <w:spacing w:after="0" w:line="240" w:lineRule="auto"/>
              <w:ind w:hanging="67"/>
              <w:rPr>
                <w:rFonts w:ascii="Times New Roman" w:hAnsi="Times New Roman" w:cs="Times New Roman"/>
              </w:rPr>
            </w:pPr>
            <w:r w:rsidRPr="00210B22">
              <w:rPr>
                <w:rFonts w:ascii="Times New Roman" w:hAnsi="Times New Roman" w:cs="Times New Roman"/>
              </w:rPr>
              <w:t>Численность населения</w:t>
            </w:r>
            <w:r w:rsidR="00ED24EA">
              <w:rPr>
                <w:rFonts w:ascii="Times New Roman" w:hAnsi="Times New Roman" w:cs="Times New Roman"/>
              </w:rPr>
              <w:t xml:space="preserve"> в возрасте 3-79 лет</w:t>
            </w:r>
            <w:r w:rsidRPr="00210B22">
              <w:rPr>
                <w:rFonts w:ascii="Times New Roman" w:hAnsi="Times New Roman" w:cs="Times New Roman"/>
              </w:rPr>
              <w:t xml:space="preserve"> систематически занимающегося физической культурой и спортом</w:t>
            </w:r>
          </w:p>
        </w:tc>
        <w:tc>
          <w:tcPr>
            <w:tcW w:w="1463" w:type="dxa"/>
          </w:tcPr>
          <w:p w:rsidR="000E3564" w:rsidRPr="00EB11D9" w:rsidRDefault="00210B22" w:rsidP="00B74614">
            <w:pPr>
              <w:spacing w:after="0" w:line="240" w:lineRule="auto"/>
              <w:jc w:val="center"/>
              <w:rPr>
                <w:rFonts w:ascii="Times New Roman" w:hAnsi="Times New Roman" w:cs="Times New Roman"/>
              </w:rPr>
            </w:pPr>
            <w:r w:rsidRPr="00210B22">
              <w:rPr>
                <w:rFonts w:ascii="Times New Roman" w:hAnsi="Times New Roman" w:cs="Times New Roman"/>
              </w:rPr>
              <w:t>человек</w:t>
            </w:r>
          </w:p>
        </w:tc>
        <w:tc>
          <w:tcPr>
            <w:tcW w:w="1027" w:type="dxa"/>
          </w:tcPr>
          <w:p w:rsidR="000E3564" w:rsidRPr="00EB11D9" w:rsidRDefault="00210B22" w:rsidP="00B74614">
            <w:pPr>
              <w:spacing w:after="0" w:line="240" w:lineRule="auto"/>
              <w:jc w:val="center"/>
              <w:rPr>
                <w:rFonts w:ascii="Times New Roman" w:hAnsi="Times New Roman" w:cs="Times New Roman"/>
              </w:rPr>
            </w:pPr>
            <w:r>
              <w:rPr>
                <w:rFonts w:ascii="Times New Roman" w:hAnsi="Times New Roman" w:cs="Times New Roman"/>
              </w:rPr>
              <w:t>11100</w:t>
            </w:r>
          </w:p>
        </w:tc>
        <w:tc>
          <w:tcPr>
            <w:tcW w:w="1027" w:type="dxa"/>
          </w:tcPr>
          <w:p w:rsidR="000E3564" w:rsidRPr="00EB11D9" w:rsidRDefault="00210B22" w:rsidP="00B74614">
            <w:pPr>
              <w:spacing w:after="0" w:line="240" w:lineRule="auto"/>
              <w:jc w:val="center"/>
              <w:rPr>
                <w:rFonts w:ascii="Times New Roman" w:hAnsi="Times New Roman" w:cs="Times New Roman"/>
              </w:rPr>
            </w:pPr>
            <w:r>
              <w:rPr>
                <w:rFonts w:ascii="Times New Roman" w:hAnsi="Times New Roman" w:cs="Times New Roman"/>
              </w:rPr>
              <w:t>12552</w:t>
            </w:r>
          </w:p>
        </w:tc>
        <w:tc>
          <w:tcPr>
            <w:tcW w:w="1302" w:type="dxa"/>
          </w:tcPr>
          <w:p w:rsidR="000E3564" w:rsidRPr="00EB11D9" w:rsidRDefault="00210B22" w:rsidP="000E3564">
            <w:pPr>
              <w:spacing w:after="0" w:line="240" w:lineRule="auto"/>
              <w:jc w:val="center"/>
              <w:rPr>
                <w:rFonts w:ascii="Times New Roman" w:hAnsi="Times New Roman" w:cs="Times New Roman"/>
              </w:rPr>
            </w:pPr>
            <w:r>
              <w:rPr>
                <w:rFonts w:ascii="Times New Roman" w:hAnsi="Times New Roman" w:cs="Times New Roman"/>
              </w:rPr>
              <w:t>13497</w:t>
            </w:r>
          </w:p>
        </w:tc>
      </w:tr>
      <w:tr w:rsidR="000E3564" w:rsidRPr="00EB11D9" w:rsidTr="000C7343">
        <w:tc>
          <w:tcPr>
            <w:tcW w:w="498" w:type="dxa"/>
          </w:tcPr>
          <w:p w:rsidR="000E3564" w:rsidRPr="00EB11D9" w:rsidRDefault="000E3564" w:rsidP="00B74614">
            <w:pPr>
              <w:spacing w:after="0" w:line="240" w:lineRule="auto"/>
              <w:jc w:val="center"/>
              <w:rPr>
                <w:rFonts w:ascii="Times New Roman" w:hAnsi="Times New Roman" w:cs="Times New Roman"/>
              </w:rPr>
            </w:pPr>
            <w:r w:rsidRPr="00EB11D9">
              <w:rPr>
                <w:rFonts w:ascii="Times New Roman" w:hAnsi="Times New Roman" w:cs="Times New Roman"/>
              </w:rPr>
              <w:t>2.</w:t>
            </w:r>
          </w:p>
        </w:tc>
        <w:tc>
          <w:tcPr>
            <w:tcW w:w="4430" w:type="dxa"/>
          </w:tcPr>
          <w:p w:rsidR="000E3564" w:rsidRPr="00EB11D9" w:rsidRDefault="000E3564" w:rsidP="000C7343">
            <w:pPr>
              <w:spacing w:after="0" w:line="240" w:lineRule="auto"/>
              <w:rPr>
                <w:rFonts w:ascii="Times New Roman" w:hAnsi="Times New Roman" w:cs="Times New Roman"/>
              </w:rPr>
            </w:pPr>
            <w:r w:rsidRPr="00EB11D9">
              <w:rPr>
                <w:rFonts w:ascii="Times New Roman" w:hAnsi="Times New Roman" w:cs="Times New Roman"/>
              </w:rPr>
              <w:t>Количество спортивных сооружений</w:t>
            </w:r>
            <w:r w:rsidR="00210B22">
              <w:rPr>
                <w:rFonts w:ascii="Times New Roman" w:hAnsi="Times New Roman" w:cs="Times New Roman"/>
              </w:rPr>
              <w:t>, всего</w:t>
            </w:r>
            <w:r w:rsidRPr="00EB11D9">
              <w:rPr>
                <w:rFonts w:ascii="Times New Roman" w:hAnsi="Times New Roman" w:cs="Times New Roman"/>
              </w:rPr>
              <w:t xml:space="preserve"> </w:t>
            </w:r>
          </w:p>
        </w:tc>
        <w:tc>
          <w:tcPr>
            <w:tcW w:w="1463" w:type="dxa"/>
          </w:tcPr>
          <w:p w:rsidR="000E3564" w:rsidRPr="00EB11D9" w:rsidRDefault="000E3564" w:rsidP="00B74614">
            <w:pPr>
              <w:spacing w:after="0" w:line="240" w:lineRule="auto"/>
              <w:ind w:hanging="67"/>
              <w:jc w:val="center"/>
              <w:rPr>
                <w:rFonts w:ascii="Times New Roman" w:hAnsi="Times New Roman" w:cs="Times New Roman"/>
              </w:rPr>
            </w:pPr>
            <w:r w:rsidRPr="00EB11D9">
              <w:rPr>
                <w:rFonts w:ascii="Times New Roman" w:hAnsi="Times New Roman" w:cs="Times New Roman"/>
              </w:rPr>
              <w:t>единиц</w:t>
            </w:r>
          </w:p>
        </w:tc>
        <w:tc>
          <w:tcPr>
            <w:tcW w:w="1027" w:type="dxa"/>
          </w:tcPr>
          <w:p w:rsidR="000E3564" w:rsidRPr="00EB11D9" w:rsidRDefault="000E3564" w:rsidP="00B74614">
            <w:pPr>
              <w:spacing w:after="0" w:line="240" w:lineRule="auto"/>
              <w:jc w:val="center"/>
              <w:rPr>
                <w:rFonts w:ascii="Times New Roman" w:hAnsi="Times New Roman" w:cs="Times New Roman"/>
              </w:rPr>
            </w:pPr>
            <w:r>
              <w:rPr>
                <w:rFonts w:ascii="Times New Roman" w:hAnsi="Times New Roman" w:cs="Times New Roman"/>
              </w:rPr>
              <w:t>52</w:t>
            </w:r>
          </w:p>
        </w:tc>
        <w:tc>
          <w:tcPr>
            <w:tcW w:w="1027" w:type="dxa"/>
          </w:tcPr>
          <w:p w:rsidR="000E3564" w:rsidRPr="00EB11D9" w:rsidRDefault="000E3564" w:rsidP="00B74614">
            <w:pPr>
              <w:spacing w:after="0" w:line="240" w:lineRule="auto"/>
              <w:jc w:val="center"/>
              <w:rPr>
                <w:rFonts w:ascii="Times New Roman" w:hAnsi="Times New Roman" w:cs="Times New Roman"/>
              </w:rPr>
            </w:pPr>
            <w:r>
              <w:rPr>
                <w:rFonts w:ascii="Times New Roman" w:hAnsi="Times New Roman" w:cs="Times New Roman"/>
              </w:rPr>
              <w:t>53</w:t>
            </w:r>
          </w:p>
        </w:tc>
        <w:tc>
          <w:tcPr>
            <w:tcW w:w="1302" w:type="dxa"/>
          </w:tcPr>
          <w:p w:rsidR="000E3564" w:rsidRPr="00EB11D9" w:rsidRDefault="000E3564" w:rsidP="00B74614">
            <w:pPr>
              <w:spacing w:after="0" w:line="240" w:lineRule="auto"/>
              <w:jc w:val="center"/>
              <w:rPr>
                <w:rFonts w:ascii="Times New Roman" w:hAnsi="Times New Roman" w:cs="Times New Roman"/>
              </w:rPr>
            </w:pPr>
            <w:r>
              <w:rPr>
                <w:rFonts w:ascii="Times New Roman" w:hAnsi="Times New Roman" w:cs="Times New Roman"/>
              </w:rPr>
              <w:t>53</w:t>
            </w:r>
          </w:p>
        </w:tc>
      </w:tr>
      <w:tr w:rsidR="000C7343" w:rsidRPr="00075EAD" w:rsidTr="000C7343">
        <w:tc>
          <w:tcPr>
            <w:tcW w:w="498"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jc w:val="center"/>
              <w:rPr>
                <w:rFonts w:ascii="Times New Roman" w:hAnsi="Times New Roman" w:cs="Times New Roman"/>
              </w:rPr>
            </w:pPr>
            <w:r w:rsidRPr="000C7343">
              <w:rPr>
                <w:rFonts w:ascii="Times New Roman" w:hAnsi="Times New Roman" w:cs="Times New Roman"/>
              </w:rPr>
              <w:t>4</w:t>
            </w:r>
          </w:p>
        </w:tc>
        <w:tc>
          <w:tcPr>
            <w:tcW w:w="4430"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rPr>
                <w:rFonts w:ascii="Times New Roman" w:hAnsi="Times New Roman" w:cs="Times New Roman"/>
              </w:rPr>
            </w:pPr>
            <w:r w:rsidRPr="000C7343">
              <w:rPr>
                <w:rFonts w:ascii="Times New Roman" w:hAnsi="Times New Roman" w:cs="Times New Roman"/>
              </w:rPr>
              <w:t xml:space="preserve">Количество проводимых физкультурных и спортивных мероприятий </w:t>
            </w:r>
          </w:p>
        </w:tc>
        <w:tc>
          <w:tcPr>
            <w:tcW w:w="1463"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ind w:hanging="67"/>
              <w:jc w:val="center"/>
              <w:rPr>
                <w:rFonts w:ascii="Times New Roman" w:hAnsi="Times New Roman" w:cs="Times New Roman"/>
              </w:rPr>
            </w:pPr>
            <w:r w:rsidRPr="000C7343">
              <w:rPr>
                <w:rFonts w:ascii="Times New Roman" w:hAnsi="Times New Roman" w:cs="Times New Roman"/>
              </w:rPr>
              <w:t>единиц</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0C7343" w:rsidRPr="000C7343" w:rsidRDefault="000C7343" w:rsidP="000C7343">
            <w:pPr>
              <w:spacing w:after="0" w:line="240" w:lineRule="auto"/>
              <w:jc w:val="center"/>
              <w:rPr>
                <w:rFonts w:ascii="Times New Roman" w:hAnsi="Times New Roman" w:cs="Times New Roman"/>
              </w:rPr>
            </w:pPr>
            <w:r>
              <w:rPr>
                <w:rFonts w:ascii="Times New Roman" w:hAnsi="Times New Roman" w:cs="Times New Roman"/>
              </w:rPr>
              <w:t>25</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tcPr>
          <w:p w:rsidR="000C7343" w:rsidRPr="000C7343" w:rsidRDefault="000C7343" w:rsidP="000C7343">
            <w:pPr>
              <w:spacing w:after="0" w:line="240" w:lineRule="auto"/>
              <w:jc w:val="center"/>
              <w:rPr>
                <w:rFonts w:ascii="Times New Roman" w:hAnsi="Times New Roman" w:cs="Times New Roman"/>
              </w:rPr>
            </w:pPr>
            <w:r>
              <w:rPr>
                <w:rFonts w:ascii="Times New Roman" w:hAnsi="Times New Roman" w:cs="Times New Roman"/>
              </w:rPr>
              <w:t>63</w:t>
            </w:r>
          </w:p>
        </w:tc>
        <w:tc>
          <w:tcPr>
            <w:tcW w:w="1302" w:type="dxa"/>
            <w:tcBorders>
              <w:top w:val="single" w:sz="4" w:space="0" w:color="auto"/>
              <w:left w:val="single" w:sz="4" w:space="0" w:color="auto"/>
              <w:bottom w:val="single" w:sz="4" w:space="0" w:color="auto"/>
              <w:right w:val="single" w:sz="4" w:space="0" w:color="auto"/>
            </w:tcBorders>
            <w:shd w:val="clear" w:color="auto" w:fill="FFFFFF" w:themeFill="background1"/>
          </w:tcPr>
          <w:p w:rsidR="000C7343" w:rsidRPr="000C7343" w:rsidRDefault="000C7343" w:rsidP="000C7343">
            <w:pPr>
              <w:spacing w:after="0" w:line="240" w:lineRule="auto"/>
              <w:jc w:val="center"/>
              <w:rPr>
                <w:rFonts w:ascii="Times New Roman" w:hAnsi="Times New Roman" w:cs="Times New Roman"/>
              </w:rPr>
            </w:pPr>
            <w:r>
              <w:rPr>
                <w:rFonts w:ascii="Times New Roman" w:hAnsi="Times New Roman" w:cs="Times New Roman"/>
              </w:rPr>
              <w:t>70</w:t>
            </w:r>
          </w:p>
        </w:tc>
      </w:tr>
    </w:tbl>
    <w:p w:rsidR="0070372E" w:rsidRPr="00E6374B" w:rsidRDefault="0070372E" w:rsidP="00EF5D1E">
      <w:pPr>
        <w:spacing w:after="0" w:line="240" w:lineRule="auto"/>
        <w:jc w:val="both"/>
        <w:rPr>
          <w:rFonts w:ascii="Times New Roman" w:hAnsi="Times New Roman" w:cs="Times New Roman"/>
          <w:sz w:val="28"/>
          <w:szCs w:val="28"/>
        </w:rPr>
      </w:pP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 xml:space="preserve">Проблема вовлеченности горожан в активные занятия физической культурой и спортом на сегодняшний день является наиболее актуальной. </w:t>
      </w: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Физкультурные и спортивные мероприятия являются одним из основных направлений по вовлечению населения в систематические занятия физической культурой и спортом, формированию здорового образа жизни.</w:t>
      </w: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К числу позитивных результатов следует отнести совершенствование системы организации и проведения официальных физкультурных и спортивных мероприятий для различных групп и категорий населения.</w:t>
      </w:r>
    </w:p>
    <w:p w:rsidR="00513133"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shd w:val="clear" w:color="auto" w:fill="FFFFFF"/>
        </w:rPr>
        <w:t xml:space="preserve">На высоком организационном уровне проводятся ежегодные Всероссийские массовые соревнования «Лыжня России», </w:t>
      </w:r>
      <w:r w:rsidRPr="0015032B">
        <w:rPr>
          <w:rFonts w:ascii="Times New Roman" w:hAnsi="Times New Roman" w:cs="Times New Roman"/>
          <w:bCs/>
          <w:sz w:val="24"/>
          <w:szCs w:val="24"/>
          <w:shd w:val="clear" w:color="auto" w:fill="FFFFFF"/>
        </w:rPr>
        <w:t xml:space="preserve">молодежный фитнес-фестиваль «Движение – жизнь», </w:t>
      </w:r>
      <w:r w:rsidRPr="0015032B">
        <w:rPr>
          <w:rFonts w:ascii="Times New Roman" w:hAnsi="Times New Roman" w:cs="Times New Roman"/>
          <w:sz w:val="24"/>
          <w:szCs w:val="24"/>
        </w:rPr>
        <w:t>соревнований школьников - "Президентские состязания"</w:t>
      </w:r>
      <w:r w:rsidRPr="0015032B">
        <w:rPr>
          <w:rFonts w:ascii="Times New Roman" w:hAnsi="Times New Roman" w:cs="Times New Roman"/>
          <w:bCs/>
          <w:sz w:val="24"/>
          <w:szCs w:val="24"/>
          <w:shd w:val="clear" w:color="auto" w:fill="FFFFFF"/>
        </w:rPr>
        <w:t xml:space="preserve">. Открытое Первенство города по футболу, футболу на снегу, лыжная гонка, посвященная памяти Н.В. Попова. </w:t>
      </w:r>
      <w:r w:rsidRPr="0015032B">
        <w:rPr>
          <w:rFonts w:ascii="Times New Roman" w:hAnsi="Times New Roman" w:cs="Times New Roman"/>
          <w:sz w:val="24"/>
          <w:szCs w:val="24"/>
          <w:shd w:val="clear" w:color="auto" w:fill="FFFFFF"/>
        </w:rPr>
        <w:t>Наряду с соревнованиями по отдельным видам спорта проводятся комплексные спортивные мероприятия - Спартакиады. Ежегодно провод</w:t>
      </w:r>
      <w:r w:rsidR="00A55791" w:rsidRPr="0015032B">
        <w:rPr>
          <w:rFonts w:ascii="Times New Roman" w:hAnsi="Times New Roman" w:cs="Times New Roman"/>
          <w:sz w:val="24"/>
          <w:szCs w:val="24"/>
          <w:shd w:val="clear" w:color="auto" w:fill="FFFFFF"/>
        </w:rPr>
        <w:t>и</w:t>
      </w:r>
      <w:r w:rsidRPr="0015032B">
        <w:rPr>
          <w:rFonts w:ascii="Times New Roman" w:hAnsi="Times New Roman" w:cs="Times New Roman"/>
          <w:sz w:val="24"/>
          <w:szCs w:val="24"/>
          <w:shd w:val="clear" w:color="auto" w:fill="FFFFFF"/>
        </w:rPr>
        <w:t>тся Спартакиад</w:t>
      </w:r>
      <w:r w:rsidR="00A55791" w:rsidRPr="0015032B">
        <w:rPr>
          <w:rFonts w:ascii="Times New Roman" w:hAnsi="Times New Roman" w:cs="Times New Roman"/>
          <w:sz w:val="24"/>
          <w:szCs w:val="24"/>
          <w:shd w:val="clear" w:color="auto" w:fill="FFFFFF"/>
        </w:rPr>
        <w:t>а</w:t>
      </w:r>
      <w:r w:rsidRPr="0015032B">
        <w:rPr>
          <w:rFonts w:ascii="Times New Roman" w:hAnsi="Times New Roman" w:cs="Times New Roman"/>
          <w:sz w:val="24"/>
          <w:szCs w:val="24"/>
          <w:shd w:val="clear" w:color="auto" w:fill="FFFFFF"/>
        </w:rPr>
        <w:t xml:space="preserve"> </w:t>
      </w:r>
      <w:r w:rsidR="00A55791" w:rsidRPr="0015032B">
        <w:rPr>
          <w:rFonts w:ascii="Times New Roman" w:hAnsi="Times New Roman" w:cs="Times New Roman"/>
          <w:sz w:val="24"/>
          <w:szCs w:val="24"/>
          <w:shd w:val="clear" w:color="auto" w:fill="FFFFFF"/>
        </w:rPr>
        <w:t xml:space="preserve">школьных спортивных клубов города, открытая Спартакиада </w:t>
      </w:r>
      <w:r w:rsidRPr="0015032B">
        <w:rPr>
          <w:rFonts w:ascii="Times New Roman" w:hAnsi="Times New Roman" w:cs="Times New Roman"/>
          <w:sz w:val="24"/>
          <w:szCs w:val="24"/>
          <w:shd w:val="clear" w:color="auto" w:fill="FFFFFF"/>
        </w:rPr>
        <w:t>среди</w:t>
      </w:r>
      <w:r w:rsidR="00A55791" w:rsidRPr="0015032B">
        <w:rPr>
          <w:rFonts w:ascii="Times New Roman" w:hAnsi="Times New Roman" w:cs="Times New Roman"/>
          <w:sz w:val="24"/>
          <w:szCs w:val="24"/>
          <w:shd w:val="clear" w:color="auto" w:fill="FFFFFF"/>
        </w:rPr>
        <w:t xml:space="preserve"> лиц с ОВЗ.</w:t>
      </w:r>
      <w:r w:rsidRPr="0015032B">
        <w:rPr>
          <w:rFonts w:ascii="Times New Roman" w:hAnsi="Times New Roman" w:cs="Times New Roman"/>
          <w:sz w:val="24"/>
          <w:szCs w:val="24"/>
        </w:rPr>
        <w:t xml:space="preserve"> </w:t>
      </w:r>
    </w:p>
    <w:p w:rsidR="0015032B" w:rsidRPr="0015032B" w:rsidRDefault="00513133" w:rsidP="00B44B11">
      <w:pPr>
        <w:shd w:val="clear" w:color="auto" w:fill="FFFFFF"/>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 xml:space="preserve">Большое внимание уделяется работе с лицами с ограниченными возможностями здоровья в тесном взаимодействии с общественными организациями инвалидов. Сборная команда городского округа </w:t>
      </w:r>
      <w:r w:rsidR="00A55791" w:rsidRPr="0015032B">
        <w:rPr>
          <w:rFonts w:ascii="Times New Roman" w:hAnsi="Times New Roman" w:cs="Times New Roman"/>
          <w:sz w:val="24"/>
          <w:szCs w:val="24"/>
        </w:rPr>
        <w:t>Тейково</w:t>
      </w:r>
      <w:r w:rsidRPr="0015032B">
        <w:rPr>
          <w:rFonts w:ascii="Times New Roman" w:hAnsi="Times New Roman" w:cs="Times New Roman"/>
          <w:sz w:val="24"/>
          <w:szCs w:val="24"/>
        </w:rPr>
        <w:t xml:space="preserve"> неоднократно становилась </w:t>
      </w:r>
      <w:r w:rsidR="00A55791" w:rsidRPr="0015032B">
        <w:rPr>
          <w:rFonts w:ascii="Times New Roman" w:hAnsi="Times New Roman" w:cs="Times New Roman"/>
          <w:sz w:val="24"/>
          <w:szCs w:val="24"/>
        </w:rPr>
        <w:t xml:space="preserve">победителем и </w:t>
      </w:r>
      <w:r w:rsidRPr="0015032B">
        <w:rPr>
          <w:rFonts w:ascii="Times New Roman" w:hAnsi="Times New Roman" w:cs="Times New Roman"/>
          <w:sz w:val="24"/>
          <w:szCs w:val="24"/>
        </w:rPr>
        <w:t xml:space="preserve">призером </w:t>
      </w:r>
      <w:proofErr w:type="spellStart"/>
      <w:r w:rsidRPr="0015032B">
        <w:rPr>
          <w:rFonts w:ascii="Times New Roman" w:hAnsi="Times New Roman" w:cs="Times New Roman"/>
          <w:sz w:val="24"/>
          <w:szCs w:val="24"/>
        </w:rPr>
        <w:t>Параспартакиады</w:t>
      </w:r>
      <w:proofErr w:type="spellEnd"/>
      <w:r w:rsidRPr="0015032B">
        <w:rPr>
          <w:rFonts w:ascii="Times New Roman" w:hAnsi="Times New Roman" w:cs="Times New Roman"/>
          <w:sz w:val="24"/>
          <w:szCs w:val="24"/>
        </w:rPr>
        <w:t xml:space="preserve"> Ивановской области</w:t>
      </w:r>
      <w:r w:rsidR="0015032B" w:rsidRPr="0015032B">
        <w:rPr>
          <w:rFonts w:ascii="Times New Roman" w:hAnsi="Times New Roman" w:cs="Times New Roman"/>
          <w:sz w:val="24"/>
          <w:szCs w:val="24"/>
        </w:rPr>
        <w:t>.</w:t>
      </w:r>
    </w:p>
    <w:p w:rsidR="00513133" w:rsidRPr="0015032B" w:rsidRDefault="00513133" w:rsidP="00B44B11">
      <w:pPr>
        <w:shd w:val="clear" w:color="auto" w:fill="FFFFFF"/>
        <w:autoSpaceDE w:val="0"/>
        <w:autoSpaceDN w:val="0"/>
        <w:adjustRightInd w:val="0"/>
        <w:spacing w:after="0"/>
        <w:ind w:firstLine="709"/>
        <w:jc w:val="both"/>
        <w:rPr>
          <w:rFonts w:ascii="Times New Roman" w:hAnsi="Times New Roman" w:cs="Times New Roman"/>
          <w:sz w:val="24"/>
          <w:szCs w:val="24"/>
        </w:rPr>
      </w:pPr>
      <w:r w:rsidRPr="0015032B">
        <w:rPr>
          <w:rFonts w:ascii="Times New Roman" w:hAnsi="Times New Roman" w:cs="Times New Roman"/>
          <w:sz w:val="24"/>
          <w:szCs w:val="24"/>
        </w:rPr>
        <w:t>Работа над решением проблем, связанных с вовлечением населения в физкультурные, спортивные мероприятия, позволит значительно увеличить охват населения городского округа занятиями физической культурой и спортом.</w:t>
      </w:r>
    </w:p>
    <w:p w:rsidR="00513133" w:rsidRPr="0015032B" w:rsidRDefault="00513133" w:rsidP="00B44B11">
      <w:pPr>
        <w:shd w:val="clear" w:color="auto" w:fill="FFFFFF"/>
        <w:autoSpaceDE w:val="0"/>
        <w:autoSpaceDN w:val="0"/>
        <w:adjustRightInd w:val="0"/>
        <w:spacing w:after="0"/>
        <w:ind w:firstLine="709"/>
        <w:jc w:val="both"/>
        <w:rPr>
          <w:rFonts w:ascii="Times New Roman" w:eastAsia="TimesNewRoman" w:hAnsi="Times New Roman" w:cs="Times New Roman"/>
          <w:sz w:val="24"/>
          <w:szCs w:val="24"/>
        </w:rPr>
      </w:pPr>
      <w:r w:rsidRPr="0015032B">
        <w:rPr>
          <w:rFonts w:ascii="Times New Roman" w:hAnsi="Times New Roman" w:cs="Times New Roman"/>
          <w:sz w:val="24"/>
          <w:szCs w:val="24"/>
        </w:rPr>
        <w:t xml:space="preserve">Несмотря на положительную динамику развития физической </w:t>
      </w:r>
      <w:proofErr w:type="gramStart"/>
      <w:r w:rsidRPr="0015032B">
        <w:rPr>
          <w:rFonts w:ascii="Times New Roman" w:hAnsi="Times New Roman" w:cs="Times New Roman"/>
          <w:sz w:val="24"/>
          <w:szCs w:val="24"/>
        </w:rPr>
        <w:t>культуры</w:t>
      </w:r>
      <w:proofErr w:type="gramEnd"/>
      <w:r w:rsidRPr="0015032B">
        <w:rPr>
          <w:rFonts w:ascii="Times New Roman" w:hAnsi="Times New Roman" w:cs="Times New Roman"/>
          <w:sz w:val="24"/>
          <w:szCs w:val="24"/>
        </w:rPr>
        <w:t xml:space="preserve"> и спорта в городском округе </w:t>
      </w:r>
      <w:r w:rsidR="0015032B" w:rsidRPr="0015032B">
        <w:rPr>
          <w:rFonts w:ascii="Times New Roman" w:hAnsi="Times New Roman" w:cs="Times New Roman"/>
          <w:sz w:val="24"/>
          <w:szCs w:val="24"/>
        </w:rPr>
        <w:t>Тейково</w:t>
      </w:r>
      <w:r w:rsidRPr="0015032B">
        <w:rPr>
          <w:rFonts w:ascii="Times New Roman" w:hAnsi="Times New Roman" w:cs="Times New Roman"/>
          <w:sz w:val="24"/>
          <w:szCs w:val="24"/>
        </w:rPr>
        <w:t>, одной из основных проблем является недостаточное обеспечение населения объектами спортивной инфраструктуры, в том числе – в части обеспечения условий для занятий физической культурой и спортом лицам с ограниченными возможностями здоровья.</w:t>
      </w:r>
      <w:r w:rsidRPr="0015032B">
        <w:rPr>
          <w:rFonts w:ascii="Times New Roman" w:eastAsia="TimesNewRoman" w:hAnsi="Times New Roman" w:cs="Times New Roman"/>
          <w:sz w:val="24"/>
          <w:szCs w:val="24"/>
        </w:rPr>
        <w:t xml:space="preserve"> Проблема нехватки спортивных сооружений усугубляется морально-технической отсталостью существующей базы физической культуры и спорта. Большинство сооружений оснащено старым оборудованием.</w:t>
      </w:r>
    </w:p>
    <w:p w:rsidR="00513133" w:rsidRPr="0015032B" w:rsidRDefault="00513133" w:rsidP="00B44B11">
      <w:pPr>
        <w:shd w:val="clear" w:color="auto" w:fill="FFFFFF"/>
        <w:ind w:firstLine="709"/>
        <w:jc w:val="both"/>
        <w:rPr>
          <w:rFonts w:ascii="Times New Roman" w:hAnsi="Times New Roman" w:cs="Times New Roman"/>
          <w:sz w:val="24"/>
          <w:szCs w:val="24"/>
        </w:rPr>
      </w:pPr>
      <w:r w:rsidRPr="0015032B">
        <w:rPr>
          <w:rFonts w:ascii="Times New Roman" w:hAnsi="Times New Roman" w:cs="Times New Roman"/>
          <w:sz w:val="24"/>
          <w:szCs w:val="24"/>
        </w:rPr>
        <w:t>Решение проблем, связанных с развитием материально-технической базы учреждений физической культуры и спорта, позволит повысить уровень доступности спортивных сооружений для населения, в том числе для лиц с ограниченными возможностями здоровья.</w:t>
      </w:r>
    </w:p>
    <w:p w:rsidR="008F2AC5" w:rsidRPr="008F2AC5" w:rsidRDefault="00271602" w:rsidP="008F2AC5">
      <w:pPr>
        <w:pStyle w:val="ConsPlusNormal"/>
        <w:shd w:val="clear" w:color="auto" w:fill="FFFFFF"/>
        <w:tabs>
          <w:tab w:val="left" w:pos="426"/>
        </w:tabs>
        <w:spacing w:line="276" w:lineRule="auto"/>
        <w:jc w:val="center"/>
        <w:outlineLvl w:val="1"/>
        <w:rPr>
          <w:sz w:val="24"/>
          <w:szCs w:val="24"/>
        </w:rPr>
      </w:pPr>
      <w:r>
        <w:rPr>
          <w:b/>
          <w:sz w:val="24"/>
          <w:szCs w:val="24"/>
        </w:rPr>
        <w:t>3</w:t>
      </w:r>
      <w:r w:rsidR="008F2AC5">
        <w:rPr>
          <w:b/>
          <w:sz w:val="24"/>
          <w:szCs w:val="24"/>
        </w:rPr>
        <w:t xml:space="preserve">.   </w:t>
      </w:r>
      <w:r w:rsidR="00B1552F" w:rsidRPr="00B1552F">
        <w:rPr>
          <w:b/>
          <w:sz w:val="24"/>
          <w:szCs w:val="24"/>
        </w:rPr>
        <w:t>Цель муниципальной программы и ожидаемые результаты ее реализации</w:t>
      </w:r>
    </w:p>
    <w:p w:rsidR="0015032B" w:rsidRPr="00B1552F" w:rsidRDefault="0015032B" w:rsidP="008F2AC5">
      <w:pPr>
        <w:pStyle w:val="ConsPlusNormal"/>
        <w:shd w:val="clear" w:color="auto" w:fill="FFFFFF"/>
        <w:tabs>
          <w:tab w:val="left" w:pos="426"/>
        </w:tabs>
        <w:spacing w:line="276" w:lineRule="auto"/>
        <w:ind w:left="709"/>
        <w:outlineLvl w:val="1"/>
        <w:rPr>
          <w:sz w:val="24"/>
          <w:szCs w:val="24"/>
        </w:rPr>
      </w:pPr>
      <w:r w:rsidRPr="00B1552F">
        <w:rPr>
          <w:sz w:val="24"/>
          <w:szCs w:val="24"/>
        </w:rPr>
        <w:t>Приоритетами в данном направлении являются:</w:t>
      </w:r>
    </w:p>
    <w:p w:rsidR="00B1552F" w:rsidRDefault="00B1552F" w:rsidP="00523E1F">
      <w:pPr>
        <w:pStyle w:val="Default"/>
        <w:numPr>
          <w:ilvl w:val="0"/>
          <w:numId w:val="23"/>
        </w:numPr>
        <w:shd w:val="clear" w:color="auto" w:fill="FFFFFF"/>
        <w:tabs>
          <w:tab w:val="left" w:pos="709"/>
        </w:tabs>
        <w:spacing w:line="276" w:lineRule="auto"/>
        <w:ind w:left="0" w:firstLine="426"/>
        <w:jc w:val="both"/>
      </w:pPr>
      <w:r>
        <w:t>Р</w:t>
      </w:r>
      <w:r w:rsidR="0015032B" w:rsidRPr="0015032B">
        <w:t>азвитие физической культуры и массового спорта;</w:t>
      </w:r>
    </w:p>
    <w:p w:rsidR="008F2AC5" w:rsidRDefault="00B1552F" w:rsidP="00B1552F">
      <w:pPr>
        <w:pStyle w:val="af5"/>
        <w:numPr>
          <w:ilvl w:val="0"/>
          <w:numId w:val="30"/>
        </w:numPr>
        <w:tabs>
          <w:tab w:val="left" w:pos="426"/>
        </w:tabs>
        <w:ind w:left="709" w:hanging="283"/>
        <w:rPr>
          <w:rFonts w:ascii="Times New Roman" w:hAnsi="Times New Roman"/>
          <w:sz w:val="24"/>
          <w:szCs w:val="24"/>
        </w:rPr>
      </w:pPr>
      <w:r>
        <w:rPr>
          <w:rFonts w:ascii="Times New Roman" w:hAnsi="Times New Roman"/>
          <w:sz w:val="24"/>
          <w:szCs w:val="24"/>
        </w:rPr>
        <w:t>С</w:t>
      </w:r>
      <w:r w:rsidR="0015032B" w:rsidRPr="00B1552F">
        <w:rPr>
          <w:rFonts w:ascii="Times New Roman" w:hAnsi="Times New Roman"/>
          <w:sz w:val="24"/>
          <w:szCs w:val="24"/>
        </w:rPr>
        <w:t xml:space="preserve">оздание условий для развития физической культуры и спорта, путем строительства </w:t>
      </w:r>
    </w:p>
    <w:p w:rsidR="008F2AC5" w:rsidRDefault="008F2AC5" w:rsidP="008F2AC5">
      <w:pPr>
        <w:pStyle w:val="af5"/>
        <w:tabs>
          <w:tab w:val="left" w:pos="426"/>
        </w:tabs>
        <w:ind w:left="709"/>
        <w:rPr>
          <w:rFonts w:ascii="Times New Roman" w:hAnsi="Times New Roman"/>
          <w:sz w:val="24"/>
          <w:szCs w:val="24"/>
        </w:rPr>
      </w:pPr>
    </w:p>
    <w:p w:rsidR="0015032B" w:rsidRPr="00B1552F" w:rsidRDefault="0015032B" w:rsidP="008F2AC5">
      <w:pPr>
        <w:pStyle w:val="af5"/>
        <w:tabs>
          <w:tab w:val="left" w:pos="426"/>
        </w:tabs>
        <w:ind w:left="709"/>
        <w:rPr>
          <w:rFonts w:ascii="Times New Roman" w:hAnsi="Times New Roman"/>
          <w:sz w:val="24"/>
          <w:szCs w:val="24"/>
        </w:rPr>
      </w:pPr>
      <w:r w:rsidRPr="00B1552F">
        <w:rPr>
          <w:rFonts w:ascii="Times New Roman" w:hAnsi="Times New Roman"/>
          <w:sz w:val="24"/>
          <w:szCs w:val="24"/>
        </w:rPr>
        <w:lastRenderedPageBreak/>
        <w:t xml:space="preserve">новых спортивных сооружений, капитального ремонта и реконструкции имеющейся материально-технической базы отрасли физической культуры и спорта; </w:t>
      </w:r>
    </w:p>
    <w:p w:rsidR="00B1552F" w:rsidRDefault="00B1552F" w:rsidP="00B72B48">
      <w:pPr>
        <w:pStyle w:val="Default"/>
        <w:shd w:val="clear" w:color="auto" w:fill="FFFFFF"/>
        <w:spacing w:line="276" w:lineRule="auto"/>
        <w:ind w:firstLine="708"/>
        <w:jc w:val="both"/>
      </w:pPr>
    </w:p>
    <w:p w:rsidR="0015032B" w:rsidRPr="0015032B" w:rsidRDefault="0015032B" w:rsidP="00B72B48">
      <w:pPr>
        <w:pStyle w:val="Default"/>
        <w:shd w:val="clear" w:color="auto" w:fill="FFFFFF"/>
        <w:spacing w:line="276" w:lineRule="auto"/>
        <w:ind w:firstLine="708"/>
        <w:jc w:val="both"/>
      </w:pPr>
      <w:r w:rsidRPr="0015032B">
        <w:t>Реализация муниципальной программы направлена на выполнение следующих целей:</w:t>
      </w:r>
    </w:p>
    <w:p w:rsidR="0015032B" w:rsidRPr="0015032B" w:rsidRDefault="0015032B" w:rsidP="00B72B4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 xml:space="preserve">Создание условий для укрепления здоровья населения путём проведения различного уровня соревнований.  </w:t>
      </w:r>
    </w:p>
    <w:p w:rsidR="0015032B" w:rsidRPr="0015032B" w:rsidRDefault="0015032B" w:rsidP="00B72B4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Популяризации массового спорта и приобщение различных слоев общества к регулярным занятиям физической культурой и спортом.</w:t>
      </w:r>
    </w:p>
    <w:p w:rsidR="0015032B" w:rsidRPr="0015032B" w:rsidRDefault="0015032B" w:rsidP="00B72B48">
      <w:pPr>
        <w:pStyle w:val="af5"/>
        <w:numPr>
          <w:ilvl w:val="0"/>
          <w:numId w:val="25"/>
        </w:numPr>
        <w:spacing w:line="276" w:lineRule="auto"/>
        <w:rPr>
          <w:rFonts w:ascii="Times New Roman" w:hAnsi="Times New Roman"/>
          <w:sz w:val="24"/>
          <w:szCs w:val="24"/>
        </w:rPr>
      </w:pPr>
      <w:r w:rsidRPr="0015032B">
        <w:rPr>
          <w:rFonts w:ascii="Times New Roman" w:hAnsi="Times New Roman"/>
          <w:sz w:val="24"/>
          <w:szCs w:val="24"/>
        </w:rPr>
        <w:t>Обеспечение участия спортсменов городского округа Тейково в областных, межрегиональных, всероссийских и международных соревнованиях.</w:t>
      </w:r>
    </w:p>
    <w:p w:rsidR="00642779" w:rsidRPr="00975877" w:rsidRDefault="00642779" w:rsidP="00642779">
      <w:pPr>
        <w:spacing w:after="0" w:line="240" w:lineRule="auto"/>
        <w:ind w:firstLine="426"/>
        <w:jc w:val="right"/>
        <w:rPr>
          <w:rFonts w:ascii="Times New Roman" w:hAnsi="Times New Roman" w:cs="Times New Roman"/>
          <w:sz w:val="24"/>
          <w:szCs w:val="24"/>
        </w:rPr>
      </w:pPr>
      <w:r w:rsidRPr="00975877">
        <w:rPr>
          <w:rFonts w:ascii="Times New Roman" w:hAnsi="Times New Roman" w:cs="Times New Roman"/>
          <w:sz w:val="24"/>
          <w:szCs w:val="24"/>
        </w:rPr>
        <w:t>Таблица № 2</w:t>
      </w:r>
    </w:p>
    <w:p w:rsidR="00642779" w:rsidRPr="00975877" w:rsidRDefault="00642779" w:rsidP="00642779">
      <w:pPr>
        <w:pStyle w:val="Pro-TabName"/>
        <w:spacing w:before="0" w:after="0"/>
        <w:rPr>
          <w:i w:val="0"/>
          <w:sz w:val="24"/>
          <w:szCs w:val="24"/>
        </w:rPr>
      </w:pPr>
      <w:r w:rsidRPr="00975877">
        <w:rPr>
          <w:i w:val="0"/>
          <w:sz w:val="24"/>
          <w:szCs w:val="24"/>
        </w:rPr>
        <w:t>Сведения о целевых индикаторах (показателях) реализации муниципальной программы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43"/>
        <w:gridCol w:w="750"/>
        <w:gridCol w:w="709"/>
        <w:gridCol w:w="709"/>
        <w:gridCol w:w="709"/>
        <w:gridCol w:w="709"/>
        <w:gridCol w:w="709"/>
        <w:gridCol w:w="709"/>
        <w:gridCol w:w="707"/>
        <w:gridCol w:w="708"/>
        <w:gridCol w:w="709"/>
      </w:tblGrid>
      <w:tr w:rsidR="005063AE" w:rsidRPr="00975877" w:rsidTr="005063AE">
        <w:trPr>
          <w:cantSplit/>
        </w:trPr>
        <w:tc>
          <w:tcPr>
            <w:tcW w:w="568" w:type="dxa"/>
          </w:tcPr>
          <w:p w:rsidR="005063AE" w:rsidRPr="00975877" w:rsidRDefault="005063AE"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w:t>
            </w:r>
          </w:p>
        </w:tc>
        <w:tc>
          <w:tcPr>
            <w:tcW w:w="1943" w:type="dxa"/>
          </w:tcPr>
          <w:p w:rsidR="005063AE" w:rsidRPr="00975877" w:rsidRDefault="005063AE"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Наименование целевого индикатора</w:t>
            </w:r>
          </w:p>
        </w:tc>
        <w:tc>
          <w:tcPr>
            <w:tcW w:w="750" w:type="dxa"/>
          </w:tcPr>
          <w:p w:rsidR="005063AE" w:rsidRPr="00975877" w:rsidRDefault="005063AE" w:rsidP="001D6909">
            <w:pPr>
              <w:spacing w:after="0" w:line="240" w:lineRule="auto"/>
              <w:jc w:val="center"/>
              <w:rPr>
                <w:rFonts w:ascii="Times New Roman" w:hAnsi="Times New Roman" w:cs="Times New Roman"/>
                <w:sz w:val="20"/>
                <w:szCs w:val="20"/>
              </w:rPr>
            </w:pPr>
            <w:r w:rsidRPr="00975877">
              <w:rPr>
                <w:rFonts w:ascii="Times New Roman" w:hAnsi="Times New Roman" w:cs="Times New Roman"/>
                <w:sz w:val="20"/>
                <w:szCs w:val="20"/>
              </w:rPr>
              <w:t>Единица измерения</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2020</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2021</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2022</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2023</w:t>
            </w:r>
          </w:p>
        </w:tc>
        <w:tc>
          <w:tcPr>
            <w:tcW w:w="709" w:type="dxa"/>
            <w:textDirection w:val="btLr"/>
          </w:tcPr>
          <w:p w:rsidR="005063AE" w:rsidRPr="00975877" w:rsidRDefault="005063AE" w:rsidP="00B74614">
            <w:pPr>
              <w:spacing w:after="0" w:line="240" w:lineRule="auto"/>
              <w:ind w:left="113" w:right="113"/>
              <w:jc w:val="center"/>
              <w:rPr>
                <w:rFonts w:ascii="Times New Roman" w:hAnsi="Times New Roman" w:cs="Times New Roman"/>
                <w:sz w:val="20"/>
                <w:szCs w:val="20"/>
              </w:rPr>
            </w:pPr>
            <w:r w:rsidRPr="00975877">
              <w:rPr>
                <w:rFonts w:ascii="Times New Roman" w:hAnsi="Times New Roman" w:cs="Times New Roman"/>
                <w:sz w:val="20"/>
                <w:szCs w:val="20"/>
              </w:rPr>
              <w:t>2024</w:t>
            </w:r>
          </w:p>
        </w:tc>
        <w:tc>
          <w:tcPr>
            <w:tcW w:w="709"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2025</w:t>
            </w:r>
          </w:p>
        </w:tc>
        <w:tc>
          <w:tcPr>
            <w:tcW w:w="707"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2026</w:t>
            </w:r>
          </w:p>
        </w:tc>
        <w:tc>
          <w:tcPr>
            <w:tcW w:w="708"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2027</w:t>
            </w:r>
          </w:p>
        </w:tc>
        <w:tc>
          <w:tcPr>
            <w:tcW w:w="709" w:type="dxa"/>
            <w:textDirection w:val="btLr"/>
          </w:tcPr>
          <w:p w:rsidR="005063AE" w:rsidRPr="00975877" w:rsidRDefault="005063AE" w:rsidP="001D6909">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2028</w:t>
            </w:r>
          </w:p>
        </w:tc>
      </w:tr>
      <w:tr w:rsidR="005063AE" w:rsidRPr="00674206" w:rsidTr="005063AE">
        <w:tc>
          <w:tcPr>
            <w:tcW w:w="568" w:type="dxa"/>
          </w:tcPr>
          <w:p w:rsidR="005063AE" w:rsidRPr="00D26ED8" w:rsidRDefault="005063A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Pr="00D26ED8">
              <w:rPr>
                <w:rFonts w:ascii="Times New Roman" w:hAnsi="Times New Roman" w:cs="Times New Roman"/>
                <w:sz w:val="20"/>
                <w:szCs w:val="20"/>
              </w:rPr>
              <w:t>.</w:t>
            </w:r>
          </w:p>
        </w:tc>
        <w:tc>
          <w:tcPr>
            <w:tcW w:w="1943" w:type="dxa"/>
          </w:tcPr>
          <w:p w:rsidR="005063AE" w:rsidRPr="00D26ED8" w:rsidRDefault="005063AE" w:rsidP="001F3C95">
            <w:pPr>
              <w:spacing w:after="0" w:line="240" w:lineRule="auto"/>
              <w:rPr>
                <w:rFonts w:ascii="Times New Roman" w:hAnsi="Times New Roman" w:cs="Times New Roman"/>
                <w:b/>
                <w:sz w:val="20"/>
                <w:szCs w:val="20"/>
              </w:rPr>
            </w:pPr>
            <w:r w:rsidRPr="00D26ED8">
              <w:rPr>
                <w:rFonts w:ascii="Times New Roman" w:hAnsi="Times New Roman" w:cs="Times New Roman"/>
                <w:sz w:val="20"/>
                <w:szCs w:val="20"/>
              </w:rPr>
              <w:t xml:space="preserve">Доля жителей города систематически занимающихся физической культурой и спортом </w:t>
            </w:r>
          </w:p>
        </w:tc>
        <w:tc>
          <w:tcPr>
            <w:tcW w:w="750" w:type="dxa"/>
          </w:tcPr>
          <w:p w:rsidR="005063AE" w:rsidRPr="00D26ED8" w:rsidRDefault="005063AE" w:rsidP="001D6909">
            <w:pPr>
              <w:spacing w:after="0" w:line="240" w:lineRule="auto"/>
              <w:jc w:val="center"/>
              <w:rPr>
                <w:rFonts w:ascii="Times New Roman" w:hAnsi="Times New Roman" w:cs="Times New Roman"/>
                <w:sz w:val="20"/>
                <w:szCs w:val="20"/>
              </w:rPr>
            </w:pPr>
          </w:p>
          <w:p w:rsidR="005063AE" w:rsidRPr="00D26ED8" w:rsidRDefault="005063AE"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w:t>
            </w:r>
          </w:p>
          <w:p w:rsidR="005063AE" w:rsidRPr="00D26ED8" w:rsidRDefault="005063AE" w:rsidP="001D6909">
            <w:pPr>
              <w:spacing w:after="0" w:line="240" w:lineRule="auto"/>
              <w:jc w:val="center"/>
              <w:rPr>
                <w:rFonts w:ascii="Times New Roman" w:hAnsi="Times New Roman" w:cs="Times New Roman"/>
                <w:b/>
                <w:sz w:val="20"/>
                <w:szCs w:val="20"/>
              </w:rPr>
            </w:pP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35,0</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6C5DCF"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43,7</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6C5DCF"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6C5DCF" w:rsidP="006C5D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709" w:type="dxa"/>
          </w:tcPr>
          <w:p w:rsidR="005063AE" w:rsidRPr="00D26ED8" w:rsidRDefault="005063AE" w:rsidP="00B74614">
            <w:pPr>
              <w:spacing w:after="0" w:line="240" w:lineRule="auto"/>
              <w:jc w:val="center"/>
              <w:rPr>
                <w:rFonts w:ascii="Times New Roman" w:hAnsi="Times New Roman" w:cs="Times New Roman"/>
                <w:sz w:val="20"/>
                <w:szCs w:val="20"/>
              </w:rPr>
            </w:pPr>
          </w:p>
          <w:p w:rsidR="005063AE" w:rsidRPr="00D26ED8" w:rsidRDefault="005063AE" w:rsidP="006C5DCF">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6C5DCF">
              <w:rPr>
                <w:rFonts w:ascii="Times New Roman" w:hAnsi="Times New Roman" w:cs="Times New Roman"/>
                <w:sz w:val="20"/>
                <w:szCs w:val="20"/>
              </w:rPr>
              <w:t>2</w:t>
            </w:r>
          </w:p>
        </w:tc>
        <w:tc>
          <w:tcPr>
            <w:tcW w:w="709" w:type="dxa"/>
          </w:tcPr>
          <w:p w:rsidR="001F3C95" w:rsidRDefault="001F3C95" w:rsidP="001D690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5063AE" w:rsidRPr="00D26ED8" w:rsidRDefault="001F3C95" w:rsidP="001D6909">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707"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08"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5063AE" w:rsidRPr="00674206" w:rsidTr="005063AE">
        <w:tc>
          <w:tcPr>
            <w:tcW w:w="568" w:type="dxa"/>
          </w:tcPr>
          <w:p w:rsidR="005063AE" w:rsidRPr="00D26ED8" w:rsidRDefault="005063AE"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D26ED8">
              <w:rPr>
                <w:rFonts w:ascii="Times New Roman" w:hAnsi="Times New Roman" w:cs="Times New Roman"/>
                <w:sz w:val="20"/>
                <w:szCs w:val="20"/>
              </w:rPr>
              <w:t>.</w:t>
            </w:r>
          </w:p>
        </w:tc>
        <w:tc>
          <w:tcPr>
            <w:tcW w:w="1943" w:type="dxa"/>
          </w:tcPr>
          <w:p w:rsidR="005063AE" w:rsidRPr="001F3C95" w:rsidRDefault="001F3C95" w:rsidP="001D6909">
            <w:pPr>
              <w:spacing w:after="0" w:line="240" w:lineRule="auto"/>
              <w:rPr>
                <w:rFonts w:ascii="Times New Roman" w:hAnsi="Times New Roman" w:cs="Times New Roman"/>
                <w:sz w:val="20"/>
                <w:szCs w:val="20"/>
              </w:rPr>
            </w:pPr>
            <w:r w:rsidRPr="001F3C95">
              <w:rPr>
                <w:rFonts w:ascii="Times New Roman" w:hAnsi="Times New Roman" w:cs="Times New Roman"/>
                <w:sz w:val="20"/>
                <w:szCs w:val="20"/>
              </w:rPr>
              <w:t>Количество спортивных сооружений, всего</w:t>
            </w:r>
          </w:p>
        </w:tc>
        <w:tc>
          <w:tcPr>
            <w:tcW w:w="750" w:type="dxa"/>
          </w:tcPr>
          <w:p w:rsidR="005063AE" w:rsidRPr="00D26ED8" w:rsidRDefault="005063AE" w:rsidP="001D6909">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единиц</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52</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3</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53</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709" w:type="dxa"/>
          </w:tcPr>
          <w:p w:rsidR="001F3C95" w:rsidRDefault="001F3C95" w:rsidP="00B74614">
            <w:pPr>
              <w:spacing w:after="0" w:line="240" w:lineRule="auto"/>
              <w:jc w:val="center"/>
              <w:rPr>
                <w:rFonts w:ascii="Times New Roman" w:hAnsi="Times New Roman" w:cs="Times New Roman"/>
                <w:sz w:val="20"/>
                <w:szCs w:val="20"/>
              </w:rPr>
            </w:pPr>
          </w:p>
          <w:p w:rsidR="005063AE" w:rsidRPr="00D26ED8" w:rsidRDefault="005063AE" w:rsidP="001F3C95">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sidR="001F3C95">
              <w:rPr>
                <w:rFonts w:ascii="Times New Roman" w:hAnsi="Times New Roman" w:cs="Times New Roman"/>
                <w:sz w:val="20"/>
                <w:szCs w:val="20"/>
              </w:rPr>
              <w:t>6</w:t>
            </w:r>
          </w:p>
        </w:tc>
        <w:tc>
          <w:tcPr>
            <w:tcW w:w="709"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7"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8"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F3C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709" w:type="dxa"/>
          </w:tcPr>
          <w:p w:rsidR="001F3C95" w:rsidRDefault="001F3C95" w:rsidP="001D6909">
            <w:pPr>
              <w:spacing w:after="0" w:line="240" w:lineRule="auto"/>
              <w:jc w:val="center"/>
              <w:rPr>
                <w:rFonts w:ascii="Times New Roman" w:hAnsi="Times New Roman" w:cs="Times New Roman"/>
                <w:sz w:val="20"/>
                <w:szCs w:val="20"/>
              </w:rPr>
            </w:pPr>
          </w:p>
          <w:p w:rsidR="005063AE" w:rsidRPr="00D26ED8" w:rsidRDefault="001F3C95" w:rsidP="001F3C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rsidR="00FC239F" w:rsidRPr="00FC239F" w:rsidRDefault="00FC239F" w:rsidP="00B44B11">
      <w:pPr>
        <w:shd w:val="clear" w:color="auto" w:fill="FFFFFF" w:themeFill="background1"/>
        <w:tabs>
          <w:tab w:val="left" w:pos="1276"/>
        </w:tabs>
        <w:autoSpaceDE w:val="0"/>
        <w:autoSpaceDN w:val="0"/>
        <w:adjustRightInd w:val="0"/>
        <w:spacing w:before="240"/>
        <w:jc w:val="center"/>
        <w:rPr>
          <w:rFonts w:ascii="Times New Roman" w:hAnsi="Times New Roman" w:cs="Times New Roman"/>
          <w:sz w:val="24"/>
          <w:szCs w:val="24"/>
        </w:rPr>
      </w:pPr>
      <w:r w:rsidRPr="00FC239F">
        <w:rPr>
          <w:rFonts w:ascii="Times New Roman" w:hAnsi="Times New Roman" w:cs="Times New Roman"/>
          <w:sz w:val="24"/>
          <w:szCs w:val="24"/>
        </w:rPr>
        <w:t xml:space="preserve">Пояснения к таблице </w:t>
      </w:r>
      <w:r>
        <w:rPr>
          <w:rFonts w:ascii="Times New Roman" w:hAnsi="Times New Roman" w:cs="Times New Roman"/>
          <w:sz w:val="24"/>
          <w:szCs w:val="24"/>
        </w:rPr>
        <w:t xml:space="preserve">№ </w:t>
      </w:r>
      <w:r w:rsidRPr="00FC239F">
        <w:rPr>
          <w:rFonts w:ascii="Times New Roman" w:hAnsi="Times New Roman" w:cs="Times New Roman"/>
          <w:sz w:val="24"/>
          <w:szCs w:val="24"/>
        </w:rPr>
        <w:t>2 «Сведения о целевы</w:t>
      </w:r>
      <w:r>
        <w:rPr>
          <w:rFonts w:ascii="Times New Roman" w:hAnsi="Times New Roman" w:cs="Times New Roman"/>
          <w:sz w:val="24"/>
          <w:szCs w:val="24"/>
        </w:rPr>
        <w:t>х</w:t>
      </w:r>
      <w:r w:rsidRPr="00FC239F">
        <w:rPr>
          <w:rFonts w:ascii="Times New Roman" w:hAnsi="Times New Roman" w:cs="Times New Roman"/>
          <w:sz w:val="24"/>
          <w:szCs w:val="24"/>
        </w:rPr>
        <w:t xml:space="preserve"> индикатора</w:t>
      </w:r>
      <w:r>
        <w:rPr>
          <w:rFonts w:ascii="Times New Roman" w:hAnsi="Times New Roman" w:cs="Times New Roman"/>
          <w:sz w:val="24"/>
          <w:szCs w:val="24"/>
        </w:rPr>
        <w:t>х</w:t>
      </w:r>
      <w:r w:rsidRPr="00FC239F">
        <w:rPr>
          <w:rFonts w:ascii="Times New Roman" w:hAnsi="Times New Roman" w:cs="Times New Roman"/>
          <w:sz w:val="24"/>
          <w:szCs w:val="24"/>
        </w:rPr>
        <w:t xml:space="preserve"> (показателя</w:t>
      </w:r>
      <w:r>
        <w:rPr>
          <w:rFonts w:ascii="Times New Roman" w:hAnsi="Times New Roman" w:cs="Times New Roman"/>
          <w:sz w:val="24"/>
          <w:szCs w:val="24"/>
        </w:rPr>
        <w:t>х</w:t>
      </w:r>
      <w:r w:rsidRPr="00FC239F">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sidRPr="00FC239F">
        <w:rPr>
          <w:rFonts w:ascii="Times New Roman" w:hAnsi="Times New Roman" w:cs="Times New Roman"/>
          <w:sz w:val="24"/>
          <w:szCs w:val="24"/>
        </w:rPr>
        <w:t>муниципальной программы»</w:t>
      </w:r>
    </w:p>
    <w:p w:rsidR="00FC239F" w:rsidRPr="00FC239F" w:rsidRDefault="00FC239F" w:rsidP="00B72B48">
      <w:pPr>
        <w:shd w:val="clear" w:color="auto" w:fill="FFFFFF" w:themeFill="background1"/>
        <w:tabs>
          <w:tab w:val="left" w:pos="0"/>
          <w:tab w:val="left" w:pos="1134"/>
        </w:tabs>
        <w:autoSpaceDE w:val="0"/>
        <w:autoSpaceDN w:val="0"/>
        <w:adjustRightInd w:val="0"/>
        <w:spacing w:after="0"/>
        <w:ind w:firstLine="709"/>
        <w:jc w:val="both"/>
        <w:rPr>
          <w:rFonts w:ascii="Times New Roman" w:eastAsia="TimesNewRoman" w:hAnsi="Times New Roman" w:cs="Times New Roman"/>
          <w:sz w:val="24"/>
          <w:szCs w:val="24"/>
        </w:rPr>
      </w:pPr>
      <w:r w:rsidRPr="00FC239F">
        <w:rPr>
          <w:rFonts w:ascii="Times New Roman" w:hAnsi="Times New Roman" w:cs="Times New Roman"/>
          <w:sz w:val="24"/>
          <w:szCs w:val="24"/>
        </w:rPr>
        <w:t xml:space="preserve">Показатель </w:t>
      </w:r>
      <w:proofErr w:type="spellStart"/>
      <w:r w:rsidR="002B5B91">
        <w:rPr>
          <w:rFonts w:ascii="Times New Roman" w:hAnsi="Times New Roman" w:cs="Times New Roman"/>
          <w:sz w:val="24"/>
          <w:szCs w:val="24"/>
        </w:rPr>
        <w:t>Дз</w:t>
      </w:r>
      <w:proofErr w:type="spellEnd"/>
      <w:r w:rsidR="002B5B91">
        <w:rPr>
          <w:rFonts w:ascii="Times New Roman" w:hAnsi="Times New Roman" w:cs="Times New Roman"/>
          <w:sz w:val="24"/>
          <w:szCs w:val="24"/>
        </w:rPr>
        <w:t xml:space="preserve"> - </w:t>
      </w:r>
      <w:r w:rsidRPr="00FC239F">
        <w:rPr>
          <w:rFonts w:ascii="Times New Roman" w:hAnsi="Times New Roman" w:cs="Times New Roman"/>
          <w:sz w:val="24"/>
          <w:szCs w:val="24"/>
        </w:rPr>
        <w:t>«Доля населения систематически занимающегося физической культурой и спортом» р</w:t>
      </w:r>
      <w:r w:rsidRPr="00FC239F">
        <w:rPr>
          <w:rFonts w:ascii="Times New Roman" w:eastAsia="TimesNewRoman" w:hAnsi="Times New Roman" w:cs="Times New Roman"/>
          <w:sz w:val="24"/>
          <w:szCs w:val="24"/>
        </w:rPr>
        <w:t>ассчитывается по формуле</w:t>
      </w:r>
      <w:r w:rsidRPr="00FC239F">
        <w:rPr>
          <w:rFonts w:ascii="Times New Roman" w:hAnsi="Times New Roman" w:cs="Times New Roman"/>
          <w:sz w:val="24"/>
          <w:szCs w:val="24"/>
        </w:rPr>
        <w:t>:</w:t>
      </w:r>
    </w:p>
    <w:p w:rsidR="00FC239F" w:rsidRPr="00FC239F" w:rsidRDefault="00FC239F" w:rsidP="00B72B48">
      <w:pPr>
        <w:shd w:val="clear" w:color="auto" w:fill="FFFFFF" w:themeFill="background1"/>
        <w:tabs>
          <w:tab w:val="left" w:pos="993"/>
        </w:tabs>
        <w:autoSpaceDE w:val="0"/>
        <w:autoSpaceDN w:val="0"/>
        <w:adjustRightInd w:val="0"/>
        <w:spacing w:after="0"/>
        <w:ind w:firstLine="709"/>
        <w:jc w:val="both"/>
        <w:rPr>
          <w:rFonts w:ascii="Times New Roman" w:eastAsia="TimesNewRoman" w:hAnsi="Times New Roman" w:cs="Times New Roman"/>
          <w:sz w:val="24"/>
          <w:szCs w:val="24"/>
        </w:rPr>
      </w:pPr>
      <w:proofErr w:type="spellStart"/>
      <w:proofErr w:type="gramStart"/>
      <w:r w:rsidRPr="00FC239F">
        <w:rPr>
          <w:rFonts w:ascii="Times New Roman" w:eastAsia="TimesNewRoman,Italic" w:hAnsi="Times New Roman" w:cs="Times New Roman"/>
          <w:iCs/>
          <w:sz w:val="24"/>
          <w:szCs w:val="24"/>
        </w:rPr>
        <w:t>Дз</w:t>
      </w:r>
      <w:proofErr w:type="spellEnd"/>
      <w:r>
        <w:rPr>
          <w:rFonts w:ascii="Times New Roman" w:eastAsia="TimesNewRoman,Italic" w:hAnsi="Times New Roman" w:cs="Times New Roman"/>
          <w:iCs/>
          <w:sz w:val="24"/>
          <w:szCs w:val="24"/>
        </w:rPr>
        <w:t xml:space="preserve"> </w:t>
      </w:r>
      <w:r w:rsidRPr="00FC239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C239F">
        <w:rPr>
          <w:rFonts w:ascii="Times New Roman" w:eastAsia="TimesNewRoman,Italic" w:hAnsi="Times New Roman" w:cs="Times New Roman"/>
          <w:iCs/>
          <w:sz w:val="24"/>
          <w:szCs w:val="24"/>
        </w:rPr>
        <w:t>Чз</w:t>
      </w:r>
      <w:proofErr w:type="spellEnd"/>
      <w:r w:rsidRPr="00FC239F">
        <w:rPr>
          <w:rFonts w:ascii="Times New Roman" w:eastAsia="TimesNewRoman,Italic" w:hAnsi="Times New Roman" w:cs="Times New Roman"/>
          <w:iCs/>
          <w:sz w:val="24"/>
          <w:szCs w:val="24"/>
        </w:rPr>
        <w:t xml:space="preserve"> / </w:t>
      </w:r>
      <w:r w:rsidR="002B5B91">
        <w:rPr>
          <w:rFonts w:ascii="Times New Roman" w:eastAsia="TimesNewRoman,Italic" w:hAnsi="Times New Roman" w:cs="Times New Roman"/>
          <w:iCs/>
          <w:sz w:val="24"/>
          <w:szCs w:val="24"/>
        </w:rPr>
        <w:t>(</w:t>
      </w:r>
      <w:proofErr w:type="spellStart"/>
      <w:r w:rsidRPr="00FC239F">
        <w:rPr>
          <w:rFonts w:ascii="Times New Roman" w:eastAsia="TimesNewRoman,Italic" w:hAnsi="Times New Roman" w:cs="Times New Roman"/>
          <w:iCs/>
          <w:sz w:val="24"/>
          <w:szCs w:val="24"/>
        </w:rPr>
        <w:t>Чн</w:t>
      </w:r>
      <w:proofErr w:type="spellEnd"/>
      <w:r w:rsidRPr="00FC239F">
        <w:rPr>
          <w:rFonts w:ascii="Times New Roman" w:hAnsi="Times New Roman" w:cs="Times New Roman"/>
          <w:sz w:val="24"/>
          <w:szCs w:val="24"/>
        </w:rPr>
        <w:t>.</w:t>
      </w:r>
      <w:proofErr w:type="gramEnd"/>
      <w:r w:rsidR="002B5B91">
        <w:rPr>
          <w:rFonts w:ascii="Times New Roman" w:hAnsi="Times New Roman" w:cs="Times New Roman"/>
          <w:sz w:val="24"/>
          <w:szCs w:val="24"/>
        </w:rPr>
        <w:t xml:space="preserve"> - </w:t>
      </w:r>
      <w:proofErr w:type="spellStart"/>
      <w:proofErr w:type="gramStart"/>
      <w:r w:rsidR="002B5B91">
        <w:rPr>
          <w:rFonts w:ascii="Times New Roman" w:hAnsi="Times New Roman" w:cs="Times New Roman"/>
          <w:sz w:val="24"/>
          <w:szCs w:val="24"/>
        </w:rPr>
        <w:t>Чнп</w:t>
      </w:r>
      <w:proofErr w:type="spellEnd"/>
      <w:r w:rsidR="002B5B91">
        <w:rPr>
          <w:rFonts w:ascii="Times New Roman" w:hAnsi="Times New Roman" w:cs="Times New Roman"/>
          <w:sz w:val="24"/>
          <w:szCs w:val="24"/>
        </w:rPr>
        <w:t>)</w:t>
      </w:r>
      <w:r w:rsidRPr="00FC239F">
        <w:rPr>
          <w:rFonts w:ascii="Times New Roman" w:hAnsi="Times New Roman" w:cs="Times New Roman"/>
          <w:sz w:val="24"/>
          <w:szCs w:val="24"/>
        </w:rPr>
        <w:t xml:space="preserve"> х 100</w:t>
      </w:r>
      <w:r w:rsidR="002B5B91">
        <w:rPr>
          <w:rFonts w:ascii="Times New Roman" w:hAnsi="Times New Roman" w:cs="Times New Roman"/>
          <w:sz w:val="24"/>
          <w:szCs w:val="24"/>
        </w:rPr>
        <w:t>%</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где</w:t>
      </w:r>
      <w:r w:rsidRPr="00FC239F">
        <w:rPr>
          <w:rFonts w:ascii="Times New Roman" w:hAnsi="Times New Roman" w:cs="Times New Roman"/>
          <w:sz w:val="24"/>
          <w:szCs w:val="24"/>
        </w:rPr>
        <w:t>:</w:t>
      </w:r>
      <w:proofErr w:type="gramEnd"/>
    </w:p>
    <w:p w:rsidR="00FC239F" w:rsidRPr="00FC239F" w:rsidRDefault="00FC239F" w:rsidP="00B72B48">
      <w:pPr>
        <w:shd w:val="clear" w:color="auto" w:fill="FFFFFF" w:themeFill="background1"/>
        <w:autoSpaceDE w:val="0"/>
        <w:autoSpaceDN w:val="0"/>
        <w:adjustRightInd w:val="0"/>
        <w:spacing w:after="0"/>
        <w:ind w:firstLine="709"/>
        <w:jc w:val="both"/>
        <w:rPr>
          <w:rFonts w:ascii="Times New Roman" w:eastAsia="TimesNewRoman" w:hAnsi="Times New Roman" w:cs="Times New Roman"/>
          <w:sz w:val="24"/>
          <w:szCs w:val="24"/>
        </w:rPr>
      </w:pPr>
      <w:proofErr w:type="spellStart"/>
      <w:r w:rsidRPr="00FC239F">
        <w:rPr>
          <w:rFonts w:ascii="Times New Roman" w:eastAsia="TimesNewRoman" w:hAnsi="Times New Roman" w:cs="Times New Roman"/>
          <w:sz w:val="24"/>
          <w:szCs w:val="24"/>
        </w:rPr>
        <w:t>Чз</w:t>
      </w:r>
      <w:proofErr w:type="spellEnd"/>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численность</w:t>
      </w:r>
      <w:r w:rsidR="002B5B91">
        <w:rPr>
          <w:rFonts w:ascii="Times New Roman" w:eastAsia="TimesNewRoman" w:hAnsi="Times New Roman" w:cs="Times New Roman"/>
          <w:sz w:val="24"/>
          <w:szCs w:val="24"/>
        </w:rPr>
        <w:t xml:space="preserve"> населения в возрасте  3-79 лет, </w:t>
      </w:r>
      <w:r w:rsidRPr="00FC239F">
        <w:rPr>
          <w:rFonts w:ascii="Times New Roman" w:eastAsia="TimesNewRoman" w:hAnsi="Times New Roman" w:cs="Times New Roman"/>
          <w:sz w:val="24"/>
          <w:szCs w:val="24"/>
        </w:rPr>
        <w:t>занимающихся физической культурой и спортом</w:t>
      </w:r>
      <w:r w:rsidRPr="00FC239F">
        <w:rPr>
          <w:rFonts w:ascii="Times New Roman" w:hAnsi="Times New Roman" w:cs="Times New Roman"/>
          <w:sz w:val="24"/>
          <w:szCs w:val="24"/>
        </w:rPr>
        <w:t>.</w:t>
      </w:r>
      <w:r w:rsidR="002B5B91">
        <w:rPr>
          <w:rFonts w:ascii="Times New Roman" w:hAnsi="Times New Roman" w:cs="Times New Roman"/>
          <w:sz w:val="24"/>
          <w:szCs w:val="24"/>
        </w:rPr>
        <w:t xml:space="preserve"> </w:t>
      </w:r>
    </w:p>
    <w:p w:rsidR="00FC239F" w:rsidRPr="00FC239F" w:rsidRDefault="00FC239F" w:rsidP="00B72B48">
      <w:pPr>
        <w:shd w:val="clear" w:color="auto" w:fill="FFFFFF" w:themeFill="background1"/>
        <w:autoSpaceDE w:val="0"/>
        <w:autoSpaceDN w:val="0"/>
        <w:adjustRightInd w:val="0"/>
        <w:spacing w:after="0"/>
        <w:ind w:firstLine="709"/>
        <w:jc w:val="both"/>
        <w:rPr>
          <w:rFonts w:ascii="Times New Roman" w:hAnsi="Times New Roman" w:cs="Times New Roman"/>
          <w:sz w:val="24"/>
          <w:szCs w:val="24"/>
        </w:rPr>
      </w:pPr>
      <w:r w:rsidRPr="00FC239F">
        <w:rPr>
          <w:rFonts w:ascii="Times New Roman" w:eastAsia="TimesNewRoman" w:hAnsi="Times New Roman" w:cs="Times New Roman"/>
          <w:sz w:val="24"/>
          <w:szCs w:val="24"/>
        </w:rPr>
        <w:t>Источники информации</w:t>
      </w:r>
      <w:r w:rsidRPr="00FC239F">
        <w:rPr>
          <w:rFonts w:ascii="Times New Roman" w:hAnsi="Times New Roman" w:cs="Times New Roman"/>
          <w:sz w:val="24"/>
          <w:szCs w:val="24"/>
        </w:rPr>
        <w:t xml:space="preserve">: форма федерального статистического наблюдения № 1-ФК «Сведения о физической культуре и спорте» раздел </w:t>
      </w:r>
      <w:r w:rsidRPr="00FC239F">
        <w:rPr>
          <w:rFonts w:ascii="Times New Roman" w:hAnsi="Times New Roman" w:cs="Times New Roman"/>
          <w:sz w:val="24"/>
          <w:szCs w:val="24"/>
          <w:lang w:val="en-US"/>
        </w:rPr>
        <w:t>II</w:t>
      </w:r>
      <w:r w:rsidRPr="00FC239F">
        <w:rPr>
          <w:rFonts w:ascii="Times New Roman" w:hAnsi="Times New Roman" w:cs="Times New Roman"/>
          <w:sz w:val="24"/>
          <w:szCs w:val="24"/>
        </w:rPr>
        <w:t xml:space="preserve"> строка 1</w:t>
      </w:r>
      <w:r>
        <w:rPr>
          <w:rFonts w:ascii="Times New Roman" w:hAnsi="Times New Roman" w:cs="Times New Roman"/>
          <w:sz w:val="24"/>
          <w:szCs w:val="24"/>
        </w:rPr>
        <w:t>6</w:t>
      </w:r>
      <w:r w:rsidRPr="00FC239F">
        <w:rPr>
          <w:rFonts w:ascii="Times New Roman" w:hAnsi="Times New Roman" w:cs="Times New Roman"/>
          <w:sz w:val="24"/>
          <w:szCs w:val="24"/>
        </w:rPr>
        <w:t xml:space="preserve"> столбец 4.</w:t>
      </w:r>
    </w:p>
    <w:p w:rsidR="00FC239F" w:rsidRDefault="00FC239F" w:rsidP="00B72B48">
      <w:pPr>
        <w:shd w:val="clear" w:color="auto" w:fill="FFFFFF" w:themeFill="background1"/>
        <w:autoSpaceDE w:val="0"/>
        <w:autoSpaceDN w:val="0"/>
        <w:adjustRightInd w:val="0"/>
        <w:ind w:firstLine="709"/>
        <w:jc w:val="both"/>
        <w:rPr>
          <w:rFonts w:ascii="Times New Roman" w:hAnsi="Times New Roman" w:cs="Times New Roman"/>
          <w:sz w:val="24"/>
          <w:szCs w:val="24"/>
        </w:rPr>
      </w:pPr>
      <w:proofErr w:type="spellStart"/>
      <w:r w:rsidRPr="00FC239F">
        <w:rPr>
          <w:rFonts w:ascii="Times New Roman" w:eastAsia="TimesNewRoman" w:hAnsi="Times New Roman" w:cs="Times New Roman"/>
          <w:sz w:val="24"/>
          <w:szCs w:val="24"/>
        </w:rPr>
        <w:t>Чн</w:t>
      </w:r>
      <w:proofErr w:type="spellEnd"/>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 xml:space="preserve">численность населения городского округа </w:t>
      </w:r>
      <w:r w:rsidR="00AF415A">
        <w:rPr>
          <w:rFonts w:ascii="Times New Roman" w:eastAsia="TimesNewRoman" w:hAnsi="Times New Roman" w:cs="Times New Roman"/>
          <w:sz w:val="24"/>
          <w:szCs w:val="24"/>
        </w:rPr>
        <w:t>Тейково</w:t>
      </w:r>
      <w:r w:rsidR="002B5B91">
        <w:rPr>
          <w:rFonts w:ascii="Times New Roman" w:eastAsia="TimesNewRoman" w:hAnsi="Times New Roman" w:cs="Times New Roman"/>
          <w:sz w:val="24"/>
          <w:szCs w:val="24"/>
        </w:rPr>
        <w:t xml:space="preserve"> в возрасте 3-79 лет за отчетный год</w:t>
      </w:r>
      <w:r w:rsidRPr="00FC239F">
        <w:rPr>
          <w:rFonts w:ascii="Times New Roman" w:eastAsia="TimesNewRoman" w:hAnsi="Times New Roman" w:cs="Times New Roman"/>
          <w:sz w:val="24"/>
          <w:szCs w:val="24"/>
        </w:rPr>
        <w:t xml:space="preserve"> по данным</w:t>
      </w:r>
      <w:r>
        <w:rPr>
          <w:rFonts w:ascii="Times New Roman" w:eastAsia="TimesNewRoman" w:hAnsi="Times New Roman" w:cs="Times New Roman"/>
          <w:sz w:val="24"/>
          <w:szCs w:val="24"/>
        </w:rPr>
        <w:t xml:space="preserve"> </w:t>
      </w:r>
      <w:r w:rsidRPr="00FC239F">
        <w:rPr>
          <w:rFonts w:ascii="Times New Roman" w:eastAsia="TimesNewRoman" w:hAnsi="Times New Roman" w:cs="Times New Roman"/>
          <w:sz w:val="24"/>
          <w:szCs w:val="24"/>
        </w:rPr>
        <w:t>Федеральной службы государственной статистики</w:t>
      </w:r>
      <w:r w:rsidRPr="00FC239F">
        <w:rPr>
          <w:rFonts w:ascii="Times New Roman" w:hAnsi="Times New Roman" w:cs="Times New Roman"/>
          <w:sz w:val="24"/>
          <w:szCs w:val="24"/>
        </w:rPr>
        <w:t>.</w:t>
      </w:r>
    </w:p>
    <w:p w:rsidR="002B5B91" w:rsidRDefault="002B5B91" w:rsidP="002B5B91">
      <w:pPr>
        <w:shd w:val="clear" w:color="auto" w:fill="FFFFFF" w:themeFill="background1"/>
        <w:autoSpaceDE w:val="0"/>
        <w:autoSpaceDN w:val="0"/>
        <w:adjustRightInd w:val="0"/>
        <w:ind w:firstLine="709"/>
        <w:jc w:val="both"/>
        <w:rPr>
          <w:rFonts w:ascii="Times New Roman" w:eastAsia="TimesNewRoman" w:hAnsi="Times New Roman" w:cs="Times New Roman"/>
          <w:sz w:val="24"/>
          <w:szCs w:val="24"/>
        </w:rPr>
      </w:pPr>
      <w:proofErr w:type="spellStart"/>
      <w:r w:rsidRPr="00FC239F">
        <w:rPr>
          <w:rFonts w:ascii="Times New Roman" w:eastAsia="TimesNewRoman" w:hAnsi="Times New Roman" w:cs="Times New Roman"/>
          <w:sz w:val="24"/>
          <w:szCs w:val="24"/>
        </w:rPr>
        <w:t>Чн</w:t>
      </w:r>
      <w:r>
        <w:rPr>
          <w:rFonts w:ascii="Times New Roman" w:eastAsia="TimesNewRoman" w:hAnsi="Times New Roman" w:cs="Times New Roman"/>
          <w:sz w:val="24"/>
          <w:szCs w:val="24"/>
        </w:rPr>
        <w:t>п</w:t>
      </w:r>
      <w:proofErr w:type="spellEnd"/>
      <w:r>
        <w:rPr>
          <w:rFonts w:ascii="Times New Roman" w:eastAsia="TimesNewRoman" w:hAnsi="Times New Roman" w:cs="Times New Roman"/>
          <w:sz w:val="24"/>
          <w:szCs w:val="24"/>
        </w:rPr>
        <w:t xml:space="preserve"> </w:t>
      </w:r>
      <w:r w:rsidRPr="00FC239F">
        <w:rPr>
          <w:rFonts w:ascii="Times New Roman" w:hAnsi="Times New Roman" w:cs="Times New Roman"/>
          <w:sz w:val="24"/>
          <w:szCs w:val="24"/>
        </w:rPr>
        <w:t xml:space="preserve">– </w:t>
      </w:r>
      <w:r w:rsidRPr="00FC239F">
        <w:rPr>
          <w:rFonts w:ascii="Times New Roman" w:eastAsia="TimesNewRoman" w:hAnsi="Times New Roman" w:cs="Times New Roman"/>
          <w:sz w:val="24"/>
          <w:szCs w:val="24"/>
        </w:rPr>
        <w:t xml:space="preserve">численность населения городского округа </w:t>
      </w:r>
      <w:r>
        <w:rPr>
          <w:rFonts w:ascii="Times New Roman" w:eastAsia="TimesNewRoman" w:hAnsi="Times New Roman" w:cs="Times New Roman"/>
          <w:sz w:val="24"/>
          <w:szCs w:val="24"/>
        </w:rPr>
        <w:t>Тейково в возрасте 3-79 лет, имеющего противопоказания и огр</w:t>
      </w:r>
      <w:r w:rsidR="004E3236">
        <w:rPr>
          <w:rFonts w:ascii="Times New Roman" w:eastAsia="TimesNewRoman" w:hAnsi="Times New Roman" w:cs="Times New Roman"/>
          <w:sz w:val="24"/>
          <w:szCs w:val="24"/>
        </w:rPr>
        <w:t>аничения для занятий физической культурой и спортом, согласно формам статистического наблюдения,</w:t>
      </w:r>
      <w:r>
        <w:rPr>
          <w:rFonts w:ascii="Times New Roman" w:eastAsia="TimesNewRoman" w:hAnsi="Times New Roman" w:cs="Times New Roman"/>
          <w:sz w:val="24"/>
          <w:szCs w:val="24"/>
        </w:rPr>
        <w:t xml:space="preserve"> за отчетный</w:t>
      </w:r>
      <w:r w:rsidR="004E3236">
        <w:rPr>
          <w:rFonts w:ascii="Times New Roman" w:eastAsia="TimesNewRoman" w:hAnsi="Times New Roman" w:cs="Times New Roman"/>
          <w:sz w:val="24"/>
          <w:szCs w:val="24"/>
        </w:rPr>
        <w:t xml:space="preserve"> год.</w:t>
      </w:r>
    </w:p>
    <w:p w:rsidR="00FC239F" w:rsidRPr="00FC239F" w:rsidRDefault="00FC239F" w:rsidP="00B72B48">
      <w:pPr>
        <w:pStyle w:val="ConsPlusNormal"/>
        <w:shd w:val="clear" w:color="auto" w:fill="FFFFFF" w:themeFill="background1"/>
        <w:tabs>
          <w:tab w:val="left" w:pos="993"/>
        </w:tabs>
        <w:spacing w:line="276" w:lineRule="auto"/>
        <w:ind w:firstLine="709"/>
        <w:jc w:val="both"/>
        <w:outlineLvl w:val="1"/>
        <w:rPr>
          <w:sz w:val="24"/>
          <w:szCs w:val="24"/>
        </w:rPr>
      </w:pPr>
      <w:r w:rsidRPr="00FC239F">
        <w:rPr>
          <w:sz w:val="24"/>
          <w:szCs w:val="24"/>
        </w:rPr>
        <w:t>Реализация муниципальной программы в период до 2028 года позволит достичь следующих результатов:</w:t>
      </w:r>
    </w:p>
    <w:p w:rsidR="005533C4" w:rsidRDefault="00FC239F" w:rsidP="005533C4">
      <w:pPr>
        <w:pStyle w:val="ConsPlusNormal"/>
        <w:keepNext/>
        <w:widowControl w:val="0"/>
        <w:numPr>
          <w:ilvl w:val="0"/>
          <w:numId w:val="20"/>
        </w:numPr>
        <w:tabs>
          <w:tab w:val="left" w:pos="213"/>
        </w:tabs>
        <w:spacing w:line="276" w:lineRule="auto"/>
        <w:ind w:firstLine="0"/>
        <w:contextualSpacing/>
        <w:outlineLvl w:val="1"/>
        <w:rPr>
          <w:sz w:val="24"/>
          <w:szCs w:val="24"/>
        </w:rPr>
      </w:pPr>
      <w:r w:rsidRPr="005533C4">
        <w:rPr>
          <w:sz w:val="24"/>
          <w:szCs w:val="24"/>
        </w:rPr>
        <w:t>увеличение доли населения систематически занимающегося физической культурой и спортом в общей численности населения городского округа;</w:t>
      </w:r>
    </w:p>
    <w:p w:rsidR="00FC239F" w:rsidRPr="005533C4" w:rsidRDefault="00FC239F" w:rsidP="005533C4">
      <w:pPr>
        <w:pStyle w:val="ConsPlusNormal"/>
        <w:keepNext/>
        <w:widowControl w:val="0"/>
        <w:numPr>
          <w:ilvl w:val="0"/>
          <w:numId w:val="20"/>
        </w:numPr>
        <w:tabs>
          <w:tab w:val="left" w:pos="213"/>
        </w:tabs>
        <w:spacing w:line="276" w:lineRule="auto"/>
        <w:ind w:firstLine="0"/>
        <w:contextualSpacing/>
        <w:outlineLvl w:val="1"/>
        <w:rPr>
          <w:sz w:val="24"/>
          <w:szCs w:val="24"/>
        </w:rPr>
      </w:pPr>
      <w:r w:rsidRPr="005533C4">
        <w:rPr>
          <w:sz w:val="24"/>
          <w:szCs w:val="24"/>
        </w:rPr>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rsidR="00FC239F" w:rsidRPr="0066666E" w:rsidRDefault="00FC239F" w:rsidP="00B72B48">
      <w:pPr>
        <w:keepNext/>
        <w:widowControl w:val="0"/>
        <w:numPr>
          <w:ilvl w:val="0"/>
          <w:numId w:val="20"/>
        </w:numPr>
        <w:tabs>
          <w:tab w:val="left" w:pos="213"/>
        </w:tabs>
        <w:spacing w:after="240"/>
        <w:ind w:firstLine="0"/>
        <w:contextualSpacing/>
        <w:rPr>
          <w:rFonts w:ascii="Times New Roman" w:hAnsi="Times New Roman" w:cs="Times New Roman"/>
          <w:sz w:val="24"/>
          <w:szCs w:val="24"/>
        </w:rPr>
      </w:pPr>
      <w:r w:rsidRPr="0066666E">
        <w:rPr>
          <w:rFonts w:ascii="Times New Roman" w:hAnsi="Times New Roman" w:cs="Times New Roman"/>
          <w:sz w:val="24"/>
          <w:szCs w:val="24"/>
        </w:rPr>
        <w:t xml:space="preserve">увеличение обеспеченности населения городского округа </w:t>
      </w:r>
      <w:r>
        <w:rPr>
          <w:rFonts w:ascii="Times New Roman" w:hAnsi="Times New Roman" w:cs="Times New Roman"/>
          <w:sz w:val="24"/>
          <w:szCs w:val="24"/>
        </w:rPr>
        <w:t>Тейково</w:t>
      </w:r>
      <w:r w:rsidRPr="0066666E">
        <w:rPr>
          <w:rFonts w:ascii="Times New Roman" w:hAnsi="Times New Roman" w:cs="Times New Roman"/>
          <w:sz w:val="24"/>
          <w:szCs w:val="24"/>
        </w:rPr>
        <w:t xml:space="preserve"> объе</w:t>
      </w:r>
      <w:r>
        <w:rPr>
          <w:rFonts w:ascii="Times New Roman" w:hAnsi="Times New Roman" w:cs="Times New Roman"/>
          <w:sz w:val="24"/>
          <w:szCs w:val="24"/>
        </w:rPr>
        <w:t>ктами спортивной инфраструктуры.</w:t>
      </w:r>
    </w:p>
    <w:p w:rsidR="00523E1F" w:rsidRDefault="00523E1F" w:rsidP="00642779">
      <w:pPr>
        <w:spacing w:after="0" w:line="240" w:lineRule="auto"/>
        <w:jc w:val="center"/>
        <w:rPr>
          <w:rFonts w:ascii="Times New Roman" w:hAnsi="Times New Roman" w:cs="Times New Roman"/>
          <w:b/>
          <w:color w:val="000000"/>
          <w:sz w:val="24"/>
          <w:szCs w:val="24"/>
        </w:rPr>
      </w:pPr>
    </w:p>
    <w:p w:rsidR="00B1552F" w:rsidRDefault="00B1552F" w:rsidP="00642779">
      <w:pPr>
        <w:spacing w:after="0" w:line="240" w:lineRule="auto"/>
        <w:jc w:val="center"/>
        <w:rPr>
          <w:rFonts w:ascii="Times New Roman" w:hAnsi="Times New Roman" w:cs="Times New Roman"/>
          <w:b/>
          <w:color w:val="000000"/>
          <w:sz w:val="24"/>
          <w:szCs w:val="24"/>
        </w:rPr>
      </w:pPr>
    </w:p>
    <w:p w:rsidR="00B1552F" w:rsidRDefault="00B1552F" w:rsidP="00642779">
      <w:pPr>
        <w:spacing w:after="0" w:line="240" w:lineRule="auto"/>
        <w:jc w:val="center"/>
        <w:rPr>
          <w:rFonts w:ascii="Times New Roman" w:hAnsi="Times New Roman" w:cs="Times New Roman"/>
          <w:b/>
          <w:color w:val="000000"/>
          <w:sz w:val="24"/>
          <w:szCs w:val="24"/>
        </w:rPr>
      </w:pPr>
    </w:p>
    <w:p w:rsidR="00523E1F" w:rsidRDefault="00523E1F" w:rsidP="00642779">
      <w:pPr>
        <w:spacing w:after="0" w:line="240" w:lineRule="auto"/>
        <w:jc w:val="center"/>
        <w:rPr>
          <w:rFonts w:ascii="Times New Roman" w:hAnsi="Times New Roman" w:cs="Times New Roman"/>
          <w:b/>
          <w:color w:val="000000"/>
          <w:sz w:val="24"/>
          <w:szCs w:val="24"/>
        </w:rPr>
      </w:pPr>
    </w:p>
    <w:p w:rsidR="00642779" w:rsidRPr="00B72B48" w:rsidRDefault="00271602" w:rsidP="00642779">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4</w:t>
      </w:r>
      <w:r w:rsidR="00642779" w:rsidRPr="00B72B48">
        <w:rPr>
          <w:rFonts w:ascii="Times New Roman" w:hAnsi="Times New Roman" w:cs="Times New Roman"/>
          <w:b/>
          <w:color w:val="000000"/>
          <w:sz w:val="24"/>
          <w:szCs w:val="24"/>
        </w:rPr>
        <w:t>.</w:t>
      </w:r>
      <w:r w:rsidR="00642779" w:rsidRPr="00B72B48">
        <w:rPr>
          <w:rFonts w:ascii="Times New Roman" w:hAnsi="Times New Roman" w:cs="Times New Roman"/>
          <w:b/>
          <w:color w:val="FF0000"/>
          <w:sz w:val="24"/>
          <w:szCs w:val="24"/>
        </w:rPr>
        <w:t xml:space="preserve"> </w:t>
      </w:r>
      <w:r w:rsidR="00642779" w:rsidRPr="00B72B48">
        <w:rPr>
          <w:rFonts w:ascii="Times New Roman" w:hAnsi="Times New Roman" w:cs="Times New Roman"/>
          <w:b/>
          <w:sz w:val="24"/>
          <w:szCs w:val="24"/>
        </w:rPr>
        <w:t xml:space="preserve"> Ресурсное обеспечение муниципальной программы</w:t>
      </w:r>
    </w:p>
    <w:p w:rsidR="00B72B48" w:rsidRDefault="00642779" w:rsidP="00642779">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 xml:space="preserve">Реализация программных мероприятий осуществляется за счет средств  </w:t>
      </w:r>
    </w:p>
    <w:p w:rsidR="00642779" w:rsidRPr="00674206" w:rsidRDefault="00642779" w:rsidP="00642779">
      <w:pPr>
        <w:spacing w:after="0" w:line="240" w:lineRule="auto"/>
        <w:ind w:firstLine="709"/>
        <w:jc w:val="center"/>
        <w:rPr>
          <w:rFonts w:ascii="Times New Roman" w:hAnsi="Times New Roman" w:cs="Times New Roman"/>
          <w:sz w:val="24"/>
          <w:szCs w:val="24"/>
        </w:rPr>
      </w:pPr>
      <w:r w:rsidRPr="00674206">
        <w:rPr>
          <w:rFonts w:ascii="Times New Roman" w:hAnsi="Times New Roman" w:cs="Times New Roman"/>
          <w:sz w:val="24"/>
          <w:szCs w:val="24"/>
        </w:rPr>
        <w:t>бюджета города Тейково.</w:t>
      </w:r>
    </w:p>
    <w:p w:rsidR="00642779" w:rsidRPr="00674206" w:rsidRDefault="00642779" w:rsidP="00642779">
      <w:pPr>
        <w:spacing w:after="0" w:line="240" w:lineRule="auto"/>
        <w:ind w:firstLine="709"/>
        <w:jc w:val="right"/>
        <w:rPr>
          <w:rFonts w:ascii="Times New Roman" w:hAnsi="Times New Roman" w:cs="Times New Roman"/>
          <w:b/>
          <w:sz w:val="24"/>
          <w:szCs w:val="24"/>
        </w:rPr>
      </w:pPr>
    </w:p>
    <w:p w:rsidR="00642779" w:rsidRPr="00975877" w:rsidRDefault="00642779" w:rsidP="00642779">
      <w:pPr>
        <w:spacing w:after="0" w:line="240" w:lineRule="auto"/>
        <w:ind w:firstLine="709"/>
        <w:jc w:val="right"/>
        <w:rPr>
          <w:rFonts w:ascii="Times New Roman" w:hAnsi="Times New Roman" w:cs="Times New Roman"/>
          <w:sz w:val="24"/>
          <w:szCs w:val="24"/>
        </w:rPr>
      </w:pPr>
      <w:r w:rsidRPr="00975877">
        <w:rPr>
          <w:rFonts w:ascii="Times New Roman" w:hAnsi="Times New Roman" w:cs="Times New Roman"/>
          <w:sz w:val="24"/>
          <w:szCs w:val="24"/>
        </w:rPr>
        <w:t>Таблица № 3</w:t>
      </w:r>
    </w:p>
    <w:p w:rsidR="001D6909" w:rsidRPr="00674206" w:rsidRDefault="001D6909" w:rsidP="009B3F95">
      <w:pPr>
        <w:spacing w:after="0" w:line="240" w:lineRule="auto"/>
        <w:rPr>
          <w:rFonts w:ascii="Times New Roman" w:hAnsi="Times New Roman" w:cs="Times New Roman"/>
          <w:b/>
          <w:sz w:val="24"/>
          <w:szCs w:val="24"/>
        </w:rPr>
      </w:pPr>
      <w:r w:rsidRPr="00674206">
        <w:rPr>
          <w:rFonts w:ascii="Times New Roman" w:hAnsi="Times New Roman" w:cs="Times New Roman"/>
          <w:b/>
          <w:sz w:val="24"/>
          <w:szCs w:val="24"/>
        </w:rPr>
        <w:t>Общий объём денежных сре</w:t>
      </w:r>
      <w:proofErr w:type="gramStart"/>
      <w:r w:rsidRPr="00674206">
        <w:rPr>
          <w:rFonts w:ascii="Times New Roman" w:hAnsi="Times New Roman" w:cs="Times New Roman"/>
          <w:b/>
          <w:sz w:val="24"/>
          <w:szCs w:val="24"/>
        </w:rPr>
        <w:t>дств дл</w:t>
      </w:r>
      <w:proofErr w:type="gramEnd"/>
      <w:r w:rsidRPr="00674206">
        <w:rPr>
          <w:rFonts w:ascii="Times New Roman" w:hAnsi="Times New Roman" w:cs="Times New Roman"/>
          <w:b/>
          <w:sz w:val="24"/>
          <w:szCs w:val="24"/>
        </w:rPr>
        <w:t>я реализации муниципальной программы (тыс.</w:t>
      </w:r>
      <w:r>
        <w:rPr>
          <w:rFonts w:ascii="Times New Roman" w:hAnsi="Times New Roman" w:cs="Times New Roman"/>
          <w:b/>
          <w:sz w:val="24"/>
          <w:szCs w:val="24"/>
        </w:rPr>
        <w:t xml:space="preserve"> </w:t>
      </w:r>
      <w:r w:rsidRPr="00674206">
        <w:rPr>
          <w:rFonts w:ascii="Times New Roman" w:hAnsi="Times New Roman" w:cs="Times New Roman"/>
          <w:b/>
          <w:sz w:val="24"/>
          <w:szCs w:val="24"/>
        </w:rPr>
        <w:t>руб</w:t>
      </w:r>
      <w:r w:rsidR="002E0F41">
        <w:rPr>
          <w:rFonts w:ascii="Times New Roman" w:hAnsi="Times New Roman" w:cs="Times New Roman"/>
          <w:b/>
          <w:sz w:val="24"/>
          <w:szCs w:val="24"/>
        </w:rPr>
        <w:t>.</w:t>
      </w:r>
      <w:r w:rsidRPr="00674206">
        <w:rPr>
          <w:rFonts w:ascii="Times New Roman" w:hAnsi="Times New Roman" w:cs="Times New Roman"/>
          <w:b/>
          <w:sz w:val="24"/>
          <w:szCs w:val="24"/>
        </w:rPr>
        <w:t>)</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w:t>
            </w: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Источники финансирования</w:t>
            </w:r>
          </w:p>
        </w:tc>
        <w:tc>
          <w:tcPr>
            <w:tcW w:w="992" w:type="dxa"/>
          </w:tcPr>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2023**</w:t>
            </w:r>
          </w:p>
        </w:tc>
        <w:tc>
          <w:tcPr>
            <w:tcW w:w="992" w:type="dxa"/>
          </w:tcPr>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2024**</w:t>
            </w:r>
          </w:p>
        </w:tc>
        <w:tc>
          <w:tcPr>
            <w:tcW w:w="993"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2025</w:t>
            </w:r>
            <w:r w:rsidRPr="00B2299A">
              <w:rPr>
                <w:rFonts w:ascii="Times New Roman" w:hAnsi="Times New Roman" w:cs="Times New Roman"/>
                <w:sz w:val="20"/>
                <w:szCs w:val="20"/>
              </w:rPr>
              <w:t>**</w:t>
            </w:r>
          </w:p>
        </w:tc>
        <w:tc>
          <w:tcPr>
            <w:tcW w:w="992"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r w:rsidRPr="00B2299A">
              <w:rPr>
                <w:rFonts w:ascii="Times New Roman" w:hAnsi="Times New Roman" w:cs="Times New Roman"/>
                <w:sz w:val="20"/>
                <w:szCs w:val="20"/>
              </w:rPr>
              <w:t>**</w:t>
            </w:r>
          </w:p>
        </w:tc>
        <w:tc>
          <w:tcPr>
            <w:tcW w:w="992"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r w:rsidRPr="00B2299A">
              <w:rPr>
                <w:rFonts w:ascii="Times New Roman" w:hAnsi="Times New Roman" w:cs="Times New Roman"/>
                <w:sz w:val="20"/>
                <w:szCs w:val="20"/>
              </w:rPr>
              <w:t>**</w:t>
            </w:r>
          </w:p>
        </w:tc>
        <w:tc>
          <w:tcPr>
            <w:tcW w:w="992" w:type="dxa"/>
            <w:tcBorders>
              <w:bottom w:val="single" w:sz="4" w:space="0" w:color="auto"/>
            </w:tcBorders>
          </w:tcPr>
          <w:p w:rsidR="00CE73B8" w:rsidRPr="00B2299A"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2028</w:t>
            </w:r>
            <w:r w:rsidRPr="00B2299A">
              <w:rPr>
                <w:rFonts w:ascii="Times New Roman" w:hAnsi="Times New Roman" w:cs="Times New Roman"/>
                <w:sz w:val="20"/>
                <w:szCs w:val="20"/>
              </w:rPr>
              <w:t>**</w:t>
            </w:r>
          </w:p>
        </w:tc>
        <w:tc>
          <w:tcPr>
            <w:tcW w:w="992" w:type="dxa"/>
            <w:tcBorders>
              <w:bottom w:val="single" w:sz="4" w:space="0" w:color="auto"/>
            </w:tcBorders>
          </w:tcPr>
          <w:p w:rsidR="00CE73B8" w:rsidRDefault="00CE73B8" w:rsidP="001D69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Объём бюджетных ассигнований на реализацию муниципальной программы*</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3"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Default="00CE73B8" w:rsidP="00B74614">
            <w:pPr>
              <w:spacing w:after="0" w:line="240" w:lineRule="auto"/>
              <w:rPr>
                <w:rFonts w:ascii="Times New Roman" w:hAnsi="Times New Roman" w:cs="Times New Roman"/>
                <w:color w:val="000000"/>
                <w:sz w:val="20"/>
                <w:szCs w:val="20"/>
              </w:rPr>
            </w:pPr>
          </w:p>
          <w:p w:rsidR="00CE73B8" w:rsidRPr="00CE73B8" w:rsidRDefault="00CE73B8" w:rsidP="00B74614">
            <w:pPr>
              <w:spacing w:after="0" w:line="240" w:lineRule="auto"/>
              <w:rPr>
                <w:rFonts w:ascii="Times New Roman" w:hAnsi="Times New Roman" w:cs="Times New Roman"/>
                <w:color w:val="000000"/>
                <w:sz w:val="20"/>
                <w:szCs w:val="20"/>
              </w:rPr>
            </w:pPr>
            <w:r w:rsidRPr="00CE73B8">
              <w:rPr>
                <w:rFonts w:ascii="Times New Roman" w:hAnsi="Times New Roman" w:cs="Times New Roman"/>
                <w:color w:val="000000"/>
                <w:sz w:val="20"/>
                <w:szCs w:val="20"/>
              </w:rPr>
              <w:t>7 158,00000</w:t>
            </w:r>
          </w:p>
        </w:tc>
      </w:tr>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xml:space="preserve">в </w:t>
            </w:r>
            <w:proofErr w:type="spellStart"/>
            <w:r w:rsidRPr="00B2299A">
              <w:rPr>
                <w:rFonts w:ascii="Times New Roman" w:hAnsi="Times New Roman" w:cs="Times New Roman"/>
                <w:sz w:val="20"/>
                <w:szCs w:val="20"/>
              </w:rPr>
              <w:t>т.ч</w:t>
            </w:r>
            <w:proofErr w:type="spellEnd"/>
            <w:r w:rsidRPr="00B2299A">
              <w:rPr>
                <w:rFonts w:ascii="Times New Roman" w:hAnsi="Times New Roman" w:cs="Times New Roman"/>
                <w:sz w:val="20"/>
                <w:szCs w:val="20"/>
              </w:rPr>
              <w:t>. бюджет города Тейково</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3"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Pr="00B2299A"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color w:val="000000"/>
                <w:sz w:val="20"/>
                <w:szCs w:val="20"/>
              </w:rPr>
              <w:t>1 193,00000</w:t>
            </w:r>
          </w:p>
        </w:tc>
        <w:tc>
          <w:tcPr>
            <w:tcW w:w="992" w:type="dxa"/>
          </w:tcPr>
          <w:p w:rsidR="00CE73B8" w:rsidRDefault="00CE73B8" w:rsidP="00B74614">
            <w:pPr>
              <w:spacing w:after="0" w:line="240" w:lineRule="auto"/>
              <w:rPr>
                <w:rFonts w:ascii="Times New Roman" w:hAnsi="Times New Roman" w:cs="Times New Roman"/>
                <w:color w:val="000000"/>
                <w:sz w:val="20"/>
                <w:szCs w:val="20"/>
              </w:rPr>
            </w:pPr>
          </w:p>
          <w:p w:rsidR="00CE73B8" w:rsidRPr="00B2299A" w:rsidRDefault="00CE73B8" w:rsidP="00B74614">
            <w:pPr>
              <w:spacing w:after="0" w:line="240" w:lineRule="auto"/>
              <w:rPr>
                <w:rFonts w:ascii="Times New Roman" w:hAnsi="Times New Roman" w:cs="Times New Roman"/>
                <w:color w:val="000000"/>
                <w:sz w:val="20"/>
                <w:szCs w:val="20"/>
              </w:rPr>
            </w:pPr>
            <w:r w:rsidRPr="00CE73B8">
              <w:rPr>
                <w:rFonts w:ascii="Times New Roman" w:hAnsi="Times New Roman" w:cs="Times New Roman"/>
                <w:color w:val="000000"/>
                <w:sz w:val="20"/>
                <w:szCs w:val="20"/>
              </w:rPr>
              <w:t>7 158,00000</w:t>
            </w:r>
          </w:p>
        </w:tc>
      </w:tr>
      <w:tr w:rsidR="00CE73B8" w:rsidRPr="00674206" w:rsidTr="00CE73B8">
        <w:tc>
          <w:tcPr>
            <w:tcW w:w="567" w:type="dxa"/>
          </w:tcPr>
          <w:p w:rsidR="00CE73B8" w:rsidRPr="00B2299A" w:rsidRDefault="00CE73B8" w:rsidP="002E63F6">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w:t>
            </w:r>
            <w:r>
              <w:rPr>
                <w:rFonts w:ascii="Times New Roman" w:hAnsi="Times New Roman" w:cs="Times New Roman"/>
                <w:sz w:val="20"/>
                <w:szCs w:val="20"/>
              </w:rPr>
              <w:t>1</w:t>
            </w:r>
            <w:r w:rsidRPr="00B2299A">
              <w:rPr>
                <w:rFonts w:ascii="Times New Roman" w:hAnsi="Times New Roman" w:cs="Times New Roman"/>
                <w:sz w:val="20"/>
                <w:szCs w:val="20"/>
              </w:rPr>
              <w:t>.</w:t>
            </w: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Подпрограмма «Организация физкультурных мероприятий, спортивных мероприятий и участия спортсменов городского округа Тейково</w:t>
            </w:r>
            <w:r>
              <w:rPr>
                <w:rFonts w:ascii="Times New Roman" w:hAnsi="Times New Roman" w:cs="Times New Roman"/>
                <w:sz w:val="20"/>
                <w:szCs w:val="20"/>
              </w:rPr>
              <w:t xml:space="preserve"> Ивановской области</w:t>
            </w:r>
            <w:r w:rsidRPr="00B2299A">
              <w:rPr>
                <w:rFonts w:ascii="Times New Roman" w:hAnsi="Times New Roman" w:cs="Times New Roman"/>
                <w:sz w:val="20"/>
                <w:szCs w:val="20"/>
              </w:rPr>
              <w:t xml:space="preserve"> в соревнованиях» </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3"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Pr="00B2299A"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tcPr>
          <w:p w:rsidR="00CE73B8" w:rsidRDefault="00CE73B8" w:rsidP="00B74614">
            <w:pPr>
              <w:spacing w:after="0" w:line="240" w:lineRule="auto"/>
              <w:rPr>
                <w:rFonts w:ascii="Times New Roman" w:hAnsi="Times New Roman" w:cs="Times New Roman"/>
                <w:sz w:val="20"/>
                <w:szCs w:val="20"/>
              </w:rPr>
            </w:pPr>
          </w:p>
          <w:p w:rsidR="00CE73B8" w:rsidRPr="00B2299A" w:rsidRDefault="00CE73B8" w:rsidP="00B74614">
            <w:pPr>
              <w:spacing w:after="0" w:line="240" w:lineRule="auto"/>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r w:rsidR="00CE73B8" w:rsidRPr="00674206" w:rsidTr="00CE73B8">
        <w:tc>
          <w:tcPr>
            <w:tcW w:w="567" w:type="dxa"/>
          </w:tcPr>
          <w:p w:rsidR="00CE73B8" w:rsidRPr="00B2299A" w:rsidRDefault="00CE73B8" w:rsidP="001D6909">
            <w:pPr>
              <w:spacing w:after="0" w:line="240" w:lineRule="auto"/>
              <w:jc w:val="center"/>
              <w:rPr>
                <w:rFonts w:ascii="Times New Roman" w:hAnsi="Times New Roman" w:cs="Times New Roman"/>
                <w:sz w:val="20"/>
                <w:szCs w:val="20"/>
              </w:rPr>
            </w:pPr>
          </w:p>
        </w:tc>
        <w:tc>
          <w:tcPr>
            <w:tcW w:w="2269" w:type="dxa"/>
          </w:tcPr>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бюджетные ассигнования</w:t>
            </w:r>
          </w:p>
          <w:p w:rsidR="00CE73B8" w:rsidRPr="00B2299A" w:rsidRDefault="00CE73B8" w:rsidP="001D6909">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 бюджет города Тейково</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3"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Pr="00B2299A" w:rsidRDefault="00CE73B8" w:rsidP="00B74614">
            <w:pPr>
              <w:spacing w:after="0" w:line="240" w:lineRule="auto"/>
              <w:jc w:val="center"/>
              <w:rPr>
                <w:rFonts w:ascii="Times New Roman" w:hAnsi="Times New Roman" w:cs="Times New Roman"/>
                <w:sz w:val="20"/>
                <w:szCs w:val="20"/>
              </w:rPr>
            </w:pPr>
          </w:p>
          <w:p w:rsidR="00CE73B8" w:rsidRPr="00B2299A" w:rsidRDefault="00CE73B8" w:rsidP="00B74614">
            <w:pPr>
              <w:spacing w:after="0" w:line="240" w:lineRule="auto"/>
              <w:jc w:val="center"/>
              <w:rPr>
                <w:rFonts w:ascii="Times New Roman" w:hAnsi="Times New Roman" w:cs="Times New Roman"/>
                <w:sz w:val="20"/>
                <w:szCs w:val="20"/>
              </w:rPr>
            </w:pPr>
            <w:r w:rsidRPr="00B2299A">
              <w:rPr>
                <w:rFonts w:ascii="Times New Roman" w:hAnsi="Times New Roman" w:cs="Times New Roman"/>
                <w:sz w:val="20"/>
                <w:szCs w:val="20"/>
              </w:rPr>
              <w:t>1 193, 00000</w:t>
            </w:r>
          </w:p>
        </w:tc>
        <w:tc>
          <w:tcPr>
            <w:tcW w:w="992" w:type="dxa"/>
            <w:vAlign w:val="center"/>
          </w:tcPr>
          <w:p w:rsidR="00CE73B8" w:rsidRDefault="00CE73B8" w:rsidP="00CE73B8">
            <w:pPr>
              <w:spacing w:after="0" w:line="240" w:lineRule="auto"/>
              <w:jc w:val="center"/>
              <w:rPr>
                <w:rFonts w:ascii="Times New Roman" w:hAnsi="Times New Roman" w:cs="Times New Roman"/>
                <w:sz w:val="20"/>
                <w:szCs w:val="20"/>
              </w:rPr>
            </w:pPr>
          </w:p>
          <w:p w:rsidR="00CE73B8" w:rsidRPr="00B2299A" w:rsidRDefault="00CE73B8" w:rsidP="00CE73B8">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bl>
    <w:p w:rsidR="001D6909" w:rsidRPr="00674206" w:rsidRDefault="001D6909" w:rsidP="001D6909">
      <w:pPr>
        <w:spacing w:after="0" w:line="240" w:lineRule="auto"/>
        <w:rPr>
          <w:rFonts w:ascii="Times New Roman" w:hAnsi="Times New Roman" w:cs="Times New Roman"/>
          <w:sz w:val="24"/>
          <w:szCs w:val="24"/>
        </w:rPr>
      </w:pP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w:t>
      </w:r>
      <w:r w:rsidRPr="00674206">
        <w:rPr>
          <w:rFonts w:ascii="Times New Roman" w:hAnsi="Times New Roman" w:cs="Times New Roman"/>
          <w:sz w:val="24"/>
          <w:szCs w:val="24"/>
        </w:rPr>
        <w:t>;</w:t>
      </w:r>
    </w:p>
    <w:p w:rsidR="001D6909" w:rsidRPr="00674206" w:rsidRDefault="001D6909" w:rsidP="001D6909">
      <w:pPr>
        <w:spacing w:after="0" w:line="240" w:lineRule="auto"/>
        <w:jc w:val="both"/>
        <w:rPr>
          <w:rFonts w:ascii="Times New Roman" w:hAnsi="Times New Roman" w:cs="Times New Roman"/>
          <w:sz w:val="24"/>
          <w:szCs w:val="24"/>
        </w:rPr>
      </w:pPr>
      <w:r w:rsidRPr="00674206">
        <w:rPr>
          <w:rFonts w:ascii="Times New Roman" w:hAnsi="Times New Roman" w:cs="Times New Roman"/>
          <w:sz w:val="24"/>
          <w:szCs w:val="24"/>
        </w:rPr>
        <w:t>** информация по объёмам финансирования муниципальной программы в 20</w:t>
      </w:r>
      <w:r w:rsidR="00FA49D7">
        <w:rPr>
          <w:rFonts w:ascii="Times New Roman" w:hAnsi="Times New Roman" w:cs="Times New Roman"/>
          <w:sz w:val="24"/>
          <w:szCs w:val="24"/>
        </w:rPr>
        <w:t>23</w:t>
      </w:r>
      <w:r w:rsidRPr="00674206">
        <w:rPr>
          <w:rFonts w:ascii="Times New Roman" w:hAnsi="Times New Roman" w:cs="Times New Roman"/>
          <w:sz w:val="24"/>
          <w:szCs w:val="24"/>
        </w:rPr>
        <w:t>-202</w:t>
      </w:r>
      <w:r w:rsidR="00FA49D7">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2C6AE1" w:rsidRDefault="002C6AE1" w:rsidP="00EB11D9">
      <w:pPr>
        <w:spacing w:after="0" w:line="240" w:lineRule="auto"/>
        <w:jc w:val="right"/>
        <w:rPr>
          <w:rFonts w:ascii="Times New Roman" w:hAnsi="Times New Roman" w:cs="Times New Roman"/>
          <w:sz w:val="24"/>
          <w:szCs w:val="24"/>
        </w:rPr>
      </w:pPr>
    </w:p>
    <w:p w:rsidR="00FA49D7" w:rsidRDefault="00FA49D7"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B1552F" w:rsidRDefault="00B1552F" w:rsidP="00EB11D9">
      <w:pPr>
        <w:spacing w:after="0" w:line="240" w:lineRule="auto"/>
        <w:jc w:val="right"/>
        <w:rPr>
          <w:rFonts w:ascii="Times New Roman" w:hAnsi="Times New Roman" w:cs="Times New Roman"/>
          <w:sz w:val="24"/>
          <w:szCs w:val="24"/>
        </w:rPr>
      </w:pPr>
    </w:p>
    <w:p w:rsidR="00CE73B8" w:rsidRDefault="00CE73B8" w:rsidP="00EB11D9">
      <w:pPr>
        <w:spacing w:after="0" w:line="240" w:lineRule="auto"/>
        <w:jc w:val="right"/>
        <w:rPr>
          <w:rFonts w:ascii="Times New Roman" w:hAnsi="Times New Roman" w:cs="Times New Roman"/>
          <w:sz w:val="24"/>
          <w:szCs w:val="24"/>
        </w:rPr>
      </w:pPr>
    </w:p>
    <w:p w:rsidR="00CE73B8" w:rsidRDefault="00CE73B8" w:rsidP="00EB11D9">
      <w:pPr>
        <w:spacing w:after="0" w:line="240" w:lineRule="auto"/>
        <w:jc w:val="right"/>
        <w:rPr>
          <w:rFonts w:ascii="Times New Roman" w:hAnsi="Times New Roman" w:cs="Times New Roman"/>
          <w:sz w:val="24"/>
          <w:szCs w:val="24"/>
        </w:rPr>
      </w:pPr>
    </w:p>
    <w:p w:rsidR="00EF586B" w:rsidRPr="002A5500"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Приложение № </w:t>
      </w:r>
      <w:r w:rsidR="002E63F6">
        <w:rPr>
          <w:rFonts w:ascii="Times New Roman" w:hAnsi="Times New Roman" w:cs="Times New Roman"/>
          <w:sz w:val="24"/>
          <w:szCs w:val="24"/>
        </w:rPr>
        <w:t>1</w:t>
      </w:r>
      <w:r w:rsidRPr="002A5500">
        <w:rPr>
          <w:rFonts w:ascii="Times New Roman" w:hAnsi="Times New Roman" w:cs="Times New Roman"/>
          <w:sz w:val="24"/>
          <w:szCs w:val="24"/>
        </w:rPr>
        <w:t xml:space="preserve"> </w:t>
      </w:r>
    </w:p>
    <w:p w:rsidR="00CE73B8" w:rsidRDefault="00EF586B" w:rsidP="00EB11D9">
      <w:pPr>
        <w:spacing w:after="0" w:line="240" w:lineRule="auto"/>
        <w:jc w:val="right"/>
        <w:rPr>
          <w:rFonts w:ascii="Times New Roman" w:hAnsi="Times New Roman" w:cs="Times New Roman"/>
          <w:sz w:val="24"/>
          <w:szCs w:val="24"/>
        </w:rPr>
      </w:pPr>
      <w:r w:rsidRPr="002A5500">
        <w:rPr>
          <w:rFonts w:ascii="Times New Roman" w:hAnsi="Times New Roman" w:cs="Times New Roman"/>
          <w:sz w:val="24"/>
          <w:szCs w:val="24"/>
        </w:rPr>
        <w:t xml:space="preserve">                                       к муниципальной программе </w:t>
      </w:r>
    </w:p>
    <w:p w:rsidR="00EF586B" w:rsidRPr="002A5500" w:rsidRDefault="00EF586B" w:rsidP="00EB11D9">
      <w:pPr>
        <w:spacing w:after="0" w:line="240" w:lineRule="auto"/>
        <w:jc w:val="right"/>
        <w:rPr>
          <w:rFonts w:ascii="Times New Roman" w:hAnsi="Times New Roman" w:cs="Times New Roman"/>
          <w:sz w:val="24"/>
          <w:szCs w:val="24"/>
        </w:rPr>
      </w:pPr>
      <w:proofErr w:type="spellStart"/>
      <w:r w:rsidRPr="002A5500">
        <w:rPr>
          <w:rFonts w:ascii="Times New Roman" w:hAnsi="Times New Roman" w:cs="Times New Roman"/>
          <w:sz w:val="24"/>
          <w:szCs w:val="24"/>
        </w:rPr>
        <w:t>г.о</w:t>
      </w:r>
      <w:proofErr w:type="spellEnd"/>
      <w:r w:rsidRPr="002A5500">
        <w:rPr>
          <w:rFonts w:ascii="Times New Roman" w:hAnsi="Times New Roman" w:cs="Times New Roman"/>
          <w:sz w:val="24"/>
          <w:szCs w:val="24"/>
        </w:rPr>
        <w:t>. Тейково</w:t>
      </w:r>
      <w:r w:rsidR="00CE73B8">
        <w:rPr>
          <w:rFonts w:ascii="Times New Roman" w:hAnsi="Times New Roman" w:cs="Times New Roman"/>
          <w:sz w:val="24"/>
          <w:szCs w:val="24"/>
        </w:rPr>
        <w:t xml:space="preserve"> </w:t>
      </w:r>
      <w:r w:rsidR="00497273">
        <w:rPr>
          <w:rFonts w:ascii="Times New Roman" w:hAnsi="Times New Roman" w:cs="Times New Roman"/>
          <w:sz w:val="24"/>
          <w:szCs w:val="24"/>
        </w:rPr>
        <w:t>Ивановской области</w:t>
      </w:r>
      <w:r w:rsidRPr="002A5500">
        <w:rPr>
          <w:rFonts w:ascii="Times New Roman" w:hAnsi="Times New Roman" w:cs="Times New Roman"/>
          <w:sz w:val="24"/>
          <w:szCs w:val="24"/>
        </w:rPr>
        <w:t xml:space="preserve">   </w:t>
      </w:r>
    </w:p>
    <w:p w:rsidR="00497273" w:rsidRDefault="00EF586B" w:rsidP="00497273">
      <w:pPr>
        <w:spacing w:after="0" w:line="240" w:lineRule="auto"/>
        <w:jc w:val="right"/>
        <w:rPr>
          <w:rFonts w:ascii="Times New Roman" w:hAnsi="Times New Roman" w:cs="Times New Roman"/>
          <w:bCs/>
          <w:sz w:val="24"/>
          <w:szCs w:val="24"/>
        </w:rPr>
      </w:pPr>
      <w:r w:rsidRPr="002A5500">
        <w:rPr>
          <w:rFonts w:ascii="Times New Roman" w:hAnsi="Times New Roman" w:cs="Times New Roman"/>
          <w:sz w:val="24"/>
          <w:szCs w:val="24"/>
        </w:rPr>
        <w:t xml:space="preserve"> «</w:t>
      </w:r>
      <w:r w:rsidR="00497273" w:rsidRPr="00767361">
        <w:rPr>
          <w:rFonts w:ascii="Times New Roman" w:hAnsi="Times New Roman" w:cs="Times New Roman"/>
          <w:bCs/>
          <w:sz w:val="24"/>
          <w:szCs w:val="24"/>
        </w:rPr>
        <w:t xml:space="preserve">Развитие физической культуры и спорта </w:t>
      </w:r>
    </w:p>
    <w:p w:rsidR="00EF586B" w:rsidRPr="002A5500" w:rsidRDefault="00497273" w:rsidP="00497273">
      <w:pPr>
        <w:spacing w:after="0" w:line="240" w:lineRule="auto"/>
        <w:jc w:val="right"/>
        <w:rPr>
          <w:rFonts w:ascii="Times New Roman" w:hAnsi="Times New Roman" w:cs="Times New Roman"/>
          <w:sz w:val="24"/>
          <w:szCs w:val="24"/>
        </w:rPr>
      </w:pPr>
      <w:r w:rsidRPr="00767361">
        <w:rPr>
          <w:rFonts w:ascii="Times New Roman" w:hAnsi="Times New Roman" w:cs="Times New Roman"/>
          <w:bCs/>
          <w:sz w:val="24"/>
          <w:szCs w:val="24"/>
        </w:rPr>
        <w:t>в городском округе Тейково Ивановской области</w:t>
      </w:r>
      <w:r w:rsidR="00EF586B" w:rsidRPr="002A5500">
        <w:rPr>
          <w:rFonts w:ascii="Times New Roman" w:hAnsi="Times New Roman" w:cs="Times New Roman"/>
          <w:sz w:val="24"/>
          <w:szCs w:val="24"/>
        </w:rPr>
        <w:t>»</w:t>
      </w:r>
    </w:p>
    <w:p w:rsidR="00EF586B" w:rsidRDefault="00EF586B" w:rsidP="00EB11D9">
      <w:pPr>
        <w:spacing w:after="0" w:line="240" w:lineRule="auto"/>
        <w:jc w:val="right"/>
        <w:rPr>
          <w:rFonts w:ascii="Times New Roman" w:hAnsi="Times New Roman" w:cs="Times New Roman"/>
          <w:sz w:val="24"/>
          <w:szCs w:val="24"/>
        </w:rPr>
      </w:pPr>
    </w:p>
    <w:p w:rsidR="00F9647E" w:rsidRDefault="00F9647E" w:rsidP="00EB11D9">
      <w:pPr>
        <w:spacing w:after="0" w:line="240" w:lineRule="auto"/>
        <w:jc w:val="right"/>
        <w:rPr>
          <w:rFonts w:ascii="Times New Roman" w:hAnsi="Times New Roman" w:cs="Times New Roman"/>
          <w:sz w:val="24"/>
          <w:szCs w:val="24"/>
        </w:rPr>
      </w:pPr>
    </w:p>
    <w:p w:rsidR="00F9647E" w:rsidRDefault="00F9647E" w:rsidP="00EB11D9">
      <w:pPr>
        <w:spacing w:after="0" w:line="240" w:lineRule="auto"/>
        <w:jc w:val="right"/>
        <w:rPr>
          <w:rFonts w:ascii="Times New Roman" w:hAnsi="Times New Roman" w:cs="Times New Roman"/>
          <w:sz w:val="24"/>
          <w:szCs w:val="24"/>
        </w:rPr>
      </w:pPr>
    </w:p>
    <w:p w:rsidR="00F9647E" w:rsidRPr="00EB11D9" w:rsidRDefault="00F9647E" w:rsidP="00EB11D9">
      <w:pPr>
        <w:spacing w:after="0" w:line="240" w:lineRule="auto"/>
        <w:jc w:val="right"/>
        <w:rPr>
          <w:rFonts w:ascii="Times New Roman" w:hAnsi="Times New Roman" w:cs="Times New Roman"/>
          <w:sz w:val="24"/>
          <w:szCs w:val="24"/>
        </w:rPr>
      </w:pPr>
    </w:p>
    <w:p w:rsidR="00EF586B" w:rsidRPr="00F9647E" w:rsidRDefault="00EF586B" w:rsidP="00EB11D9">
      <w:pPr>
        <w:tabs>
          <w:tab w:val="left" w:pos="1260"/>
        </w:tabs>
        <w:spacing w:after="0" w:line="240" w:lineRule="auto"/>
        <w:jc w:val="center"/>
        <w:rPr>
          <w:rFonts w:ascii="Times New Roman" w:hAnsi="Times New Roman" w:cs="Times New Roman"/>
          <w:b/>
          <w:sz w:val="24"/>
          <w:szCs w:val="24"/>
        </w:rPr>
      </w:pPr>
      <w:r w:rsidRPr="00F9647E">
        <w:rPr>
          <w:rFonts w:ascii="Times New Roman" w:hAnsi="Times New Roman" w:cs="Times New Roman"/>
          <w:b/>
          <w:sz w:val="24"/>
          <w:szCs w:val="24"/>
        </w:rPr>
        <w:t>Подпрограмма</w:t>
      </w:r>
    </w:p>
    <w:p w:rsidR="00EF586B" w:rsidRPr="00F9647E" w:rsidRDefault="00EF586B" w:rsidP="00EB11D9">
      <w:pPr>
        <w:spacing w:after="0" w:line="240" w:lineRule="auto"/>
        <w:jc w:val="center"/>
        <w:rPr>
          <w:rFonts w:ascii="Times New Roman" w:hAnsi="Times New Roman" w:cs="Times New Roman"/>
          <w:b/>
          <w:sz w:val="24"/>
          <w:szCs w:val="24"/>
        </w:rPr>
      </w:pPr>
      <w:r w:rsidRPr="00F9647E">
        <w:rPr>
          <w:rFonts w:ascii="Times New Roman" w:hAnsi="Times New Roman" w:cs="Times New Roman"/>
          <w:b/>
          <w:sz w:val="24"/>
          <w:szCs w:val="24"/>
        </w:rPr>
        <w:t>«Организация физкультурных мероприятий, спортивных мероприятий и участия спортсменов городского округа Тейково</w:t>
      </w:r>
      <w:r w:rsidR="009B3F95" w:rsidRPr="00F9647E">
        <w:rPr>
          <w:rFonts w:ascii="Times New Roman" w:hAnsi="Times New Roman" w:cs="Times New Roman"/>
          <w:b/>
          <w:sz w:val="24"/>
          <w:szCs w:val="24"/>
        </w:rPr>
        <w:t xml:space="preserve"> Ивановской области</w:t>
      </w:r>
      <w:r w:rsidRPr="00F9647E">
        <w:rPr>
          <w:rFonts w:ascii="Times New Roman" w:hAnsi="Times New Roman" w:cs="Times New Roman"/>
          <w:b/>
          <w:sz w:val="24"/>
          <w:szCs w:val="24"/>
        </w:rPr>
        <w:t xml:space="preserve"> в соревнованиях» </w:t>
      </w:r>
    </w:p>
    <w:p w:rsidR="00EF586B" w:rsidRPr="002C6AE1" w:rsidRDefault="00EF586B" w:rsidP="00EB11D9">
      <w:pPr>
        <w:tabs>
          <w:tab w:val="left" w:pos="1260"/>
        </w:tabs>
        <w:spacing w:after="0" w:line="240" w:lineRule="auto"/>
        <w:jc w:val="center"/>
        <w:rPr>
          <w:rFonts w:ascii="Times New Roman" w:hAnsi="Times New Roman" w:cs="Times New Roman"/>
          <w:sz w:val="24"/>
          <w:szCs w:val="24"/>
        </w:rPr>
      </w:pPr>
      <w:r w:rsidRPr="002C6AE1">
        <w:rPr>
          <w:rFonts w:ascii="Times New Roman" w:hAnsi="Times New Roman" w:cs="Times New Roman"/>
          <w:sz w:val="24"/>
          <w:szCs w:val="24"/>
        </w:rPr>
        <w:t xml:space="preserve"> </w:t>
      </w:r>
    </w:p>
    <w:p w:rsidR="001D6909" w:rsidRPr="00F9647E" w:rsidRDefault="001D6909" w:rsidP="001D6909">
      <w:pPr>
        <w:pStyle w:val="af5"/>
        <w:numPr>
          <w:ilvl w:val="0"/>
          <w:numId w:val="17"/>
        </w:numPr>
        <w:jc w:val="center"/>
        <w:rPr>
          <w:rFonts w:ascii="Times New Roman" w:hAnsi="Times New Roman"/>
          <w:b/>
          <w:sz w:val="24"/>
          <w:szCs w:val="24"/>
        </w:rPr>
      </w:pPr>
      <w:r w:rsidRPr="00F9647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6200"/>
      </w:tblGrid>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Наименование подпрограммы</w:t>
            </w:r>
          </w:p>
        </w:tc>
        <w:tc>
          <w:tcPr>
            <w:tcW w:w="3067"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Муниципальная подпрограмма городского округа Тейково «</w:t>
            </w:r>
            <w:r w:rsidR="00497273" w:rsidRPr="00674206">
              <w:rPr>
                <w:rFonts w:ascii="Times New Roman" w:hAnsi="Times New Roman" w:cs="Times New Roman"/>
                <w:sz w:val="24"/>
                <w:szCs w:val="24"/>
              </w:rPr>
              <w:t>Организация физкультурных мероприятий, спортивных мероприятий и участия спортсменов городского округа Тейково</w:t>
            </w:r>
            <w:r w:rsidR="00497273">
              <w:rPr>
                <w:rFonts w:ascii="Times New Roman" w:hAnsi="Times New Roman" w:cs="Times New Roman"/>
                <w:sz w:val="24"/>
                <w:szCs w:val="24"/>
              </w:rPr>
              <w:t xml:space="preserve"> Ивановской области</w:t>
            </w:r>
            <w:r w:rsidR="00497273" w:rsidRPr="00674206">
              <w:rPr>
                <w:rFonts w:ascii="Times New Roman" w:hAnsi="Times New Roman" w:cs="Times New Roman"/>
                <w:sz w:val="24"/>
                <w:szCs w:val="24"/>
              </w:rPr>
              <w:t xml:space="preserve"> в соревнованиях</w:t>
            </w:r>
            <w:r w:rsidRPr="00674206">
              <w:rPr>
                <w:rFonts w:ascii="Times New Roman" w:hAnsi="Times New Roman" w:cs="Times New Roman"/>
                <w:sz w:val="24"/>
                <w:szCs w:val="24"/>
              </w:rPr>
              <w:t>»</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 (далее – подпрограмма)</w:t>
            </w:r>
          </w:p>
        </w:tc>
      </w:tr>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Срок реализации муниципальной программы</w:t>
            </w:r>
          </w:p>
        </w:tc>
        <w:tc>
          <w:tcPr>
            <w:tcW w:w="3067" w:type="pct"/>
          </w:tcPr>
          <w:p w:rsidR="001D6909" w:rsidRPr="00674206" w:rsidRDefault="001D6909" w:rsidP="00497273">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20</w:t>
            </w:r>
            <w:r w:rsidR="00497273">
              <w:rPr>
                <w:rFonts w:ascii="Times New Roman" w:hAnsi="Times New Roman" w:cs="Times New Roman"/>
                <w:sz w:val="24"/>
                <w:szCs w:val="24"/>
              </w:rPr>
              <w:t>23</w:t>
            </w:r>
            <w:r w:rsidRPr="00674206">
              <w:rPr>
                <w:rFonts w:ascii="Times New Roman" w:hAnsi="Times New Roman" w:cs="Times New Roman"/>
                <w:sz w:val="24"/>
                <w:szCs w:val="24"/>
              </w:rPr>
              <w:t>-202</w:t>
            </w:r>
            <w:r w:rsidR="00497273">
              <w:rPr>
                <w:rFonts w:ascii="Times New Roman" w:hAnsi="Times New Roman" w:cs="Times New Roman"/>
                <w:sz w:val="24"/>
                <w:szCs w:val="24"/>
              </w:rPr>
              <w:t>8</w:t>
            </w:r>
            <w:r w:rsidRPr="00674206">
              <w:rPr>
                <w:rFonts w:ascii="Times New Roman" w:hAnsi="Times New Roman" w:cs="Times New Roman"/>
                <w:sz w:val="24"/>
                <w:szCs w:val="24"/>
              </w:rPr>
              <w:t xml:space="preserve"> годы</w:t>
            </w:r>
          </w:p>
        </w:tc>
      </w:tr>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Исполнители подпрограммы</w:t>
            </w:r>
          </w:p>
        </w:tc>
        <w:tc>
          <w:tcPr>
            <w:tcW w:w="3067" w:type="pct"/>
          </w:tcPr>
          <w:p w:rsidR="001D6909"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социальной сферы администрации городского округа Тейково</w:t>
            </w:r>
            <w:r w:rsidR="00264D34">
              <w:rPr>
                <w:rFonts w:ascii="Times New Roman" w:hAnsi="Times New Roman" w:cs="Times New Roman"/>
                <w:sz w:val="24"/>
                <w:szCs w:val="24"/>
              </w:rPr>
              <w:t>.</w:t>
            </w:r>
          </w:p>
          <w:p w:rsidR="00264D34" w:rsidRDefault="00264D34" w:rsidP="001D6909">
            <w:pPr>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DA1882">
              <w:rPr>
                <w:rFonts w:ascii="Times New Roman" w:eastAsia="Times New Roman" w:hAnsi="Times New Roman" w:cs="Times New Roman"/>
                <w:bCs/>
                <w:sz w:val="24"/>
                <w:szCs w:val="24"/>
              </w:rPr>
              <w:t>дминистрация городского округа Тейково Ивановской области</w:t>
            </w:r>
            <w:r>
              <w:rPr>
                <w:rFonts w:ascii="Times New Roman" w:hAnsi="Times New Roman" w:cs="Times New Roman"/>
                <w:bCs/>
                <w:sz w:val="24"/>
                <w:szCs w:val="24"/>
              </w:rPr>
              <w:t>.</w:t>
            </w:r>
          </w:p>
          <w:p w:rsidR="00B44B11" w:rsidRPr="00674206" w:rsidRDefault="00B44B11"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Отдел образ</w:t>
            </w:r>
            <w:r>
              <w:rPr>
                <w:rFonts w:ascii="Times New Roman" w:hAnsi="Times New Roman" w:cs="Times New Roman"/>
                <w:sz w:val="24"/>
                <w:szCs w:val="24"/>
              </w:rPr>
              <w:t>ования администрации г. Тейково</w:t>
            </w:r>
            <w:r w:rsidRPr="00674206">
              <w:rPr>
                <w:rFonts w:ascii="Times New Roman" w:hAnsi="Times New Roman" w:cs="Times New Roman"/>
                <w:sz w:val="24"/>
                <w:szCs w:val="24"/>
              </w:rPr>
              <w:t xml:space="preserve"> </w:t>
            </w:r>
          </w:p>
        </w:tc>
      </w:tr>
      <w:tr w:rsidR="001D6909" w:rsidRPr="00674206" w:rsidTr="00F9647E">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Цели подпрограммы</w:t>
            </w:r>
          </w:p>
        </w:tc>
        <w:tc>
          <w:tcPr>
            <w:tcW w:w="3067" w:type="pct"/>
          </w:tcPr>
          <w:p w:rsidR="00B56134" w:rsidRDefault="001D6909" w:rsidP="008536E7">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Создание условий для укрепления здоровья населения путём проведения различного уровня соревнований</w:t>
            </w:r>
            <w:r w:rsidR="008536E7">
              <w:rPr>
                <w:rFonts w:ascii="Times New Roman" w:hAnsi="Times New Roman" w:cs="Times New Roman"/>
                <w:sz w:val="24"/>
                <w:szCs w:val="24"/>
              </w:rPr>
              <w:t>; К</w:t>
            </w:r>
            <w:r w:rsidRPr="00674206">
              <w:rPr>
                <w:rFonts w:ascii="Times New Roman" w:hAnsi="Times New Roman" w:cs="Times New Roman"/>
                <w:sz w:val="24"/>
                <w:szCs w:val="24"/>
              </w:rPr>
              <w:t>омандирования спортсменов на областные, межрегиональные, всероссийск</w:t>
            </w:r>
            <w:r w:rsidR="00B56134">
              <w:rPr>
                <w:rFonts w:ascii="Times New Roman" w:hAnsi="Times New Roman" w:cs="Times New Roman"/>
                <w:sz w:val="24"/>
                <w:szCs w:val="24"/>
              </w:rPr>
              <w:t>ие, международные соревнования;</w:t>
            </w:r>
          </w:p>
          <w:p w:rsidR="00B56134" w:rsidRDefault="00B56134" w:rsidP="00B5613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1D6909" w:rsidRPr="00674206">
              <w:rPr>
                <w:rFonts w:ascii="Times New Roman" w:hAnsi="Times New Roman" w:cs="Times New Roman"/>
                <w:sz w:val="24"/>
                <w:szCs w:val="24"/>
              </w:rPr>
              <w:t>опуляризации массового спорта и приобщение различных слоев общества к регулярным занятиям физической культурой и спортом</w:t>
            </w:r>
            <w:r>
              <w:rPr>
                <w:rFonts w:ascii="Times New Roman" w:hAnsi="Times New Roman" w:cs="Times New Roman"/>
                <w:sz w:val="24"/>
                <w:szCs w:val="24"/>
              </w:rPr>
              <w:t>;</w:t>
            </w:r>
          </w:p>
          <w:p w:rsidR="001D6909" w:rsidRPr="00674206" w:rsidRDefault="00B56134" w:rsidP="00B5613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D6909" w:rsidRPr="00674206">
              <w:rPr>
                <w:rFonts w:ascii="Times New Roman" w:hAnsi="Times New Roman" w:cs="Times New Roman"/>
                <w:sz w:val="24"/>
                <w:szCs w:val="24"/>
              </w:rPr>
              <w:t xml:space="preserve">величение количества систематически </w:t>
            </w:r>
            <w:proofErr w:type="gramStart"/>
            <w:r w:rsidR="001D6909" w:rsidRPr="00674206">
              <w:rPr>
                <w:rFonts w:ascii="Times New Roman" w:hAnsi="Times New Roman" w:cs="Times New Roman"/>
                <w:sz w:val="24"/>
                <w:szCs w:val="24"/>
              </w:rPr>
              <w:t>занимающихся</w:t>
            </w:r>
            <w:proofErr w:type="gramEnd"/>
            <w:r w:rsidR="001D6909" w:rsidRPr="00674206">
              <w:rPr>
                <w:rFonts w:ascii="Times New Roman" w:hAnsi="Times New Roman" w:cs="Times New Roman"/>
                <w:sz w:val="24"/>
                <w:szCs w:val="24"/>
              </w:rPr>
              <w:t xml:space="preserve"> физической культурой и спортом.</w:t>
            </w:r>
          </w:p>
        </w:tc>
      </w:tr>
      <w:tr w:rsidR="001D6909" w:rsidRPr="00674206" w:rsidTr="00F9647E">
        <w:trPr>
          <w:trHeight w:val="558"/>
        </w:trPr>
        <w:tc>
          <w:tcPr>
            <w:tcW w:w="1933" w:type="pct"/>
          </w:tcPr>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xml:space="preserve">Объёмы бюджетных ассигнований подпрограммы </w:t>
            </w:r>
          </w:p>
        </w:tc>
        <w:tc>
          <w:tcPr>
            <w:tcW w:w="3067" w:type="pct"/>
          </w:tcPr>
          <w:p w:rsidR="0029584E" w:rsidRPr="00C6685B" w:rsidRDefault="0029584E" w:rsidP="0029584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О</w:t>
            </w:r>
            <w:r w:rsidRPr="00674206">
              <w:rPr>
                <w:rFonts w:ascii="Times New Roman" w:hAnsi="Times New Roman" w:cs="Times New Roman"/>
                <w:color w:val="000000"/>
                <w:sz w:val="24"/>
                <w:szCs w:val="24"/>
              </w:rPr>
              <w:t xml:space="preserve">бъём бюджетных ассигнований </w:t>
            </w:r>
            <w:r>
              <w:rPr>
                <w:rFonts w:ascii="Times New Roman" w:hAnsi="Times New Roman" w:cs="Times New Roman"/>
                <w:color w:val="000000"/>
                <w:sz w:val="24"/>
                <w:szCs w:val="24"/>
              </w:rPr>
              <w:t xml:space="preserve">в </w:t>
            </w:r>
            <w:r w:rsidRPr="00674206">
              <w:rPr>
                <w:rFonts w:ascii="Times New Roman" w:hAnsi="Times New Roman" w:cs="Times New Roman"/>
                <w:color w:val="000000"/>
                <w:sz w:val="24"/>
                <w:szCs w:val="24"/>
              </w:rPr>
              <w:t xml:space="preserve">тыс. руб.: </w:t>
            </w:r>
            <w:r>
              <w:rPr>
                <w:rFonts w:ascii="Times New Roman" w:hAnsi="Times New Roman" w:cs="Times New Roman"/>
                <w:color w:val="000000"/>
                <w:sz w:val="24"/>
                <w:szCs w:val="24"/>
              </w:rPr>
              <w:t xml:space="preserve">                                  </w:t>
            </w:r>
          </w:p>
          <w:p w:rsidR="0096591D" w:rsidRPr="00674206"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2023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2024 г. -</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2028 г. – </w:t>
            </w:r>
            <w:r w:rsidRPr="00674206">
              <w:rPr>
                <w:rFonts w:ascii="Times New Roman" w:hAnsi="Times New Roman" w:cs="Times New Roman"/>
                <w:color w:val="000000"/>
                <w:sz w:val="24"/>
                <w:szCs w:val="24"/>
              </w:rPr>
              <w:t>1 193,00000 тыс. руб.</w:t>
            </w:r>
          </w:p>
          <w:p w:rsidR="00CE73B8" w:rsidRPr="00674206" w:rsidRDefault="00CE73B8" w:rsidP="00CE73B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  - 7 158,00000 тыс. руб.</w:t>
            </w:r>
          </w:p>
          <w:p w:rsidR="0096591D" w:rsidRPr="00674206"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в том числе:</w:t>
            </w:r>
          </w:p>
          <w:p w:rsidR="0096591D" w:rsidRPr="00674206"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бюджет города Тейково:</w:t>
            </w:r>
          </w:p>
          <w:p w:rsidR="0096591D" w:rsidRDefault="0096591D" w:rsidP="0096591D">
            <w:pPr>
              <w:spacing w:after="0" w:line="240" w:lineRule="auto"/>
              <w:rPr>
                <w:rFonts w:ascii="Times New Roman" w:hAnsi="Times New Roman" w:cs="Times New Roman"/>
                <w:color w:val="000000"/>
                <w:sz w:val="24"/>
                <w:szCs w:val="24"/>
              </w:rPr>
            </w:pPr>
            <w:r w:rsidRPr="00674206">
              <w:rPr>
                <w:rFonts w:ascii="Times New Roman" w:hAnsi="Times New Roman" w:cs="Times New Roman"/>
                <w:color w:val="000000"/>
                <w:sz w:val="24"/>
                <w:szCs w:val="24"/>
              </w:rPr>
              <w:t xml:space="preserve">2023 г. </w:t>
            </w:r>
            <w:r>
              <w:rPr>
                <w:rFonts w:ascii="Times New Roman" w:hAnsi="Times New Roman" w:cs="Times New Roman"/>
                <w:color w:val="000000"/>
                <w:sz w:val="24"/>
                <w:szCs w:val="24"/>
              </w:rPr>
              <w:t>-</w:t>
            </w:r>
            <w:r w:rsidRPr="00674206">
              <w:rPr>
                <w:rFonts w:ascii="Times New Roman" w:hAnsi="Times New Roman" w:cs="Times New Roman"/>
                <w:color w:val="FF0000"/>
                <w:sz w:val="24"/>
                <w:szCs w:val="24"/>
              </w:rPr>
              <w:t xml:space="preserve">  </w:t>
            </w:r>
            <w:r w:rsidRPr="00674206">
              <w:rPr>
                <w:rFonts w:ascii="Times New Roman" w:hAnsi="Times New Roman" w:cs="Times New Roman"/>
                <w:color w:val="000000"/>
                <w:sz w:val="24"/>
                <w:szCs w:val="24"/>
              </w:rPr>
              <w:t>1 193,00000 тыс. руб.</w:t>
            </w:r>
          </w:p>
          <w:p w:rsidR="0096591D" w:rsidRDefault="0096591D" w:rsidP="0096591D">
            <w:pPr>
              <w:pStyle w:val="af5"/>
              <w:numPr>
                <w:ilvl w:val="0"/>
                <w:numId w:val="13"/>
              </w:numPr>
              <w:ind w:left="522" w:hanging="522"/>
              <w:jc w:val="left"/>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sidRPr="006D574A">
              <w:rPr>
                <w:rFonts w:ascii="Times New Roman" w:hAnsi="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2025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2026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2027 г. – </w:t>
            </w:r>
            <w:r w:rsidRPr="00674206">
              <w:rPr>
                <w:rFonts w:ascii="Times New Roman" w:hAnsi="Times New Roman" w:cs="Times New Roman"/>
                <w:color w:val="000000"/>
                <w:sz w:val="24"/>
                <w:szCs w:val="24"/>
              </w:rPr>
              <w:t>1 193,00000 тыс. руб.</w:t>
            </w:r>
          </w:p>
          <w:p w:rsidR="0096591D" w:rsidRDefault="0096591D" w:rsidP="0096591D">
            <w:pPr>
              <w:spacing w:after="0" w:line="240" w:lineRule="auto"/>
              <w:rPr>
                <w:rFonts w:ascii="Times New Roman" w:hAnsi="Times New Roman" w:cs="Times New Roman"/>
                <w:color w:val="000000"/>
                <w:sz w:val="24"/>
                <w:szCs w:val="24"/>
              </w:rPr>
            </w:pPr>
            <w:r w:rsidRPr="006F2BBC">
              <w:rPr>
                <w:rFonts w:ascii="Times New Roman" w:hAnsi="Times New Roman"/>
                <w:color w:val="000000"/>
                <w:sz w:val="24"/>
                <w:szCs w:val="24"/>
              </w:rPr>
              <w:t xml:space="preserve">2028 г. – </w:t>
            </w:r>
            <w:r w:rsidRPr="00674206">
              <w:rPr>
                <w:rFonts w:ascii="Times New Roman" w:hAnsi="Times New Roman" w:cs="Times New Roman"/>
                <w:color w:val="000000"/>
                <w:sz w:val="24"/>
                <w:szCs w:val="24"/>
              </w:rPr>
              <w:t>1 193,00000 тыс. руб.</w:t>
            </w:r>
            <w:r>
              <w:rPr>
                <w:rFonts w:ascii="Times New Roman" w:hAnsi="Times New Roman" w:cs="Times New Roman"/>
                <w:color w:val="000000"/>
                <w:sz w:val="24"/>
                <w:szCs w:val="24"/>
              </w:rPr>
              <w:t xml:space="preserve"> </w:t>
            </w:r>
          </w:p>
          <w:p w:rsidR="001D6909" w:rsidRPr="00674206" w:rsidRDefault="00CE73B8" w:rsidP="00CE73B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Всего:  - 7 158,00000 тыс. руб.</w:t>
            </w:r>
          </w:p>
        </w:tc>
      </w:tr>
    </w:tbl>
    <w:p w:rsidR="00B56134" w:rsidRDefault="00B56134" w:rsidP="002A5500">
      <w:pPr>
        <w:spacing w:after="0" w:line="240" w:lineRule="auto"/>
        <w:ind w:left="-360"/>
        <w:jc w:val="center"/>
        <w:rPr>
          <w:rFonts w:ascii="Times New Roman" w:hAnsi="Times New Roman" w:cs="Times New Roman"/>
          <w:sz w:val="24"/>
          <w:szCs w:val="24"/>
        </w:rPr>
      </w:pPr>
    </w:p>
    <w:p w:rsidR="00EF586B" w:rsidRPr="00F9647E" w:rsidRDefault="002A5500" w:rsidP="002A5500">
      <w:pPr>
        <w:spacing w:after="0" w:line="240" w:lineRule="auto"/>
        <w:ind w:left="-360"/>
        <w:jc w:val="center"/>
        <w:rPr>
          <w:rFonts w:ascii="Times New Roman" w:hAnsi="Times New Roman" w:cs="Times New Roman"/>
          <w:b/>
          <w:bCs/>
          <w:sz w:val="24"/>
          <w:szCs w:val="24"/>
        </w:rPr>
      </w:pPr>
      <w:r w:rsidRPr="00F9647E">
        <w:rPr>
          <w:rFonts w:ascii="Times New Roman" w:hAnsi="Times New Roman" w:cs="Times New Roman"/>
          <w:b/>
          <w:sz w:val="24"/>
          <w:szCs w:val="24"/>
        </w:rPr>
        <w:t xml:space="preserve">2. </w:t>
      </w:r>
      <w:r w:rsidR="00EF586B" w:rsidRPr="00F9647E">
        <w:rPr>
          <w:rFonts w:ascii="Times New Roman" w:hAnsi="Times New Roman" w:cs="Times New Roman"/>
          <w:b/>
          <w:sz w:val="24"/>
          <w:szCs w:val="24"/>
        </w:rPr>
        <w:t>Краткая х</w:t>
      </w:r>
      <w:r w:rsidR="00EF586B" w:rsidRPr="00F9647E">
        <w:rPr>
          <w:rFonts w:ascii="Times New Roman" w:hAnsi="Times New Roman" w:cs="Times New Roman"/>
          <w:b/>
          <w:bCs/>
          <w:sz w:val="24"/>
          <w:szCs w:val="24"/>
        </w:rPr>
        <w:t xml:space="preserve">арактеристика сферы реализации подпрограммы </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Анализ состояния физической культуры и спорта позволяет выделить три основных направления их развития: массовый спорт, спорт высоких достижений и физическая рекреация, которые отражают потребности населения различных социальных групп в физической культуре и спорте.</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Основной тенденцией массового спорта становится постоянное повышение физической активности людей в целях укрепления здоровья, совершенствования физической подготовки, использование спорта для активного отдыха.</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xml:space="preserve"> Одним из главных направлений развития физической культуры и спорта является физическое воспитание детей, подростков и молодёжи,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укрепление обороноспособности и др.</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Существенным фактором, обуславливающим недостатки в развитии физической культуры и спорта, является отсутствие личной мотивации, заинтересованности, и потребности в физкультурных занятиях  у значительной  части населения, развитой инфраструктуры физической культуры.</w:t>
      </w:r>
    </w:p>
    <w:p w:rsidR="000C45CD" w:rsidRDefault="000C45CD" w:rsidP="00F9647E">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523E1F">
        <w:rPr>
          <w:rFonts w:ascii="Times New Roman" w:hAnsi="Times New Roman" w:cs="Times New Roman"/>
          <w:sz w:val="24"/>
          <w:szCs w:val="24"/>
        </w:rPr>
        <w:t xml:space="preserve"> </w:t>
      </w:r>
      <w:r w:rsidR="00EF586B" w:rsidRPr="00EB11D9">
        <w:rPr>
          <w:rFonts w:ascii="Times New Roman" w:hAnsi="Times New Roman" w:cs="Times New Roman"/>
          <w:sz w:val="24"/>
          <w:szCs w:val="24"/>
        </w:rPr>
        <w:t>В настоящее время на территории городского округа Тейково культивируются 1</w:t>
      </w:r>
      <w:r w:rsidR="00B56134">
        <w:rPr>
          <w:rFonts w:ascii="Times New Roman" w:hAnsi="Times New Roman" w:cs="Times New Roman"/>
          <w:sz w:val="24"/>
          <w:szCs w:val="24"/>
        </w:rPr>
        <w:t>8</w:t>
      </w:r>
      <w:r w:rsidR="00EF586B" w:rsidRPr="00EB11D9">
        <w:rPr>
          <w:rFonts w:ascii="Times New Roman" w:hAnsi="Times New Roman" w:cs="Times New Roman"/>
          <w:sz w:val="24"/>
          <w:szCs w:val="24"/>
        </w:rPr>
        <w:t xml:space="preserve"> видов </w:t>
      </w:r>
      <w:r w:rsidR="00EF586B" w:rsidRPr="00784B48">
        <w:rPr>
          <w:rFonts w:ascii="Times New Roman" w:hAnsi="Times New Roman" w:cs="Times New Roman"/>
          <w:sz w:val="24"/>
          <w:szCs w:val="24"/>
        </w:rPr>
        <w:t xml:space="preserve">спорта, систематически физической культурой и спортом занимаются около </w:t>
      </w:r>
      <w:r w:rsidR="00784B48" w:rsidRPr="00784B48">
        <w:rPr>
          <w:rFonts w:ascii="Times New Roman" w:hAnsi="Times New Roman" w:cs="Times New Roman"/>
          <w:sz w:val="24"/>
          <w:szCs w:val="24"/>
        </w:rPr>
        <w:t>125</w:t>
      </w:r>
      <w:r w:rsidR="00B56134">
        <w:rPr>
          <w:rFonts w:ascii="Times New Roman" w:hAnsi="Times New Roman" w:cs="Times New Roman"/>
          <w:sz w:val="24"/>
          <w:szCs w:val="24"/>
        </w:rPr>
        <w:t>52</w:t>
      </w:r>
      <w:r w:rsidR="00EF586B" w:rsidRPr="00784B48">
        <w:rPr>
          <w:rFonts w:ascii="Times New Roman" w:hAnsi="Times New Roman" w:cs="Times New Roman"/>
          <w:sz w:val="24"/>
          <w:szCs w:val="24"/>
        </w:rPr>
        <w:t xml:space="preserve"> человек</w:t>
      </w:r>
      <w:r w:rsidR="00B56134">
        <w:rPr>
          <w:rFonts w:ascii="Times New Roman" w:hAnsi="Times New Roman" w:cs="Times New Roman"/>
          <w:sz w:val="24"/>
          <w:szCs w:val="24"/>
        </w:rPr>
        <w:t>а</w:t>
      </w:r>
      <w:r w:rsidR="00EF586B" w:rsidRPr="00784B48">
        <w:rPr>
          <w:rFonts w:ascii="Times New Roman" w:hAnsi="Times New Roman" w:cs="Times New Roman"/>
          <w:sz w:val="24"/>
          <w:szCs w:val="24"/>
        </w:rPr>
        <w:t>.</w:t>
      </w:r>
      <w:r w:rsidR="00EF586B" w:rsidRPr="00EB11D9">
        <w:rPr>
          <w:rFonts w:ascii="Times New Roman" w:hAnsi="Times New Roman" w:cs="Times New Roman"/>
          <w:sz w:val="24"/>
          <w:szCs w:val="24"/>
        </w:rPr>
        <w:t xml:space="preserve"> Имеется учебно-материальная база физической культуры и спорта, включающая 5</w:t>
      </w:r>
      <w:r w:rsidR="00164BF0">
        <w:rPr>
          <w:rFonts w:ascii="Times New Roman" w:hAnsi="Times New Roman" w:cs="Times New Roman"/>
          <w:sz w:val="24"/>
          <w:szCs w:val="24"/>
        </w:rPr>
        <w:t>3</w:t>
      </w:r>
      <w:r w:rsidR="00EF586B" w:rsidRPr="00EB11D9">
        <w:rPr>
          <w:rFonts w:ascii="Times New Roman" w:hAnsi="Times New Roman" w:cs="Times New Roman"/>
          <w:sz w:val="24"/>
          <w:szCs w:val="24"/>
        </w:rPr>
        <w:t xml:space="preserve"> спортивное сооружение, в том числе 1 стадион. В городе функционирует детская юношеская спортивная школа. Однако имеющаяся  материально – техническая база не отвечает требованиям сегодняшнего дня, нуждается в реконструкции или срочном капитальном ремонте.</w:t>
      </w:r>
      <w:r w:rsidRPr="00E6374B">
        <w:rPr>
          <w:rFonts w:ascii="Times New Roman" w:hAnsi="Times New Roman" w:cs="Times New Roman"/>
          <w:sz w:val="28"/>
          <w:szCs w:val="28"/>
        </w:rPr>
        <w:t xml:space="preserve">        </w:t>
      </w:r>
    </w:p>
    <w:p w:rsidR="000C45CD" w:rsidRPr="00666E64" w:rsidRDefault="000C45CD" w:rsidP="00F9647E">
      <w:pPr>
        <w:spacing w:after="0"/>
        <w:jc w:val="both"/>
        <w:rPr>
          <w:rFonts w:ascii="Times New Roman" w:hAnsi="Times New Roman" w:cs="Times New Roman"/>
          <w:sz w:val="24"/>
          <w:szCs w:val="24"/>
        </w:rPr>
      </w:pPr>
      <w:r w:rsidRPr="00666E64">
        <w:rPr>
          <w:rFonts w:ascii="Times New Roman" w:hAnsi="Times New Roman" w:cs="Times New Roman"/>
          <w:sz w:val="24"/>
          <w:szCs w:val="24"/>
        </w:rPr>
        <w:t xml:space="preserve">       В наши дни, из-за прогрессирующего снижения уровня здоровья нашей молодежи снова стала актуальна программа </w:t>
      </w:r>
      <w:proofErr w:type="spellStart"/>
      <w:r w:rsidRPr="00666E64">
        <w:rPr>
          <w:rFonts w:ascii="Times New Roman" w:hAnsi="Times New Roman" w:cs="Times New Roman"/>
          <w:sz w:val="24"/>
          <w:szCs w:val="24"/>
        </w:rPr>
        <w:t>физподготовки</w:t>
      </w:r>
      <w:proofErr w:type="spellEnd"/>
      <w:r w:rsidRPr="00666E64">
        <w:rPr>
          <w:rFonts w:ascii="Times New Roman" w:hAnsi="Times New Roman" w:cs="Times New Roman"/>
          <w:sz w:val="24"/>
          <w:szCs w:val="24"/>
        </w:rPr>
        <w:t xml:space="preserve"> «Готов к труду и обороне (ГТО)». В городском округе Тейково на базе муниципального учреждения дополнительного образования «Детско-юношеская спортивная школа создан муниципальный Центр тестирования по выполнению нормативов, </w:t>
      </w:r>
      <w:r w:rsidR="00666E64" w:rsidRPr="00666E64">
        <w:rPr>
          <w:rFonts w:ascii="Times New Roman" w:hAnsi="Times New Roman" w:cs="Times New Roman"/>
          <w:sz w:val="24"/>
          <w:szCs w:val="24"/>
        </w:rPr>
        <w:t>испытаний (тестов) Всероссийского физкультурно-спортивного комплекса «Готов к труду и обороне» (ГТО).</w:t>
      </w:r>
      <w:r w:rsidRPr="00666E64">
        <w:rPr>
          <w:rFonts w:ascii="Times New Roman" w:hAnsi="Times New Roman" w:cs="Times New Roman"/>
          <w:sz w:val="24"/>
          <w:szCs w:val="24"/>
        </w:rPr>
        <w:t xml:space="preserve"> В данном Центре проходит регистрация участников, выполнение в соответствии с графиками видов испытаний (тестов), нормативов, выставление результатов, выдача удостоверений и знаков «ГТО». </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В городе существует ряд проблем, влияющих на развитие физической культуры и спорта, требующих неотложного решения, в том числе:</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несоответствие уровня материальной базы и инфраструктуры физической культуры и спорта, задачам развития массового спорта в городе, а также их моральный и физический износ;</w:t>
      </w:r>
    </w:p>
    <w:p w:rsidR="00EF586B" w:rsidRPr="00EB11D9" w:rsidRDefault="00EF586B" w:rsidP="00F9647E">
      <w:pPr>
        <w:spacing w:after="0"/>
        <w:ind w:firstLine="426"/>
        <w:jc w:val="both"/>
        <w:rPr>
          <w:rFonts w:ascii="Times New Roman" w:hAnsi="Times New Roman" w:cs="Times New Roman"/>
          <w:sz w:val="24"/>
          <w:szCs w:val="24"/>
        </w:rPr>
      </w:pPr>
      <w:r w:rsidRPr="00EB11D9">
        <w:rPr>
          <w:rFonts w:ascii="Times New Roman" w:hAnsi="Times New Roman" w:cs="Times New Roman"/>
          <w:sz w:val="24"/>
          <w:szCs w:val="24"/>
        </w:rPr>
        <w:t>- недостаточное привлечение молодежи к регулярным занятиям физической культурой и спортом;</w:t>
      </w:r>
    </w:p>
    <w:p w:rsidR="00EF586B" w:rsidRPr="00EB11D9" w:rsidRDefault="00EF586B" w:rsidP="00F9647E">
      <w:pPr>
        <w:spacing w:after="0"/>
        <w:ind w:firstLine="426"/>
        <w:jc w:val="both"/>
        <w:rPr>
          <w:rFonts w:ascii="Times New Roman" w:hAnsi="Times New Roman" w:cs="Times New Roman"/>
          <w:sz w:val="24"/>
          <w:szCs w:val="24"/>
        </w:rPr>
      </w:pPr>
    </w:p>
    <w:p w:rsidR="00EF586B" w:rsidRPr="00F9647E" w:rsidRDefault="00EF586B" w:rsidP="00F9647E">
      <w:pPr>
        <w:spacing w:after="0"/>
        <w:ind w:firstLine="425"/>
        <w:jc w:val="center"/>
        <w:rPr>
          <w:rFonts w:ascii="Times New Roman" w:hAnsi="Times New Roman" w:cs="Times New Roman"/>
          <w:b/>
          <w:sz w:val="24"/>
          <w:szCs w:val="24"/>
        </w:rPr>
      </w:pPr>
      <w:r w:rsidRPr="00F9647E">
        <w:rPr>
          <w:rFonts w:ascii="Times New Roman" w:hAnsi="Times New Roman" w:cs="Times New Roman"/>
          <w:b/>
          <w:sz w:val="24"/>
          <w:szCs w:val="24"/>
        </w:rPr>
        <w:t xml:space="preserve">3. </w:t>
      </w:r>
      <w:r w:rsidR="00154AFF">
        <w:rPr>
          <w:rFonts w:ascii="Times New Roman" w:hAnsi="Times New Roman" w:cs="Times New Roman"/>
          <w:b/>
          <w:sz w:val="24"/>
          <w:szCs w:val="24"/>
        </w:rPr>
        <w:t>О</w:t>
      </w:r>
      <w:r w:rsidRPr="00F9647E">
        <w:rPr>
          <w:rFonts w:ascii="Times New Roman" w:hAnsi="Times New Roman" w:cs="Times New Roman"/>
          <w:b/>
          <w:sz w:val="24"/>
          <w:szCs w:val="24"/>
        </w:rPr>
        <w:t>жидаемые результаты реализации подпрограммы</w:t>
      </w:r>
    </w:p>
    <w:p w:rsidR="00EF586B" w:rsidRPr="00EB11D9"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EF586B" w:rsidRPr="00EB11D9"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Выраженная тенденция к снижению среднего числа дней временной нетрудоспособности от всех причин будет свидетельствовать об эффективности реализации программных мероприятий.</w:t>
      </w:r>
    </w:p>
    <w:p w:rsidR="00EF586B"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Мероприятия подпрограммы направлены на рост числа граждан, которые будут регулярно и систематически заниматься физической культурой и спортом.</w:t>
      </w:r>
    </w:p>
    <w:p w:rsidR="00424BF3" w:rsidRPr="00424BF3" w:rsidRDefault="00424BF3" w:rsidP="00424BF3">
      <w:pPr>
        <w:shd w:val="clear" w:color="auto" w:fill="FFFFFF" w:themeFill="background1"/>
        <w:tabs>
          <w:tab w:val="left" w:pos="0"/>
        </w:tabs>
        <w:ind w:firstLine="426"/>
        <w:jc w:val="both"/>
        <w:rPr>
          <w:rFonts w:ascii="Times New Roman" w:hAnsi="Times New Roman" w:cs="Times New Roman"/>
          <w:sz w:val="24"/>
          <w:szCs w:val="24"/>
        </w:rPr>
      </w:pPr>
      <w:r w:rsidRPr="00424BF3">
        <w:rPr>
          <w:rFonts w:ascii="Times New Roman" w:eastAsia="TimesNewRoman" w:hAnsi="Times New Roman" w:cs="Times New Roman"/>
          <w:sz w:val="24"/>
          <w:szCs w:val="24"/>
        </w:rPr>
        <w:t xml:space="preserve">Так же реализация </w:t>
      </w:r>
      <w:r w:rsidRPr="00424BF3">
        <w:rPr>
          <w:rFonts w:ascii="Times New Roman" w:hAnsi="Times New Roman" w:cs="Times New Roman"/>
          <w:sz w:val="24"/>
          <w:szCs w:val="24"/>
        </w:rPr>
        <w:t>мероприятий подпрограммы позволит обеспечить:</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lastRenderedPageBreak/>
        <w:t xml:space="preserve">выполнение Календарного плана физкультурных мероприятий и спортивных мероприятий, проводимых на территории городского округа Тейково; </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привлечение различных слоев населения городского округа к регулярным занятиям физической культурой и спортом, здоровому образу жизни, в том числе - в части реализации Всероссийского физкультурно-спортивного комплекса «Готов к труду и обороне» (ГТО)»;</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обеспечение </w:t>
      </w:r>
      <w:r w:rsidRPr="00424BF3">
        <w:rPr>
          <w:rFonts w:ascii="Times New Roman" w:eastAsia="TimesNewRoman" w:hAnsi="Times New Roman" w:cs="Times New Roman"/>
          <w:sz w:val="24"/>
          <w:szCs w:val="24"/>
        </w:rPr>
        <w:t>участия спортсменов городского округа Тейково в межмуниципальных, региональных, межрегиональных</w:t>
      </w:r>
      <w:r w:rsidRPr="00424BF3">
        <w:rPr>
          <w:rFonts w:ascii="Times New Roman" w:hAnsi="Times New Roman" w:cs="Times New Roman"/>
          <w:sz w:val="24"/>
          <w:szCs w:val="24"/>
        </w:rPr>
        <w:t xml:space="preserve">, </w:t>
      </w:r>
      <w:r w:rsidRPr="00424BF3">
        <w:rPr>
          <w:rFonts w:ascii="Times New Roman" w:eastAsia="TimesNewRoman" w:hAnsi="Times New Roman" w:cs="Times New Roman"/>
          <w:sz w:val="24"/>
          <w:szCs w:val="24"/>
        </w:rPr>
        <w:t>всероссийских и международных спортивных и физкультурных мероприятиях</w:t>
      </w:r>
      <w:r w:rsidRPr="00424BF3">
        <w:rPr>
          <w:rFonts w:ascii="Times New Roman" w:hAnsi="Times New Roman" w:cs="Times New Roman"/>
          <w:sz w:val="24"/>
          <w:szCs w:val="24"/>
        </w:rPr>
        <w:t xml:space="preserve">, </w:t>
      </w:r>
      <w:r w:rsidRPr="00424BF3">
        <w:rPr>
          <w:rFonts w:ascii="Times New Roman" w:eastAsia="TimesNewRoman" w:hAnsi="Times New Roman" w:cs="Times New Roman"/>
          <w:sz w:val="24"/>
          <w:szCs w:val="24"/>
        </w:rPr>
        <w:t>проводимых за пределами городского округа Тейково</w:t>
      </w:r>
      <w:r w:rsidRPr="00424BF3">
        <w:rPr>
          <w:rFonts w:ascii="Times New Roman" w:hAnsi="Times New Roman" w:cs="Times New Roman"/>
          <w:sz w:val="24"/>
          <w:szCs w:val="24"/>
        </w:rPr>
        <w:t>;</w:t>
      </w:r>
    </w:p>
    <w:p w:rsidR="00424BF3" w:rsidRPr="00424BF3" w:rsidRDefault="00424BF3" w:rsidP="00424BF3">
      <w:pPr>
        <w:numPr>
          <w:ilvl w:val="0"/>
          <w:numId w:val="28"/>
        </w:numPr>
        <w:shd w:val="clear" w:color="auto" w:fill="FFFFFF" w:themeFill="background1"/>
        <w:tabs>
          <w:tab w:val="left" w:pos="0"/>
          <w:tab w:val="left" w:pos="993"/>
        </w:tabs>
        <w:spacing w:after="0"/>
        <w:ind w:left="0" w:firstLine="426"/>
        <w:jc w:val="both"/>
        <w:rPr>
          <w:rFonts w:ascii="Times New Roman" w:hAnsi="Times New Roman" w:cs="Times New Roman"/>
          <w:sz w:val="24"/>
          <w:szCs w:val="24"/>
        </w:rPr>
      </w:pPr>
      <w:r w:rsidRPr="00424BF3">
        <w:rPr>
          <w:rFonts w:ascii="Times New Roman" w:hAnsi="Times New Roman" w:cs="Times New Roman"/>
          <w:sz w:val="24"/>
          <w:szCs w:val="24"/>
        </w:rPr>
        <w:t xml:space="preserve">повышение престижа и популяризации физической культуры и спорта, которое включает в себя </w:t>
      </w:r>
      <w:r w:rsidRPr="00424BF3">
        <w:rPr>
          <w:rFonts w:ascii="Times New Roman" w:hAnsi="Times New Roman" w:cs="Times New Roman"/>
          <w:bCs/>
          <w:sz w:val="24"/>
          <w:szCs w:val="24"/>
        </w:rPr>
        <w:t>проведение церемоний награждения победителей и призеров официальных физкультурных и спортивных мероприятий, чествование ведущих спортсменов, тренеров, работников сфе</w:t>
      </w:r>
      <w:r>
        <w:rPr>
          <w:rFonts w:ascii="Times New Roman" w:hAnsi="Times New Roman" w:cs="Times New Roman"/>
          <w:bCs/>
          <w:sz w:val="24"/>
          <w:szCs w:val="24"/>
        </w:rPr>
        <w:t>ры физической культуры и спорта.</w:t>
      </w:r>
    </w:p>
    <w:p w:rsidR="00424BF3" w:rsidRPr="00EB11D9" w:rsidRDefault="00424BF3" w:rsidP="00F9647E">
      <w:pPr>
        <w:spacing w:after="0"/>
        <w:ind w:firstLine="425"/>
        <w:jc w:val="both"/>
        <w:rPr>
          <w:rFonts w:ascii="Times New Roman" w:hAnsi="Times New Roman" w:cs="Times New Roman"/>
          <w:sz w:val="24"/>
          <w:szCs w:val="24"/>
        </w:rPr>
      </w:pPr>
    </w:p>
    <w:p w:rsidR="00EF586B" w:rsidRPr="00EB11D9" w:rsidRDefault="00EF586B" w:rsidP="00F9647E">
      <w:pPr>
        <w:spacing w:after="0"/>
        <w:ind w:firstLine="425"/>
        <w:jc w:val="both"/>
        <w:rPr>
          <w:rFonts w:ascii="Times New Roman" w:hAnsi="Times New Roman" w:cs="Times New Roman"/>
          <w:sz w:val="24"/>
          <w:szCs w:val="24"/>
        </w:rPr>
      </w:pPr>
      <w:r w:rsidRPr="00EB11D9">
        <w:rPr>
          <w:rFonts w:ascii="Times New Roman" w:hAnsi="Times New Roman" w:cs="Times New Roman"/>
          <w:sz w:val="24"/>
          <w:szCs w:val="24"/>
        </w:rPr>
        <w:t>Для оценки конечных результатов реализации муниципальной подпрограммы будут использоваться следующие целевые индикаторы, отражённые в таблице № 1:</w:t>
      </w:r>
    </w:p>
    <w:p w:rsidR="00436E5C" w:rsidRDefault="00436E5C" w:rsidP="00F02084">
      <w:pPr>
        <w:pStyle w:val="Pro-TabName"/>
        <w:spacing w:before="0" w:after="0"/>
        <w:jc w:val="right"/>
        <w:rPr>
          <w:i w:val="0"/>
          <w:sz w:val="24"/>
          <w:szCs w:val="24"/>
        </w:rPr>
      </w:pPr>
    </w:p>
    <w:p w:rsidR="00F02084" w:rsidRPr="001410EE" w:rsidRDefault="00F02084" w:rsidP="00F02084">
      <w:pPr>
        <w:pStyle w:val="Pro-TabName"/>
        <w:spacing w:before="0" w:after="0"/>
        <w:jc w:val="right"/>
        <w:rPr>
          <w:i w:val="0"/>
          <w:sz w:val="24"/>
          <w:szCs w:val="24"/>
        </w:rPr>
      </w:pPr>
      <w:r w:rsidRPr="001410EE">
        <w:rPr>
          <w:i w:val="0"/>
          <w:sz w:val="24"/>
          <w:szCs w:val="24"/>
        </w:rPr>
        <w:t>Таблица № 1</w:t>
      </w:r>
    </w:p>
    <w:p w:rsidR="00F02084" w:rsidRPr="00EA0EA1" w:rsidRDefault="00F02084" w:rsidP="00F02084">
      <w:pPr>
        <w:pStyle w:val="Pro-TabName"/>
        <w:spacing w:before="0" w:after="0"/>
        <w:rPr>
          <w:i w:val="0"/>
          <w:sz w:val="24"/>
          <w:szCs w:val="24"/>
        </w:rPr>
      </w:pPr>
      <w:r w:rsidRPr="00EA0EA1">
        <w:rPr>
          <w:i w:val="0"/>
          <w:sz w:val="24"/>
          <w:szCs w:val="24"/>
        </w:rPr>
        <w:t>Сведения о целевых индикаторах (показателях) реализации подпрограммы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862"/>
        <w:gridCol w:w="909"/>
        <w:gridCol w:w="792"/>
        <w:gridCol w:w="709"/>
        <w:gridCol w:w="708"/>
        <w:gridCol w:w="709"/>
        <w:gridCol w:w="709"/>
        <w:gridCol w:w="850"/>
      </w:tblGrid>
      <w:tr w:rsidR="00B56134" w:rsidRPr="002C6AE1" w:rsidTr="00523E1F">
        <w:trPr>
          <w:cantSplit/>
          <w:trHeight w:val="1134"/>
        </w:trPr>
        <w:tc>
          <w:tcPr>
            <w:tcW w:w="458" w:type="dxa"/>
          </w:tcPr>
          <w:p w:rsidR="00B56134" w:rsidRPr="002C6AE1" w:rsidRDefault="00B56134" w:rsidP="00F02084">
            <w:pPr>
              <w:spacing w:after="0" w:line="240" w:lineRule="auto"/>
              <w:jc w:val="center"/>
              <w:rPr>
                <w:rFonts w:ascii="Times New Roman" w:hAnsi="Times New Roman" w:cs="Times New Roman"/>
              </w:rPr>
            </w:pPr>
            <w:r w:rsidRPr="002C6AE1">
              <w:rPr>
                <w:rFonts w:ascii="Times New Roman" w:hAnsi="Times New Roman" w:cs="Times New Roman"/>
              </w:rPr>
              <w:t>№</w:t>
            </w:r>
          </w:p>
        </w:tc>
        <w:tc>
          <w:tcPr>
            <w:tcW w:w="3862" w:type="dxa"/>
          </w:tcPr>
          <w:p w:rsidR="00B56134" w:rsidRPr="002C6AE1" w:rsidRDefault="00B56134" w:rsidP="00F02084">
            <w:pPr>
              <w:spacing w:after="0" w:line="240" w:lineRule="auto"/>
              <w:jc w:val="center"/>
              <w:rPr>
                <w:rFonts w:ascii="Times New Roman" w:hAnsi="Times New Roman" w:cs="Times New Roman"/>
              </w:rPr>
            </w:pPr>
            <w:r w:rsidRPr="002C6AE1">
              <w:rPr>
                <w:rFonts w:ascii="Times New Roman" w:hAnsi="Times New Roman" w:cs="Times New Roman"/>
              </w:rPr>
              <w:t>Наименование целевого индикатора</w:t>
            </w:r>
          </w:p>
        </w:tc>
        <w:tc>
          <w:tcPr>
            <w:tcW w:w="909" w:type="dxa"/>
          </w:tcPr>
          <w:p w:rsidR="00B56134" w:rsidRPr="002C6AE1" w:rsidRDefault="00B56134" w:rsidP="00F02084">
            <w:pPr>
              <w:spacing w:after="0" w:line="240" w:lineRule="auto"/>
              <w:jc w:val="center"/>
              <w:rPr>
                <w:rFonts w:ascii="Times New Roman" w:hAnsi="Times New Roman" w:cs="Times New Roman"/>
              </w:rPr>
            </w:pPr>
            <w:r w:rsidRPr="002C6AE1">
              <w:rPr>
                <w:rFonts w:ascii="Times New Roman" w:hAnsi="Times New Roman" w:cs="Times New Roman"/>
              </w:rPr>
              <w:t>Единица измерения</w:t>
            </w:r>
          </w:p>
        </w:tc>
        <w:tc>
          <w:tcPr>
            <w:tcW w:w="792" w:type="dxa"/>
            <w:textDirection w:val="btLr"/>
          </w:tcPr>
          <w:p w:rsidR="00B56134" w:rsidRPr="002C6AE1" w:rsidRDefault="00B56134" w:rsidP="00B74614">
            <w:pPr>
              <w:spacing w:after="0" w:line="240" w:lineRule="auto"/>
              <w:ind w:left="113" w:right="113"/>
              <w:jc w:val="center"/>
              <w:rPr>
                <w:rFonts w:ascii="Times New Roman" w:hAnsi="Times New Roman" w:cs="Times New Roman"/>
              </w:rPr>
            </w:pPr>
            <w:r w:rsidRPr="002C6AE1">
              <w:rPr>
                <w:rFonts w:ascii="Times New Roman" w:hAnsi="Times New Roman" w:cs="Times New Roman"/>
              </w:rPr>
              <w:t>2023</w:t>
            </w:r>
          </w:p>
        </w:tc>
        <w:tc>
          <w:tcPr>
            <w:tcW w:w="709" w:type="dxa"/>
            <w:textDirection w:val="btLr"/>
          </w:tcPr>
          <w:p w:rsidR="00B56134" w:rsidRPr="002C6AE1" w:rsidRDefault="00B56134" w:rsidP="00B74614">
            <w:pPr>
              <w:spacing w:after="0" w:line="240" w:lineRule="auto"/>
              <w:ind w:left="113" w:right="113"/>
              <w:jc w:val="center"/>
              <w:rPr>
                <w:rFonts w:ascii="Times New Roman" w:hAnsi="Times New Roman" w:cs="Times New Roman"/>
              </w:rPr>
            </w:pPr>
            <w:r w:rsidRPr="002C6AE1">
              <w:rPr>
                <w:rFonts w:ascii="Times New Roman" w:hAnsi="Times New Roman" w:cs="Times New Roman"/>
              </w:rPr>
              <w:t>2024</w:t>
            </w:r>
          </w:p>
        </w:tc>
        <w:tc>
          <w:tcPr>
            <w:tcW w:w="708"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2025</w:t>
            </w:r>
          </w:p>
        </w:tc>
        <w:tc>
          <w:tcPr>
            <w:tcW w:w="709"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2026</w:t>
            </w:r>
          </w:p>
        </w:tc>
        <w:tc>
          <w:tcPr>
            <w:tcW w:w="709"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2027</w:t>
            </w:r>
          </w:p>
        </w:tc>
        <w:tc>
          <w:tcPr>
            <w:tcW w:w="850" w:type="dxa"/>
            <w:textDirection w:val="btLr"/>
          </w:tcPr>
          <w:p w:rsidR="00B56134" w:rsidRPr="002C6AE1" w:rsidRDefault="00B56134" w:rsidP="00F02084">
            <w:pPr>
              <w:spacing w:after="0" w:line="240" w:lineRule="auto"/>
              <w:ind w:left="113" w:right="113"/>
              <w:jc w:val="center"/>
              <w:rPr>
                <w:rFonts w:ascii="Times New Roman" w:hAnsi="Times New Roman" w:cs="Times New Roman"/>
              </w:rPr>
            </w:pPr>
            <w:r>
              <w:rPr>
                <w:rFonts w:ascii="Times New Roman" w:hAnsi="Times New Roman" w:cs="Times New Roman"/>
              </w:rPr>
              <w:t>2028</w:t>
            </w:r>
          </w:p>
        </w:tc>
      </w:tr>
      <w:tr w:rsidR="00B74614" w:rsidRPr="00674206" w:rsidTr="00523E1F">
        <w:tc>
          <w:tcPr>
            <w:tcW w:w="458"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1.</w:t>
            </w:r>
          </w:p>
        </w:tc>
        <w:tc>
          <w:tcPr>
            <w:tcW w:w="3862" w:type="dxa"/>
          </w:tcPr>
          <w:p w:rsidR="00B74614" w:rsidRPr="00EA0EA1" w:rsidRDefault="00B74614" w:rsidP="00AF415A">
            <w:pPr>
              <w:spacing w:after="0" w:line="240" w:lineRule="auto"/>
              <w:jc w:val="center"/>
              <w:rPr>
                <w:rFonts w:ascii="Times New Roman" w:hAnsi="Times New Roman" w:cs="Times New Roman"/>
              </w:rPr>
            </w:pPr>
            <w:r w:rsidRPr="00EA0EA1">
              <w:rPr>
                <w:rFonts w:ascii="Times New Roman" w:hAnsi="Times New Roman" w:cs="Times New Roman"/>
              </w:rPr>
              <w:t xml:space="preserve">Доля жителей города систематически занимающихся физической культурой и спортом </w:t>
            </w:r>
          </w:p>
        </w:tc>
        <w:tc>
          <w:tcPr>
            <w:tcW w:w="909"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w:t>
            </w:r>
          </w:p>
        </w:tc>
        <w:tc>
          <w:tcPr>
            <w:tcW w:w="792" w:type="dxa"/>
          </w:tcPr>
          <w:p w:rsidR="00B74614" w:rsidRPr="00D26ED8"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50,3</w:t>
            </w:r>
          </w:p>
        </w:tc>
        <w:tc>
          <w:tcPr>
            <w:tcW w:w="709" w:type="dxa"/>
          </w:tcPr>
          <w:p w:rsidR="00B74614" w:rsidRPr="00D26ED8"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2</w:t>
            </w:r>
          </w:p>
        </w:tc>
        <w:tc>
          <w:tcPr>
            <w:tcW w:w="708" w:type="dxa"/>
          </w:tcPr>
          <w:p w:rsidR="00B74614" w:rsidRDefault="00B74614" w:rsidP="00B7461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74614" w:rsidRPr="00D26ED8" w:rsidRDefault="00B74614" w:rsidP="00B74614">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850"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B74614" w:rsidRPr="00674206" w:rsidTr="00523E1F">
        <w:tc>
          <w:tcPr>
            <w:tcW w:w="458"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2.</w:t>
            </w:r>
          </w:p>
        </w:tc>
        <w:tc>
          <w:tcPr>
            <w:tcW w:w="3862" w:type="dxa"/>
          </w:tcPr>
          <w:p w:rsidR="00B74614" w:rsidRPr="00EA0EA1" w:rsidRDefault="00B74614" w:rsidP="00B56134">
            <w:pPr>
              <w:spacing w:after="0" w:line="240" w:lineRule="auto"/>
              <w:jc w:val="center"/>
              <w:rPr>
                <w:rFonts w:ascii="Times New Roman" w:hAnsi="Times New Roman" w:cs="Times New Roman"/>
              </w:rPr>
            </w:pPr>
            <w:r w:rsidRPr="00EA0EA1">
              <w:rPr>
                <w:rFonts w:ascii="Times New Roman" w:hAnsi="Times New Roman" w:cs="Times New Roman"/>
              </w:rPr>
              <w:t>Количество спортивных сооружений</w:t>
            </w:r>
            <w:r>
              <w:rPr>
                <w:rFonts w:ascii="Times New Roman" w:hAnsi="Times New Roman" w:cs="Times New Roman"/>
              </w:rPr>
              <w:t>, всего</w:t>
            </w:r>
          </w:p>
        </w:tc>
        <w:tc>
          <w:tcPr>
            <w:tcW w:w="909" w:type="dxa"/>
          </w:tcPr>
          <w:p w:rsidR="00B74614" w:rsidRPr="00EA0EA1" w:rsidRDefault="00B74614" w:rsidP="00F02084">
            <w:pPr>
              <w:spacing w:after="0" w:line="240" w:lineRule="auto"/>
              <w:jc w:val="center"/>
              <w:rPr>
                <w:rFonts w:ascii="Times New Roman" w:hAnsi="Times New Roman" w:cs="Times New Roman"/>
              </w:rPr>
            </w:pPr>
            <w:r w:rsidRPr="00EA0EA1">
              <w:rPr>
                <w:rFonts w:ascii="Times New Roman" w:hAnsi="Times New Roman" w:cs="Times New Roman"/>
              </w:rPr>
              <w:t>единиц</w:t>
            </w:r>
          </w:p>
        </w:tc>
        <w:tc>
          <w:tcPr>
            <w:tcW w:w="792"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54</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sidRPr="00D26ED8">
              <w:rPr>
                <w:rFonts w:ascii="Times New Roman" w:hAnsi="Times New Roman" w:cs="Times New Roman"/>
                <w:sz w:val="20"/>
                <w:szCs w:val="20"/>
              </w:rPr>
              <w:t>5</w:t>
            </w:r>
            <w:r>
              <w:rPr>
                <w:rFonts w:ascii="Times New Roman" w:hAnsi="Times New Roman" w:cs="Times New Roman"/>
                <w:sz w:val="20"/>
                <w:szCs w:val="20"/>
              </w:rPr>
              <w:t>6</w:t>
            </w:r>
          </w:p>
        </w:tc>
        <w:tc>
          <w:tcPr>
            <w:tcW w:w="708"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850" w:type="dxa"/>
          </w:tcPr>
          <w:p w:rsidR="00B74614" w:rsidRDefault="00B74614" w:rsidP="00B74614">
            <w:pPr>
              <w:spacing w:after="0" w:line="240" w:lineRule="auto"/>
              <w:jc w:val="center"/>
              <w:rPr>
                <w:rFonts w:ascii="Times New Roman" w:hAnsi="Times New Roman" w:cs="Times New Roman"/>
                <w:sz w:val="20"/>
                <w:szCs w:val="20"/>
              </w:rPr>
            </w:pPr>
          </w:p>
          <w:p w:rsidR="00B74614" w:rsidRPr="00D26ED8" w:rsidRDefault="00B74614" w:rsidP="00B746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rsidR="00F02084" w:rsidRPr="00674206" w:rsidRDefault="00F02084" w:rsidP="00F02084">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Сроки реализации подпрограммы: 20</w:t>
      </w:r>
      <w:r w:rsidR="000C45CD">
        <w:rPr>
          <w:rFonts w:ascii="Times New Roman" w:hAnsi="Times New Roman" w:cs="Times New Roman"/>
          <w:sz w:val="24"/>
          <w:szCs w:val="24"/>
        </w:rPr>
        <w:t>23</w:t>
      </w:r>
      <w:r w:rsidRPr="00674206">
        <w:rPr>
          <w:rFonts w:ascii="Times New Roman" w:hAnsi="Times New Roman" w:cs="Times New Roman"/>
          <w:sz w:val="24"/>
          <w:szCs w:val="24"/>
        </w:rPr>
        <w:t>-202</w:t>
      </w:r>
      <w:r w:rsidR="000C45CD">
        <w:rPr>
          <w:rFonts w:ascii="Times New Roman" w:hAnsi="Times New Roman" w:cs="Times New Roman"/>
          <w:sz w:val="24"/>
          <w:szCs w:val="24"/>
        </w:rPr>
        <w:t>8</w:t>
      </w:r>
      <w:r w:rsidRPr="00674206">
        <w:rPr>
          <w:rFonts w:ascii="Times New Roman" w:hAnsi="Times New Roman" w:cs="Times New Roman"/>
          <w:sz w:val="24"/>
          <w:szCs w:val="24"/>
        </w:rPr>
        <w:t xml:space="preserve"> годы</w:t>
      </w:r>
    </w:p>
    <w:p w:rsidR="00F02084" w:rsidRDefault="00F02084" w:rsidP="00F02084">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Исполнитель подпрограммы: Отдел социальной сферы администрации городского округа Тейково.</w:t>
      </w:r>
    </w:p>
    <w:p w:rsidR="00154AFF" w:rsidRDefault="00154AFF" w:rsidP="006064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F9647E">
        <w:rPr>
          <w:rFonts w:ascii="Times New Roman" w:hAnsi="Times New Roman" w:cs="Times New Roman"/>
          <w:b/>
          <w:sz w:val="24"/>
          <w:szCs w:val="24"/>
        </w:rPr>
        <w:t xml:space="preserve">Мероприятия </w:t>
      </w:r>
      <w:r>
        <w:rPr>
          <w:rFonts w:ascii="Times New Roman" w:hAnsi="Times New Roman" w:cs="Times New Roman"/>
          <w:b/>
          <w:sz w:val="24"/>
          <w:szCs w:val="24"/>
        </w:rPr>
        <w:t>подпрограммы</w:t>
      </w:r>
    </w:p>
    <w:p w:rsidR="00154AFF" w:rsidRDefault="00154AFF" w:rsidP="00154AFF">
      <w:pPr>
        <w:spacing w:after="0" w:line="240" w:lineRule="auto"/>
        <w:ind w:firstLine="425"/>
        <w:jc w:val="center"/>
        <w:rPr>
          <w:rFonts w:ascii="Times New Roman" w:hAnsi="Times New Roman" w:cs="Times New Roman"/>
          <w:sz w:val="24"/>
          <w:szCs w:val="24"/>
        </w:rPr>
      </w:pPr>
    </w:p>
    <w:p w:rsidR="00154AFF" w:rsidRDefault="00154AFF" w:rsidP="00154AFF">
      <w:pPr>
        <w:spacing w:after="0"/>
        <w:ind w:firstLine="425"/>
        <w:jc w:val="both"/>
        <w:rPr>
          <w:rFonts w:ascii="Times New Roman" w:hAnsi="Times New Roman" w:cs="Times New Roman"/>
          <w:sz w:val="24"/>
          <w:szCs w:val="24"/>
        </w:rPr>
      </w:pPr>
      <w:r w:rsidRPr="00154AFF">
        <w:rPr>
          <w:rFonts w:ascii="Times New Roman" w:hAnsi="Times New Roman" w:cs="Times New Roman"/>
          <w:sz w:val="24"/>
          <w:szCs w:val="24"/>
        </w:rPr>
        <w:t xml:space="preserve">4.1 </w:t>
      </w:r>
      <w:r>
        <w:rPr>
          <w:rFonts w:ascii="Times New Roman" w:hAnsi="Times New Roman" w:cs="Times New Roman"/>
          <w:sz w:val="24"/>
          <w:szCs w:val="24"/>
        </w:rPr>
        <w:t xml:space="preserve">  </w:t>
      </w:r>
      <w:r w:rsidRPr="00154AFF">
        <w:rPr>
          <w:rFonts w:ascii="Times New Roman" w:hAnsi="Times New Roman" w:cs="Times New Roman"/>
          <w:sz w:val="24"/>
          <w:szCs w:val="24"/>
        </w:rPr>
        <w:t>Организация физкультурных мероприятий, спортивных мероприятий, направленных на популяризацию массовых видов спорта</w:t>
      </w:r>
      <w:r>
        <w:rPr>
          <w:rFonts w:ascii="Times New Roman" w:hAnsi="Times New Roman" w:cs="Times New Roman"/>
          <w:sz w:val="24"/>
          <w:szCs w:val="24"/>
        </w:rPr>
        <w:t>. Мероприятие</w:t>
      </w:r>
      <w:r w:rsidRPr="00EB11D9">
        <w:rPr>
          <w:rFonts w:ascii="Times New Roman" w:hAnsi="Times New Roman" w:cs="Times New Roman"/>
          <w:sz w:val="24"/>
          <w:szCs w:val="24"/>
        </w:rPr>
        <w:t xml:space="preserve"> направлен</w:t>
      </w:r>
      <w:r>
        <w:rPr>
          <w:rFonts w:ascii="Times New Roman" w:hAnsi="Times New Roman" w:cs="Times New Roman"/>
          <w:sz w:val="24"/>
          <w:szCs w:val="24"/>
        </w:rPr>
        <w:t>о</w:t>
      </w:r>
      <w:r w:rsidRPr="00EB11D9">
        <w:rPr>
          <w:rFonts w:ascii="Times New Roman" w:hAnsi="Times New Roman" w:cs="Times New Roman"/>
          <w:sz w:val="24"/>
          <w:szCs w:val="24"/>
        </w:rPr>
        <w:t xml:space="preserve"> на рост числа граждан, которые будут регулярно и систематически заниматься физической культурой и спортом.</w:t>
      </w:r>
      <w:r>
        <w:rPr>
          <w:rFonts w:ascii="Times New Roman" w:hAnsi="Times New Roman" w:cs="Times New Roman"/>
          <w:sz w:val="24"/>
          <w:szCs w:val="24"/>
        </w:rPr>
        <w:t xml:space="preserve"> </w:t>
      </w:r>
    </w:p>
    <w:p w:rsidR="00154AFF" w:rsidRPr="00674206" w:rsidRDefault="00154AFF" w:rsidP="00154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Исполнитель мероприятия: </w:t>
      </w: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 и </w:t>
      </w:r>
      <w:r w:rsidRPr="00674206">
        <w:rPr>
          <w:rFonts w:ascii="Times New Roman" w:hAnsi="Times New Roman" w:cs="Times New Roman"/>
          <w:sz w:val="24"/>
          <w:szCs w:val="24"/>
        </w:rPr>
        <w:t>Отдел образ</w:t>
      </w:r>
      <w:r>
        <w:rPr>
          <w:rFonts w:ascii="Times New Roman" w:hAnsi="Times New Roman" w:cs="Times New Roman"/>
          <w:sz w:val="24"/>
          <w:szCs w:val="24"/>
        </w:rPr>
        <w:t xml:space="preserve">ования администрации г. Тейково. </w:t>
      </w:r>
      <w:r w:rsidRPr="00674206">
        <w:rPr>
          <w:rFonts w:ascii="Times New Roman" w:hAnsi="Times New Roman" w:cs="Times New Roman"/>
          <w:sz w:val="24"/>
          <w:szCs w:val="24"/>
        </w:rPr>
        <w:t xml:space="preserve"> </w:t>
      </w:r>
    </w:p>
    <w:p w:rsidR="00154AFF" w:rsidRDefault="00154AFF" w:rsidP="00154AFF">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 xml:space="preserve">Сроки реализации </w:t>
      </w:r>
      <w:r>
        <w:rPr>
          <w:rFonts w:ascii="Times New Roman" w:hAnsi="Times New Roman" w:cs="Times New Roman"/>
          <w:sz w:val="24"/>
          <w:szCs w:val="24"/>
        </w:rPr>
        <w:t xml:space="preserve">мероприятия </w:t>
      </w:r>
      <w:r w:rsidRPr="00674206">
        <w:rPr>
          <w:rFonts w:ascii="Times New Roman" w:hAnsi="Times New Roman" w:cs="Times New Roman"/>
          <w:sz w:val="24"/>
          <w:szCs w:val="24"/>
        </w:rPr>
        <w:t>подпрограммы: 20</w:t>
      </w:r>
      <w:r>
        <w:rPr>
          <w:rFonts w:ascii="Times New Roman" w:hAnsi="Times New Roman" w:cs="Times New Roman"/>
          <w:sz w:val="24"/>
          <w:szCs w:val="24"/>
        </w:rPr>
        <w:t>23</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годы</w:t>
      </w:r>
      <w:r>
        <w:rPr>
          <w:rFonts w:ascii="Times New Roman" w:hAnsi="Times New Roman" w:cs="Times New Roman"/>
          <w:sz w:val="24"/>
          <w:szCs w:val="24"/>
        </w:rPr>
        <w:t>.</w:t>
      </w:r>
    </w:p>
    <w:p w:rsidR="00B60AB7" w:rsidRDefault="00B60AB7" w:rsidP="00154AFF">
      <w:pPr>
        <w:spacing w:after="0" w:line="240" w:lineRule="auto"/>
        <w:ind w:firstLine="425"/>
        <w:jc w:val="both"/>
        <w:rPr>
          <w:rFonts w:ascii="Times New Roman" w:hAnsi="Times New Roman" w:cs="Times New Roman"/>
          <w:sz w:val="24"/>
          <w:szCs w:val="24"/>
        </w:rPr>
      </w:pPr>
    </w:p>
    <w:p w:rsidR="003F7F8F" w:rsidRDefault="00154AFF" w:rsidP="003F7F8F">
      <w:pPr>
        <w:pStyle w:val="ConsPlusNormal"/>
        <w:ind w:firstLine="426"/>
        <w:jc w:val="both"/>
        <w:rPr>
          <w:sz w:val="24"/>
          <w:szCs w:val="24"/>
        </w:rPr>
      </w:pPr>
      <w:r w:rsidRPr="003F7F8F">
        <w:rPr>
          <w:sz w:val="24"/>
          <w:szCs w:val="24"/>
        </w:rPr>
        <w:t xml:space="preserve">4.2  </w:t>
      </w:r>
      <w:r w:rsidR="00B60AB7" w:rsidRPr="003F7F8F">
        <w:rPr>
          <w:sz w:val="24"/>
          <w:szCs w:val="24"/>
        </w:rPr>
        <w:t>Организация участия спортсменов городского округа Тейково Ивановской области в выездных меропри</w:t>
      </w:r>
      <w:bookmarkStart w:id="0" w:name="_GoBack"/>
      <w:bookmarkEnd w:id="0"/>
      <w:r w:rsidR="00B60AB7" w:rsidRPr="003F7F8F">
        <w:rPr>
          <w:sz w:val="24"/>
          <w:szCs w:val="24"/>
        </w:rPr>
        <w:t>ятиях.</w:t>
      </w:r>
      <w:r w:rsidR="003F7F8F" w:rsidRPr="003F7F8F">
        <w:rPr>
          <w:sz w:val="24"/>
          <w:szCs w:val="24"/>
        </w:rPr>
        <w:t xml:space="preserve"> </w:t>
      </w:r>
      <w:r w:rsidR="003F7F8F">
        <w:rPr>
          <w:sz w:val="24"/>
          <w:szCs w:val="24"/>
        </w:rPr>
        <w:t xml:space="preserve">Мероприятие направлено </w:t>
      </w:r>
      <w:proofErr w:type="gramStart"/>
      <w:r w:rsidR="003F7F8F">
        <w:rPr>
          <w:sz w:val="24"/>
          <w:szCs w:val="24"/>
        </w:rPr>
        <w:t>на</w:t>
      </w:r>
      <w:proofErr w:type="gramEnd"/>
      <w:r w:rsidR="003F7F8F">
        <w:rPr>
          <w:sz w:val="24"/>
          <w:szCs w:val="24"/>
        </w:rPr>
        <w:t>:</w:t>
      </w:r>
    </w:p>
    <w:p w:rsidR="003F7F8F" w:rsidRPr="003F7F8F" w:rsidRDefault="003F7F8F" w:rsidP="003F7F8F">
      <w:pPr>
        <w:pStyle w:val="ConsPlusNormal"/>
        <w:ind w:firstLine="720"/>
        <w:jc w:val="both"/>
        <w:rPr>
          <w:sz w:val="24"/>
          <w:szCs w:val="24"/>
        </w:rPr>
      </w:pPr>
      <w:r>
        <w:rPr>
          <w:sz w:val="24"/>
          <w:szCs w:val="24"/>
        </w:rPr>
        <w:t xml:space="preserve">-  </w:t>
      </w:r>
      <w:r w:rsidRPr="003F7F8F">
        <w:rPr>
          <w:sz w:val="24"/>
          <w:szCs w:val="24"/>
        </w:rPr>
        <w:t xml:space="preserve">отбор спортсменов в спортивные сборные команды </w:t>
      </w:r>
      <w:r>
        <w:rPr>
          <w:sz w:val="24"/>
          <w:szCs w:val="24"/>
        </w:rPr>
        <w:t>Ивановской</w:t>
      </w:r>
      <w:r w:rsidRPr="003F7F8F">
        <w:rPr>
          <w:sz w:val="24"/>
          <w:szCs w:val="24"/>
        </w:rPr>
        <w:t xml:space="preserve"> области и Российской Федерации по различным видам спорта;</w:t>
      </w:r>
    </w:p>
    <w:p w:rsidR="003F7F8F" w:rsidRPr="003F7F8F" w:rsidRDefault="003F7F8F" w:rsidP="003F7F8F">
      <w:pPr>
        <w:pStyle w:val="ConsPlusNormal"/>
        <w:ind w:firstLine="720"/>
        <w:jc w:val="both"/>
        <w:rPr>
          <w:sz w:val="24"/>
          <w:szCs w:val="24"/>
        </w:rPr>
      </w:pPr>
      <w:r>
        <w:rPr>
          <w:sz w:val="24"/>
          <w:szCs w:val="24"/>
        </w:rPr>
        <w:t>-</w:t>
      </w:r>
      <w:r w:rsidRPr="003F7F8F">
        <w:rPr>
          <w:sz w:val="24"/>
          <w:szCs w:val="24"/>
        </w:rPr>
        <w:t xml:space="preserve"> подготовк</w:t>
      </w:r>
      <w:r>
        <w:rPr>
          <w:sz w:val="24"/>
          <w:szCs w:val="24"/>
        </w:rPr>
        <w:t>у</w:t>
      </w:r>
      <w:r w:rsidRPr="003F7F8F">
        <w:rPr>
          <w:sz w:val="24"/>
          <w:szCs w:val="24"/>
        </w:rPr>
        <w:t xml:space="preserve"> спортсменов высокого класса для достижения высоких спортивных результатов;</w:t>
      </w:r>
    </w:p>
    <w:p w:rsidR="003F7F8F" w:rsidRPr="003F7F8F" w:rsidRDefault="003F7F8F" w:rsidP="003F7F8F">
      <w:pPr>
        <w:pStyle w:val="ConsPlusNormal"/>
        <w:ind w:firstLine="720"/>
        <w:jc w:val="both"/>
        <w:rPr>
          <w:sz w:val="24"/>
          <w:szCs w:val="24"/>
        </w:rPr>
      </w:pPr>
      <w:r>
        <w:rPr>
          <w:sz w:val="24"/>
          <w:szCs w:val="24"/>
        </w:rPr>
        <w:t xml:space="preserve">- </w:t>
      </w:r>
      <w:r w:rsidRPr="003F7F8F">
        <w:rPr>
          <w:sz w:val="24"/>
          <w:szCs w:val="24"/>
        </w:rPr>
        <w:t xml:space="preserve"> формирование спортивного резерва для спортивных сборных команд </w:t>
      </w:r>
      <w:r>
        <w:rPr>
          <w:sz w:val="24"/>
          <w:szCs w:val="24"/>
        </w:rPr>
        <w:t>городского округа Тейково</w:t>
      </w:r>
      <w:r w:rsidRPr="003F7F8F">
        <w:rPr>
          <w:sz w:val="24"/>
          <w:szCs w:val="24"/>
        </w:rPr>
        <w:t>,</w:t>
      </w:r>
      <w:r w:rsidRPr="003F7F8F">
        <w:rPr>
          <w:i/>
          <w:sz w:val="24"/>
          <w:szCs w:val="24"/>
        </w:rPr>
        <w:t xml:space="preserve"> </w:t>
      </w:r>
      <w:r>
        <w:rPr>
          <w:sz w:val="24"/>
          <w:szCs w:val="24"/>
        </w:rPr>
        <w:t>Ивановской</w:t>
      </w:r>
      <w:r w:rsidRPr="003F7F8F">
        <w:rPr>
          <w:sz w:val="24"/>
          <w:szCs w:val="24"/>
        </w:rPr>
        <w:t xml:space="preserve"> области и Российской Федерации;</w:t>
      </w:r>
    </w:p>
    <w:p w:rsidR="003F7F8F" w:rsidRDefault="003F7F8F" w:rsidP="003F7F8F">
      <w:pPr>
        <w:pStyle w:val="ConsPlusNormal"/>
        <w:ind w:firstLine="720"/>
        <w:jc w:val="both"/>
        <w:rPr>
          <w:sz w:val="24"/>
          <w:szCs w:val="24"/>
        </w:rPr>
      </w:pPr>
      <w:r>
        <w:rPr>
          <w:sz w:val="24"/>
          <w:szCs w:val="24"/>
        </w:rPr>
        <w:t xml:space="preserve">- </w:t>
      </w:r>
      <w:r w:rsidRPr="003F7F8F">
        <w:rPr>
          <w:sz w:val="24"/>
          <w:szCs w:val="24"/>
        </w:rPr>
        <w:t xml:space="preserve"> повышение спортивного престижа</w:t>
      </w:r>
      <w:r w:rsidRPr="003F7F8F">
        <w:rPr>
          <w:i/>
          <w:sz w:val="24"/>
          <w:szCs w:val="24"/>
        </w:rPr>
        <w:t xml:space="preserve"> </w:t>
      </w:r>
      <w:r>
        <w:rPr>
          <w:sz w:val="24"/>
          <w:szCs w:val="24"/>
        </w:rPr>
        <w:t>городского округа Тейково</w:t>
      </w:r>
      <w:r w:rsidRPr="003F7F8F">
        <w:rPr>
          <w:sz w:val="24"/>
          <w:szCs w:val="24"/>
        </w:rPr>
        <w:t xml:space="preserve"> и развиваемых на его территории различных видов спорта.</w:t>
      </w:r>
    </w:p>
    <w:p w:rsidR="003F7F8F" w:rsidRPr="00674206" w:rsidRDefault="003F7F8F" w:rsidP="003F7F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Исполнитель мероприятия: </w:t>
      </w:r>
      <w:r w:rsidRPr="00674206">
        <w:rPr>
          <w:rFonts w:ascii="Times New Roman" w:hAnsi="Times New Roman" w:cs="Times New Roman"/>
          <w:sz w:val="24"/>
          <w:szCs w:val="24"/>
        </w:rPr>
        <w:t>Отдел социальной сферы администрации городского округа Тейково</w:t>
      </w:r>
      <w:r>
        <w:rPr>
          <w:rFonts w:ascii="Times New Roman" w:hAnsi="Times New Roman" w:cs="Times New Roman"/>
          <w:sz w:val="24"/>
          <w:szCs w:val="24"/>
        </w:rPr>
        <w:t xml:space="preserve"> Ивановской области и </w:t>
      </w:r>
      <w:r w:rsidRPr="00674206">
        <w:rPr>
          <w:rFonts w:ascii="Times New Roman" w:hAnsi="Times New Roman" w:cs="Times New Roman"/>
          <w:sz w:val="24"/>
          <w:szCs w:val="24"/>
        </w:rPr>
        <w:t>Отдел образ</w:t>
      </w:r>
      <w:r>
        <w:rPr>
          <w:rFonts w:ascii="Times New Roman" w:hAnsi="Times New Roman" w:cs="Times New Roman"/>
          <w:sz w:val="24"/>
          <w:szCs w:val="24"/>
        </w:rPr>
        <w:t xml:space="preserve">ования администрации г. Тейково. </w:t>
      </w:r>
      <w:r w:rsidRPr="00674206">
        <w:rPr>
          <w:rFonts w:ascii="Times New Roman" w:hAnsi="Times New Roman" w:cs="Times New Roman"/>
          <w:sz w:val="24"/>
          <w:szCs w:val="24"/>
        </w:rPr>
        <w:t xml:space="preserve"> </w:t>
      </w:r>
    </w:p>
    <w:p w:rsidR="003F7F8F" w:rsidRDefault="003F7F8F" w:rsidP="003F7F8F">
      <w:pPr>
        <w:spacing w:after="0" w:line="240" w:lineRule="auto"/>
        <w:ind w:firstLine="425"/>
        <w:jc w:val="both"/>
        <w:rPr>
          <w:rFonts w:ascii="Times New Roman" w:hAnsi="Times New Roman" w:cs="Times New Roman"/>
          <w:sz w:val="24"/>
          <w:szCs w:val="24"/>
        </w:rPr>
      </w:pPr>
      <w:r w:rsidRPr="00674206">
        <w:rPr>
          <w:rFonts w:ascii="Times New Roman" w:hAnsi="Times New Roman" w:cs="Times New Roman"/>
          <w:sz w:val="24"/>
          <w:szCs w:val="24"/>
        </w:rPr>
        <w:t xml:space="preserve">Сроки реализации </w:t>
      </w:r>
      <w:r>
        <w:rPr>
          <w:rFonts w:ascii="Times New Roman" w:hAnsi="Times New Roman" w:cs="Times New Roman"/>
          <w:sz w:val="24"/>
          <w:szCs w:val="24"/>
        </w:rPr>
        <w:t xml:space="preserve">мероприятия </w:t>
      </w:r>
      <w:r w:rsidRPr="00674206">
        <w:rPr>
          <w:rFonts w:ascii="Times New Roman" w:hAnsi="Times New Roman" w:cs="Times New Roman"/>
          <w:sz w:val="24"/>
          <w:szCs w:val="24"/>
        </w:rPr>
        <w:t>подпрограммы: 20</w:t>
      </w:r>
      <w:r>
        <w:rPr>
          <w:rFonts w:ascii="Times New Roman" w:hAnsi="Times New Roman" w:cs="Times New Roman"/>
          <w:sz w:val="24"/>
          <w:szCs w:val="24"/>
        </w:rPr>
        <w:t>23</w:t>
      </w:r>
      <w:r w:rsidRPr="00674206">
        <w:rPr>
          <w:rFonts w:ascii="Times New Roman" w:hAnsi="Times New Roman" w:cs="Times New Roman"/>
          <w:sz w:val="24"/>
          <w:szCs w:val="24"/>
        </w:rPr>
        <w:t>-202</w:t>
      </w:r>
      <w:r>
        <w:rPr>
          <w:rFonts w:ascii="Times New Roman" w:hAnsi="Times New Roman" w:cs="Times New Roman"/>
          <w:sz w:val="24"/>
          <w:szCs w:val="24"/>
        </w:rPr>
        <w:t>8</w:t>
      </w:r>
      <w:r w:rsidRPr="00674206">
        <w:rPr>
          <w:rFonts w:ascii="Times New Roman" w:hAnsi="Times New Roman" w:cs="Times New Roman"/>
          <w:sz w:val="24"/>
          <w:szCs w:val="24"/>
        </w:rPr>
        <w:t xml:space="preserve"> годы</w:t>
      </w:r>
      <w:r>
        <w:rPr>
          <w:rFonts w:ascii="Times New Roman" w:hAnsi="Times New Roman" w:cs="Times New Roman"/>
          <w:sz w:val="24"/>
          <w:szCs w:val="24"/>
        </w:rPr>
        <w:t>.</w:t>
      </w:r>
    </w:p>
    <w:p w:rsidR="008F2AC5" w:rsidRDefault="008F2AC5" w:rsidP="00436E5C">
      <w:pPr>
        <w:spacing w:after="0" w:line="240" w:lineRule="auto"/>
        <w:jc w:val="center"/>
        <w:rPr>
          <w:rFonts w:ascii="Times New Roman" w:hAnsi="Times New Roman" w:cs="Times New Roman"/>
          <w:b/>
          <w:sz w:val="24"/>
          <w:szCs w:val="24"/>
        </w:rPr>
      </w:pPr>
    </w:p>
    <w:p w:rsidR="00436E5C" w:rsidRPr="00F9647E" w:rsidRDefault="008F2AC5" w:rsidP="00436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436E5C" w:rsidRPr="00F9647E">
        <w:rPr>
          <w:rFonts w:ascii="Times New Roman" w:hAnsi="Times New Roman" w:cs="Times New Roman"/>
          <w:b/>
          <w:sz w:val="24"/>
          <w:szCs w:val="24"/>
        </w:rPr>
        <w:t>. Ресурсное обеспечение подпрограммы</w:t>
      </w:r>
    </w:p>
    <w:p w:rsidR="00F9647E" w:rsidRPr="00F9647E" w:rsidRDefault="00436E5C" w:rsidP="00436E5C">
      <w:pPr>
        <w:spacing w:after="0" w:line="240" w:lineRule="auto"/>
        <w:ind w:firstLine="709"/>
        <w:jc w:val="center"/>
        <w:rPr>
          <w:rFonts w:ascii="Times New Roman" w:hAnsi="Times New Roman" w:cs="Times New Roman"/>
          <w:b/>
          <w:sz w:val="24"/>
          <w:szCs w:val="24"/>
        </w:rPr>
      </w:pPr>
      <w:r w:rsidRPr="00F9647E">
        <w:rPr>
          <w:rFonts w:ascii="Times New Roman" w:hAnsi="Times New Roman" w:cs="Times New Roman"/>
          <w:b/>
          <w:sz w:val="24"/>
          <w:szCs w:val="24"/>
        </w:rPr>
        <w:t xml:space="preserve">Реализация программных мероприятий осуществляется за счет средств  </w:t>
      </w:r>
    </w:p>
    <w:p w:rsidR="00436E5C" w:rsidRPr="00F9647E" w:rsidRDefault="00436E5C" w:rsidP="00436E5C">
      <w:pPr>
        <w:spacing w:after="0" w:line="240" w:lineRule="auto"/>
        <w:ind w:firstLine="709"/>
        <w:jc w:val="center"/>
        <w:rPr>
          <w:rFonts w:ascii="Times New Roman" w:hAnsi="Times New Roman" w:cs="Times New Roman"/>
          <w:b/>
          <w:sz w:val="24"/>
          <w:szCs w:val="24"/>
        </w:rPr>
      </w:pPr>
      <w:r w:rsidRPr="00F9647E">
        <w:rPr>
          <w:rFonts w:ascii="Times New Roman" w:hAnsi="Times New Roman" w:cs="Times New Roman"/>
          <w:b/>
          <w:sz w:val="24"/>
          <w:szCs w:val="24"/>
        </w:rPr>
        <w:t>бюджета города Тейково.</w:t>
      </w:r>
    </w:p>
    <w:p w:rsidR="00F9647E" w:rsidRDefault="00F9647E" w:rsidP="00436E5C">
      <w:pPr>
        <w:spacing w:after="0" w:line="240" w:lineRule="auto"/>
        <w:ind w:firstLine="709"/>
        <w:jc w:val="right"/>
        <w:rPr>
          <w:rFonts w:ascii="Times New Roman" w:hAnsi="Times New Roman" w:cs="Times New Roman"/>
          <w:sz w:val="24"/>
          <w:szCs w:val="24"/>
        </w:rPr>
      </w:pPr>
    </w:p>
    <w:p w:rsidR="00436E5C" w:rsidRPr="00436E5C" w:rsidRDefault="00436E5C" w:rsidP="00436E5C">
      <w:pPr>
        <w:spacing w:after="0" w:line="240" w:lineRule="auto"/>
        <w:ind w:firstLine="709"/>
        <w:jc w:val="right"/>
        <w:rPr>
          <w:rFonts w:ascii="Times New Roman" w:hAnsi="Times New Roman" w:cs="Times New Roman"/>
          <w:sz w:val="24"/>
          <w:szCs w:val="24"/>
        </w:rPr>
      </w:pPr>
      <w:r w:rsidRPr="00436E5C">
        <w:rPr>
          <w:rFonts w:ascii="Times New Roman" w:hAnsi="Times New Roman" w:cs="Times New Roman"/>
          <w:sz w:val="24"/>
          <w:szCs w:val="24"/>
        </w:rPr>
        <w:t>Таблица № 2</w:t>
      </w:r>
    </w:p>
    <w:p w:rsidR="001D6909" w:rsidRDefault="001D6909" w:rsidP="001D6909">
      <w:pPr>
        <w:spacing w:after="0" w:line="240" w:lineRule="auto"/>
        <w:ind w:firstLine="709"/>
        <w:jc w:val="center"/>
        <w:rPr>
          <w:rFonts w:ascii="Times New Roman" w:hAnsi="Times New Roman" w:cs="Times New Roman"/>
          <w:sz w:val="24"/>
          <w:szCs w:val="24"/>
        </w:rPr>
      </w:pPr>
      <w:r w:rsidRPr="00436E5C">
        <w:rPr>
          <w:rFonts w:ascii="Times New Roman" w:hAnsi="Times New Roman" w:cs="Times New Roman"/>
          <w:sz w:val="24"/>
          <w:szCs w:val="24"/>
        </w:rPr>
        <w:t>Общий объём денежных сре</w:t>
      </w:r>
      <w:proofErr w:type="gramStart"/>
      <w:r w:rsidRPr="00436E5C">
        <w:rPr>
          <w:rFonts w:ascii="Times New Roman" w:hAnsi="Times New Roman" w:cs="Times New Roman"/>
          <w:sz w:val="24"/>
          <w:szCs w:val="24"/>
        </w:rPr>
        <w:t>дств дл</w:t>
      </w:r>
      <w:proofErr w:type="gramEnd"/>
      <w:r w:rsidRPr="00436E5C">
        <w:rPr>
          <w:rFonts w:ascii="Times New Roman" w:hAnsi="Times New Roman" w:cs="Times New Roman"/>
          <w:sz w:val="24"/>
          <w:szCs w:val="24"/>
        </w:rPr>
        <w:t>я реализации подпрограммы (тыс. руб</w:t>
      </w:r>
      <w:r w:rsidR="00F9647E">
        <w:rPr>
          <w:rFonts w:ascii="Times New Roman" w:hAnsi="Times New Roman" w:cs="Times New Roman"/>
          <w:sz w:val="24"/>
          <w:szCs w:val="24"/>
        </w:rPr>
        <w:t>.</w:t>
      </w:r>
      <w:r w:rsidRPr="00436E5C">
        <w:rPr>
          <w:rFonts w:ascii="Times New Roman" w:hAnsi="Times New Roman" w:cs="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8B39DE" w:rsidRPr="008B39DE" w:rsidTr="008B39DE">
        <w:trPr>
          <w:trHeight w:val="498"/>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Источники финансирования</w:t>
            </w:r>
          </w:p>
        </w:tc>
        <w:tc>
          <w:tcPr>
            <w:tcW w:w="992" w:type="dxa"/>
          </w:tcPr>
          <w:p w:rsidR="008B39DE" w:rsidRPr="008B39DE" w:rsidRDefault="008B39DE" w:rsidP="00B74614">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2023**</w:t>
            </w:r>
          </w:p>
        </w:tc>
        <w:tc>
          <w:tcPr>
            <w:tcW w:w="992" w:type="dxa"/>
          </w:tcPr>
          <w:p w:rsidR="008B39DE" w:rsidRPr="008B39DE" w:rsidRDefault="008B39DE" w:rsidP="00B74614">
            <w:pPr>
              <w:tabs>
                <w:tab w:val="left" w:pos="1098"/>
              </w:tabs>
              <w:spacing w:after="0" w:line="240" w:lineRule="auto"/>
              <w:ind w:left="278" w:right="160" w:hanging="319"/>
              <w:jc w:val="center"/>
              <w:rPr>
                <w:rFonts w:ascii="Times New Roman" w:hAnsi="Times New Roman" w:cs="Times New Roman"/>
                <w:sz w:val="20"/>
                <w:szCs w:val="20"/>
              </w:rPr>
            </w:pPr>
            <w:r w:rsidRPr="008B39DE">
              <w:rPr>
                <w:rFonts w:ascii="Times New Roman" w:hAnsi="Times New Roman" w:cs="Times New Roman"/>
                <w:sz w:val="20"/>
                <w:szCs w:val="20"/>
              </w:rPr>
              <w:t>2024**</w:t>
            </w:r>
          </w:p>
        </w:tc>
        <w:tc>
          <w:tcPr>
            <w:tcW w:w="993"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2025**</w:t>
            </w:r>
          </w:p>
        </w:tc>
        <w:tc>
          <w:tcPr>
            <w:tcW w:w="992"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2026**</w:t>
            </w:r>
          </w:p>
        </w:tc>
        <w:tc>
          <w:tcPr>
            <w:tcW w:w="992"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2027**</w:t>
            </w:r>
          </w:p>
        </w:tc>
        <w:tc>
          <w:tcPr>
            <w:tcW w:w="993"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2028**</w:t>
            </w:r>
          </w:p>
        </w:tc>
        <w:tc>
          <w:tcPr>
            <w:tcW w:w="1275" w:type="dxa"/>
            <w:tcBorders>
              <w:bottom w:val="single" w:sz="4" w:space="0" w:color="auto"/>
            </w:tcBorders>
          </w:tcPr>
          <w:p w:rsidR="008B39DE" w:rsidRPr="008B39DE" w:rsidRDefault="008B39DE" w:rsidP="004803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Всего</w:t>
            </w:r>
          </w:p>
        </w:tc>
      </w:tr>
      <w:tr w:rsidR="008B39DE" w:rsidRPr="008B39DE" w:rsidTr="006064E8">
        <w:trPr>
          <w:trHeight w:val="1239"/>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Объём бюджетных ассигнований на реализацию муниципальной подпрограммы*</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ind w:hanging="108"/>
              <w:jc w:val="center"/>
              <w:rPr>
                <w:rFonts w:ascii="Times New Roman" w:hAnsi="Times New Roman" w:cs="Times New Roman"/>
                <w:sz w:val="20"/>
                <w:szCs w:val="20"/>
              </w:rPr>
            </w:pPr>
          </w:p>
          <w:p w:rsidR="008B39DE" w:rsidRPr="008B39DE" w:rsidRDefault="008B39DE" w:rsidP="0048035E">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rsid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r w:rsidR="008B39DE" w:rsidRPr="008B39DE" w:rsidTr="008B39DE">
        <w:trPr>
          <w:trHeight w:val="770"/>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в </w:t>
            </w:r>
            <w:proofErr w:type="spellStart"/>
            <w:r w:rsidRPr="008B39DE">
              <w:rPr>
                <w:rFonts w:ascii="Times New Roman" w:hAnsi="Times New Roman" w:cs="Times New Roman"/>
                <w:sz w:val="20"/>
                <w:szCs w:val="20"/>
              </w:rPr>
              <w:t>т.ч</w:t>
            </w:r>
            <w:proofErr w:type="spellEnd"/>
            <w:r w:rsidRPr="008B39DE">
              <w:rPr>
                <w:rFonts w:ascii="Times New Roman" w:hAnsi="Times New Roman" w:cs="Times New Roman"/>
                <w:sz w:val="20"/>
                <w:szCs w:val="20"/>
              </w:rPr>
              <w:t>. бюджет города Тейково</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992" w:type="dxa"/>
          </w:tcPr>
          <w:p w:rsidR="008B39DE" w:rsidRPr="008B39DE" w:rsidRDefault="008B39DE" w:rsidP="0048035E">
            <w:pPr>
              <w:spacing w:after="0" w:line="240" w:lineRule="auto"/>
              <w:ind w:hanging="108"/>
              <w:jc w:val="center"/>
              <w:rPr>
                <w:rFonts w:ascii="Times New Roman" w:hAnsi="Times New Roman" w:cs="Times New Roman"/>
                <w:sz w:val="20"/>
                <w:szCs w:val="20"/>
              </w:rPr>
            </w:pPr>
          </w:p>
          <w:p w:rsidR="008B39DE" w:rsidRPr="008B39DE" w:rsidRDefault="008B39DE" w:rsidP="0048035E">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1 193,000</w:t>
            </w:r>
          </w:p>
          <w:p w:rsidR="008B39DE" w:rsidRPr="008B39DE" w:rsidRDefault="008B39DE" w:rsidP="0048035E">
            <w:pPr>
              <w:spacing w:after="0" w:line="240" w:lineRule="auto"/>
              <w:ind w:hanging="108"/>
              <w:jc w:val="center"/>
              <w:rPr>
                <w:rFonts w:ascii="Times New Roman" w:hAnsi="Times New Roman" w:cs="Times New Roman"/>
                <w:sz w:val="20"/>
                <w:szCs w:val="20"/>
              </w:rPr>
            </w:pPr>
            <w:r w:rsidRPr="008B39DE">
              <w:rPr>
                <w:rFonts w:ascii="Times New Roman" w:hAnsi="Times New Roman" w:cs="Times New Roman"/>
                <w:sz w:val="20"/>
                <w:szCs w:val="20"/>
              </w:rPr>
              <w:t>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1 193,00000</w:t>
            </w:r>
          </w:p>
        </w:tc>
        <w:tc>
          <w:tcPr>
            <w:tcW w:w="1275" w:type="dxa"/>
          </w:tcPr>
          <w:p w:rsid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CE73B8">
              <w:rPr>
                <w:rFonts w:ascii="Times New Roman" w:hAnsi="Times New Roman" w:cs="Times New Roman"/>
                <w:color w:val="000000"/>
                <w:sz w:val="20"/>
                <w:szCs w:val="20"/>
              </w:rPr>
              <w:t>7 158,00000</w:t>
            </w:r>
          </w:p>
        </w:tc>
      </w:tr>
      <w:tr w:rsidR="008B39DE" w:rsidRPr="008B39DE" w:rsidTr="006064E8">
        <w:trPr>
          <w:trHeight w:val="2166"/>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1.1</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p>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p>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vAlign w:val="center"/>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2 412,000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011"/>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402,00000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2 412,000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026"/>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1.2</w:t>
            </w:r>
          </w:p>
        </w:tc>
        <w:tc>
          <w:tcPr>
            <w:tcW w:w="2147" w:type="dxa"/>
          </w:tcPr>
          <w:p w:rsidR="008B39DE" w:rsidRPr="008B39DE" w:rsidRDefault="008B39DE" w:rsidP="00805581">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xml:space="preserve">Организация участия спортсменов городского округа Тейково Ивановской области в выездных мероприятиях  </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3 594,300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45"/>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B74614">
            <w:pPr>
              <w:spacing w:after="0" w:line="240" w:lineRule="auto"/>
              <w:rPr>
                <w:rFonts w:ascii="Times New Roman" w:hAnsi="Times New Roman" w:cs="Times New Roman"/>
                <w:sz w:val="20"/>
                <w:szCs w:val="20"/>
              </w:rPr>
            </w:pPr>
          </w:p>
          <w:p w:rsidR="008B39DE" w:rsidRPr="008B39DE" w:rsidRDefault="008B39DE" w:rsidP="00B74614">
            <w:pPr>
              <w:spacing w:after="0" w:line="240" w:lineRule="auto"/>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p w:rsidR="008B39DE" w:rsidRPr="008B39DE" w:rsidRDefault="008B39DE" w:rsidP="0048035E">
            <w:pPr>
              <w:spacing w:after="0" w:line="240" w:lineRule="auto"/>
              <w:jc w:val="center"/>
              <w:rPr>
                <w:rFonts w:ascii="Times New Roman" w:hAnsi="Times New Roman" w:cs="Times New Roman"/>
                <w:sz w:val="20"/>
                <w:szCs w:val="20"/>
              </w:rPr>
            </w:pP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2"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993" w:type="dxa"/>
          </w:tcPr>
          <w:p w:rsidR="008B39DE" w:rsidRPr="008B39DE" w:rsidRDefault="008B39DE" w:rsidP="0048035E">
            <w:pPr>
              <w:spacing w:after="0" w:line="240" w:lineRule="auto"/>
              <w:jc w:val="center"/>
              <w:rPr>
                <w:rFonts w:ascii="Times New Roman" w:hAnsi="Times New Roman" w:cs="Times New Roman"/>
                <w:sz w:val="20"/>
                <w:szCs w:val="20"/>
              </w:rPr>
            </w:pP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599,05000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3 594,300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45"/>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1.3</w:t>
            </w: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Участие мужской команды «ФК Тейково» в Чемпионате или первенстве Ивановской области по футболу</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vAlign w:val="center"/>
          </w:tcPr>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1 151,700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r w:rsidR="008B39DE" w:rsidRPr="008B39DE" w:rsidTr="008B39DE">
        <w:trPr>
          <w:trHeight w:val="145"/>
        </w:trPr>
        <w:tc>
          <w:tcPr>
            <w:tcW w:w="513" w:type="dxa"/>
          </w:tcPr>
          <w:p w:rsidR="008B39DE" w:rsidRPr="008B39DE" w:rsidRDefault="008B39DE" w:rsidP="0048035E">
            <w:pPr>
              <w:spacing w:after="0" w:line="240" w:lineRule="auto"/>
              <w:jc w:val="center"/>
              <w:rPr>
                <w:rFonts w:ascii="Times New Roman" w:hAnsi="Times New Roman" w:cs="Times New Roman"/>
                <w:sz w:val="20"/>
                <w:szCs w:val="20"/>
              </w:rPr>
            </w:pPr>
          </w:p>
        </w:tc>
        <w:tc>
          <w:tcPr>
            <w:tcW w:w="2147" w:type="dxa"/>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бюджетные ассигнования:</w:t>
            </w:r>
          </w:p>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 бюджет города Тейково</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B74614">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2"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993" w:type="dxa"/>
            <w:vAlign w:val="center"/>
          </w:tcPr>
          <w:p w:rsidR="008B39DE" w:rsidRPr="008B39DE" w:rsidRDefault="008B39DE" w:rsidP="0048035E">
            <w:pPr>
              <w:spacing w:after="0" w:line="240" w:lineRule="auto"/>
              <w:jc w:val="center"/>
              <w:rPr>
                <w:rFonts w:ascii="Times New Roman" w:hAnsi="Times New Roman" w:cs="Times New Roman"/>
                <w:sz w:val="20"/>
                <w:szCs w:val="20"/>
              </w:rPr>
            </w:pPr>
            <w:r w:rsidRPr="008B39DE">
              <w:rPr>
                <w:rFonts w:ascii="Times New Roman" w:hAnsi="Times New Roman" w:cs="Times New Roman"/>
                <w:sz w:val="20"/>
                <w:szCs w:val="20"/>
              </w:rPr>
              <w:t>191,95000</w:t>
            </w:r>
          </w:p>
        </w:tc>
        <w:tc>
          <w:tcPr>
            <w:tcW w:w="1275" w:type="dxa"/>
          </w:tcPr>
          <w:p w:rsidR="008B39DE" w:rsidRDefault="008B39DE" w:rsidP="008B39DE">
            <w:pPr>
              <w:spacing w:after="0" w:line="240" w:lineRule="auto"/>
              <w:jc w:val="center"/>
              <w:rPr>
                <w:rFonts w:ascii="Times New Roman" w:hAnsi="Times New Roman" w:cs="Times New Roman"/>
                <w:sz w:val="20"/>
                <w:szCs w:val="20"/>
              </w:rPr>
            </w:pPr>
          </w:p>
          <w:p w:rsid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1 151,700</w:t>
            </w:r>
          </w:p>
          <w:p w:rsidR="008B39DE" w:rsidRPr="008B39DE" w:rsidRDefault="008B39DE" w:rsidP="008B39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r>
    </w:tbl>
    <w:p w:rsidR="00164BF0" w:rsidRPr="00436E5C" w:rsidRDefault="00164BF0" w:rsidP="001D6909">
      <w:pPr>
        <w:spacing w:after="0" w:line="240" w:lineRule="auto"/>
        <w:ind w:firstLine="709"/>
        <w:jc w:val="center"/>
        <w:rPr>
          <w:rFonts w:ascii="Times New Roman" w:hAnsi="Times New Roman" w:cs="Times New Roman"/>
          <w:sz w:val="24"/>
          <w:szCs w:val="24"/>
        </w:rPr>
      </w:pP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Примечания к таблице:</w:t>
      </w:r>
    </w:p>
    <w:p w:rsidR="001D6909" w:rsidRPr="00674206" w:rsidRDefault="001D6909" w:rsidP="001D6909">
      <w:pPr>
        <w:spacing w:after="0" w:line="240" w:lineRule="auto"/>
        <w:rPr>
          <w:rFonts w:ascii="Times New Roman" w:hAnsi="Times New Roman" w:cs="Times New Roman"/>
          <w:sz w:val="24"/>
          <w:szCs w:val="24"/>
        </w:rPr>
      </w:pPr>
      <w:r w:rsidRPr="00674206">
        <w:rPr>
          <w:rFonts w:ascii="Times New Roman" w:hAnsi="Times New Roman" w:cs="Times New Roman"/>
          <w:sz w:val="24"/>
          <w:szCs w:val="24"/>
        </w:rPr>
        <w:t>* главным распорядителем бюджетных средств является Отдел социальной сферы администрации городского округа Тейково;</w:t>
      </w:r>
    </w:p>
    <w:p w:rsidR="00784B48" w:rsidRDefault="001D6909" w:rsidP="00666E64">
      <w:pPr>
        <w:spacing w:after="0" w:line="240" w:lineRule="auto"/>
        <w:rPr>
          <w:rFonts w:ascii="Times New Roman" w:hAnsi="Times New Roman" w:cs="Times New Roman"/>
          <w:sz w:val="24"/>
          <w:szCs w:val="20"/>
        </w:rPr>
      </w:pPr>
      <w:r w:rsidRPr="00674206">
        <w:rPr>
          <w:rFonts w:ascii="Times New Roman" w:hAnsi="Times New Roman" w:cs="Times New Roman"/>
          <w:sz w:val="24"/>
          <w:szCs w:val="24"/>
        </w:rPr>
        <w:t>** информация по объёмам финансирования муниципальной программы в 20</w:t>
      </w:r>
      <w:r w:rsidR="00B74614">
        <w:rPr>
          <w:rFonts w:ascii="Times New Roman" w:hAnsi="Times New Roman" w:cs="Times New Roman"/>
          <w:sz w:val="24"/>
          <w:szCs w:val="24"/>
        </w:rPr>
        <w:t>23</w:t>
      </w:r>
      <w:r w:rsidRPr="00674206">
        <w:rPr>
          <w:rFonts w:ascii="Times New Roman" w:hAnsi="Times New Roman" w:cs="Times New Roman"/>
          <w:sz w:val="24"/>
          <w:szCs w:val="24"/>
        </w:rPr>
        <w:t>-202</w:t>
      </w:r>
      <w:r w:rsidR="00B74614">
        <w:rPr>
          <w:rFonts w:ascii="Times New Roman" w:hAnsi="Times New Roman" w:cs="Times New Roman"/>
          <w:sz w:val="24"/>
          <w:szCs w:val="24"/>
        </w:rPr>
        <w:t>8</w:t>
      </w:r>
      <w:r w:rsidRPr="00674206">
        <w:rPr>
          <w:rFonts w:ascii="Times New Roman" w:hAnsi="Times New Roman" w:cs="Times New Roman"/>
          <w:sz w:val="24"/>
          <w:szCs w:val="24"/>
        </w:rPr>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592C8D" w:rsidRDefault="00592C8D" w:rsidP="002A5500">
      <w:pPr>
        <w:spacing w:after="0" w:line="240" w:lineRule="auto"/>
        <w:jc w:val="right"/>
        <w:rPr>
          <w:rFonts w:ascii="Times New Roman" w:hAnsi="Times New Roman" w:cs="Times New Roman"/>
          <w:sz w:val="24"/>
          <w:szCs w:val="20"/>
        </w:rPr>
      </w:pPr>
    </w:p>
    <w:sectPr w:rsidR="00592C8D" w:rsidSect="00B1552F">
      <w:pgSz w:w="11906" w:h="16838" w:code="9"/>
      <w:pgMar w:top="851" w:right="56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039" w:rsidRDefault="00277039" w:rsidP="002A5500">
      <w:pPr>
        <w:spacing w:after="0" w:line="240" w:lineRule="auto"/>
      </w:pPr>
      <w:r>
        <w:separator/>
      </w:r>
    </w:p>
  </w:endnote>
  <w:endnote w:type="continuationSeparator" w:id="0">
    <w:p w:rsidR="00277039" w:rsidRDefault="00277039" w:rsidP="002A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039" w:rsidRDefault="00277039" w:rsidP="002A5500">
      <w:pPr>
        <w:spacing w:after="0" w:line="240" w:lineRule="auto"/>
      </w:pPr>
      <w:r>
        <w:separator/>
      </w:r>
    </w:p>
  </w:footnote>
  <w:footnote w:type="continuationSeparator" w:id="0">
    <w:p w:rsidR="00277039" w:rsidRDefault="00277039" w:rsidP="002A5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BEE"/>
    <w:multiLevelType w:val="hybridMultilevel"/>
    <w:tmpl w:val="52B2CE58"/>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D61B6D"/>
    <w:multiLevelType w:val="hybridMultilevel"/>
    <w:tmpl w:val="D870D49A"/>
    <w:lvl w:ilvl="0" w:tplc="0419000F">
      <w:start w:val="1"/>
      <w:numFmt w:val="decimal"/>
      <w:lvlText w:val="%1."/>
      <w:lvlJc w:val="left"/>
      <w:pPr>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2">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C4C49"/>
    <w:multiLevelType w:val="hybridMultilevel"/>
    <w:tmpl w:val="53C421C4"/>
    <w:lvl w:ilvl="0" w:tplc="19E02A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E382154"/>
    <w:multiLevelType w:val="hybridMultilevel"/>
    <w:tmpl w:val="0A9C810A"/>
    <w:lvl w:ilvl="0" w:tplc="E9145DD6">
      <w:start w:val="3"/>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176D6A"/>
    <w:multiLevelType w:val="hybridMultilevel"/>
    <w:tmpl w:val="22E63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2C7356"/>
    <w:multiLevelType w:val="hybridMultilevel"/>
    <w:tmpl w:val="4866CD10"/>
    <w:lvl w:ilvl="0" w:tplc="0419000F">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CA04A1E"/>
    <w:multiLevelType w:val="hybridMultilevel"/>
    <w:tmpl w:val="FCE44656"/>
    <w:lvl w:ilvl="0" w:tplc="0419000F">
      <w:start w:val="4"/>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4004E2D"/>
    <w:multiLevelType w:val="hybridMultilevel"/>
    <w:tmpl w:val="DCEA998C"/>
    <w:lvl w:ilvl="0" w:tplc="BF6294DA">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nsid w:val="245A3CEC"/>
    <w:multiLevelType w:val="hybridMultilevel"/>
    <w:tmpl w:val="7CCAC63C"/>
    <w:lvl w:ilvl="0" w:tplc="7D54814E">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961EA0"/>
    <w:multiLevelType w:val="hybridMultilevel"/>
    <w:tmpl w:val="39A4A232"/>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497637"/>
    <w:multiLevelType w:val="hybridMultilevel"/>
    <w:tmpl w:val="8A7631F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A25DF"/>
    <w:multiLevelType w:val="multilevel"/>
    <w:tmpl w:val="BAE09CB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28C5CFA"/>
    <w:multiLevelType w:val="hybridMultilevel"/>
    <w:tmpl w:val="53AA23DE"/>
    <w:lvl w:ilvl="0" w:tplc="C3648D76">
      <w:start w:val="1"/>
      <w:numFmt w:val="decimal"/>
      <w:lvlText w:val="%1."/>
      <w:lvlJc w:val="left"/>
      <w:pPr>
        <w:tabs>
          <w:tab w:val="num" w:pos="720"/>
        </w:tabs>
        <w:ind w:left="720" w:hanging="360"/>
      </w:pPr>
      <w:rPr>
        <w:rFonts w:cs="Times New Roman"/>
      </w:rPr>
    </w:lvl>
    <w:lvl w:ilvl="1" w:tplc="88C224C6">
      <w:start w:val="1"/>
      <w:numFmt w:val="decimal"/>
      <w:lvlText w:val="%2."/>
      <w:lvlJc w:val="left"/>
      <w:pPr>
        <w:tabs>
          <w:tab w:val="num" w:pos="1440"/>
        </w:tabs>
        <w:ind w:left="1440" w:hanging="360"/>
      </w:pPr>
      <w:rPr>
        <w:rFonts w:cs="Times New Roman"/>
      </w:rPr>
    </w:lvl>
    <w:lvl w:ilvl="2" w:tplc="4BE01FAC">
      <w:start w:val="1"/>
      <w:numFmt w:val="decimal"/>
      <w:lvlText w:val="%3."/>
      <w:lvlJc w:val="left"/>
      <w:pPr>
        <w:tabs>
          <w:tab w:val="num" w:pos="2160"/>
        </w:tabs>
        <w:ind w:left="2160" w:hanging="360"/>
      </w:pPr>
      <w:rPr>
        <w:rFonts w:cs="Times New Roman"/>
      </w:rPr>
    </w:lvl>
    <w:lvl w:ilvl="3" w:tplc="5754AA44">
      <w:start w:val="1"/>
      <w:numFmt w:val="decimal"/>
      <w:lvlText w:val="%4."/>
      <w:lvlJc w:val="left"/>
      <w:pPr>
        <w:tabs>
          <w:tab w:val="num" w:pos="2880"/>
        </w:tabs>
        <w:ind w:left="2880" w:hanging="360"/>
      </w:pPr>
      <w:rPr>
        <w:rFonts w:cs="Times New Roman"/>
      </w:rPr>
    </w:lvl>
    <w:lvl w:ilvl="4" w:tplc="7A6878E0">
      <w:start w:val="1"/>
      <w:numFmt w:val="decimal"/>
      <w:lvlText w:val="%5."/>
      <w:lvlJc w:val="left"/>
      <w:pPr>
        <w:tabs>
          <w:tab w:val="num" w:pos="3600"/>
        </w:tabs>
        <w:ind w:left="3600" w:hanging="360"/>
      </w:pPr>
      <w:rPr>
        <w:rFonts w:cs="Times New Roman"/>
      </w:rPr>
    </w:lvl>
    <w:lvl w:ilvl="5" w:tplc="8946A8DE">
      <w:start w:val="1"/>
      <w:numFmt w:val="decimal"/>
      <w:lvlText w:val="%6."/>
      <w:lvlJc w:val="left"/>
      <w:pPr>
        <w:tabs>
          <w:tab w:val="num" w:pos="4320"/>
        </w:tabs>
        <w:ind w:left="4320" w:hanging="360"/>
      </w:pPr>
      <w:rPr>
        <w:rFonts w:cs="Times New Roman"/>
      </w:rPr>
    </w:lvl>
    <w:lvl w:ilvl="6" w:tplc="DED89554">
      <w:start w:val="1"/>
      <w:numFmt w:val="decimal"/>
      <w:lvlText w:val="%7."/>
      <w:lvlJc w:val="left"/>
      <w:pPr>
        <w:tabs>
          <w:tab w:val="num" w:pos="5040"/>
        </w:tabs>
        <w:ind w:left="5040" w:hanging="360"/>
      </w:pPr>
      <w:rPr>
        <w:rFonts w:cs="Times New Roman"/>
      </w:rPr>
    </w:lvl>
    <w:lvl w:ilvl="7" w:tplc="3D462DC4">
      <w:start w:val="1"/>
      <w:numFmt w:val="decimal"/>
      <w:lvlText w:val="%8."/>
      <w:lvlJc w:val="left"/>
      <w:pPr>
        <w:tabs>
          <w:tab w:val="num" w:pos="5760"/>
        </w:tabs>
        <w:ind w:left="5760" w:hanging="360"/>
      </w:pPr>
      <w:rPr>
        <w:rFonts w:cs="Times New Roman"/>
      </w:rPr>
    </w:lvl>
    <w:lvl w:ilvl="8" w:tplc="1784789E">
      <w:start w:val="1"/>
      <w:numFmt w:val="decimal"/>
      <w:lvlText w:val="%9."/>
      <w:lvlJc w:val="left"/>
      <w:pPr>
        <w:tabs>
          <w:tab w:val="num" w:pos="6480"/>
        </w:tabs>
        <w:ind w:left="6480" w:hanging="360"/>
      </w:pPr>
      <w:rPr>
        <w:rFonts w:cs="Times New Roman"/>
      </w:rPr>
    </w:lvl>
  </w:abstractNum>
  <w:abstractNum w:abstractNumId="16">
    <w:nsid w:val="355534E3"/>
    <w:multiLevelType w:val="hybridMultilevel"/>
    <w:tmpl w:val="62B88784"/>
    <w:lvl w:ilvl="0" w:tplc="0419000F">
      <w:start w:val="1"/>
      <w:numFmt w:val="none"/>
      <w:lvlText w:val="4."/>
      <w:lvlJc w:val="left"/>
      <w:pPr>
        <w:tabs>
          <w:tab w:val="num" w:pos="1065"/>
        </w:tabs>
        <w:ind w:left="1065"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C75469"/>
    <w:multiLevelType w:val="hybridMultilevel"/>
    <w:tmpl w:val="3AD2D906"/>
    <w:lvl w:ilvl="0" w:tplc="5CDAAA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F6C4E58"/>
    <w:multiLevelType w:val="hybridMultilevel"/>
    <w:tmpl w:val="5A6C706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FAE2C8E"/>
    <w:multiLevelType w:val="hybridMultilevel"/>
    <w:tmpl w:val="A74A764A"/>
    <w:lvl w:ilvl="0" w:tplc="0419000F">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77233A"/>
    <w:multiLevelType w:val="hybridMultilevel"/>
    <w:tmpl w:val="648A8B70"/>
    <w:lvl w:ilvl="0" w:tplc="77E4F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CC346C"/>
    <w:multiLevelType w:val="hybridMultilevel"/>
    <w:tmpl w:val="7F7C2D1C"/>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5AC4D95"/>
    <w:multiLevelType w:val="hybridMultilevel"/>
    <w:tmpl w:val="407420D0"/>
    <w:lvl w:ilvl="0" w:tplc="77E4F40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nsid w:val="66191960"/>
    <w:multiLevelType w:val="hybridMultilevel"/>
    <w:tmpl w:val="0D16611E"/>
    <w:lvl w:ilvl="0" w:tplc="3E18A024">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F8D4594"/>
    <w:multiLevelType w:val="hybridMultilevel"/>
    <w:tmpl w:val="EF82E2A0"/>
    <w:lvl w:ilvl="0" w:tplc="3E7CA894">
      <w:start w:val="1"/>
      <w:numFmt w:val="decimal"/>
      <w:lvlText w:val="%1."/>
      <w:lvlJc w:val="left"/>
      <w:pPr>
        <w:tabs>
          <w:tab w:val="num" w:pos="1065"/>
        </w:tabs>
        <w:ind w:left="1065" w:hanging="360"/>
      </w:pPr>
      <w:rPr>
        <w:rFonts w:hint="default"/>
      </w:rPr>
    </w:lvl>
    <w:lvl w:ilvl="1" w:tplc="D97A991E" w:tentative="1">
      <w:start w:val="1"/>
      <w:numFmt w:val="lowerLetter"/>
      <w:lvlText w:val="%2."/>
      <w:lvlJc w:val="left"/>
      <w:pPr>
        <w:tabs>
          <w:tab w:val="num" w:pos="1440"/>
        </w:tabs>
        <w:ind w:left="1440" w:hanging="360"/>
      </w:pPr>
    </w:lvl>
    <w:lvl w:ilvl="2" w:tplc="89BA106C" w:tentative="1">
      <w:start w:val="1"/>
      <w:numFmt w:val="lowerRoman"/>
      <w:lvlText w:val="%3."/>
      <w:lvlJc w:val="right"/>
      <w:pPr>
        <w:tabs>
          <w:tab w:val="num" w:pos="2160"/>
        </w:tabs>
        <w:ind w:left="2160" w:hanging="180"/>
      </w:pPr>
    </w:lvl>
    <w:lvl w:ilvl="3" w:tplc="589E0940" w:tentative="1">
      <w:start w:val="1"/>
      <w:numFmt w:val="decimal"/>
      <w:lvlText w:val="%4."/>
      <w:lvlJc w:val="left"/>
      <w:pPr>
        <w:tabs>
          <w:tab w:val="num" w:pos="2880"/>
        </w:tabs>
        <w:ind w:left="2880" w:hanging="360"/>
      </w:pPr>
    </w:lvl>
    <w:lvl w:ilvl="4" w:tplc="4B06BDCE" w:tentative="1">
      <w:start w:val="1"/>
      <w:numFmt w:val="lowerLetter"/>
      <w:lvlText w:val="%5."/>
      <w:lvlJc w:val="left"/>
      <w:pPr>
        <w:tabs>
          <w:tab w:val="num" w:pos="3600"/>
        </w:tabs>
        <w:ind w:left="3600" w:hanging="360"/>
      </w:pPr>
    </w:lvl>
    <w:lvl w:ilvl="5" w:tplc="330A68F8" w:tentative="1">
      <w:start w:val="1"/>
      <w:numFmt w:val="lowerRoman"/>
      <w:lvlText w:val="%6."/>
      <w:lvlJc w:val="right"/>
      <w:pPr>
        <w:tabs>
          <w:tab w:val="num" w:pos="4320"/>
        </w:tabs>
        <w:ind w:left="4320" w:hanging="180"/>
      </w:pPr>
    </w:lvl>
    <w:lvl w:ilvl="6" w:tplc="6F129FFA" w:tentative="1">
      <w:start w:val="1"/>
      <w:numFmt w:val="decimal"/>
      <w:lvlText w:val="%7."/>
      <w:lvlJc w:val="left"/>
      <w:pPr>
        <w:tabs>
          <w:tab w:val="num" w:pos="5040"/>
        </w:tabs>
        <w:ind w:left="5040" w:hanging="360"/>
      </w:pPr>
    </w:lvl>
    <w:lvl w:ilvl="7" w:tplc="C65087B2" w:tentative="1">
      <w:start w:val="1"/>
      <w:numFmt w:val="lowerLetter"/>
      <w:lvlText w:val="%8."/>
      <w:lvlJc w:val="left"/>
      <w:pPr>
        <w:tabs>
          <w:tab w:val="num" w:pos="5760"/>
        </w:tabs>
        <w:ind w:left="5760" w:hanging="360"/>
      </w:pPr>
    </w:lvl>
    <w:lvl w:ilvl="8" w:tplc="3A7E40D6" w:tentative="1">
      <w:start w:val="1"/>
      <w:numFmt w:val="lowerRoman"/>
      <w:lvlText w:val="%9."/>
      <w:lvlJc w:val="right"/>
      <w:pPr>
        <w:tabs>
          <w:tab w:val="num" w:pos="6480"/>
        </w:tabs>
        <w:ind w:left="6480" w:hanging="180"/>
      </w:pPr>
    </w:lvl>
  </w:abstractNum>
  <w:abstractNum w:abstractNumId="25">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8E731A"/>
    <w:multiLevelType w:val="hybridMultilevel"/>
    <w:tmpl w:val="5DC000DA"/>
    <w:lvl w:ilvl="0" w:tplc="229407CC">
      <w:start w:val="1"/>
      <w:numFmt w:val="decimal"/>
      <w:lvlText w:val="%1."/>
      <w:lvlJc w:val="left"/>
      <w:pPr>
        <w:ind w:left="1536" w:hanging="97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7">
    <w:nsid w:val="76A3197A"/>
    <w:multiLevelType w:val="hybridMultilevel"/>
    <w:tmpl w:val="01124E9E"/>
    <w:lvl w:ilvl="0" w:tplc="77E4F4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8"/>
  </w:num>
  <w:num w:numId="3">
    <w:abstractNumId w:val="4"/>
  </w:num>
  <w:num w:numId="4">
    <w:abstractNumId w:val="0"/>
  </w:num>
  <w:num w:numId="5">
    <w:abstractNumId w:val="17"/>
  </w:num>
  <w:num w:numId="6">
    <w:abstractNumId w:val="3"/>
  </w:num>
  <w:num w:numId="7">
    <w:abstractNumId w:val="24"/>
  </w:num>
  <w:num w:numId="8">
    <w:abstractNumId w:val="16"/>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25"/>
  </w:num>
  <w:num w:numId="14">
    <w:abstractNumId w:val="5"/>
  </w:num>
  <w:num w:numId="15">
    <w:abstractNumId w:val="11"/>
  </w:num>
  <w:num w:numId="16">
    <w:abstractNumId w:val="10"/>
  </w:num>
  <w:num w:numId="17">
    <w:abstractNumId w:val="6"/>
  </w:num>
  <w:num w:numId="18">
    <w:abstractNumId w:val="28"/>
  </w:num>
  <w:num w:numId="19">
    <w:abstractNumId w:val="7"/>
  </w:num>
  <w:num w:numId="20">
    <w:abstractNumId w:val="2"/>
  </w:num>
  <w:num w:numId="21">
    <w:abstractNumId w:val="14"/>
  </w:num>
  <w:num w:numId="22">
    <w:abstractNumId w:val="18"/>
  </w:num>
  <w:num w:numId="23">
    <w:abstractNumId w:val="21"/>
  </w:num>
  <w:num w:numId="24">
    <w:abstractNumId w:val="27"/>
  </w:num>
  <w:num w:numId="25">
    <w:abstractNumId w:val="20"/>
  </w:num>
  <w:num w:numId="26">
    <w:abstractNumId w:val="23"/>
  </w:num>
  <w:num w:numId="27">
    <w:abstractNumId w:val="13"/>
  </w:num>
  <w:num w:numId="28">
    <w:abstractNumId w:val="12"/>
  </w:num>
  <w:num w:numId="29">
    <w:abstractNumId w:val="26"/>
  </w:num>
  <w:num w:numId="3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586B"/>
    <w:rsid w:val="000344E1"/>
    <w:rsid w:val="000B42D4"/>
    <w:rsid w:val="000B6B96"/>
    <w:rsid w:val="000C45CD"/>
    <w:rsid w:val="000C7343"/>
    <w:rsid w:val="000D3C3E"/>
    <w:rsid w:val="000D7E7B"/>
    <w:rsid w:val="000E3564"/>
    <w:rsid w:val="001060A9"/>
    <w:rsid w:val="00111092"/>
    <w:rsid w:val="0015032B"/>
    <w:rsid w:val="00154AFF"/>
    <w:rsid w:val="00164BF0"/>
    <w:rsid w:val="00174150"/>
    <w:rsid w:val="00197D67"/>
    <w:rsid w:val="001D1E86"/>
    <w:rsid w:val="001D5124"/>
    <w:rsid w:val="001D6909"/>
    <w:rsid w:val="001E58D3"/>
    <w:rsid w:val="001F3C95"/>
    <w:rsid w:val="00206D8B"/>
    <w:rsid w:val="00210B22"/>
    <w:rsid w:val="00213FAD"/>
    <w:rsid w:val="00221B89"/>
    <w:rsid w:val="00243C92"/>
    <w:rsid w:val="00256A44"/>
    <w:rsid w:val="00264D34"/>
    <w:rsid w:val="00271602"/>
    <w:rsid w:val="00277039"/>
    <w:rsid w:val="0029584E"/>
    <w:rsid w:val="002A5500"/>
    <w:rsid w:val="002B5B91"/>
    <w:rsid w:val="002C6AE1"/>
    <w:rsid w:val="002E059E"/>
    <w:rsid w:val="002E0F41"/>
    <w:rsid w:val="002E63F6"/>
    <w:rsid w:val="002F0171"/>
    <w:rsid w:val="00315C9E"/>
    <w:rsid w:val="00344FF4"/>
    <w:rsid w:val="00384782"/>
    <w:rsid w:val="003B2932"/>
    <w:rsid w:val="003B7B8F"/>
    <w:rsid w:val="003C291E"/>
    <w:rsid w:val="003C664A"/>
    <w:rsid w:val="003F7F8F"/>
    <w:rsid w:val="00424BF3"/>
    <w:rsid w:val="00436E5C"/>
    <w:rsid w:val="0044387B"/>
    <w:rsid w:val="0048035E"/>
    <w:rsid w:val="00497273"/>
    <w:rsid w:val="004C169B"/>
    <w:rsid w:val="004E3236"/>
    <w:rsid w:val="00505C9D"/>
    <w:rsid w:val="005063AE"/>
    <w:rsid w:val="00513133"/>
    <w:rsid w:val="00523E1F"/>
    <w:rsid w:val="005533C4"/>
    <w:rsid w:val="00563DCF"/>
    <w:rsid w:val="00564607"/>
    <w:rsid w:val="00565A34"/>
    <w:rsid w:val="00572CEA"/>
    <w:rsid w:val="00592C8D"/>
    <w:rsid w:val="005B1F5A"/>
    <w:rsid w:val="005B51D1"/>
    <w:rsid w:val="006064E8"/>
    <w:rsid w:val="006234DB"/>
    <w:rsid w:val="0063410D"/>
    <w:rsid w:val="00641615"/>
    <w:rsid w:val="00642779"/>
    <w:rsid w:val="006551A6"/>
    <w:rsid w:val="0066666E"/>
    <w:rsid w:val="00666E64"/>
    <w:rsid w:val="006746FE"/>
    <w:rsid w:val="00697563"/>
    <w:rsid w:val="00697D95"/>
    <w:rsid w:val="006A5640"/>
    <w:rsid w:val="006C5DCF"/>
    <w:rsid w:val="006D5B6B"/>
    <w:rsid w:val="006E4311"/>
    <w:rsid w:val="006F2BBC"/>
    <w:rsid w:val="00701097"/>
    <w:rsid w:val="0070372E"/>
    <w:rsid w:val="00716F87"/>
    <w:rsid w:val="007211D5"/>
    <w:rsid w:val="007575E8"/>
    <w:rsid w:val="00767361"/>
    <w:rsid w:val="00784B48"/>
    <w:rsid w:val="007A74F8"/>
    <w:rsid w:val="007B14A2"/>
    <w:rsid w:val="00805581"/>
    <w:rsid w:val="008536E7"/>
    <w:rsid w:val="008657A6"/>
    <w:rsid w:val="008B39DE"/>
    <w:rsid w:val="008B611B"/>
    <w:rsid w:val="008C02D9"/>
    <w:rsid w:val="008C29B0"/>
    <w:rsid w:val="008F2AC5"/>
    <w:rsid w:val="00915D33"/>
    <w:rsid w:val="009629A6"/>
    <w:rsid w:val="0096591D"/>
    <w:rsid w:val="00967D8E"/>
    <w:rsid w:val="00980CCC"/>
    <w:rsid w:val="009B3F95"/>
    <w:rsid w:val="009B4AD5"/>
    <w:rsid w:val="009C45D7"/>
    <w:rsid w:val="009C72A5"/>
    <w:rsid w:val="00A17BC4"/>
    <w:rsid w:val="00A55791"/>
    <w:rsid w:val="00A63BB7"/>
    <w:rsid w:val="00A6521F"/>
    <w:rsid w:val="00AB53E6"/>
    <w:rsid w:val="00AE6E9B"/>
    <w:rsid w:val="00AF415A"/>
    <w:rsid w:val="00B00C6D"/>
    <w:rsid w:val="00B1552F"/>
    <w:rsid w:val="00B258A1"/>
    <w:rsid w:val="00B44B11"/>
    <w:rsid w:val="00B56134"/>
    <w:rsid w:val="00B60AB7"/>
    <w:rsid w:val="00B72B48"/>
    <w:rsid w:val="00B74614"/>
    <w:rsid w:val="00B877A4"/>
    <w:rsid w:val="00BE3B1C"/>
    <w:rsid w:val="00BF1315"/>
    <w:rsid w:val="00C25B22"/>
    <w:rsid w:val="00C40178"/>
    <w:rsid w:val="00C44422"/>
    <w:rsid w:val="00C856FD"/>
    <w:rsid w:val="00C91FFB"/>
    <w:rsid w:val="00C94A9F"/>
    <w:rsid w:val="00CC5ADE"/>
    <w:rsid w:val="00CD4045"/>
    <w:rsid w:val="00CE597C"/>
    <w:rsid w:val="00CE6538"/>
    <w:rsid w:val="00CE73B8"/>
    <w:rsid w:val="00CF6D87"/>
    <w:rsid w:val="00D27996"/>
    <w:rsid w:val="00D74620"/>
    <w:rsid w:val="00D84678"/>
    <w:rsid w:val="00D906E5"/>
    <w:rsid w:val="00DA7FF2"/>
    <w:rsid w:val="00DB1549"/>
    <w:rsid w:val="00DD612C"/>
    <w:rsid w:val="00E13E50"/>
    <w:rsid w:val="00EB11D9"/>
    <w:rsid w:val="00EB3B9B"/>
    <w:rsid w:val="00EC1A79"/>
    <w:rsid w:val="00ED24EA"/>
    <w:rsid w:val="00EE59D5"/>
    <w:rsid w:val="00EF4985"/>
    <w:rsid w:val="00EF586B"/>
    <w:rsid w:val="00EF5D1E"/>
    <w:rsid w:val="00F02084"/>
    <w:rsid w:val="00F03CBE"/>
    <w:rsid w:val="00F03FA7"/>
    <w:rsid w:val="00F400F1"/>
    <w:rsid w:val="00F6285F"/>
    <w:rsid w:val="00F62ED7"/>
    <w:rsid w:val="00F67FEA"/>
    <w:rsid w:val="00F70F7D"/>
    <w:rsid w:val="00F74E11"/>
    <w:rsid w:val="00F9647E"/>
    <w:rsid w:val="00FA49D7"/>
    <w:rsid w:val="00FB5CA5"/>
    <w:rsid w:val="00FC239F"/>
    <w:rsid w:val="00FC7440"/>
    <w:rsid w:val="00FD0D03"/>
    <w:rsid w:val="00FD6EC1"/>
    <w:rsid w:val="00FF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86B"/>
    <w:rPr>
      <w:rFonts w:eastAsiaTheme="minorEastAsia"/>
      <w:lang w:eastAsia="ru-RU"/>
    </w:rPr>
  </w:style>
  <w:style w:type="paragraph" w:styleId="1">
    <w:name w:val="heading 1"/>
    <w:basedOn w:val="a"/>
    <w:next w:val="a"/>
    <w:link w:val="10"/>
    <w:qFormat/>
    <w:rsid w:val="00EF58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F5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F586B"/>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EF586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F586B"/>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86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F586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F586B"/>
    <w:rPr>
      <w:rFonts w:ascii="Cambria" w:eastAsia="Times New Roman" w:hAnsi="Cambria" w:cs="Times New Roman"/>
      <w:b/>
      <w:bCs/>
      <w:sz w:val="26"/>
      <w:szCs w:val="26"/>
      <w:lang w:eastAsia="ru-RU"/>
    </w:rPr>
  </w:style>
  <w:style w:type="character" w:customStyle="1" w:styleId="40">
    <w:name w:val="Заголовок 4 Знак"/>
    <w:basedOn w:val="a0"/>
    <w:link w:val="4"/>
    <w:rsid w:val="00EF586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F586B"/>
    <w:rPr>
      <w:rFonts w:ascii="Calibri" w:eastAsia="Calibri" w:hAnsi="Calibri" w:cs="Times New Roman"/>
      <w:b/>
      <w:bCs/>
      <w:i/>
      <w:iCs/>
      <w:sz w:val="26"/>
      <w:szCs w:val="26"/>
      <w:lang w:eastAsia="ru-RU"/>
    </w:rPr>
  </w:style>
  <w:style w:type="paragraph" w:styleId="a3">
    <w:name w:val="Balloon Text"/>
    <w:basedOn w:val="a"/>
    <w:link w:val="a4"/>
    <w:unhideWhenUsed/>
    <w:rsid w:val="00EF586B"/>
    <w:pPr>
      <w:spacing w:after="0" w:line="240" w:lineRule="auto"/>
    </w:pPr>
    <w:rPr>
      <w:rFonts w:ascii="Tahoma" w:hAnsi="Tahoma" w:cs="Tahoma"/>
      <w:sz w:val="16"/>
      <w:szCs w:val="16"/>
    </w:rPr>
  </w:style>
  <w:style w:type="character" w:customStyle="1" w:styleId="a4">
    <w:name w:val="Текст выноски Знак"/>
    <w:basedOn w:val="a0"/>
    <w:link w:val="a3"/>
    <w:rsid w:val="00EF586B"/>
    <w:rPr>
      <w:rFonts w:ascii="Tahoma" w:eastAsiaTheme="minorEastAsia" w:hAnsi="Tahoma" w:cs="Tahoma"/>
      <w:sz w:val="16"/>
      <w:szCs w:val="16"/>
      <w:lang w:eastAsia="ru-RU"/>
    </w:rPr>
  </w:style>
  <w:style w:type="paragraph" w:customStyle="1" w:styleId="a5">
    <w:name w:val="Знак Знак Знак Знак"/>
    <w:rsid w:val="00EF586B"/>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Hyperlink"/>
    <w:uiPriority w:val="99"/>
    <w:unhideWhenUsed/>
    <w:rsid w:val="00EF586B"/>
    <w:rPr>
      <w:color w:val="0000FF"/>
      <w:u w:val="single"/>
    </w:rPr>
  </w:style>
  <w:style w:type="paragraph" w:customStyle="1" w:styleId="ConsPlusNormal">
    <w:name w:val="ConsPlusNormal"/>
    <w:link w:val="ConsPlusNormal0"/>
    <w:rsid w:val="00EF586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F586B"/>
    <w:rPr>
      <w:rFonts w:ascii="Times New Roman" w:eastAsia="Times New Roman" w:hAnsi="Times New Roman" w:cs="Times New Roman"/>
      <w:sz w:val="28"/>
      <w:szCs w:val="28"/>
      <w:lang w:eastAsia="ru-RU"/>
    </w:rPr>
  </w:style>
  <w:style w:type="paragraph" w:customStyle="1" w:styleId="11">
    <w:name w:val="Знак1"/>
    <w:basedOn w:val="a"/>
    <w:rsid w:val="00EF586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EF586B"/>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EF586B"/>
    <w:rPr>
      <w:rFonts w:ascii="Times New Roman" w:eastAsia="Times New Roman" w:hAnsi="Times New Roman" w:cs="Times New Roman"/>
      <w:sz w:val="24"/>
      <w:szCs w:val="24"/>
      <w:lang w:eastAsia="ru-RU"/>
    </w:rPr>
  </w:style>
  <w:style w:type="paragraph" w:customStyle="1" w:styleId="13">
    <w:name w:val="Абзац списка1"/>
    <w:basedOn w:val="a"/>
    <w:rsid w:val="00EF586B"/>
    <w:pPr>
      <w:ind w:left="720"/>
    </w:pPr>
    <w:rPr>
      <w:rFonts w:ascii="Calibri" w:eastAsia="Calibri" w:hAnsi="Calibri" w:cs="Times New Roman"/>
    </w:rPr>
  </w:style>
  <w:style w:type="character" w:customStyle="1" w:styleId="a7">
    <w:name w:val="Название Знак"/>
    <w:basedOn w:val="a0"/>
    <w:link w:val="a8"/>
    <w:locked/>
    <w:rsid w:val="00EF586B"/>
    <w:rPr>
      <w:sz w:val="28"/>
      <w:szCs w:val="24"/>
      <w:lang w:val="en-US"/>
    </w:rPr>
  </w:style>
  <w:style w:type="paragraph" w:styleId="a8">
    <w:name w:val="Title"/>
    <w:basedOn w:val="a"/>
    <w:link w:val="a7"/>
    <w:qFormat/>
    <w:rsid w:val="00EF586B"/>
    <w:pPr>
      <w:spacing w:after="0" w:line="240" w:lineRule="auto"/>
      <w:jc w:val="center"/>
    </w:pPr>
    <w:rPr>
      <w:rFonts w:eastAsiaTheme="minorHAnsi"/>
      <w:sz w:val="28"/>
      <w:szCs w:val="24"/>
      <w:lang w:val="en-US" w:eastAsia="en-US"/>
    </w:rPr>
  </w:style>
  <w:style w:type="character" w:customStyle="1" w:styleId="14">
    <w:name w:val="Название Знак1"/>
    <w:basedOn w:val="a0"/>
    <w:uiPriority w:val="10"/>
    <w:rsid w:val="00EF586B"/>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aliases w:val="Знак"/>
    <w:basedOn w:val="a"/>
    <w:link w:val="aa"/>
    <w:rsid w:val="00EF586B"/>
    <w:pPr>
      <w:spacing w:after="0" w:line="240" w:lineRule="auto"/>
      <w:jc w:val="both"/>
    </w:pPr>
    <w:rPr>
      <w:rFonts w:ascii="Times New Roman" w:eastAsia="Times New Roman" w:hAnsi="Times New Roman" w:cs="Times New Roman"/>
      <w:sz w:val="24"/>
      <w:szCs w:val="20"/>
    </w:rPr>
  </w:style>
  <w:style w:type="character" w:customStyle="1" w:styleId="aa">
    <w:name w:val="Основной текст Знак"/>
    <w:aliases w:val="Знак Знак"/>
    <w:basedOn w:val="a0"/>
    <w:link w:val="a9"/>
    <w:rsid w:val="00EF586B"/>
    <w:rPr>
      <w:rFonts w:ascii="Times New Roman" w:eastAsia="Times New Roman" w:hAnsi="Times New Roman" w:cs="Times New Roman"/>
      <w:sz w:val="24"/>
      <w:szCs w:val="20"/>
      <w:lang w:eastAsia="ru-RU"/>
    </w:rPr>
  </w:style>
  <w:style w:type="paragraph" w:customStyle="1" w:styleId="ConsPlusCell">
    <w:name w:val="ConsPlusCell"/>
    <w:rsid w:val="00EF586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EF586B"/>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EF586B"/>
    <w:rPr>
      <w:rFonts w:ascii="Georgia" w:eastAsia="Times New Roman" w:hAnsi="Georgia" w:cs="Times New Roman"/>
      <w:sz w:val="20"/>
      <w:szCs w:val="20"/>
      <w:lang w:eastAsia="ru-RU"/>
    </w:rPr>
  </w:style>
  <w:style w:type="paragraph" w:styleId="ab">
    <w:name w:val="annotation text"/>
    <w:basedOn w:val="a"/>
    <w:link w:val="ac"/>
    <w:unhideWhenUsed/>
    <w:rsid w:val="00EF586B"/>
    <w:rPr>
      <w:rFonts w:ascii="Calibri" w:eastAsia="Calibri" w:hAnsi="Calibri" w:cs="Times New Roman"/>
      <w:sz w:val="20"/>
      <w:szCs w:val="20"/>
      <w:lang w:eastAsia="en-US"/>
    </w:rPr>
  </w:style>
  <w:style w:type="character" w:customStyle="1" w:styleId="ac">
    <w:name w:val="Текст примечания Знак"/>
    <w:basedOn w:val="a0"/>
    <w:link w:val="ab"/>
    <w:rsid w:val="00EF586B"/>
    <w:rPr>
      <w:rFonts w:ascii="Calibri" w:eastAsia="Calibri" w:hAnsi="Calibri" w:cs="Times New Roman"/>
      <w:sz w:val="20"/>
      <w:szCs w:val="20"/>
    </w:rPr>
  </w:style>
  <w:style w:type="character" w:customStyle="1" w:styleId="31">
    <w:name w:val="Основной текст (3)_"/>
    <w:basedOn w:val="a0"/>
    <w:link w:val="32"/>
    <w:uiPriority w:val="99"/>
    <w:locked/>
    <w:rsid w:val="00EF586B"/>
    <w:rPr>
      <w:b/>
      <w:bCs/>
      <w:i/>
      <w:iCs/>
      <w:sz w:val="26"/>
      <w:szCs w:val="26"/>
      <w:shd w:val="clear" w:color="auto" w:fill="FFFFFF"/>
    </w:rPr>
  </w:style>
  <w:style w:type="paragraph" w:customStyle="1" w:styleId="32">
    <w:name w:val="Основной текст (3)"/>
    <w:basedOn w:val="a"/>
    <w:link w:val="31"/>
    <w:uiPriority w:val="99"/>
    <w:rsid w:val="00EF586B"/>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locked/>
    <w:rsid w:val="00EF586B"/>
    <w:rPr>
      <w:b/>
      <w:bCs/>
      <w:sz w:val="32"/>
      <w:szCs w:val="32"/>
      <w:shd w:val="clear" w:color="auto" w:fill="FFFFFF"/>
    </w:rPr>
  </w:style>
  <w:style w:type="paragraph" w:customStyle="1" w:styleId="16">
    <w:name w:val="Заголовок №1"/>
    <w:basedOn w:val="a"/>
    <w:link w:val="15"/>
    <w:rsid w:val="00EF586B"/>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locked/>
    <w:rsid w:val="00EF586B"/>
    <w:rPr>
      <w:b/>
      <w:bCs/>
      <w:sz w:val="26"/>
      <w:szCs w:val="26"/>
      <w:shd w:val="clear" w:color="auto" w:fill="FFFFFF"/>
    </w:rPr>
  </w:style>
  <w:style w:type="paragraph" w:customStyle="1" w:styleId="22">
    <w:name w:val="Заголовок №2"/>
    <w:basedOn w:val="a"/>
    <w:link w:val="21"/>
    <w:rsid w:val="00EF586B"/>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locked/>
    <w:rsid w:val="00EF586B"/>
    <w:rPr>
      <w:sz w:val="28"/>
      <w:szCs w:val="28"/>
      <w:shd w:val="clear" w:color="auto" w:fill="FFFFFF"/>
    </w:rPr>
  </w:style>
  <w:style w:type="paragraph" w:customStyle="1" w:styleId="24">
    <w:name w:val="Основной текст (2)"/>
    <w:basedOn w:val="a"/>
    <w:link w:val="23"/>
    <w:rsid w:val="00EF586B"/>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EF586B"/>
    <w:rPr>
      <w:b/>
      <w:bCs/>
      <w:sz w:val="18"/>
      <w:szCs w:val="18"/>
      <w:shd w:val="clear" w:color="auto" w:fill="FFFFFF"/>
    </w:rPr>
  </w:style>
  <w:style w:type="paragraph" w:customStyle="1" w:styleId="42">
    <w:name w:val="Основной текст (4)"/>
    <w:basedOn w:val="a"/>
    <w:link w:val="41"/>
    <w:rsid w:val="00EF586B"/>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locked/>
    <w:rsid w:val="00EF586B"/>
    <w:rPr>
      <w:b/>
      <w:bCs/>
      <w:shd w:val="clear" w:color="auto" w:fill="FFFFFF"/>
    </w:rPr>
  </w:style>
  <w:style w:type="paragraph" w:customStyle="1" w:styleId="52">
    <w:name w:val="Основной текст (5)"/>
    <w:basedOn w:val="a"/>
    <w:link w:val="51"/>
    <w:rsid w:val="00EF586B"/>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d">
    <w:name w:val="Подпись к таблице_"/>
    <w:basedOn w:val="a0"/>
    <w:link w:val="ae"/>
    <w:locked/>
    <w:rsid w:val="00EF586B"/>
    <w:rPr>
      <w:b/>
      <w:bCs/>
      <w:shd w:val="clear" w:color="auto" w:fill="FFFFFF"/>
    </w:rPr>
  </w:style>
  <w:style w:type="paragraph" w:customStyle="1" w:styleId="ae">
    <w:name w:val="Подпись к таблице"/>
    <w:basedOn w:val="a"/>
    <w:link w:val="ad"/>
    <w:rsid w:val="00EF586B"/>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EF586B"/>
    <w:pPr>
      <w:widowControl w:val="0"/>
      <w:autoSpaceDE w:val="0"/>
      <w:autoSpaceDN w:val="0"/>
      <w:spacing w:after="0" w:line="240" w:lineRule="auto"/>
    </w:pPr>
    <w:rPr>
      <w:rFonts w:ascii="Courier New" w:eastAsia="Calibri" w:hAnsi="Courier New" w:cs="Courier New"/>
      <w:sz w:val="20"/>
      <w:szCs w:val="20"/>
      <w:lang w:eastAsia="ru-RU"/>
    </w:rPr>
  </w:style>
  <w:style w:type="paragraph" w:styleId="af">
    <w:name w:val="Body Text Indent"/>
    <w:basedOn w:val="a"/>
    <w:link w:val="af0"/>
    <w:rsid w:val="00EF586B"/>
    <w:pPr>
      <w:spacing w:after="120"/>
      <w:ind w:left="283"/>
    </w:pPr>
    <w:rPr>
      <w:rFonts w:ascii="Calibri" w:eastAsia="Calibri" w:hAnsi="Calibri" w:cs="Calibri"/>
    </w:rPr>
  </w:style>
  <w:style w:type="character" w:customStyle="1" w:styleId="af0">
    <w:name w:val="Основной текст с отступом Знак"/>
    <w:basedOn w:val="a0"/>
    <w:link w:val="af"/>
    <w:rsid w:val="00EF586B"/>
    <w:rPr>
      <w:rFonts w:ascii="Calibri" w:eastAsia="Calibri" w:hAnsi="Calibri" w:cs="Calibri"/>
      <w:lang w:eastAsia="ru-RU"/>
    </w:rPr>
  </w:style>
  <w:style w:type="table" w:styleId="af1">
    <w:name w:val="Table Grid"/>
    <w:basedOn w:val="a1"/>
    <w:rsid w:val="00EF586B"/>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EF586B"/>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EF586B"/>
    <w:rPr>
      <w:rFonts w:ascii="Calibri" w:eastAsia="Calibri" w:hAnsi="Calibri" w:cs="Calibri"/>
      <w:lang w:eastAsia="ru-RU"/>
    </w:rPr>
  </w:style>
  <w:style w:type="paragraph" w:customStyle="1" w:styleId="font5">
    <w:name w:val="font5"/>
    <w:basedOn w:val="a"/>
    <w:rsid w:val="00EF58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EF586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EF586B"/>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EF586B"/>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EF586B"/>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EF586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EF586B"/>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EF586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EF58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EF58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EF586B"/>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EF586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EF586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EF58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EF586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EF58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EF586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EF586B"/>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EF586B"/>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EF586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EF58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EF586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EF586B"/>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EF586B"/>
    <w:rPr>
      <w:rFonts w:ascii="Calibri" w:eastAsia="Calibri" w:hAnsi="Calibri" w:cs="Calibri"/>
      <w:b/>
      <w:szCs w:val="20"/>
      <w:lang w:eastAsia="ru-RU"/>
    </w:rPr>
  </w:style>
  <w:style w:type="paragraph" w:customStyle="1" w:styleId="af4">
    <w:name w:val="Знак Знак Знак Знак Знак Знак Знак"/>
    <w:basedOn w:val="a"/>
    <w:uiPriority w:val="99"/>
    <w:rsid w:val="00EF586B"/>
    <w:pPr>
      <w:spacing w:after="160" w:line="240" w:lineRule="exact"/>
    </w:pPr>
    <w:rPr>
      <w:rFonts w:ascii="Verdana" w:eastAsia="Times New Roman" w:hAnsi="Verdana" w:cs="Times New Roman"/>
      <w:sz w:val="20"/>
      <w:szCs w:val="20"/>
      <w:lang w:val="en-US" w:eastAsia="en-US"/>
    </w:rPr>
  </w:style>
  <w:style w:type="paragraph" w:styleId="af5">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f6"/>
    <w:qFormat/>
    <w:rsid w:val="00EF586B"/>
    <w:pPr>
      <w:spacing w:after="0" w:line="240" w:lineRule="auto"/>
      <w:ind w:left="720"/>
      <w:contextualSpacing/>
      <w:jc w:val="both"/>
    </w:pPr>
    <w:rPr>
      <w:rFonts w:ascii="Calibri" w:eastAsia="Calibri" w:hAnsi="Calibri" w:cs="Times New Roman"/>
      <w:lang w:eastAsia="en-US"/>
    </w:rPr>
  </w:style>
  <w:style w:type="paragraph" w:styleId="HTML">
    <w:name w:val="HTML Preformatted"/>
    <w:basedOn w:val="a"/>
    <w:link w:val="HTML0"/>
    <w:rsid w:val="00EF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F586B"/>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EF586B"/>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EF586B"/>
    <w:pPr>
      <w:spacing w:after="160" w:line="240" w:lineRule="exact"/>
    </w:pPr>
    <w:rPr>
      <w:rFonts w:ascii="Verdana" w:eastAsia="Times New Roman" w:hAnsi="Verdana" w:cs="Times New Roman"/>
      <w:sz w:val="24"/>
      <w:szCs w:val="24"/>
      <w:lang w:val="en-US" w:eastAsia="en-US"/>
    </w:rPr>
  </w:style>
  <w:style w:type="character" w:customStyle="1" w:styleId="af6">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5"/>
    <w:locked/>
    <w:rsid w:val="00EF586B"/>
    <w:rPr>
      <w:rFonts w:ascii="Calibri" w:eastAsia="Calibri" w:hAnsi="Calibri" w:cs="Times New Roman"/>
    </w:rPr>
  </w:style>
  <w:style w:type="paragraph" w:customStyle="1" w:styleId="af7">
    <w:name w:val="Таблицы (моноширинный)"/>
    <w:basedOn w:val="a"/>
    <w:next w:val="a"/>
    <w:uiPriority w:val="99"/>
    <w:rsid w:val="00EF586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EF586B"/>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No Spacing"/>
    <w:link w:val="af9"/>
    <w:qFormat/>
    <w:rsid w:val="00EF586B"/>
    <w:pPr>
      <w:spacing w:after="0" w:line="240" w:lineRule="auto"/>
    </w:pPr>
    <w:rPr>
      <w:rFonts w:ascii="Calibri" w:eastAsia="Times New Roman" w:hAnsi="Calibri" w:cs="Times New Roman"/>
      <w:lang w:eastAsia="ru-RU"/>
    </w:rPr>
  </w:style>
  <w:style w:type="paragraph" w:customStyle="1" w:styleId="ConsNormal">
    <w:name w:val="ConsNormal"/>
    <w:uiPriority w:val="99"/>
    <w:rsid w:val="00EF586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qFormat/>
    <w:rsid w:val="00EF586B"/>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EF586B"/>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EF586B"/>
    <w:rPr>
      <w:rFonts w:ascii="Verdana" w:hAnsi="Verdana"/>
      <w:b/>
      <w:bCs/>
      <w:color w:val="C41C16"/>
      <w:kern w:val="32"/>
      <w:sz w:val="40"/>
      <w:szCs w:val="32"/>
    </w:rPr>
  </w:style>
  <w:style w:type="character" w:customStyle="1" w:styleId="120">
    <w:name w:val="Знак Знак12"/>
    <w:rsid w:val="00EF586B"/>
    <w:rPr>
      <w:rFonts w:ascii="Verdana" w:hAnsi="Verdana"/>
      <w:b/>
      <w:bCs/>
      <w:szCs w:val="28"/>
    </w:rPr>
  </w:style>
  <w:style w:type="paragraph" w:customStyle="1" w:styleId="Pro-List1">
    <w:name w:val="Pro-List #1"/>
    <w:basedOn w:val="Pro-Gramma"/>
    <w:link w:val="Pro-List10"/>
    <w:rsid w:val="00EF586B"/>
    <w:pPr>
      <w:tabs>
        <w:tab w:val="left" w:pos="1134"/>
      </w:tabs>
      <w:spacing w:before="180"/>
      <w:ind w:hanging="567"/>
    </w:pPr>
    <w:rPr>
      <w:szCs w:val="24"/>
    </w:rPr>
  </w:style>
  <w:style w:type="character" w:customStyle="1" w:styleId="Pro-List10">
    <w:name w:val="Pro-List #1 Знак Знак"/>
    <w:basedOn w:val="Pro-Gramma0"/>
    <w:link w:val="Pro-List1"/>
    <w:locked/>
    <w:rsid w:val="00EF586B"/>
    <w:rPr>
      <w:rFonts w:ascii="Georgia" w:eastAsia="Times New Roman" w:hAnsi="Georgia" w:cs="Times New Roman"/>
      <w:sz w:val="20"/>
      <w:szCs w:val="24"/>
      <w:lang w:eastAsia="ru-RU"/>
    </w:rPr>
  </w:style>
  <w:style w:type="character" w:styleId="afa">
    <w:name w:val="Emphasis"/>
    <w:qFormat/>
    <w:rsid w:val="00EF586B"/>
    <w:rPr>
      <w:i/>
      <w:iCs/>
    </w:rPr>
  </w:style>
  <w:style w:type="paragraph" w:styleId="afb">
    <w:name w:val="footer"/>
    <w:basedOn w:val="a"/>
    <w:link w:val="afc"/>
    <w:rsid w:val="00EF58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EF586B"/>
    <w:rPr>
      <w:rFonts w:ascii="Times New Roman" w:eastAsia="Times New Roman" w:hAnsi="Times New Roman" w:cs="Times New Roman"/>
      <w:sz w:val="20"/>
      <w:szCs w:val="20"/>
      <w:lang w:eastAsia="ru-RU"/>
    </w:rPr>
  </w:style>
  <w:style w:type="paragraph" w:styleId="afd">
    <w:name w:val="header"/>
    <w:basedOn w:val="a"/>
    <w:link w:val="afe"/>
    <w:rsid w:val="00EF58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EF586B"/>
    <w:rPr>
      <w:rFonts w:ascii="Times New Roman" w:eastAsia="Times New Roman" w:hAnsi="Times New Roman" w:cs="Times New Roman"/>
      <w:sz w:val="24"/>
      <w:szCs w:val="24"/>
      <w:lang w:eastAsia="ru-RU"/>
    </w:rPr>
  </w:style>
  <w:style w:type="paragraph" w:customStyle="1" w:styleId="Bottom">
    <w:name w:val="Bottom"/>
    <w:basedOn w:val="afb"/>
    <w:unhideWhenUsed/>
    <w:rsid w:val="00EF586B"/>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EF586B"/>
  </w:style>
  <w:style w:type="paragraph" w:customStyle="1" w:styleId="NPA-Comment">
    <w:name w:val="NPA-Comment"/>
    <w:basedOn w:val="Pro-Gramma"/>
    <w:rsid w:val="00EF586B"/>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EF586B"/>
    <w:pPr>
      <w:tabs>
        <w:tab w:val="clear" w:pos="1134"/>
        <w:tab w:val="left" w:pos="2040"/>
      </w:tabs>
      <w:ind w:left="2040" w:hanging="480"/>
    </w:pPr>
  </w:style>
  <w:style w:type="paragraph" w:customStyle="1" w:styleId="Pro-List3">
    <w:name w:val="Pro-List #3"/>
    <w:basedOn w:val="Pro-List2"/>
    <w:rsid w:val="00EF586B"/>
    <w:pPr>
      <w:tabs>
        <w:tab w:val="left" w:pos="2640"/>
      </w:tabs>
      <w:ind w:left="2640" w:hanging="600"/>
    </w:pPr>
    <w:rPr>
      <w:lang w:val="en-US"/>
    </w:rPr>
  </w:style>
  <w:style w:type="paragraph" w:customStyle="1" w:styleId="Pro-List-1">
    <w:name w:val="Pro-List -1"/>
    <w:basedOn w:val="Pro-List1"/>
    <w:rsid w:val="00EF586B"/>
    <w:pPr>
      <w:tabs>
        <w:tab w:val="clear" w:pos="1134"/>
        <w:tab w:val="num" w:pos="2505"/>
      </w:tabs>
      <w:ind w:left="2505" w:hanging="180"/>
    </w:pPr>
  </w:style>
  <w:style w:type="paragraph" w:customStyle="1" w:styleId="Pro-List-2">
    <w:name w:val="Pro-List -2"/>
    <w:basedOn w:val="Pro-List-1"/>
    <w:qFormat/>
    <w:rsid w:val="00EF586B"/>
    <w:pPr>
      <w:tabs>
        <w:tab w:val="clear" w:pos="2505"/>
        <w:tab w:val="num" w:pos="3225"/>
      </w:tabs>
      <w:spacing w:before="60"/>
      <w:ind w:left="3225" w:hanging="360"/>
    </w:pPr>
  </w:style>
  <w:style w:type="character" w:customStyle="1" w:styleId="Pro-Marka">
    <w:name w:val="Pro-Marka"/>
    <w:rsid w:val="00EF586B"/>
    <w:rPr>
      <w:b/>
      <w:color w:val="C41C16"/>
    </w:rPr>
  </w:style>
  <w:style w:type="paragraph" w:customStyle="1" w:styleId="Pro-TabHead">
    <w:name w:val="Pro-Tab Head"/>
    <w:basedOn w:val="Pro-Tab"/>
    <w:rsid w:val="00EF586B"/>
    <w:rPr>
      <w:rFonts w:eastAsia="Times New Roman"/>
      <w:b/>
      <w:bCs/>
    </w:rPr>
  </w:style>
  <w:style w:type="character" w:customStyle="1" w:styleId="Pro-">
    <w:name w:val="Pro-Ссылка"/>
    <w:rsid w:val="00EF586B"/>
    <w:rPr>
      <w:i/>
      <w:color w:val="808080"/>
      <w:u w:val="none"/>
    </w:rPr>
  </w:style>
  <w:style w:type="character" w:customStyle="1" w:styleId="TextNPA">
    <w:name w:val="Text NPA"/>
    <w:rsid w:val="00EF586B"/>
    <w:rPr>
      <w:rFonts w:ascii="Courier New" w:hAnsi="Courier New"/>
    </w:rPr>
  </w:style>
  <w:style w:type="character" w:styleId="aff">
    <w:name w:val="annotation reference"/>
    <w:rsid w:val="00EF586B"/>
    <w:rPr>
      <w:sz w:val="16"/>
      <w:szCs w:val="16"/>
    </w:rPr>
  </w:style>
  <w:style w:type="character" w:styleId="aff0">
    <w:name w:val="footnote reference"/>
    <w:unhideWhenUsed/>
    <w:rsid w:val="00EF586B"/>
    <w:rPr>
      <w:vertAlign w:val="superscript"/>
    </w:rPr>
  </w:style>
  <w:style w:type="character" w:styleId="aff1">
    <w:name w:val="page number"/>
    <w:rsid w:val="00EF586B"/>
    <w:rPr>
      <w:rFonts w:ascii="Verdana" w:hAnsi="Verdana"/>
      <w:b/>
      <w:color w:val="C41C16"/>
      <w:sz w:val="16"/>
    </w:rPr>
  </w:style>
  <w:style w:type="paragraph" w:styleId="19">
    <w:name w:val="toc 1"/>
    <w:basedOn w:val="a"/>
    <w:next w:val="a"/>
    <w:autoRedefine/>
    <w:rsid w:val="00EF586B"/>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EF586B"/>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EF586B"/>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EF586B"/>
    <w:rPr>
      <w:rFonts w:ascii="Cambria" w:eastAsia="Times New Roman" w:hAnsi="Cambria" w:cs="Times New Roman"/>
      <w:sz w:val="24"/>
      <w:szCs w:val="24"/>
      <w:lang w:eastAsia="ru-RU"/>
    </w:rPr>
  </w:style>
  <w:style w:type="paragraph" w:styleId="aff4">
    <w:name w:val="Document Map"/>
    <w:basedOn w:val="a"/>
    <w:link w:val="aff5"/>
    <w:uiPriority w:val="99"/>
    <w:unhideWhenUsed/>
    <w:rsid w:val="00EF586B"/>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EF586B"/>
    <w:rPr>
      <w:rFonts w:ascii="Tahoma" w:eastAsia="Times New Roman" w:hAnsi="Tahoma" w:cs="Times New Roman"/>
      <w:sz w:val="16"/>
      <w:szCs w:val="16"/>
      <w:lang w:eastAsia="ru-RU"/>
    </w:rPr>
  </w:style>
  <w:style w:type="paragraph" w:styleId="aff6">
    <w:name w:val="footnote text"/>
    <w:basedOn w:val="a"/>
    <w:link w:val="aff7"/>
    <w:unhideWhenUsed/>
    <w:rsid w:val="00EF586B"/>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EF586B"/>
    <w:rPr>
      <w:rFonts w:ascii="Times New Roman" w:eastAsia="Times New Roman" w:hAnsi="Times New Roman" w:cs="Times New Roman"/>
      <w:sz w:val="20"/>
      <w:szCs w:val="20"/>
      <w:lang w:eastAsia="ru-RU"/>
    </w:rPr>
  </w:style>
  <w:style w:type="paragraph" w:styleId="aff8">
    <w:name w:val="annotation subject"/>
    <w:basedOn w:val="ab"/>
    <w:next w:val="ab"/>
    <w:link w:val="aff9"/>
    <w:unhideWhenUsed/>
    <w:rsid w:val="00EF586B"/>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c"/>
    <w:link w:val="aff8"/>
    <w:rsid w:val="00EF586B"/>
    <w:rPr>
      <w:rFonts w:ascii="Times New Roman" w:eastAsia="Times New Roman" w:hAnsi="Times New Roman" w:cs="Times New Roman"/>
      <w:sz w:val="24"/>
      <w:szCs w:val="20"/>
      <w:lang w:eastAsia="ru-RU"/>
    </w:rPr>
  </w:style>
  <w:style w:type="paragraph" w:customStyle="1" w:styleId="affa">
    <w:name w:val="Знак Знак Знак"/>
    <w:basedOn w:val="a"/>
    <w:uiPriority w:val="99"/>
    <w:rsid w:val="00EF586B"/>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EF586B"/>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EF586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EF586B"/>
    <w:pPr>
      <w:spacing w:after="0" w:line="240" w:lineRule="auto"/>
    </w:pPr>
    <w:rPr>
      <w:rFonts w:ascii="Times New Roman" w:eastAsia="Times New Roman" w:hAnsi="Times New Roman" w:cs="Times New Roman"/>
      <w:sz w:val="26"/>
      <w:szCs w:val="26"/>
    </w:rPr>
  </w:style>
  <w:style w:type="paragraph" w:styleId="34">
    <w:name w:val="Body Text 3"/>
    <w:basedOn w:val="a"/>
    <w:link w:val="35"/>
    <w:rsid w:val="00EF586B"/>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EF586B"/>
    <w:rPr>
      <w:rFonts w:ascii="Times New Roman" w:eastAsia="Times New Roman" w:hAnsi="Times New Roman" w:cs="Times New Roman"/>
      <w:sz w:val="16"/>
      <w:szCs w:val="16"/>
      <w:lang w:eastAsia="ru-RU"/>
    </w:rPr>
  </w:style>
  <w:style w:type="character" w:customStyle="1" w:styleId="affe">
    <w:name w:val="Гипертекстовая ссылка"/>
    <w:rsid w:val="00EF586B"/>
    <w:rPr>
      <w:color w:val="008000"/>
    </w:rPr>
  </w:style>
  <w:style w:type="character" w:styleId="afff">
    <w:name w:val="FollowedHyperlink"/>
    <w:uiPriority w:val="99"/>
    <w:rsid w:val="00EF586B"/>
    <w:rPr>
      <w:color w:val="800080"/>
      <w:u w:val="single"/>
    </w:rPr>
  </w:style>
  <w:style w:type="character" w:customStyle="1" w:styleId="140">
    <w:name w:val="Знак Знак14"/>
    <w:locked/>
    <w:rsid w:val="00EF586B"/>
    <w:rPr>
      <w:rFonts w:ascii="Verdana" w:hAnsi="Verdana"/>
      <w:b/>
      <w:bCs/>
      <w:iCs/>
      <w:color w:val="C41C16"/>
      <w:sz w:val="28"/>
      <w:szCs w:val="28"/>
      <w:lang w:val="ru-RU" w:eastAsia="ru-RU" w:bidi="ar-SA"/>
    </w:rPr>
  </w:style>
  <w:style w:type="character" w:customStyle="1" w:styleId="130">
    <w:name w:val="Знак Знак13"/>
    <w:locked/>
    <w:rsid w:val="00EF586B"/>
    <w:rPr>
      <w:rFonts w:ascii="Cambria" w:hAnsi="Cambria"/>
      <w:b/>
      <w:bCs/>
      <w:sz w:val="26"/>
      <w:szCs w:val="26"/>
      <w:lang w:val="ru-RU" w:eastAsia="ru-RU" w:bidi="ar-SA"/>
    </w:rPr>
  </w:style>
  <w:style w:type="character" w:customStyle="1" w:styleId="110">
    <w:name w:val="Знак Знак11"/>
    <w:locked/>
    <w:rsid w:val="00EF586B"/>
    <w:rPr>
      <w:rFonts w:ascii="Cambria" w:hAnsi="Cambria"/>
      <w:color w:val="243F60"/>
      <w:sz w:val="24"/>
      <w:szCs w:val="24"/>
      <w:lang w:val="ru-RU" w:eastAsia="ru-RU" w:bidi="ar-SA"/>
    </w:rPr>
  </w:style>
  <w:style w:type="character" w:customStyle="1" w:styleId="1a">
    <w:name w:val="Знак Знак1"/>
    <w:locked/>
    <w:rsid w:val="00EF586B"/>
    <w:rPr>
      <w:lang w:val="ru-RU" w:eastAsia="ru-RU" w:bidi="ar-SA"/>
    </w:rPr>
  </w:style>
  <w:style w:type="character" w:customStyle="1" w:styleId="29">
    <w:name w:val="Знак Знак2"/>
    <w:locked/>
    <w:rsid w:val="00EF586B"/>
    <w:rPr>
      <w:rFonts w:ascii="Calibri" w:eastAsia="Calibri" w:hAnsi="Calibri"/>
      <w:lang w:val="ru-RU" w:eastAsia="en-US" w:bidi="ar-SA"/>
    </w:rPr>
  </w:style>
  <w:style w:type="character" w:customStyle="1" w:styleId="6">
    <w:name w:val="Знак Знак6"/>
    <w:locked/>
    <w:rsid w:val="00EF586B"/>
    <w:rPr>
      <w:sz w:val="24"/>
      <w:szCs w:val="24"/>
      <w:lang w:val="ru-RU" w:eastAsia="ru-RU" w:bidi="ar-SA"/>
    </w:rPr>
  </w:style>
  <w:style w:type="character" w:customStyle="1" w:styleId="7">
    <w:name w:val="Знак Знак7"/>
    <w:locked/>
    <w:rsid w:val="00EF586B"/>
    <w:rPr>
      <w:lang w:val="ru-RU" w:eastAsia="ru-RU" w:bidi="ar-SA"/>
    </w:rPr>
  </w:style>
  <w:style w:type="character" w:customStyle="1" w:styleId="8">
    <w:name w:val="Знак Знак8"/>
    <w:locked/>
    <w:rsid w:val="00EF586B"/>
    <w:rPr>
      <w:sz w:val="44"/>
      <w:lang w:val="ru-RU" w:eastAsia="ru-RU" w:bidi="ar-SA"/>
    </w:rPr>
  </w:style>
  <w:style w:type="character" w:customStyle="1" w:styleId="9">
    <w:name w:val="Знак Знак9"/>
    <w:locked/>
    <w:rsid w:val="00EF586B"/>
    <w:rPr>
      <w:sz w:val="28"/>
      <w:lang w:val="ru-RU" w:eastAsia="ru-RU" w:bidi="ar-SA"/>
    </w:rPr>
  </w:style>
  <w:style w:type="character" w:customStyle="1" w:styleId="43">
    <w:name w:val="Знак Знак4"/>
    <w:locked/>
    <w:rsid w:val="00EF586B"/>
    <w:rPr>
      <w:rFonts w:ascii="Cambria" w:hAnsi="Cambria"/>
      <w:sz w:val="24"/>
      <w:szCs w:val="24"/>
      <w:lang w:val="ru-RU" w:eastAsia="ru-RU" w:bidi="ar-SA"/>
    </w:rPr>
  </w:style>
  <w:style w:type="character" w:customStyle="1" w:styleId="36">
    <w:name w:val="Знак Знак3"/>
    <w:locked/>
    <w:rsid w:val="00EF586B"/>
    <w:rPr>
      <w:rFonts w:ascii="Tahoma" w:hAnsi="Tahoma" w:cs="Tahoma"/>
      <w:sz w:val="16"/>
      <w:szCs w:val="16"/>
      <w:lang w:val="ru-RU" w:eastAsia="ru-RU" w:bidi="ar-SA"/>
    </w:rPr>
  </w:style>
  <w:style w:type="character" w:customStyle="1" w:styleId="100">
    <w:name w:val="Знак Знак10"/>
    <w:locked/>
    <w:rsid w:val="00EF586B"/>
    <w:rPr>
      <w:rFonts w:ascii="Tahoma" w:hAnsi="Tahoma" w:cs="Tahoma"/>
      <w:sz w:val="16"/>
      <w:szCs w:val="16"/>
      <w:lang w:val="ru-RU" w:eastAsia="ru-RU" w:bidi="ar-SA"/>
    </w:rPr>
  </w:style>
  <w:style w:type="character" w:styleId="afff0">
    <w:name w:val="Strong"/>
    <w:uiPriority w:val="22"/>
    <w:qFormat/>
    <w:rsid w:val="00EF586B"/>
    <w:rPr>
      <w:b/>
      <w:bCs/>
    </w:rPr>
  </w:style>
  <w:style w:type="paragraph" w:styleId="37">
    <w:name w:val="Body Text Indent 3"/>
    <w:basedOn w:val="a"/>
    <w:link w:val="38"/>
    <w:rsid w:val="00EF586B"/>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EF586B"/>
    <w:rPr>
      <w:rFonts w:ascii="Times New Roman" w:eastAsia="Times New Roman" w:hAnsi="Times New Roman" w:cs="Times New Roman"/>
      <w:sz w:val="16"/>
      <w:szCs w:val="16"/>
      <w:lang w:eastAsia="ru-RU"/>
    </w:rPr>
  </w:style>
  <w:style w:type="character" w:customStyle="1" w:styleId="TitleChar">
    <w:name w:val="Title Char"/>
    <w:locked/>
    <w:rsid w:val="00EF586B"/>
    <w:rPr>
      <w:rFonts w:ascii="Calibri" w:eastAsia="Calibri" w:hAnsi="Calibri"/>
      <w:sz w:val="28"/>
      <w:szCs w:val="28"/>
      <w:lang w:val="ru-RU" w:eastAsia="ru-RU" w:bidi="ar-SA"/>
    </w:rPr>
  </w:style>
  <w:style w:type="character" w:customStyle="1" w:styleId="apple-converted-space">
    <w:name w:val="apple-converted-space"/>
    <w:uiPriority w:val="99"/>
    <w:rsid w:val="00EF586B"/>
    <w:rPr>
      <w:rFonts w:ascii="Times New Roman" w:hAnsi="Times New Roman" w:cs="Times New Roman" w:hint="default"/>
    </w:rPr>
  </w:style>
  <w:style w:type="paragraph" w:customStyle="1" w:styleId="Default">
    <w:name w:val="Default"/>
    <w:rsid w:val="00EF58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EF586B"/>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EF586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EF586B"/>
    <w:rPr>
      <w:rFonts w:eastAsiaTheme="minorEastAsia"/>
      <w:lang w:eastAsia="ru-RU"/>
    </w:rPr>
  </w:style>
  <w:style w:type="paragraph" w:customStyle="1" w:styleId="ListParagraph1">
    <w:name w:val="List Paragraph1"/>
    <w:basedOn w:val="a"/>
    <w:uiPriority w:val="99"/>
    <w:rsid w:val="00EF586B"/>
    <w:pPr>
      <w:ind w:left="720"/>
    </w:pPr>
    <w:rPr>
      <w:rFonts w:ascii="Calibri" w:eastAsia="Times New Roman" w:hAnsi="Calibri" w:cs="Calibri"/>
      <w:lang w:eastAsia="en-US"/>
    </w:rPr>
  </w:style>
  <w:style w:type="paragraph" w:customStyle="1" w:styleId="ListParagraph11">
    <w:name w:val="List Paragraph11"/>
    <w:basedOn w:val="a"/>
    <w:uiPriority w:val="99"/>
    <w:rsid w:val="00EF586B"/>
    <w:pPr>
      <w:ind w:left="720"/>
    </w:pPr>
    <w:rPr>
      <w:rFonts w:ascii="Calibri" w:eastAsia="Times New Roman" w:hAnsi="Calibri" w:cs="Calibri"/>
      <w:lang w:eastAsia="en-US"/>
    </w:rPr>
  </w:style>
  <w:style w:type="character" w:customStyle="1" w:styleId="Heading4Char">
    <w:name w:val="Heading 4 Char"/>
    <w:basedOn w:val="a0"/>
    <w:locked/>
    <w:rsid w:val="00EF586B"/>
    <w:rPr>
      <w:b/>
      <w:i/>
      <w:sz w:val="28"/>
      <w:szCs w:val="28"/>
      <w:lang w:val="ru-RU" w:eastAsia="ru-RU" w:bidi="ar-SA"/>
    </w:rPr>
  </w:style>
  <w:style w:type="paragraph" w:customStyle="1" w:styleId="ConsNonformat">
    <w:name w:val="ConsNonformat"/>
    <w:rsid w:val="00EF58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EF586B"/>
    <w:rPr>
      <w:rFonts w:ascii="Times New Roman" w:hAnsi="Times New Roman" w:cs="Times New Roman"/>
      <w:sz w:val="26"/>
      <w:szCs w:val="26"/>
    </w:rPr>
  </w:style>
  <w:style w:type="character" w:customStyle="1" w:styleId="FontStyle19">
    <w:name w:val="Font Style19"/>
    <w:rsid w:val="00EF586B"/>
    <w:rPr>
      <w:rFonts w:ascii="Times New Roman" w:hAnsi="Times New Roman" w:cs="Times New Roman"/>
      <w:b/>
      <w:bCs/>
      <w:sz w:val="26"/>
      <w:szCs w:val="26"/>
    </w:rPr>
  </w:style>
  <w:style w:type="character" w:customStyle="1" w:styleId="FontStyle20">
    <w:name w:val="Font Style20"/>
    <w:rsid w:val="00EF586B"/>
    <w:rPr>
      <w:rFonts w:ascii="Times New Roman" w:hAnsi="Times New Roman" w:cs="Times New Roman"/>
      <w:sz w:val="26"/>
      <w:szCs w:val="26"/>
    </w:rPr>
  </w:style>
  <w:style w:type="paragraph" w:styleId="2a">
    <w:name w:val="Body Text 2"/>
    <w:basedOn w:val="a"/>
    <w:link w:val="2b"/>
    <w:rsid w:val="00EF586B"/>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EF586B"/>
    <w:rPr>
      <w:rFonts w:ascii="Calibri" w:eastAsia="Calibri" w:hAnsi="Calibri" w:cs="Calibri"/>
      <w:lang w:eastAsia="zh-CN"/>
    </w:rPr>
  </w:style>
  <w:style w:type="character" w:customStyle="1" w:styleId="okpdspan1">
    <w:name w:val="okpd_span1"/>
    <w:rsid w:val="00EF586B"/>
    <w:rPr>
      <w:b/>
      <w:bCs/>
    </w:rPr>
  </w:style>
  <w:style w:type="character" w:customStyle="1" w:styleId="textitem-characteristicsattrs-el-value">
    <w:name w:val="text item-characteristics__attrs-el-value"/>
    <w:basedOn w:val="a0"/>
    <w:rsid w:val="00EF586B"/>
  </w:style>
  <w:style w:type="character" w:customStyle="1" w:styleId="1c">
    <w:name w:val="Основной шрифт абзаца1"/>
    <w:rsid w:val="00EF586B"/>
  </w:style>
  <w:style w:type="character" w:customStyle="1" w:styleId="1d">
    <w:name w:val="Строгий1"/>
    <w:rsid w:val="00EF586B"/>
    <w:rPr>
      <w:b/>
      <w:bCs/>
    </w:rPr>
  </w:style>
  <w:style w:type="paragraph" w:customStyle="1" w:styleId="afff2">
    <w:name w:val="Заголовок статьи"/>
    <w:basedOn w:val="a"/>
    <w:next w:val="a"/>
    <w:rsid w:val="00EF586B"/>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EF586B"/>
    <w:rPr>
      <w:sz w:val="23"/>
      <w:szCs w:val="23"/>
      <w:shd w:val="clear" w:color="auto" w:fill="FFFFFF"/>
    </w:rPr>
  </w:style>
  <w:style w:type="paragraph" w:customStyle="1" w:styleId="afff4">
    <w:name w:val="Сноска"/>
    <w:basedOn w:val="a"/>
    <w:link w:val="afff3"/>
    <w:rsid w:val="00EF586B"/>
    <w:pPr>
      <w:shd w:val="clear" w:color="auto" w:fill="FFFFFF"/>
      <w:spacing w:after="0" w:line="274" w:lineRule="exact"/>
    </w:pPr>
    <w:rPr>
      <w:rFonts w:eastAsiaTheme="minorHAnsi"/>
      <w:sz w:val="23"/>
      <w:szCs w:val="23"/>
      <w:lang w:eastAsia="en-US"/>
    </w:rPr>
  </w:style>
  <w:style w:type="character" w:customStyle="1" w:styleId="2c">
    <w:name w:val="Сноска (2)_"/>
    <w:link w:val="2d"/>
    <w:rsid w:val="00EF586B"/>
    <w:rPr>
      <w:shd w:val="clear" w:color="auto" w:fill="FFFFFF"/>
    </w:rPr>
  </w:style>
  <w:style w:type="paragraph" w:customStyle="1" w:styleId="2d">
    <w:name w:val="Сноска (2)"/>
    <w:basedOn w:val="a"/>
    <w:link w:val="2c"/>
    <w:rsid w:val="00EF586B"/>
    <w:pPr>
      <w:shd w:val="clear" w:color="auto" w:fill="FFFFFF"/>
      <w:spacing w:after="0" w:line="0" w:lineRule="atLeast"/>
    </w:pPr>
    <w:rPr>
      <w:rFonts w:eastAsiaTheme="minorHAnsi"/>
      <w:lang w:eastAsia="en-US"/>
    </w:rPr>
  </w:style>
  <w:style w:type="paragraph" w:customStyle="1" w:styleId="210">
    <w:name w:val="Основной текст (2)1"/>
    <w:basedOn w:val="a"/>
    <w:rsid w:val="00EF586B"/>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EF586B"/>
    <w:rPr>
      <w:shd w:val="clear" w:color="auto" w:fill="FFFFFF"/>
    </w:rPr>
  </w:style>
  <w:style w:type="paragraph" w:customStyle="1" w:styleId="afff6">
    <w:name w:val="Колонтитул"/>
    <w:basedOn w:val="a"/>
    <w:link w:val="afff5"/>
    <w:rsid w:val="00EF586B"/>
    <w:pPr>
      <w:shd w:val="clear" w:color="auto" w:fill="FFFFFF"/>
      <w:spacing w:after="0" w:line="240" w:lineRule="auto"/>
    </w:pPr>
    <w:rPr>
      <w:rFonts w:eastAsiaTheme="minorHAnsi"/>
      <w:lang w:eastAsia="en-US"/>
    </w:rPr>
  </w:style>
  <w:style w:type="character" w:customStyle="1" w:styleId="afff7">
    <w:name w:val="Основной текст_"/>
    <w:link w:val="1e"/>
    <w:rsid w:val="00EF586B"/>
    <w:rPr>
      <w:shd w:val="clear" w:color="auto" w:fill="FFFFFF"/>
    </w:rPr>
  </w:style>
  <w:style w:type="paragraph" w:customStyle="1" w:styleId="1e">
    <w:name w:val="Основной текст1"/>
    <w:basedOn w:val="a"/>
    <w:link w:val="afff7"/>
    <w:rsid w:val="00EF586B"/>
    <w:pPr>
      <w:shd w:val="clear" w:color="auto" w:fill="FFFFFF"/>
      <w:spacing w:after="0" w:line="0" w:lineRule="atLeast"/>
      <w:ind w:hanging="200"/>
    </w:pPr>
    <w:rPr>
      <w:rFonts w:eastAsiaTheme="minorHAnsi"/>
      <w:lang w:eastAsia="en-US"/>
    </w:rPr>
  </w:style>
  <w:style w:type="character" w:customStyle="1" w:styleId="220">
    <w:name w:val="Заголовок №2 (2)_"/>
    <w:link w:val="221"/>
    <w:rsid w:val="00EF586B"/>
    <w:rPr>
      <w:sz w:val="28"/>
      <w:szCs w:val="28"/>
      <w:shd w:val="clear" w:color="auto" w:fill="FFFFFF"/>
    </w:rPr>
  </w:style>
  <w:style w:type="paragraph" w:customStyle="1" w:styleId="221">
    <w:name w:val="Заголовок №2 (2)"/>
    <w:basedOn w:val="a"/>
    <w:link w:val="220"/>
    <w:rsid w:val="00EF586B"/>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rsid w:val="00EF586B"/>
    <w:rPr>
      <w:rFonts w:ascii="SimHei" w:eastAsia="SimHei" w:hAnsi="SimHei"/>
      <w:spacing w:val="-10"/>
      <w:sz w:val="15"/>
      <w:szCs w:val="15"/>
      <w:shd w:val="clear" w:color="auto" w:fill="FFFFFF"/>
    </w:rPr>
  </w:style>
  <w:style w:type="paragraph" w:customStyle="1" w:styleId="61">
    <w:name w:val="Основной текст (6)"/>
    <w:basedOn w:val="a"/>
    <w:link w:val="60"/>
    <w:rsid w:val="00EF586B"/>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rsid w:val="00EF586B"/>
    <w:rPr>
      <w:rFonts w:ascii="CordiaUPC" w:eastAsia="CordiaUPC" w:hAnsi="CordiaUPC"/>
      <w:sz w:val="26"/>
      <w:szCs w:val="26"/>
      <w:shd w:val="clear" w:color="auto" w:fill="FFFFFF"/>
    </w:rPr>
  </w:style>
  <w:style w:type="paragraph" w:customStyle="1" w:styleId="71">
    <w:name w:val="Основной текст (7)"/>
    <w:basedOn w:val="a"/>
    <w:link w:val="70"/>
    <w:rsid w:val="00EF586B"/>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rsid w:val="00EF58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qFormat/>
    <w:rsid w:val="00EF586B"/>
    <w:pPr>
      <w:jc w:val="center"/>
    </w:pPr>
    <w:rPr>
      <w:sz w:val="24"/>
      <w:szCs w:val="24"/>
      <w:lang w:val="en-US"/>
    </w:rPr>
  </w:style>
  <w:style w:type="character" w:customStyle="1" w:styleId="1f0">
    <w:name w:val="Стиль1 Знак"/>
    <w:basedOn w:val="40"/>
    <w:link w:val="1f"/>
    <w:rsid w:val="00EF586B"/>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EF586B"/>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locked/>
    <w:rsid w:val="00EF586B"/>
    <w:rPr>
      <w:rFonts w:ascii="Times New Roman" w:eastAsia="Times New Roman" w:hAnsi="Times New Roman" w:cs="Times New Roman"/>
      <w:sz w:val="24"/>
      <w:szCs w:val="24"/>
      <w:lang w:eastAsia="ru-RU"/>
    </w:rPr>
  </w:style>
  <w:style w:type="paragraph" w:customStyle="1" w:styleId="justppt">
    <w:name w:val="justpp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EF586B"/>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EF586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EF586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a"/>
    <w:rsid w:val="00EF586B"/>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EF586B"/>
    <w:rPr>
      <w:rFonts w:ascii="Consolas" w:eastAsiaTheme="minorEastAsia" w:hAnsi="Consolas" w:cs="Consolas"/>
      <w:sz w:val="20"/>
      <w:szCs w:val="20"/>
      <w:lang w:eastAsia="ru-RU"/>
    </w:rPr>
  </w:style>
  <w:style w:type="paragraph" w:customStyle="1" w:styleId="1f1">
    <w:name w:val="1"/>
    <w:basedOn w:val="a"/>
    <w:rsid w:val="00EF586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EF586B"/>
  </w:style>
  <w:style w:type="character" w:customStyle="1" w:styleId="afffa">
    <w:name w:val="Символ сноски"/>
    <w:rsid w:val="00EF586B"/>
    <w:rPr>
      <w:vertAlign w:val="superscript"/>
    </w:rPr>
  </w:style>
  <w:style w:type="paragraph" w:customStyle="1" w:styleId="pc">
    <w:name w:val="pc"/>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EF586B"/>
    <w:rPr>
      <w:rFonts w:ascii="Arial" w:hAnsi="Arial" w:cs="Arial"/>
      <w:lang w:val="en-US"/>
    </w:rPr>
  </w:style>
  <w:style w:type="character" w:customStyle="1" w:styleId="s2">
    <w:name w:val="s2"/>
    <w:basedOn w:val="a0"/>
    <w:rsid w:val="00EF586B"/>
  </w:style>
  <w:style w:type="paragraph" w:customStyle="1" w:styleId="p30">
    <w:name w:val="p30"/>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EF586B"/>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EF586B"/>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EF586B"/>
    <w:rPr>
      <w:rFonts w:ascii="Verdana" w:hAnsi="Verdana" w:cs="Verdana"/>
      <w:sz w:val="15"/>
      <w:szCs w:val="15"/>
      <w:shd w:val="clear" w:color="auto" w:fill="FFFFFF"/>
    </w:rPr>
  </w:style>
  <w:style w:type="paragraph" w:customStyle="1" w:styleId="112">
    <w:name w:val="Основной текст (11)"/>
    <w:basedOn w:val="a"/>
    <w:link w:val="111"/>
    <w:uiPriority w:val="99"/>
    <w:rsid w:val="00EF586B"/>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EF586B"/>
    <w:rPr>
      <w:rFonts w:ascii="Tahoma" w:eastAsia="Calibri" w:hAnsi="Tahoma" w:cs="Times New Roman"/>
      <w:sz w:val="16"/>
      <w:szCs w:val="20"/>
      <w:lang w:eastAsia="ru-RU"/>
    </w:rPr>
  </w:style>
  <w:style w:type="paragraph" w:customStyle="1" w:styleId="consplustitle1">
    <w:name w:val="consplustitle"/>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EF58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EF58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Без интервала Знак"/>
    <w:link w:val="af8"/>
    <w:uiPriority w:val="99"/>
    <w:locked/>
    <w:rsid w:val="00EF586B"/>
    <w:rPr>
      <w:rFonts w:ascii="Calibri" w:eastAsia="Times New Roman" w:hAnsi="Calibri" w:cs="Times New Roman"/>
      <w:lang w:eastAsia="ru-RU"/>
    </w:rPr>
  </w:style>
  <w:style w:type="paragraph" w:customStyle="1" w:styleId="121">
    <w:name w:val="12_без_интервала"/>
    <w:basedOn w:val="a"/>
    <w:qFormat/>
    <w:rsid w:val="00EF586B"/>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EF586B"/>
  </w:style>
  <w:style w:type="paragraph" w:customStyle="1" w:styleId="113">
    <w:name w:val="Знак1 Знак Знак Знак1"/>
    <w:basedOn w:val="a"/>
    <w:rsid w:val="00EF586B"/>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EF586B"/>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EF586B"/>
    <w:rPr>
      <w:b/>
      <w:bCs/>
      <w:color w:val="000080"/>
    </w:rPr>
  </w:style>
  <w:style w:type="paragraph" w:customStyle="1" w:styleId="afffc">
    <w:name w:val="Базовый"/>
    <w:rsid w:val="0070372E"/>
    <w:pPr>
      <w:tabs>
        <w:tab w:val="left" w:pos="708"/>
      </w:tabs>
      <w:suppressAutoHyphens/>
      <w:spacing w:after="0" w:line="100" w:lineRule="atLeast"/>
      <w:ind w:firstLine="709"/>
      <w:jc w:val="both"/>
    </w:pPr>
    <w:rPr>
      <w:rFonts w:ascii="Calibri" w:eastAsia="SimSun" w:hAnsi="Calibri" w:cs="Calibri"/>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143FA05B8EE93EDE3BF9E0EE449FA32CE349CAB84586FFE98646FE5A51F2841C8A49B12B2A592789qBt1N" TargetMode="External"/><Relationship Id="rId4" Type="http://schemas.microsoft.com/office/2007/relationships/stylesWithEffects" Target="stylesWithEffects.xml"/><Relationship Id="rId9" Type="http://schemas.openxmlformats.org/officeDocument/2006/relationships/hyperlink" Target="consultantplus://offline/ref=143FA05B8EE93EDE3BF9E0EE449FA32CE349CAB84586FFE98646FE5A51F2841C8A49B12B2A592789qB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16A4-BD58-4B68-BB13-7FBE0E44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13</Pages>
  <Words>4461</Words>
  <Characters>25430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maslovavs</dc:creator>
  <cp:lastModifiedBy>Наталья Михайловна Касаткина</cp:lastModifiedBy>
  <cp:revision>21</cp:revision>
  <cp:lastPrinted>2022-11-08T06:32:00Z</cp:lastPrinted>
  <dcterms:created xsi:type="dcterms:W3CDTF">2022-05-20T12:05:00Z</dcterms:created>
  <dcterms:modified xsi:type="dcterms:W3CDTF">2022-12-06T07:30:00Z</dcterms:modified>
</cp:coreProperties>
</file>