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44" w:rsidRDefault="008C3B44" w:rsidP="008C3B44">
      <w:pPr>
        <w:pStyle w:val="ConsPlusNormal0"/>
        <w:ind w:firstLine="709"/>
        <w:jc w:val="center"/>
        <w:rPr>
          <w:b/>
          <w:sz w:val="36"/>
          <w:szCs w:val="36"/>
        </w:rPr>
      </w:pPr>
    </w:p>
    <w:p w:rsidR="008C3B44" w:rsidRPr="00C571FD" w:rsidRDefault="008C3B44" w:rsidP="008C3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71FD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8C3B44" w:rsidRPr="00C571FD" w:rsidRDefault="008C3B44" w:rsidP="008C3B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71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71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C3B44" w:rsidRPr="00C571FD" w:rsidRDefault="008C3B44" w:rsidP="008C3B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710ACD" w:rsidP="008C3B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44" w:rsidRPr="00C571FD" w:rsidRDefault="00F94559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>от 31.08.2022</w:t>
      </w:r>
      <w:r w:rsidR="008C3B44" w:rsidRPr="00C571F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C571FD">
        <w:rPr>
          <w:rFonts w:ascii="Times New Roman" w:hAnsi="Times New Roman" w:cs="Times New Roman"/>
          <w:b/>
          <w:sz w:val="24"/>
          <w:szCs w:val="24"/>
        </w:rPr>
        <w:t>417</w:t>
      </w:r>
      <w:r w:rsidR="008C3B44" w:rsidRPr="00C571F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1FD">
        <w:rPr>
          <w:rFonts w:ascii="Times New Roman" w:hAnsi="Times New Roman" w:cs="Times New Roman"/>
          <w:sz w:val="24"/>
          <w:szCs w:val="24"/>
        </w:rPr>
        <w:t>г. Тейково</w:t>
      </w:r>
    </w:p>
    <w:p w:rsidR="008C3B44" w:rsidRPr="00C571FD" w:rsidRDefault="008C3B44" w:rsidP="008C3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 xml:space="preserve">Об установлении норматива стоимости 1 квадратного метра общей площади жилого помещения на </w:t>
      </w:r>
      <w:r w:rsidR="00710ACD" w:rsidRPr="00C571FD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C571FD">
        <w:rPr>
          <w:rFonts w:ascii="Times New Roman" w:hAnsi="Times New Roman" w:cs="Times New Roman"/>
          <w:b/>
          <w:sz w:val="24"/>
          <w:szCs w:val="24"/>
        </w:rPr>
        <w:t xml:space="preserve"> квартал 2022 года для расчета социальных выплат по городскому округу Тейково Ивановской области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3B44" w:rsidRPr="00C571FD" w:rsidRDefault="008C3B44" w:rsidP="008C3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44" w:rsidRPr="00C571FD" w:rsidRDefault="008C3B44" w:rsidP="008C3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571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571F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C57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1FD">
        <w:rPr>
          <w:rFonts w:ascii="Times New Roman" w:hAnsi="Times New Roman" w:cs="Times New Roman"/>
          <w:sz w:val="24"/>
          <w:szCs w:val="24"/>
        </w:rPr>
        <w:t>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области», в целях реализации мероприятий подпрограммы «Обеспечение жильем молодых семей» муниципальной программы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</w:t>
      </w:r>
      <w:proofErr w:type="gramEnd"/>
      <w:r w:rsidRPr="00C571FD">
        <w:rPr>
          <w:rFonts w:ascii="Times New Roman" w:hAnsi="Times New Roman" w:cs="Times New Roman"/>
          <w:sz w:val="24"/>
          <w:szCs w:val="24"/>
        </w:rPr>
        <w:t xml:space="preserve"> Тейково Ивановской области </w:t>
      </w:r>
      <w:r w:rsidRPr="00C571FD">
        <w:rPr>
          <w:rFonts w:ascii="Times New Roman" w:hAnsi="Times New Roman" w:cs="Times New Roman"/>
          <w:bCs/>
          <w:color w:val="000000"/>
          <w:sz w:val="24"/>
          <w:szCs w:val="24"/>
        </w:rPr>
        <w:t>от 11.11.2013 № 688, руководствуясь Методикой</w:t>
      </w:r>
      <w:r w:rsidRPr="00C571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71FD">
        <w:rPr>
          <w:rFonts w:ascii="Times New Roman" w:hAnsi="Times New Roman" w:cs="Times New Roman"/>
          <w:bCs/>
          <w:sz w:val="24"/>
          <w:szCs w:val="24"/>
        </w:rPr>
        <w:t>определения норматива стоимости одного квадратного метра общей площади жилого помещения</w:t>
      </w:r>
      <w:proofErr w:type="gramEnd"/>
      <w:r w:rsidRPr="00C571FD">
        <w:rPr>
          <w:rFonts w:ascii="Times New Roman" w:hAnsi="Times New Roman" w:cs="Times New Roman"/>
          <w:bCs/>
          <w:sz w:val="24"/>
          <w:szCs w:val="24"/>
        </w:rPr>
        <w:t xml:space="preserve"> по городскому округу Тейково Ивановской области, утвержденной постановлением администрации городского округа Тейково Ивановской области от 10.12.2019 № 528, администрация городского округа Тейково Ивановской области</w:t>
      </w:r>
    </w:p>
    <w:p w:rsidR="008C3B44" w:rsidRPr="00C571FD" w:rsidRDefault="008C3B44" w:rsidP="008C3B4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71F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571F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8C3B44" w:rsidRPr="00C571FD" w:rsidRDefault="008C3B44" w:rsidP="008C3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1FD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C571FD">
        <w:rPr>
          <w:rFonts w:ascii="Times New Roman" w:hAnsi="Times New Roman" w:cs="Times New Roman"/>
          <w:bCs/>
          <w:sz w:val="24"/>
          <w:szCs w:val="24"/>
        </w:rPr>
        <w:t xml:space="preserve">Установить норматив стоимости 1 квадратного метра общей площади жилого помещения на </w:t>
      </w:r>
      <w:r w:rsidR="00710ACD" w:rsidRPr="00C571FD">
        <w:rPr>
          <w:rFonts w:ascii="Times New Roman" w:hAnsi="Times New Roman" w:cs="Times New Roman"/>
          <w:bCs/>
          <w:sz w:val="24"/>
          <w:szCs w:val="24"/>
        </w:rPr>
        <w:t>четвертый</w:t>
      </w:r>
      <w:r w:rsidRPr="00C571FD">
        <w:rPr>
          <w:rFonts w:ascii="Times New Roman" w:hAnsi="Times New Roman" w:cs="Times New Roman"/>
          <w:bCs/>
          <w:sz w:val="24"/>
          <w:szCs w:val="24"/>
        </w:rPr>
        <w:t xml:space="preserve"> квартал 2022 года в размере </w:t>
      </w:r>
      <w:r w:rsidR="00710ACD" w:rsidRPr="00C57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55777 (пятьдесят пять тысяч семьсот семьдесят семь) рублей 92 копейки </w:t>
      </w:r>
      <w:r w:rsidRPr="00C571FD">
        <w:rPr>
          <w:rFonts w:ascii="Times New Roman" w:hAnsi="Times New Roman" w:cs="Times New Roman"/>
          <w:bCs/>
          <w:sz w:val="24"/>
          <w:szCs w:val="24"/>
        </w:rPr>
        <w:t xml:space="preserve">для расчета размера социальных выплат на приобретение жилого помещения или создание объекта индивидуального жилищного строительства, предоставляемых в рамках мероприятий </w:t>
      </w:r>
      <w:r w:rsidRPr="00C571FD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семей» муниципальной программы городского округа Тейково Ивановской области «Обеспечение населения</w:t>
      </w:r>
      <w:proofErr w:type="gramEnd"/>
      <w:r w:rsidRPr="00C571FD">
        <w:rPr>
          <w:rFonts w:ascii="Times New Roman" w:hAnsi="Times New Roman" w:cs="Times New Roman"/>
          <w:sz w:val="24"/>
          <w:szCs w:val="24"/>
        </w:rPr>
        <w:t xml:space="preserve"> городского округа Тейково услугами жилищно-коммунального хозяйства и развитие транспортной системы в 2014-2024 годах».</w:t>
      </w:r>
    </w:p>
    <w:p w:rsidR="008C3B44" w:rsidRPr="00C571FD" w:rsidRDefault="008C3B44" w:rsidP="008C3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1FD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8C3B44" w:rsidRPr="00C571FD" w:rsidRDefault="008C3B44" w:rsidP="008C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</w:t>
      </w:r>
    </w:p>
    <w:p w:rsidR="008C3B44" w:rsidRPr="00C571FD" w:rsidRDefault="008C3B44" w:rsidP="008C3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FD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          С.А. Семенова</w:t>
      </w:r>
    </w:p>
    <w:p w:rsidR="008C3B44" w:rsidRPr="00C571FD" w:rsidRDefault="008C3B44" w:rsidP="008C3B44">
      <w:pPr>
        <w:spacing w:after="0" w:line="240" w:lineRule="auto"/>
        <w:rPr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rPr>
          <w:sz w:val="24"/>
          <w:szCs w:val="24"/>
        </w:rPr>
      </w:pPr>
    </w:p>
    <w:p w:rsidR="008C3B44" w:rsidRPr="00C571FD" w:rsidRDefault="008C3B44" w:rsidP="008C3B44">
      <w:pPr>
        <w:spacing w:after="0" w:line="240" w:lineRule="auto"/>
        <w:rPr>
          <w:sz w:val="24"/>
          <w:szCs w:val="24"/>
        </w:rPr>
      </w:pPr>
    </w:p>
    <w:p w:rsidR="008C3B44" w:rsidRPr="00C571FD" w:rsidRDefault="008C3B44" w:rsidP="008C3B44">
      <w:pPr>
        <w:rPr>
          <w:sz w:val="24"/>
          <w:szCs w:val="24"/>
        </w:rPr>
      </w:pPr>
    </w:p>
    <w:p w:rsidR="008C3B44" w:rsidRPr="00C571FD" w:rsidRDefault="008C3B44" w:rsidP="008C3B44">
      <w:pPr>
        <w:rPr>
          <w:sz w:val="24"/>
          <w:szCs w:val="24"/>
        </w:rPr>
      </w:pPr>
    </w:p>
    <w:bookmarkEnd w:id="0"/>
    <w:p w:rsidR="006A5ABB" w:rsidRPr="00C571FD" w:rsidRDefault="006A5ABB">
      <w:pPr>
        <w:rPr>
          <w:sz w:val="24"/>
          <w:szCs w:val="24"/>
        </w:rPr>
      </w:pPr>
    </w:p>
    <w:sectPr w:rsidR="006A5ABB" w:rsidRPr="00C571FD" w:rsidSect="008C3B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3B44"/>
    <w:rsid w:val="00594BB7"/>
    <w:rsid w:val="0064343B"/>
    <w:rsid w:val="006A5ABB"/>
    <w:rsid w:val="00710ACD"/>
    <w:rsid w:val="007E3334"/>
    <w:rsid w:val="008C3B44"/>
    <w:rsid w:val="00C571FD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B44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C3B4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8C3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8C3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AC7E3AC1ACB93B5396786DFBF4E8F380460EE7C397B7FB7C2F81419093688185A72CB296048288E623E05ACA3024958Fj7W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Наталья Михайловна Касаткина</cp:lastModifiedBy>
  <cp:revision>6</cp:revision>
  <cp:lastPrinted>2022-08-30T05:39:00Z</cp:lastPrinted>
  <dcterms:created xsi:type="dcterms:W3CDTF">2022-05-26T10:50:00Z</dcterms:created>
  <dcterms:modified xsi:type="dcterms:W3CDTF">2022-11-02T11:37:00Z</dcterms:modified>
</cp:coreProperties>
</file>