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185" w:rsidRDefault="006869F4" w:rsidP="00E84185">
      <w:pPr>
        <w:ind w:right="1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83895" cy="898525"/>
            <wp:effectExtent l="19050" t="0" r="1905" b="0"/>
            <wp:docPr id="3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185" w:rsidRDefault="00E84185" w:rsidP="00E84185">
      <w:pPr>
        <w:ind w:right="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ГОРОДСКОГО ОКРУГА ТЕЙКОВО ИВАНОВСКОЙ ОБЛАСТИ</w:t>
      </w:r>
    </w:p>
    <w:p w:rsidR="00E84185" w:rsidRDefault="00E84185" w:rsidP="00E84185">
      <w:pPr>
        <w:ind w:right="1"/>
        <w:jc w:val="center"/>
        <w:rPr>
          <w:b/>
        </w:rPr>
      </w:pPr>
      <w:r>
        <w:rPr>
          <w:b/>
        </w:rPr>
        <w:t>_____________________________________________________________________________________</w:t>
      </w:r>
    </w:p>
    <w:p w:rsidR="00E84185" w:rsidRDefault="00E84185" w:rsidP="00EC7E46">
      <w:pPr>
        <w:ind w:right="1"/>
        <w:rPr>
          <w:b/>
          <w:sz w:val="28"/>
          <w:szCs w:val="28"/>
        </w:rPr>
      </w:pPr>
    </w:p>
    <w:p w:rsidR="00E84185" w:rsidRDefault="00E84185" w:rsidP="00E84185">
      <w:pPr>
        <w:ind w:right="1"/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E84185" w:rsidRDefault="00E84185" w:rsidP="00E84185">
      <w:pPr>
        <w:ind w:right="1"/>
        <w:jc w:val="center"/>
        <w:rPr>
          <w:b/>
          <w:sz w:val="28"/>
          <w:szCs w:val="28"/>
        </w:rPr>
      </w:pPr>
    </w:p>
    <w:p w:rsidR="00E84185" w:rsidRDefault="00E84185" w:rsidP="00E84185">
      <w:pPr>
        <w:tabs>
          <w:tab w:val="left" w:pos="709"/>
          <w:tab w:val="left" w:pos="2552"/>
          <w:tab w:val="left" w:pos="4253"/>
        </w:tabs>
        <w:ind w:right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          </w:t>
      </w:r>
      <w:r w:rsidR="00795CD0">
        <w:rPr>
          <w:b/>
          <w:sz w:val="28"/>
          <w:szCs w:val="28"/>
        </w:rPr>
        <w:t xml:space="preserve">     от 04.07.2022</w:t>
      </w:r>
      <w:r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ab/>
      </w:r>
      <w:r w:rsidR="00795CD0">
        <w:rPr>
          <w:b/>
          <w:sz w:val="28"/>
          <w:szCs w:val="28"/>
        </w:rPr>
        <w:t>308</w:t>
      </w:r>
      <w:r>
        <w:rPr>
          <w:b/>
          <w:sz w:val="28"/>
          <w:szCs w:val="28"/>
        </w:rPr>
        <w:t xml:space="preserve"> </w:t>
      </w:r>
    </w:p>
    <w:p w:rsidR="00E84185" w:rsidRDefault="00E84185" w:rsidP="00E84185">
      <w:pPr>
        <w:tabs>
          <w:tab w:val="left" w:pos="709"/>
          <w:tab w:val="left" w:pos="2552"/>
          <w:tab w:val="left" w:pos="4253"/>
        </w:tabs>
        <w:ind w:right="1"/>
        <w:jc w:val="both"/>
        <w:rPr>
          <w:b/>
          <w:sz w:val="28"/>
          <w:szCs w:val="28"/>
        </w:rPr>
      </w:pPr>
    </w:p>
    <w:p w:rsidR="00E84185" w:rsidRDefault="00E84185" w:rsidP="00E84185">
      <w:pPr>
        <w:ind w:right="1"/>
        <w:jc w:val="center"/>
        <w:rPr>
          <w:sz w:val="28"/>
          <w:szCs w:val="28"/>
        </w:rPr>
      </w:pPr>
      <w:r>
        <w:rPr>
          <w:sz w:val="28"/>
          <w:szCs w:val="28"/>
        </w:rPr>
        <w:t>г. Тейково</w:t>
      </w:r>
    </w:p>
    <w:p w:rsidR="00E84185" w:rsidRDefault="00E84185" w:rsidP="00E84185">
      <w:pPr>
        <w:rPr>
          <w:b/>
          <w:sz w:val="28"/>
          <w:szCs w:val="28"/>
        </w:rPr>
      </w:pPr>
    </w:p>
    <w:p w:rsidR="00356365" w:rsidRDefault="008524E6" w:rsidP="00356365">
      <w:pPr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изменения в</w:t>
      </w:r>
      <w:r w:rsidR="00443B98">
        <w:rPr>
          <w:b/>
          <w:bCs/>
          <w:sz w:val="28"/>
          <w:szCs w:val="28"/>
        </w:rPr>
        <w:t xml:space="preserve"> </w:t>
      </w:r>
      <w:r w:rsidR="00B31C6E">
        <w:rPr>
          <w:b/>
          <w:bCs/>
          <w:sz w:val="28"/>
          <w:szCs w:val="28"/>
        </w:rPr>
        <w:t>У</w:t>
      </w:r>
      <w:r>
        <w:rPr>
          <w:b/>
          <w:bCs/>
          <w:sz w:val="28"/>
          <w:szCs w:val="28"/>
        </w:rPr>
        <w:t>став</w:t>
      </w:r>
      <w:r w:rsidR="00356365">
        <w:rPr>
          <w:b/>
          <w:bCs/>
          <w:sz w:val="28"/>
          <w:szCs w:val="28"/>
        </w:rPr>
        <w:t xml:space="preserve"> </w:t>
      </w:r>
      <w:r w:rsidR="00356365" w:rsidRPr="00356365">
        <w:rPr>
          <w:b/>
          <w:bCs/>
          <w:sz w:val="28"/>
          <w:szCs w:val="28"/>
        </w:rPr>
        <w:t>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</w:r>
    </w:p>
    <w:p w:rsidR="00E84185" w:rsidRPr="000D2947" w:rsidRDefault="00E84185" w:rsidP="00356365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524E6" w:rsidRDefault="00356365" w:rsidP="008524E6">
      <w:pPr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rFonts w:eastAsia="Calibri"/>
          <w:bCs/>
          <w:sz w:val="28"/>
          <w:szCs w:val="28"/>
        </w:rPr>
        <w:t xml:space="preserve">В соответствии с </w:t>
      </w:r>
      <w:r w:rsidRPr="00356365">
        <w:rPr>
          <w:rFonts w:eastAsia="Calibri"/>
          <w:bCs/>
          <w:sz w:val="28"/>
          <w:szCs w:val="28"/>
        </w:rPr>
        <w:t>Гражданским кодексом Российской Федерации, Федера</w:t>
      </w:r>
      <w:r>
        <w:rPr>
          <w:rFonts w:eastAsia="Calibri"/>
          <w:bCs/>
          <w:sz w:val="28"/>
          <w:szCs w:val="28"/>
        </w:rPr>
        <w:t>льным законом от 06.10.2003 № 131-ФЗ «</w:t>
      </w:r>
      <w:r w:rsidRPr="00356365">
        <w:rPr>
          <w:rFonts w:eastAsia="Calibri"/>
          <w:bCs/>
          <w:sz w:val="28"/>
          <w:szCs w:val="28"/>
        </w:rPr>
        <w:t>Об общих принципах организации местного самоуп</w:t>
      </w:r>
      <w:r>
        <w:rPr>
          <w:rFonts w:eastAsia="Calibri"/>
          <w:bCs/>
          <w:sz w:val="28"/>
          <w:szCs w:val="28"/>
        </w:rPr>
        <w:t>равления в Российской Федерации»</w:t>
      </w:r>
      <w:r w:rsidRPr="00356365">
        <w:rPr>
          <w:rFonts w:eastAsia="Calibri"/>
          <w:bCs/>
          <w:sz w:val="28"/>
          <w:szCs w:val="28"/>
        </w:rPr>
        <w:t xml:space="preserve">, Федеральным законом от 27.07.2010 </w:t>
      </w:r>
      <w:r>
        <w:rPr>
          <w:rFonts w:eastAsia="Calibri"/>
          <w:bCs/>
          <w:sz w:val="28"/>
          <w:szCs w:val="28"/>
        </w:rPr>
        <w:t>№ 210-ФЗ «</w:t>
      </w:r>
      <w:r w:rsidRPr="00356365">
        <w:rPr>
          <w:rFonts w:eastAsia="Calibri"/>
          <w:bCs/>
          <w:sz w:val="28"/>
          <w:szCs w:val="28"/>
        </w:rPr>
        <w:t>Об организации предоставления государственных и муниципа</w:t>
      </w:r>
      <w:r>
        <w:rPr>
          <w:rFonts w:eastAsia="Calibri"/>
          <w:bCs/>
          <w:sz w:val="28"/>
          <w:szCs w:val="28"/>
        </w:rPr>
        <w:t>льных услуг»</w:t>
      </w:r>
      <w:r w:rsidRPr="00356365">
        <w:rPr>
          <w:rFonts w:eastAsia="Calibri"/>
          <w:bCs/>
          <w:sz w:val="28"/>
          <w:szCs w:val="28"/>
        </w:rPr>
        <w:t>, Фе</w:t>
      </w:r>
      <w:r>
        <w:rPr>
          <w:rFonts w:eastAsia="Calibri"/>
          <w:bCs/>
          <w:sz w:val="28"/>
          <w:szCs w:val="28"/>
        </w:rPr>
        <w:t xml:space="preserve">деральным законом от 12.01.1996 № 7-ФЗ «О некоммерческих организациях», </w:t>
      </w:r>
      <w:r w:rsidRPr="007E38B7">
        <w:rPr>
          <w:color w:val="000000" w:themeColor="text1"/>
          <w:sz w:val="28"/>
          <w:szCs w:val="28"/>
        </w:rPr>
        <w:t xml:space="preserve">постановлением Правительства Российской </w:t>
      </w:r>
      <w:r>
        <w:rPr>
          <w:color w:val="000000" w:themeColor="text1"/>
          <w:sz w:val="28"/>
          <w:szCs w:val="28"/>
        </w:rPr>
        <w:t>Федерации от 22.12.2012 №1376 «</w:t>
      </w:r>
      <w:r w:rsidRPr="007E38B7">
        <w:rPr>
          <w:color w:val="000000" w:themeColor="text1"/>
          <w:sz w:val="28"/>
          <w:szCs w:val="28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proofErr w:type="gramEnd"/>
      <w:r w:rsidRPr="007E38B7">
        <w:rPr>
          <w:color w:val="000000" w:themeColor="text1"/>
          <w:sz w:val="28"/>
          <w:szCs w:val="28"/>
        </w:rPr>
        <w:t>», распоряжением администрации городского округа Тейково Ивановской области от 07.02.2011 № 38 «О создании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</w:r>
      <w:r>
        <w:rPr>
          <w:rFonts w:eastAsia="Calibri"/>
          <w:bCs/>
          <w:sz w:val="28"/>
          <w:szCs w:val="28"/>
        </w:rPr>
        <w:t xml:space="preserve"> администрация городского округа Тейково Ивановской области</w:t>
      </w:r>
      <w:r w:rsidR="00E84185">
        <w:rPr>
          <w:sz w:val="28"/>
          <w:szCs w:val="28"/>
        </w:rPr>
        <w:t xml:space="preserve">  </w:t>
      </w:r>
    </w:p>
    <w:p w:rsidR="008524E6" w:rsidRDefault="008524E6" w:rsidP="008524E6">
      <w:pPr>
        <w:adjustRightInd w:val="0"/>
        <w:ind w:firstLine="708"/>
        <w:jc w:val="both"/>
        <w:rPr>
          <w:sz w:val="28"/>
          <w:szCs w:val="28"/>
        </w:rPr>
      </w:pPr>
    </w:p>
    <w:p w:rsidR="00E84185" w:rsidRDefault="00E84185" w:rsidP="008524E6">
      <w:pPr>
        <w:adjustRightInd w:val="0"/>
        <w:ind w:firstLine="708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8524E6" w:rsidRDefault="008524E6" w:rsidP="00E84185">
      <w:pPr>
        <w:pStyle w:val="ConsPlusNormal"/>
        <w:jc w:val="center"/>
        <w:rPr>
          <w:b/>
          <w:sz w:val="28"/>
          <w:szCs w:val="28"/>
        </w:rPr>
      </w:pPr>
    </w:p>
    <w:p w:rsidR="008524E6" w:rsidRPr="008524E6" w:rsidRDefault="008524E6" w:rsidP="00E84185">
      <w:pPr>
        <w:pStyle w:val="ConsPlusNormal"/>
        <w:jc w:val="center"/>
        <w:rPr>
          <w:b/>
          <w:sz w:val="16"/>
          <w:szCs w:val="16"/>
        </w:rPr>
      </w:pPr>
    </w:p>
    <w:p w:rsidR="008524E6" w:rsidRDefault="00B31C6E" w:rsidP="00B31C6E">
      <w:pPr>
        <w:pStyle w:val="ConsPlusNormal"/>
        <w:ind w:firstLine="708"/>
        <w:jc w:val="both"/>
        <w:rPr>
          <w:sz w:val="28"/>
          <w:szCs w:val="28"/>
        </w:rPr>
      </w:pPr>
      <w:r w:rsidRPr="00B31C6E">
        <w:rPr>
          <w:sz w:val="28"/>
          <w:szCs w:val="28"/>
        </w:rPr>
        <w:t xml:space="preserve">1. </w:t>
      </w:r>
      <w:r w:rsidR="008524E6">
        <w:rPr>
          <w:sz w:val="28"/>
          <w:szCs w:val="28"/>
        </w:rPr>
        <w:t>Внести изменение в Устав</w:t>
      </w:r>
      <w:r w:rsidRPr="00B31C6E">
        <w:rPr>
          <w:sz w:val="28"/>
          <w:szCs w:val="28"/>
        </w:rPr>
        <w:t xml:space="preserve"> Муниципального бюджетного учреждения</w:t>
      </w:r>
      <w:r>
        <w:rPr>
          <w:sz w:val="28"/>
          <w:szCs w:val="28"/>
        </w:rPr>
        <w:t xml:space="preserve"> </w:t>
      </w:r>
      <w:r w:rsidRPr="00B31C6E">
        <w:rPr>
          <w:sz w:val="28"/>
          <w:szCs w:val="28"/>
        </w:rPr>
        <w:t>городского округа Тейково «Многофункциональный центр предоставления государственных и муниципальных услуг»</w:t>
      </w:r>
      <w:r w:rsidR="008524E6">
        <w:rPr>
          <w:sz w:val="28"/>
          <w:szCs w:val="28"/>
        </w:rPr>
        <w:t>:</w:t>
      </w:r>
    </w:p>
    <w:p w:rsidR="00B31C6E" w:rsidRPr="00B31C6E" w:rsidRDefault="008524E6" w:rsidP="00B31C6E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изложить Устав</w:t>
      </w:r>
      <w:r w:rsidRPr="00B31C6E">
        <w:rPr>
          <w:sz w:val="28"/>
          <w:szCs w:val="28"/>
        </w:rPr>
        <w:t xml:space="preserve"> Муниципального бюджетного учреждения</w:t>
      </w:r>
      <w:r>
        <w:rPr>
          <w:sz w:val="28"/>
          <w:szCs w:val="28"/>
        </w:rPr>
        <w:t xml:space="preserve"> </w:t>
      </w:r>
      <w:r w:rsidRPr="00B31C6E">
        <w:rPr>
          <w:sz w:val="28"/>
          <w:szCs w:val="28"/>
        </w:rPr>
        <w:t>городского округа Тейково «Многофункциональный центр предоставления государственных и муниципальных услуг»</w:t>
      </w:r>
      <w:r>
        <w:rPr>
          <w:sz w:val="28"/>
          <w:szCs w:val="28"/>
        </w:rPr>
        <w:t xml:space="preserve"> в новой редакции согласно приложению к настоящему постановлению</w:t>
      </w:r>
      <w:r w:rsidR="00B31C6E" w:rsidRPr="00B31C6E">
        <w:rPr>
          <w:sz w:val="28"/>
          <w:szCs w:val="28"/>
        </w:rPr>
        <w:t>.</w:t>
      </w:r>
    </w:p>
    <w:p w:rsidR="00B31C6E" w:rsidRPr="00B31C6E" w:rsidRDefault="00B31C6E" w:rsidP="00B31C6E">
      <w:pPr>
        <w:pStyle w:val="ConsPlusNormal"/>
        <w:ind w:firstLine="708"/>
        <w:jc w:val="both"/>
        <w:rPr>
          <w:sz w:val="28"/>
          <w:szCs w:val="28"/>
        </w:rPr>
      </w:pPr>
      <w:r w:rsidRPr="00B31C6E">
        <w:rPr>
          <w:sz w:val="28"/>
          <w:szCs w:val="28"/>
        </w:rPr>
        <w:t xml:space="preserve">2. Возложить обязанности по государственной регистрации новой редакции </w:t>
      </w:r>
      <w:r w:rsidRPr="00B31C6E">
        <w:rPr>
          <w:sz w:val="28"/>
          <w:szCs w:val="28"/>
        </w:rPr>
        <w:lastRenderedPageBreak/>
        <w:t>Устава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</w:r>
      <w:r>
        <w:rPr>
          <w:sz w:val="28"/>
          <w:szCs w:val="28"/>
        </w:rPr>
        <w:t xml:space="preserve"> </w:t>
      </w:r>
      <w:r w:rsidRPr="00B31C6E">
        <w:rPr>
          <w:sz w:val="28"/>
          <w:szCs w:val="28"/>
        </w:rPr>
        <w:t xml:space="preserve">на директора учреждения </w:t>
      </w:r>
      <w:proofErr w:type="spellStart"/>
      <w:r>
        <w:rPr>
          <w:sz w:val="28"/>
          <w:szCs w:val="28"/>
        </w:rPr>
        <w:t>Кунаеву</w:t>
      </w:r>
      <w:proofErr w:type="spellEnd"/>
      <w:r>
        <w:rPr>
          <w:sz w:val="28"/>
          <w:szCs w:val="28"/>
        </w:rPr>
        <w:t xml:space="preserve"> С.Н.</w:t>
      </w:r>
    </w:p>
    <w:p w:rsidR="008524E6" w:rsidRDefault="008524E6" w:rsidP="00B31C6E">
      <w:pPr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</w:p>
    <w:p w:rsidR="001D46AD" w:rsidRDefault="001D46AD" w:rsidP="00B31C6E">
      <w:pPr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</w:p>
    <w:p w:rsidR="00CF1ECF" w:rsidRDefault="00CF1ECF" w:rsidP="00CF1ECF">
      <w:pPr>
        <w:rPr>
          <w:b/>
          <w:sz w:val="28"/>
          <w:szCs w:val="28"/>
        </w:rPr>
      </w:pPr>
      <w:r w:rsidRPr="00014180">
        <w:rPr>
          <w:b/>
          <w:sz w:val="28"/>
          <w:szCs w:val="28"/>
        </w:rPr>
        <w:t>Глава городского округа Тейково</w:t>
      </w:r>
    </w:p>
    <w:p w:rsidR="00CF1ECF" w:rsidRDefault="00CF1ECF" w:rsidP="00CF1E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Ивановской области                                </w:t>
      </w:r>
      <w:r w:rsidRPr="00014180">
        <w:rPr>
          <w:b/>
          <w:sz w:val="28"/>
          <w:szCs w:val="28"/>
        </w:rPr>
        <w:t xml:space="preserve">                                             С.А. Семенова</w:t>
      </w:r>
    </w:p>
    <w:p w:rsidR="00085803" w:rsidRDefault="00085803" w:rsidP="00901808">
      <w:pPr>
        <w:pStyle w:val="ConsPlusNormal"/>
        <w:jc w:val="both"/>
        <w:rPr>
          <w:b/>
          <w:sz w:val="28"/>
          <w:szCs w:val="28"/>
        </w:rPr>
      </w:pPr>
    </w:p>
    <w:p w:rsidR="00085803" w:rsidRDefault="00085803" w:rsidP="00901808">
      <w:pPr>
        <w:pStyle w:val="ConsPlusNormal"/>
        <w:jc w:val="both"/>
        <w:rPr>
          <w:b/>
          <w:sz w:val="28"/>
          <w:szCs w:val="28"/>
        </w:rPr>
      </w:pPr>
    </w:p>
    <w:p w:rsidR="00085803" w:rsidRDefault="00085803" w:rsidP="00901808">
      <w:pPr>
        <w:pStyle w:val="ConsPlusNormal"/>
        <w:jc w:val="both"/>
        <w:rPr>
          <w:b/>
          <w:sz w:val="28"/>
          <w:szCs w:val="28"/>
        </w:rPr>
      </w:pPr>
    </w:p>
    <w:p w:rsidR="00085803" w:rsidRDefault="00085803" w:rsidP="00901808">
      <w:pPr>
        <w:pStyle w:val="ConsPlusNormal"/>
        <w:jc w:val="both"/>
        <w:rPr>
          <w:b/>
          <w:sz w:val="28"/>
          <w:szCs w:val="28"/>
        </w:rPr>
      </w:pPr>
    </w:p>
    <w:p w:rsidR="00085803" w:rsidRDefault="00085803" w:rsidP="00901808">
      <w:pPr>
        <w:pStyle w:val="ConsPlusNormal"/>
        <w:jc w:val="both"/>
        <w:rPr>
          <w:b/>
          <w:sz w:val="28"/>
          <w:szCs w:val="28"/>
        </w:rPr>
      </w:pPr>
    </w:p>
    <w:p w:rsidR="00085803" w:rsidRDefault="00085803" w:rsidP="00901808">
      <w:pPr>
        <w:pStyle w:val="ConsPlusNormal"/>
        <w:jc w:val="both"/>
        <w:rPr>
          <w:b/>
          <w:sz w:val="28"/>
          <w:szCs w:val="28"/>
        </w:rPr>
      </w:pPr>
    </w:p>
    <w:p w:rsidR="00085803" w:rsidRDefault="00085803" w:rsidP="00901808">
      <w:pPr>
        <w:pStyle w:val="ConsPlusNormal"/>
        <w:jc w:val="both"/>
        <w:rPr>
          <w:b/>
          <w:sz w:val="28"/>
          <w:szCs w:val="28"/>
        </w:rPr>
      </w:pPr>
    </w:p>
    <w:p w:rsidR="00085803" w:rsidRDefault="00085803" w:rsidP="00901808">
      <w:pPr>
        <w:pStyle w:val="ConsPlusNormal"/>
        <w:jc w:val="both"/>
        <w:rPr>
          <w:b/>
          <w:sz w:val="28"/>
          <w:szCs w:val="28"/>
        </w:rPr>
      </w:pPr>
    </w:p>
    <w:p w:rsidR="00085803" w:rsidRDefault="00085803" w:rsidP="00901808">
      <w:pPr>
        <w:pStyle w:val="ConsPlusNormal"/>
        <w:jc w:val="both"/>
        <w:rPr>
          <w:b/>
          <w:sz w:val="28"/>
          <w:szCs w:val="28"/>
        </w:rPr>
      </w:pPr>
    </w:p>
    <w:p w:rsidR="00085803" w:rsidRDefault="00085803" w:rsidP="00901808">
      <w:pPr>
        <w:pStyle w:val="ConsPlusNormal"/>
        <w:jc w:val="both"/>
        <w:rPr>
          <w:b/>
          <w:sz w:val="28"/>
          <w:szCs w:val="28"/>
        </w:rPr>
      </w:pPr>
    </w:p>
    <w:p w:rsidR="00085803" w:rsidRDefault="00085803" w:rsidP="00901808">
      <w:pPr>
        <w:pStyle w:val="ConsPlusNormal"/>
        <w:jc w:val="both"/>
        <w:rPr>
          <w:b/>
          <w:sz w:val="28"/>
          <w:szCs w:val="28"/>
        </w:rPr>
      </w:pPr>
    </w:p>
    <w:p w:rsidR="00085803" w:rsidRDefault="00085803" w:rsidP="00901808">
      <w:pPr>
        <w:pStyle w:val="ConsPlusNormal"/>
        <w:jc w:val="both"/>
        <w:rPr>
          <w:b/>
          <w:sz w:val="28"/>
          <w:szCs w:val="28"/>
        </w:rPr>
      </w:pPr>
    </w:p>
    <w:p w:rsidR="00085803" w:rsidRDefault="00085803" w:rsidP="00901808">
      <w:pPr>
        <w:pStyle w:val="ConsPlusNormal"/>
        <w:jc w:val="both"/>
        <w:rPr>
          <w:b/>
          <w:sz w:val="28"/>
          <w:szCs w:val="28"/>
        </w:rPr>
      </w:pPr>
    </w:p>
    <w:p w:rsidR="00085803" w:rsidRDefault="00085803" w:rsidP="00901808">
      <w:pPr>
        <w:pStyle w:val="ConsPlusNormal"/>
        <w:jc w:val="both"/>
        <w:rPr>
          <w:b/>
          <w:sz w:val="28"/>
          <w:szCs w:val="28"/>
        </w:rPr>
      </w:pPr>
    </w:p>
    <w:p w:rsidR="00085803" w:rsidRDefault="00085803" w:rsidP="00901808">
      <w:pPr>
        <w:pStyle w:val="ConsPlusNormal"/>
        <w:jc w:val="both"/>
        <w:rPr>
          <w:b/>
          <w:sz w:val="28"/>
          <w:szCs w:val="28"/>
        </w:rPr>
      </w:pPr>
    </w:p>
    <w:p w:rsidR="00085803" w:rsidRDefault="00085803" w:rsidP="00901808">
      <w:pPr>
        <w:pStyle w:val="ConsPlusNormal"/>
        <w:jc w:val="both"/>
        <w:rPr>
          <w:b/>
          <w:sz w:val="28"/>
          <w:szCs w:val="28"/>
        </w:rPr>
      </w:pPr>
    </w:p>
    <w:p w:rsidR="00085803" w:rsidRDefault="00085803" w:rsidP="00901808">
      <w:pPr>
        <w:pStyle w:val="ConsPlusNormal"/>
        <w:jc w:val="both"/>
        <w:rPr>
          <w:b/>
          <w:sz w:val="28"/>
          <w:szCs w:val="28"/>
        </w:rPr>
      </w:pPr>
    </w:p>
    <w:p w:rsidR="00085803" w:rsidRDefault="00085803" w:rsidP="00901808">
      <w:pPr>
        <w:pStyle w:val="ConsPlusNormal"/>
        <w:jc w:val="both"/>
        <w:rPr>
          <w:b/>
          <w:sz w:val="28"/>
          <w:szCs w:val="28"/>
        </w:rPr>
      </w:pPr>
    </w:p>
    <w:p w:rsidR="00085803" w:rsidRDefault="00085803" w:rsidP="00901808">
      <w:pPr>
        <w:pStyle w:val="ConsPlusNormal"/>
        <w:jc w:val="both"/>
        <w:rPr>
          <w:b/>
          <w:sz w:val="28"/>
          <w:szCs w:val="28"/>
        </w:rPr>
      </w:pPr>
    </w:p>
    <w:p w:rsidR="00085803" w:rsidRDefault="00085803" w:rsidP="00901808">
      <w:pPr>
        <w:pStyle w:val="ConsPlusNormal"/>
        <w:jc w:val="both"/>
        <w:rPr>
          <w:b/>
          <w:sz w:val="28"/>
          <w:szCs w:val="28"/>
        </w:rPr>
      </w:pPr>
    </w:p>
    <w:p w:rsidR="00085803" w:rsidRDefault="00085803" w:rsidP="00901808">
      <w:pPr>
        <w:pStyle w:val="ConsPlusNormal"/>
        <w:jc w:val="both"/>
        <w:rPr>
          <w:b/>
          <w:sz w:val="28"/>
          <w:szCs w:val="28"/>
        </w:rPr>
      </w:pPr>
    </w:p>
    <w:p w:rsidR="001D46AD" w:rsidRDefault="001D46AD" w:rsidP="00901808">
      <w:pPr>
        <w:pStyle w:val="ConsPlusNormal"/>
        <w:jc w:val="both"/>
        <w:rPr>
          <w:b/>
          <w:sz w:val="28"/>
          <w:szCs w:val="28"/>
        </w:rPr>
      </w:pPr>
    </w:p>
    <w:p w:rsidR="001D46AD" w:rsidRDefault="001D46AD" w:rsidP="00901808">
      <w:pPr>
        <w:pStyle w:val="ConsPlusNormal"/>
        <w:jc w:val="both"/>
        <w:rPr>
          <w:b/>
          <w:sz w:val="28"/>
          <w:szCs w:val="28"/>
        </w:rPr>
      </w:pPr>
    </w:p>
    <w:p w:rsidR="001D46AD" w:rsidRDefault="001D46AD" w:rsidP="00901808">
      <w:pPr>
        <w:pStyle w:val="ConsPlusNormal"/>
        <w:jc w:val="both"/>
        <w:rPr>
          <w:b/>
          <w:sz w:val="28"/>
          <w:szCs w:val="28"/>
        </w:rPr>
      </w:pPr>
    </w:p>
    <w:p w:rsidR="001D46AD" w:rsidRDefault="001D46AD" w:rsidP="00901808">
      <w:pPr>
        <w:pStyle w:val="ConsPlusNormal"/>
        <w:jc w:val="both"/>
        <w:rPr>
          <w:b/>
          <w:sz w:val="28"/>
          <w:szCs w:val="28"/>
        </w:rPr>
      </w:pPr>
    </w:p>
    <w:p w:rsidR="001D46AD" w:rsidRDefault="001D46AD" w:rsidP="00901808">
      <w:pPr>
        <w:pStyle w:val="ConsPlusNormal"/>
        <w:jc w:val="both"/>
        <w:rPr>
          <w:b/>
          <w:sz w:val="28"/>
          <w:szCs w:val="28"/>
        </w:rPr>
      </w:pPr>
    </w:p>
    <w:p w:rsidR="001D46AD" w:rsidRDefault="001D46AD" w:rsidP="00901808">
      <w:pPr>
        <w:pStyle w:val="ConsPlusNormal"/>
        <w:jc w:val="both"/>
        <w:rPr>
          <w:b/>
          <w:sz w:val="28"/>
          <w:szCs w:val="28"/>
        </w:rPr>
      </w:pPr>
    </w:p>
    <w:p w:rsidR="000803F8" w:rsidRDefault="000803F8" w:rsidP="00901808">
      <w:pPr>
        <w:pStyle w:val="ConsPlusNormal"/>
        <w:jc w:val="both"/>
        <w:rPr>
          <w:b/>
          <w:sz w:val="28"/>
          <w:szCs w:val="28"/>
        </w:rPr>
      </w:pPr>
    </w:p>
    <w:p w:rsidR="001D46AD" w:rsidRDefault="001D46AD" w:rsidP="00901808">
      <w:pPr>
        <w:pStyle w:val="ConsPlusNormal"/>
        <w:jc w:val="both"/>
        <w:rPr>
          <w:b/>
          <w:sz w:val="28"/>
          <w:szCs w:val="28"/>
        </w:rPr>
      </w:pPr>
    </w:p>
    <w:p w:rsidR="001D46AD" w:rsidRDefault="001D46AD" w:rsidP="00901808">
      <w:pPr>
        <w:pStyle w:val="ConsPlusNormal"/>
        <w:jc w:val="both"/>
        <w:rPr>
          <w:b/>
          <w:sz w:val="28"/>
          <w:szCs w:val="28"/>
        </w:rPr>
      </w:pPr>
    </w:p>
    <w:p w:rsidR="008B2737" w:rsidRDefault="008B2737" w:rsidP="00901808">
      <w:pPr>
        <w:pStyle w:val="ConsPlusNormal"/>
        <w:jc w:val="both"/>
        <w:rPr>
          <w:b/>
          <w:sz w:val="28"/>
          <w:szCs w:val="28"/>
        </w:rPr>
      </w:pPr>
    </w:p>
    <w:p w:rsidR="008B2737" w:rsidRDefault="008B2737" w:rsidP="00901808">
      <w:pPr>
        <w:pStyle w:val="ConsPlusNormal"/>
        <w:jc w:val="both"/>
        <w:rPr>
          <w:b/>
          <w:sz w:val="28"/>
          <w:szCs w:val="28"/>
        </w:rPr>
      </w:pPr>
    </w:p>
    <w:p w:rsidR="008B2737" w:rsidRDefault="008B2737" w:rsidP="00901808">
      <w:pPr>
        <w:pStyle w:val="ConsPlusNormal"/>
        <w:jc w:val="both"/>
        <w:rPr>
          <w:b/>
          <w:sz w:val="28"/>
          <w:szCs w:val="28"/>
        </w:rPr>
      </w:pPr>
    </w:p>
    <w:p w:rsidR="00085803" w:rsidRDefault="00085803" w:rsidP="00901808">
      <w:pPr>
        <w:pStyle w:val="ConsPlusNormal"/>
        <w:jc w:val="both"/>
        <w:rPr>
          <w:b/>
          <w:sz w:val="28"/>
          <w:szCs w:val="28"/>
        </w:rPr>
      </w:pPr>
    </w:p>
    <w:p w:rsidR="008524E6" w:rsidRDefault="008524E6" w:rsidP="00901808">
      <w:pPr>
        <w:pStyle w:val="ConsPlusNormal"/>
        <w:jc w:val="both"/>
        <w:rPr>
          <w:b/>
          <w:sz w:val="28"/>
          <w:szCs w:val="28"/>
        </w:rPr>
      </w:pPr>
    </w:p>
    <w:p w:rsidR="00085803" w:rsidRDefault="00085803" w:rsidP="00901808">
      <w:pPr>
        <w:pStyle w:val="ConsPlusNormal"/>
        <w:jc w:val="both"/>
        <w:rPr>
          <w:b/>
          <w:sz w:val="28"/>
          <w:szCs w:val="28"/>
        </w:rPr>
      </w:pPr>
    </w:p>
    <w:p w:rsidR="008524E6" w:rsidRDefault="008524E6" w:rsidP="00901808">
      <w:pPr>
        <w:pStyle w:val="ConsPlusNormal"/>
        <w:jc w:val="both"/>
        <w:rPr>
          <w:b/>
          <w:sz w:val="28"/>
          <w:szCs w:val="28"/>
        </w:rPr>
      </w:pPr>
    </w:p>
    <w:p w:rsidR="00085803" w:rsidRPr="007E38B7" w:rsidRDefault="00085803" w:rsidP="00085803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7E38B7">
        <w:rPr>
          <w:sz w:val="28"/>
          <w:szCs w:val="28"/>
        </w:rPr>
        <w:lastRenderedPageBreak/>
        <w:t>Приложение</w:t>
      </w:r>
    </w:p>
    <w:p w:rsidR="00085803" w:rsidRPr="007E38B7" w:rsidRDefault="008524E6" w:rsidP="00085803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</w:t>
      </w:r>
      <w:r w:rsidR="00085803" w:rsidRPr="007E38B7">
        <w:rPr>
          <w:sz w:val="28"/>
          <w:szCs w:val="28"/>
        </w:rPr>
        <w:t>дминистрации</w:t>
      </w:r>
    </w:p>
    <w:p w:rsidR="00085803" w:rsidRPr="007E38B7" w:rsidRDefault="00085803" w:rsidP="00085803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7E38B7">
        <w:rPr>
          <w:sz w:val="28"/>
          <w:szCs w:val="28"/>
        </w:rPr>
        <w:t>городского округа Тейково Ивановской области</w:t>
      </w:r>
    </w:p>
    <w:p w:rsidR="00085803" w:rsidRPr="007E38B7" w:rsidRDefault="008524E6" w:rsidP="00795CD0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085803" w:rsidRPr="007E38B7">
        <w:rPr>
          <w:sz w:val="28"/>
          <w:szCs w:val="28"/>
        </w:rPr>
        <w:t xml:space="preserve">от </w:t>
      </w:r>
      <w:r w:rsidR="00795CD0">
        <w:rPr>
          <w:sz w:val="28"/>
          <w:szCs w:val="28"/>
        </w:rPr>
        <w:t>04.07.2022</w:t>
      </w:r>
      <w:r>
        <w:rPr>
          <w:sz w:val="28"/>
          <w:szCs w:val="28"/>
        </w:rPr>
        <w:t xml:space="preserve"> </w:t>
      </w:r>
      <w:r w:rsidR="00085803" w:rsidRPr="007E38B7">
        <w:rPr>
          <w:sz w:val="28"/>
          <w:szCs w:val="28"/>
        </w:rPr>
        <w:t>№</w:t>
      </w:r>
      <w:r w:rsidR="00795CD0">
        <w:rPr>
          <w:sz w:val="28"/>
          <w:szCs w:val="28"/>
        </w:rPr>
        <w:t xml:space="preserve"> 308</w:t>
      </w:r>
    </w:p>
    <w:p w:rsidR="00085803" w:rsidRDefault="00085803" w:rsidP="00085803">
      <w:pPr>
        <w:pStyle w:val="10"/>
        <w:keepNext/>
        <w:keepLines/>
        <w:shd w:val="clear" w:color="auto" w:fill="auto"/>
        <w:spacing w:after="0" w:line="240" w:lineRule="auto"/>
        <w:ind w:firstLine="709"/>
        <w:rPr>
          <w:sz w:val="28"/>
          <w:szCs w:val="28"/>
        </w:rPr>
      </w:pPr>
      <w:bookmarkStart w:id="0" w:name="bookmark0"/>
    </w:p>
    <w:p w:rsidR="00085803" w:rsidRDefault="00085803" w:rsidP="00085803">
      <w:pPr>
        <w:pStyle w:val="10"/>
        <w:keepNext/>
        <w:keepLines/>
        <w:shd w:val="clear" w:color="auto" w:fill="auto"/>
        <w:spacing w:after="0" w:line="240" w:lineRule="auto"/>
        <w:ind w:firstLine="709"/>
        <w:rPr>
          <w:sz w:val="28"/>
          <w:szCs w:val="28"/>
        </w:rPr>
      </w:pPr>
    </w:p>
    <w:p w:rsidR="00085803" w:rsidRDefault="00085803" w:rsidP="00085803">
      <w:pPr>
        <w:pStyle w:val="10"/>
        <w:keepNext/>
        <w:keepLines/>
        <w:shd w:val="clear" w:color="auto" w:fill="auto"/>
        <w:spacing w:after="0" w:line="240" w:lineRule="auto"/>
        <w:ind w:firstLine="709"/>
        <w:rPr>
          <w:sz w:val="28"/>
          <w:szCs w:val="28"/>
        </w:rPr>
      </w:pPr>
    </w:p>
    <w:p w:rsidR="00085803" w:rsidRDefault="00085803" w:rsidP="00085803">
      <w:pPr>
        <w:pStyle w:val="10"/>
        <w:keepNext/>
        <w:keepLines/>
        <w:shd w:val="clear" w:color="auto" w:fill="auto"/>
        <w:spacing w:after="0" w:line="240" w:lineRule="auto"/>
        <w:ind w:firstLine="709"/>
        <w:rPr>
          <w:sz w:val="28"/>
          <w:szCs w:val="28"/>
        </w:rPr>
      </w:pPr>
    </w:p>
    <w:p w:rsidR="00085803" w:rsidRDefault="00085803" w:rsidP="00085803">
      <w:pPr>
        <w:pStyle w:val="10"/>
        <w:keepNext/>
        <w:keepLines/>
        <w:shd w:val="clear" w:color="auto" w:fill="auto"/>
        <w:spacing w:after="0" w:line="240" w:lineRule="auto"/>
        <w:ind w:firstLine="709"/>
        <w:rPr>
          <w:sz w:val="28"/>
          <w:szCs w:val="28"/>
        </w:rPr>
      </w:pPr>
    </w:p>
    <w:p w:rsidR="00085803" w:rsidRDefault="00085803" w:rsidP="00085803">
      <w:pPr>
        <w:pStyle w:val="10"/>
        <w:keepNext/>
        <w:keepLines/>
        <w:shd w:val="clear" w:color="auto" w:fill="auto"/>
        <w:spacing w:after="0" w:line="240" w:lineRule="auto"/>
        <w:ind w:firstLine="709"/>
        <w:rPr>
          <w:sz w:val="28"/>
          <w:szCs w:val="28"/>
        </w:rPr>
      </w:pPr>
    </w:p>
    <w:p w:rsidR="00085803" w:rsidRDefault="00085803" w:rsidP="00085803">
      <w:pPr>
        <w:pStyle w:val="10"/>
        <w:keepNext/>
        <w:keepLines/>
        <w:shd w:val="clear" w:color="auto" w:fill="auto"/>
        <w:spacing w:after="0" w:line="240" w:lineRule="auto"/>
        <w:ind w:firstLine="709"/>
        <w:rPr>
          <w:sz w:val="28"/>
          <w:szCs w:val="28"/>
        </w:rPr>
      </w:pPr>
    </w:p>
    <w:p w:rsidR="00085803" w:rsidRDefault="00085803" w:rsidP="00085803">
      <w:pPr>
        <w:pStyle w:val="10"/>
        <w:keepNext/>
        <w:keepLines/>
        <w:shd w:val="clear" w:color="auto" w:fill="auto"/>
        <w:spacing w:after="0" w:line="240" w:lineRule="auto"/>
        <w:ind w:firstLine="709"/>
        <w:rPr>
          <w:sz w:val="28"/>
          <w:szCs w:val="28"/>
        </w:rPr>
      </w:pPr>
    </w:p>
    <w:p w:rsidR="00085803" w:rsidRDefault="00085803" w:rsidP="00085803">
      <w:pPr>
        <w:pStyle w:val="10"/>
        <w:keepNext/>
        <w:keepLines/>
        <w:shd w:val="clear" w:color="auto" w:fill="auto"/>
        <w:spacing w:after="0" w:line="240" w:lineRule="auto"/>
        <w:ind w:firstLine="709"/>
        <w:rPr>
          <w:sz w:val="28"/>
          <w:szCs w:val="28"/>
        </w:rPr>
      </w:pPr>
    </w:p>
    <w:p w:rsidR="00085803" w:rsidRDefault="00085803" w:rsidP="00085803">
      <w:pPr>
        <w:pStyle w:val="10"/>
        <w:keepNext/>
        <w:keepLines/>
        <w:shd w:val="clear" w:color="auto" w:fill="auto"/>
        <w:spacing w:after="0" w:line="240" w:lineRule="auto"/>
        <w:ind w:firstLine="709"/>
        <w:rPr>
          <w:sz w:val="28"/>
          <w:szCs w:val="28"/>
        </w:rPr>
      </w:pPr>
    </w:p>
    <w:p w:rsidR="00085803" w:rsidRDefault="00085803" w:rsidP="00085803">
      <w:pPr>
        <w:pStyle w:val="10"/>
        <w:keepNext/>
        <w:keepLines/>
        <w:shd w:val="clear" w:color="auto" w:fill="auto"/>
        <w:spacing w:after="0" w:line="240" w:lineRule="auto"/>
        <w:ind w:firstLine="709"/>
        <w:rPr>
          <w:sz w:val="28"/>
          <w:szCs w:val="28"/>
        </w:rPr>
      </w:pPr>
    </w:p>
    <w:p w:rsidR="00085803" w:rsidRDefault="00085803" w:rsidP="00085803">
      <w:pPr>
        <w:pStyle w:val="10"/>
        <w:keepNext/>
        <w:keepLines/>
        <w:shd w:val="clear" w:color="auto" w:fill="auto"/>
        <w:spacing w:after="0" w:line="240" w:lineRule="auto"/>
        <w:ind w:firstLine="709"/>
        <w:rPr>
          <w:sz w:val="28"/>
          <w:szCs w:val="28"/>
        </w:rPr>
      </w:pPr>
    </w:p>
    <w:p w:rsidR="00085803" w:rsidRPr="007E38B7" w:rsidRDefault="00085803" w:rsidP="00085803">
      <w:pPr>
        <w:pStyle w:val="10"/>
        <w:keepNext/>
        <w:keepLines/>
        <w:shd w:val="clear" w:color="auto" w:fill="auto"/>
        <w:spacing w:after="0" w:line="360" w:lineRule="auto"/>
        <w:ind w:firstLine="709"/>
        <w:rPr>
          <w:sz w:val="32"/>
          <w:szCs w:val="32"/>
        </w:rPr>
      </w:pPr>
      <w:r w:rsidRPr="007E38B7">
        <w:rPr>
          <w:sz w:val="32"/>
          <w:szCs w:val="32"/>
        </w:rPr>
        <w:t>Устав</w:t>
      </w:r>
      <w:bookmarkEnd w:id="0"/>
    </w:p>
    <w:p w:rsidR="00085803" w:rsidRDefault="00085803" w:rsidP="00085803">
      <w:pPr>
        <w:pStyle w:val="30"/>
        <w:shd w:val="clear" w:color="auto" w:fill="auto"/>
        <w:spacing w:before="0" w:line="360" w:lineRule="auto"/>
        <w:ind w:firstLine="709"/>
        <w:rPr>
          <w:sz w:val="32"/>
          <w:szCs w:val="32"/>
        </w:rPr>
      </w:pPr>
      <w:r w:rsidRPr="007E38B7">
        <w:rPr>
          <w:sz w:val="32"/>
          <w:szCs w:val="32"/>
        </w:rPr>
        <w:t xml:space="preserve">Муниципального бюджетного учреждения </w:t>
      </w:r>
    </w:p>
    <w:p w:rsidR="00085803" w:rsidRPr="007E38B7" w:rsidRDefault="00085803" w:rsidP="00085803">
      <w:pPr>
        <w:pStyle w:val="30"/>
        <w:shd w:val="clear" w:color="auto" w:fill="auto"/>
        <w:spacing w:before="0" w:line="360" w:lineRule="auto"/>
        <w:ind w:firstLine="709"/>
        <w:rPr>
          <w:sz w:val="32"/>
          <w:szCs w:val="32"/>
        </w:rPr>
      </w:pPr>
      <w:r w:rsidRPr="007E38B7">
        <w:rPr>
          <w:sz w:val="32"/>
          <w:szCs w:val="32"/>
        </w:rPr>
        <w:t>городского округа Тейково «Многофункциональный центр предоставления государственных и муниципальных услуг»</w:t>
      </w:r>
    </w:p>
    <w:p w:rsidR="00085803" w:rsidRPr="007E38B7" w:rsidRDefault="00085803" w:rsidP="00085803">
      <w:pPr>
        <w:pStyle w:val="30"/>
        <w:shd w:val="clear" w:color="auto" w:fill="auto"/>
        <w:spacing w:before="0" w:line="360" w:lineRule="auto"/>
        <w:ind w:firstLine="709"/>
        <w:rPr>
          <w:sz w:val="32"/>
          <w:szCs w:val="32"/>
        </w:rPr>
      </w:pPr>
      <w:r w:rsidRPr="007E38B7">
        <w:rPr>
          <w:sz w:val="32"/>
          <w:szCs w:val="32"/>
        </w:rPr>
        <w:t>(в новой редакции)</w:t>
      </w:r>
    </w:p>
    <w:p w:rsidR="00085803" w:rsidRDefault="00085803" w:rsidP="00085803">
      <w:pPr>
        <w:pStyle w:val="20"/>
        <w:shd w:val="clear" w:color="auto" w:fill="auto"/>
        <w:spacing w:line="240" w:lineRule="auto"/>
        <w:ind w:firstLine="709"/>
        <w:jc w:val="left"/>
        <w:rPr>
          <w:sz w:val="28"/>
          <w:szCs w:val="28"/>
        </w:rPr>
      </w:pPr>
    </w:p>
    <w:p w:rsidR="00085803" w:rsidRDefault="00085803" w:rsidP="00085803">
      <w:pPr>
        <w:pStyle w:val="20"/>
        <w:shd w:val="clear" w:color="auto" w:fill="auto"/>
        <w:spacing w:line="240" w:lineRule="auto"/>
        <w:ind w:firstLine="709"/>
        <w:jc w:val="left"/>
        <w:rPr>
          <w:sz w:val="28"/>
          <w:szCs w:val="28"/>
        </w:rPr>
      </w:pPr>
    </w:p>
    <w:p w:rsidR="00085803" w:rsidRDefault="00085803" w:rsidP="00085803">
      <w:pPr>
        <w:pStyle w:val="20"/>
        <w:shd w:val="clear" w:color="auto" w:fill="auto"/>
        <w:spacing w:line="240" w:lineRule="auto"/>
        <w:ind w:firstLine="709"/>
        <w:jc w:val="left"/>
        <w:rPr>
          <w:sz w:val="28"/>
          <w:szCs w:val="28"/>
        </w:rPr>
      </w:pPr>
    </w:p>
    <w:p w:rsidR="00085803" w:rsidRDefault="00085803" w:rsidP="00085803">
      <w:pPr>
        <w:pStyle w:val="20"/>
        <w:shd w:val="clear" w:color="auto" w:fill="auto"/>
        <w:spacing w:line="240" w:lineRule="auto"/>
        <w:ind w:firstLine="709"/>
        <w:jc w:val="left"/>
        <w:rPr>
          <w:sz w:val="28"/>
          <w:szCs w:val="28"/>
        </w:rPr>
      </w:pPr>
    </w:p>
    <w:p w:rsidR="00085803" w:rsidRDefault="00085803" w:rsidP="00085803">
      <w:pPr>
        <w:pStyle w:val="20"/>
        <w:shd w:val="clear" w:color="auto" w:fill="auto"/>
        <w:spacing w:line="240" w:lineRule="auto"/>
        <w:ind w:firstLine="709"/>
        <w:jc w:val="left"/>
        <w:rPr>
          <w:sz w:val="28"/>
          <w:szCs w:val="28"/>
        </w:rPr>
      </w:pPr>
    </w:p>
    <w:p w:rsidR="00085803" w:rsidRDefault="00085803" w:rsidP="00085803">
      <w:pPr>
        <w:pStyle w:val="20"/>
        <w:shd w:val="clear" w:color="auto" w:fill="auto"/>
        <w:spacing w:line="240" w:lineRule="auto"/>
        <w:ind w:firstLine="709"/>
        <w:jc w:val="left"/>
        <w:rPr>
          <w:sz w:val="28"/>
          <w:szCs w:val="28"/>
        </w:rPr>
      </w:pPr>
    </w:p>
    <w:p w:rsidR="00085803" w:rsidRDefault="00085803" w:rsidP="00085803">
      <w:pPr>
        <w:pStyle w:val="20"/>
        <w:shd w:val="clear" w:color="auto" w:fill="auto"/>
        <w:spacing w:line="240" w:lineRule="auto"/>
        <w:ind w:firstLine="709"/>
        <w:jc w:val="left"/>
        <w:rPr>
          <w:sz w:val="28"/>
          <w:szCs w:val="28"/>
        </w:rPr>
      </w:pPr>
    </w:p>
    <w:p w:rsidR="00085803" w:rsidRDefault="00085803" w:rsidP="00085803">
      <w:pPr>
        <w:pStyle w:val="20"/>
        <w:shd w:val="clear" w:color="auto" w:fill="auto"/>
        <w:spacing w:line="240" w:lineRule="auto"/>
        <w:ind w:firstLine="709"/>
        <w:jc w:val="left"/>
        <w:rPr>
          <w:sz w:val="28"/>
          <w:szCs w:val="28"/>
        </w:rPr>
      </w:pPr>
    </w:p>
    <w:p w:rsidR="00085803" w:rsidRDefault="00085803" w:rsidP="00085803">
      <w:pPr>
        <w:pStyle w:val="20"/>
        <w:shd w:val="clear" w:color="auto" w:fill="auto"/>
        <w:spacing w:line="240" w:lineRule="auto"/>
        <w:ind w:firstLine="709"/>
        <w:jc w:val="left"/>
        <w:rPr>
          <w:sz w:val="28"/>
          <w:szCs w:val="28"/>
        </w:rPr>
      </w:pPr>
    </w:p>
    <w:p w:rsidR="00085803" w:rsidRDefault="00085803" w:rsidP="00085803">
      <w:pPr>
        <w:pStyle w:val="20"/>
        <w:shd w:val="clear" w:color="auto" w:fill="auto"/>
        <w:spacing w:line="240" w:lineRule="auto"/>
        <w:ind w:firstLine="709"/>
        <w:jc w:val="left"/>
        <w:rPr>
          <w:sz w:val="28"/>
          <w:szCs w:val="28"/>
        </w:rPr>
      </w:pPr>
    </w:p>
    <w:p w:rsidR="00085803" w:rsidRDefault="00085803" w:rsidP="00085803">
      <w:pPr>
        <w:pStyle w:val="20"/>
        <w:shd w:val="clear" w:color="auto" w:fill="auto"/>
        <w:spacing w:line="240" w:lineRule="auto"/>
        <w:ind w:firstLine="709"/>
        <w:jc w:val="left"/>
        <w:rPr>
          <w:sz w:val="28"/>
          <w:szCs w:val="28"/>
        </w:rPr>
      </w:pPr>
    </w:p>
    <w:p w:rsidR="00085803" w:rsidRDefault="00085803" w:rsidP="00085803">
      <w:pPr>
        <w:pStyle w:val="20"/>
        <w:shd w:val="clear" w:color="auto" w:fill="auto"/>
        <w:spacing w:line="240" w:lineRule="auto"/>
        <w:ind w:firstLine="709"/>
        <w:jc w:val="left"/>
        <w:rPr>
          <w:sz w:val="28"/>
          <w:szCs w:val="28"/>
        </w:rPr>
      </w:pPr>
    </w:p>
    <w:p w:rsidR="00085803" w:rsidRDefault="00085803" w:rsidP="00085803">
      <w:pPr>
        <w:pStyle w:val="20"/>
        <w:shd w:val="clear" w:color="auto" w:fill="auto"/>
        <w:spacing w:line="240" w:lineRule="auto"/>
        <w:ind w:firstLine="709"/>
        <w:jc w:val="left"/>
        <w:rPr>
          <w:sz w:val="28"/>
          <w:szCs w:val="28"/>
        </w:rPr>
      </w:pPr>
    </w:p>
    <w:p w:rsidR="00085803" w:rsidRDefault="00085803" w:rsidP="00085803">
      <w:pPr>
        <w:pStyle w:val="20"/>
        <w:shd w:val="clear" w:color="auto" w:fill="auto"/>
        <w:spacing w:line="240" w:lineRule="auto"/>
        <w:ind w:firstLine="709"/>
        <w:jc w:val="left"/>
        <w:rPr>
          <w:sz w:val="28"/>
          <w:szCs w:val="28"/>
        </w:rPr>
      </w:pPr>
    </w:p>
    <w:p w:rsidR="00085803" w:rsidRDefault="00085803" w:rsidP="00085803">
      <w:pPr>
        <w:pStyle w:val="20"/>
        <w:shd w:val="clear" w:color="auto" w:fill="auto"/>
        <w:spacing w:line="240" w:lineRule="auto"/>
        <w:ind w:firstLine="709"/>
        <w:jc w:val="left"/>
        <w:rPr>
          <w:sz w:val="28"/>
          <w:szCs w:val="28"/>
        </w:rPr>
      </w:pPr>
    </w:p>
    <w:p w:rsidR="00085803" w:rsidRDefault="00085803" w:rsidP="00085803">
      <w:pPr>
        <w:pStyle w:val="20"/>
        <w:shd w:val="clear" w:color="auto" w:fill="auto"/>
        <w:spacing w:line="240" w:lineRule="auto"/>
        <w:ind w:firstLine="709"/>
        <w:jc w:val="left"/>
        <w:rPr>
          <w:sz w:val="28"/>
          <w:szCs w:val="28"/>
        </w:rPr>
      </w:pPr>
    </w:p>
    <w:p w:rsidR="00085803" w:rsidRDefault="00085803" w:rsidP="00085803">
      <w:pPr>
        <w:pStyle w:val="20"/>
        <w:shd w:val="clear" w:color="auto" w:fill="auto"/>
        <w:spacing w:line="240" w:lineRule="auto"/>
        <w:ind w:firstLine="709"/>
        <w:jc w:val="left"/>
        <w:rPr>
          <w:sz w:val="28"/>
          <w:szCs w:val="28"/>
        </w:rPr>
      </w:pPr>
    </w:p>
    <w:p w:rsidR="00085803" w:rsidRDefault="00085803" w:rsidP="00085803">
      <w:pPr>
        <w:pStyle w:val="20"/>
        <w:shd w:val="clear" w:color="auto" w:fill="auto"/>
        <w:spacing w:line="240" w:lineRule="auto"/>
        <w:ind w:firstLine="709"/>
        <w:jc w:val="left"/>
        <w:rPr>
          <w:sz w:val="28"/>
          <w:szCs w:val="28"/>
        </w:rPr>
      </w:pPr>
    </w:p>
    <w:p w:rsidR="00085803" w:rsidRDefault="00085803" w:rsidP="00085803">
      <w:pPr>
        <w:pStyle w:val="20"/>
        <w:shd w:val="clear" w:color="auto" w:fill="auto"/>
        <w:spacing w:line="240" w:lineRule="auto"/>
        <w:ind w:firstLine="709"/>
        <w:jc w:val="left"/>
        <w:rPr>
          <w:sz w:val="28"/>
          <w:szCs w:val="28"/>
        </w:rPr>
      </w:pPr>
    </w:p>
    <w:p w:rsidR="00085803" w:rsidRPr="007E38B7" w:rsidRDefault="00085803" w:rsidP="00085803">
      <w:pPr>
        <w:pStyle w:val="20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  <w:r w:rsidRPr="007E38B7">
        <w:rPr>
          <w:sz w:val="28"/>
          <w:szCs w:val="28"/>
        </w:rPr>
        <w:t>Тейково, 2022</w:t>
      </w:r>
    </w:p>
    <w:p w:rsidR="00085803" w:rsidRPr="007E38B7" w:rsidRDefault="00085803" w:rsidP="00085803">
      <w:pPr>
        <w:ind w:firstLine="709"/>
        <w:rPr>
          <w:sz w:val="28"/>
          <w:szCs w:val="28"/>
        </w:rPr>
        <w:sectPr w:rsidR="00085803" w:rsidRPr="007E38B7" w:rsidSect="008524E6">
          <w:footerReference w:type="default" r:id="rId9"/>
          <w:pgSz w:w="11909" w:h="16840"/>
          <w:pgMar w:top="1134" w:right="851" w:bottom="1134" w:left="1134" w:header="0" w:footer="6" w:gutter="0"/>
          <w:cols w:space="720"/>
        </w:sectPr>
      </w:pPr>
    </w:p>
    <w:p w:rsidR="00085803" w:rsidRPr="007E38B7" w:rsidRDefault="00085803" w:rsidP="00085803">
      <w:pPr>
        <w:pStyle w:val="33"/>
        <w:keepNext/>
        <w:keepLines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7E38B7">
        <w:rPr>
          <w:sz w:val="28"/>
          <w:szCs w:val="28"/>
        </w:rPr>
        <w:lastRenderedPageBreak/>
        <w:t>1. Общие положения</w:t>
      </w:r>
    </w:p>
    <w:p w:rsidR="00085803" w:rsidRPr="007E38B7" w:rsidRDefault="00085803" w:rsidP="00085803">
      <w:pPr>
        <w:pStyle w:val="31"/>
        <w:shd w:val="clear" w:color="auto" w:fill="auto"/>
        <w:tabs>
          <w:tab w:val="left" w:pos="1980"/>
        </w:tabs>
        <w:spacing w:line="240" w:lineRule="auto"/>
        <w:ind w:firstLine="709"/>
        <w:rPr>
          <w:sz w:val="28"/>
          <w:szCs w:val="28"/>
        </w:rPr>
      </w:pPr>
      <w:r w:rsidRPr="007E38B7">
        <w:rPr>
          <w:sz w:val="28"/>
          <w:szCs w:val="28"/>
        </w:rPr>
        <w:tab/>
      </w:r>
    </w:p>
    <w:p w:rsidR="00085803" w:rsidRPr="007E38B7" w:rsidRDefault="00085803" w:rsidP="00085803">
      <w:pPr>
        <w:pStyle w:val="31"/>
        <w:numPr>
          <w:ilvl w:val="0"/>
          <w:numId w:val="6"/>
        </w:numPr>
        <w:shd w:val="clear" w:color="auto" w:fill="auto"/>
        <w:tabs>
          <w:tab w:val="left" w:pos="1263"/>
        </w:tabs>
        <w:spacing w:line="240" w:lineRule="auto"/>
        <w:ind w:firstLine="709"/>
        <w:rPr>
          <w:color w:val="000000" w:themeColor="text1"/>
          <w:sz w:val="28"/>
          <w:szCs w:val="28"/>
        </w:rPr>
      </w:pPr>
      <w:proofErr w:type="gramStart"/>
      <w:r w:rsidRPr="007E38B7">
        <w:rPr>
          <w:color w:val="000000" w:themeColor="text1"/>
          <w:sz w:val="28"/>
          <w:szCs w:val="28"/>
        </w:rPr>
        <w:t>Муниципальное бюджетное учреждение городского округа Тейково «Многофункциональный центр предоставления государственных и муниципальных услуг» (далее по тексту - Учреждение), является некоммерческой организацией, созданной в соответствии со статьей 123.22  Гражданского кодекса Российской Федерации,</w:t>
      </w:r>
      <w:r>
        <w:rPr>
          <w:color w:val="000000" w:themeColor="text1"/>
          <w:sz w:val="28"/>
          <w:szCs w:val="28"/>
        </w:rPr>
        <w:t xml:space="preserve"> </w:t>
      </w:r>
      <w:r w:rsidRPr="007E38B7">
        <w:rPr>
          <w:color w:val="000000" w:themeColor="text1"/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Федеральным </w:t>
      </w:r>
      <w:r>
        <w:rPr>
          <w:color w:val="000000" w:themeColor="text1"/>
          <w:sz w:val="28"/>
          <w:szCs w:val="28"/>
        </w:rPr>
        <w:t>законом от 27.07.2010 №210-ФЗ «</w:t>
      </w:r>
      <w:r w:rsidRPr="007E38B7">
        <w:rPr>
          <w:color w:val="000000" w:themeColor="text1"/>
          <w:sz w:val="28"/>
          <w:szCs w:val="28"/>
        </w:rPr>
        <w:t>Об организации предоставления государственных и муниципальных услуг», Федеральным закон от 12.01.1996</w:t>
      </w:r>
      <w:proofErr w:type="gramEnd"/>
      <w:r w:rsidRPr="007E38B7">
        <w:rPr>
          <w:color w:val="000000" w:themeColor="text1"/>
          <w:sz w:val="28"/>
          <w:szCs w:val="28"/>
        </w:rPr>
        <w:t xml:space="preserve"> №7-ФЗ</w:t>
      </w:r>
      <w:r>
        <w:rPr>
          <w:color w:val="000000" w:themeColor="text1"/>
          <w:sz w:val="28"/>
          <w:szCs w:val="28"/>
        </w:rPr>
        <w:t xml:space="preserve"> «</w:t>
      </w:r>
      <w:r w:rsidRPr="007E38B7">
        <w:rPr>
          <w:color w:val="000000" w:themeColor="text1"/>
          <w:sz w:val="28"/>
          <w:szCs w:val="28"/>
        </w:rPr>
        <w:t>О некоммерческих организациях»</w:t>
      </w:r>
      <w:proofErr w:type="gramStart"/>
      <w:r w:rsidRPr="007E38B7">
        <w:rPr>
          <w:color w:val="000000" w:themeColor="text1"/>
          <w:sz w:val="28"/>
          <w:szCs w:val="28"/>
        </w:rPr>
        <w:t>,п</w:t>
      </w:r>
      <w:proofErr w:type="gramEnd"/>
      <w:r w:rsidRPr="007E38B7">
        <w:rPr>
          <w:color w:val="000000" w:themeColor="text1"/>
          <w:sz w:val="28"/>
          <w:szCs w:val="28"/>
        </w:rPr>
        <w:t xml:space="preserve">остановлением Правительства Российской </w:t>
      </w:r>
      <w:r>
        <w:rPr>
          <w:color w:val="000000" w:themeColor="text1"/>
          <w:sz w:val="28"/>
          <w:szCs w:val="28"/>
        </w:rPr>
        <w:t>Федерации от 22.12.2012 №1376 «</w:t>
      </w:r>
      <w:r w:rsidRPr="007E38B7">
        <w:rPr>
          <w:color w:val="000000" w:themeColor="text1"/>
          <w:sz w:val="28"/>
          <w:szCs w:val="28"/>
        </w:rPr>
        <w:t>Об утверждении Правил организации деятельности многофункциональных центров предоставления государственных и муниципальных услуг», распоряжением администрации городского округа Тейково Ивановской области от 07.02.2011 № 38 «О создании муниципального бюджетного учреждения городского округа Тейково «Многофункциональный центр предоставления государственных и муниципальных услуг».</w:t>
      </w:r>
    </w:p>
    <w:p w:rsidR="00085803" w:rsidRPr="007E38B7" w:rsidRDefault="00085803" w:rsidP="00085803">
      <w:pPr>
        <w:pStyle w:val="31"/>
        <w:numPr>
          <w:ilvl w:val="0"/>
          <w:numId w:val="6"/>
        </w:numPr>
        <w:shd w:val="clear" w:color="auto" w:fill="auto"/>
        <w:tabs>
          <w:tab w:val="left" w:pos="1412"/>
        </w:tabs>
        <w:spacing w:line="240" w:lineRule="auto"/>
        <w:ind w:firstLine="709"/>
        <w:rPr>
          <w:sz w:val="28"/>
          <w:szCs w:val="28"/>
        </w:rPr>
      </w:pPr>
      <w:proofErr w:type="gramStart"/>
      <w:r w:rsidRPr="007E38B7">
        <w:rPr>
          <w:sz w:val="28"/>
          <w:szCs w:val="28"/>
        </w:rPr>
        <w:t xml:space="preserve">Учреждение организует предоставление государственных и муниципальных услуг по принципу «одного окна» в соответствии с соглашениями о взаимодействии с федеральными органами исполнительной власти, органами государственных внебюджетных фондов, органами исполнительной власти Ивановской области, администрацией городского округа Тейково Ивановской области, а также иными органами, оказывающими государственные и (или) муниципальные услуги (далее по тексту </w:t>
      </w:r>
      <w:r w:rsidRPr="007E38B7">
        <w:rPr>
          <w:rStyle w:val="11"/>
          <w:sz w:val="28"/>
          <w:szCs w:val="28"/>
        </w:rPr>
        <w:t xml:space="preserve">- </w:t>
      </w:r>
      <w:r w:rsidRPr="007E38B7">
        <w:rPr>
          <w:sz w:val="28"/>
          <w:szCs w:val="28"/>
        </w:rPr>
        <w:t>соглашение о взаимодействии;</w:t>
      </w:r>
      <w:proofErr w:type="gramEnd"/>
      <w:r w:rsidRPr="007E38B7">
        <w:rPr>
          <w:sz w:val="28"/>
          <w:szCs w:val="28"/>
        </w:rPr>
        <w:t xml:space="preserve"> органы, предоставляющие государственные услуги; органы, предоставляющие муниципальные услуги).</w:t>
      </w:r>
    </w:p>
    <w:p w:rsidR="00085803" w:rsidRPr="007E38B7" w:rsidRDefault="00085803" w:rsidP="00085803">
      <w:pPr>
        <w:pStyle w:val="31"/>
        <w:numPr>
          <w:ilvl w:val="0"/>
          <w:numId w:val="6"/>
        </w:numPr>
        <w:shd w:val="clear" w:color="auto" w:fill="auto"/>
        <w:tabs>
          <w:tab w:val="left" w:pos="1201"/>
        </w:tabs>
        <w:spacing w:line="240" w:lineRule="auto"/>
        <w:ind w:firstLine="709"/>
        <w:rPr>
          <w:sz w:val="28"/>
          <w:szCs w:val="28"/>
        </w:rPr>
      </w:pPr>
      <w:r w:rsidRPr="007E38B7">
        <w:rPr>
          <w:sz w:val="28"/>
          <w:szCs w:val="28"/>
        </w:rPr>
        <w:t>Наименование Учреждения:</w:t>
      </w:r>
    </w:p>
    <w:p w:rsidR="00085803" w:rsidRPr="007E38B7" w:rsidRDefault="00085803" w:rsidP="00085803">
      <w:pPr>
        <w:pStyle w:val="3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7E38B7">
        <w:rPr>
          <w:sz w:val="28"/>
          <w:szCs w:val="28"/>
        </w:rPr>
        <w:t>Полное официальное наименование: муниципальное бюджетное учреждение городского округа Тейково «Многофункциональный центр предоставления государственных и муниципальных услуг».</w:t>
      </w:r>
    </w:p>
    <w:p w:rsidR="00085803" w:rsidRPr="007E38B7" w:rsidRDefault="00085803" w:rsidP="00085803">
      <w:pPr>
        <w:pStyle w:val="3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7E38B7">
        <w:rPr>
          <w:sz w:val="28"/>
          <w:szCs w:val="28"/>
        </w:rPr>
        <w:t>Сокращенное официальное наименование: МБУ г.о. Тейково «МФЦ».</w:t>
      </w:r>
    </w:p>
    <w:p w:rsidR="00085803" w:rsidRPr="007E38B7" w:rsidRDefault="00085803" w:rsidP="00085803">
      <w:pPr>
        <w:pStyle w:val="31"/>
        <w:numPr>
          <w:ilvl w:val="0"/>
          <w:numId w:val="6"/>
        </w:numPr>
        <w:shd w:val="clear" w:color="auto" w:fill="auto"/>
        <w:tabs>
          <w:tab w:val="left" w:pos="1206"/>
        </w:tabs>
        <w:spacing w:line="240" w:lineRule="auto"/>
        <w:ind w:firstLine="709"/>
        <w:rPr>
          <w:sz w:val="28"/>
          <w:szCs w:val="28"/>
        </w:rPr>
      </w:pPr>
      <w:r w:rsidRPr="007E38B7">
        <w:rPr>
          <w:sz w:val="28"/>
          <w:szCs w:val="28"/>
        </w:rPr>
        <w:t xml:space="preserve">Организационно- правовая форма </w:t>
      </w:r>
      <w:r w:rsidRPr="007E38B7">
        <w:rPr>
          <w:rStyle w:val="11"/>
          <w:sz w:val="28"/>
          <w:szCs w:val="28"/>
        </w:rPr>
        <w:t xml:space="preserve">- </w:t>
      </w:r>
      <w:r w:rsidRPr="007E38B7">
        <w:rPr>
          <w:sz w:val="28"/>
          <w:szCs w:val="28"/>
        </w:rPr>
        <w:t>муниципальное учреждение.</w:t>
      </w:r>
    </w:p>
    <w:p w:rsidR="00085803" w:rsidRPr="007E38B7" w:rsidRDefault="00085803" w:rsidP="00085803">
      <w:pPr>
        <w:pStyle w:val="3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7E38B7">
        <w:rPr>
          <w:sz w:val="28"/>
          <w:szCs w:val="28"/>
        </w:rPr>
        <w:t>Тип - бюджетное учреждение.</w:t>
      </w:r>
    </w:p>
    <w:p w:rsidR="00085803" w:rsidRPr="007E38B7" w:rsidRDefault="00085803" w:rsidP="00085803">
      <w:pPr>
        <w:pStyle w:val="31"/>
        <w:numPr>
          <w:ilvl w:val="0"/>
          <w:numId w:val="6"/>
        </w:numPr>
        <w:shd w:val="clear" w:color="auto" w:fill="auto"/>
        <w:tabs>
          <w:tab w:val="left" w:pos="1273"/>
        </w:tabs>
        <w:spacing w:line="240" w:lineRule="auto"/>
        <w:ind w:firstLine="709"/>
        <w:rPr>
          <w:sz w:val="28"/>
          <w:szCs w:val="28"/>
        </w:rPr>
      </w:pPr>
      <w:r w:rsidRPr="007E38B7">
        <w:rPr>
          <w:sz w:val="28"/>
          <w:szCs w:val="28"/>
        </w:rPr>
        <w:t xml:space="preserve">Учредителем и собственником имущества учреждения является городской округ Тейково Ивановской области. Функции и полномочия Учредителя осуществляет администрация городского округа Тейково Ивановской области (далее по тексту </w:t>
      </w:r>
      <w:r w:rsidRPr="007E38B7">
        <w:rPr>
          <w:rStyle w:val="11"/>
          <w:sz w:val="28"/>
          <w:szCs w:val="28"/>
        </w:rPr>
        <w:t xml:space="preserve">- </w:t>
      </w:r>
      <w:r w:rsidRPr="007E38B7">
        <w:rPr>
          <w:sz w:val="28"/>
          <w:szCs w:val="28"/>
        </w:rPr>
        <w:t>Учредитель).</w:t>
      </w:r>
    </w:p>
    <w:p w:rsidR="00085803" w:rsidRPr="007E38B7" w:rsidRDefault="00085803" w:rsidP="00085803">
      <w:pPr>
        <w:pStyle w:val="31"/>
        <w:numPr>
          <w:ilvl w:val="0"/>
          <w:numId w:val="6"/>
        </w:numPr>
        <w:shd w:val="clear" w:color="auto" w:fill="auto"/>
        <w:tabs>
          <w:tab w:val="left" w:pos="1201"/>
        </w:tabs>
        <w:spacing w:line="240" w:lineRule="auto"/>
        <w:ind w:firstLine="709"/>
        <w:rPr>
          <w:sz w:val="28"/>
          <w:szCs w:val="28"/>
        </w:rPr>
      </w:pPr>
      <w:r w:rsidRPr="007E38B7">
        <w:rPr>
          <w:sz w:val="28"/>
          <w:szCs w:val="28"/>
        </w:rPr>
        <w:t>Место нахождения Учреждения:</w:t>
      </w:r>
    </w:p>
    <w:p w:rsidR="00085803" w:rsidRPr="007E38B7" w:rsidRDefault="00085803" w:rsidP="00085803">
      <w:pPr>
        <w:pStyle w:val="31"/>
        <w:shd w:val="clear" w:color="auto" w:fill="auto"/>
        <w:spacing w:line="240" w:lineRule="auto"/>
        <w:ind w:firstLine="709"/>
        <w:rPr>
          <w:sz w:val="28"/>
          <w:szCs w:val="28"/>
        </w:rPr>
      </w:pPr>
      <w:proofErr w:type="gramStart"/>
      <w:r w:rsidRPr="007E38B7">
        <w:rPr>
          <w:sz w:val="28"/>
          <w:szCs w:val="28"/>
        </w:rPr>
        <w:t>Юридический адрес: 155048, Ивановская область, г. Тейково, ул. Станционная, д. 11.</w:t>
      </w:r>
      <w:proofErr w:type="gramEnd"/>
    </w:p>
    <w:p w:rsidR="00085803" w:rsidRPr="007E38B7" w:rsidRDefault="00085803" w:rsidP="00085803">
      <w:pPr>
        <w:pStyle w:val="31"/>
        <w:numPr>
          <w:ilvl w:val="0"/>
          <w:numId w:val="6"/>
        </w:numPr>
        <w:shd w:val="clear" w:color="auto" w:fill="auto"/>
        <w:tabs>
          <w:tab w:val="left" w:pos="1196"/>
        </w:tabs>
        <w:spacing w:line="240" w:lineRule="auto"/>
        <w:ind w:firstLine="709"/>
        <w:rPr>
          <w:sz w:val="28"/>
          <w:szCs w:val="28"/>
        </w:rPr>
      </w:pPr>
      <w:r w:rsidRPr="007E38B7">
        <w:rPr>
          <w:sz w:val="28"/>
          <w:szCs w:val="28"/>
        </w:rPr>
        <w:t>Место нахождения Учредителя:</w:t>
      </w:r>
    </w:p>
    <w:p w:rsidR="00085803" w:rsidRPr="007E38B7" w:rsidRDefault="00085803" w:rsidP="00085803">
      <w:pPr>
        <w:pStyle w:val="31"/>
        <w:shd w:val="clear" w:color="auto" w:fill="auto"/>
        <w:tabs>
          <w:tab w:val="left" w:pos="9379"/>
        </w:tabs>
        <w:spacing w:line="240" w:lineRule="auto"/>
        <w:ind w:firstLine="709"/>
        <w:rPr>
          <w:sz w:val="28"/>
          <w:szCs w:val="28"/>
        </w:rPr>
      </w:pPr>
      <w:proofErr w:type="gramStart"/>
      <w:r w:rsidRPr="007E38B7">
        <w:rPr>
          <w:sz w:val="28"/>
          <w:szCs w:val="28"/>
        </w:rPr>
        <w:t>Юридический адрес: 155040, Ивановская область,  г. Тейково, пл. Ленина, д.4.</w:t>
      </w:r>
      <w:proofErr w:type="gramEnd"/>
    </w:p>
    <w:p w:rsidR="00085803" w:rsidRPr="007E38B7" w:rsidRDefault="00085803" w:rsidP="00085803">
      <w:pPr>
        <w:pStyle w:val="31"/>
        <w:numPr>
          <w:ilvl w:val="0"/>
          <w:numId w:val="6"/>
        </w:numPr>
        <w:shd w:val="clear" w:color="auto" w:fill="auto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7E38B7">
        <w:rPr>
          <w:sz w:val="28"/>
          <w:szCs w:val="28"/>
        </w:rPr>
        <w:t>Учреждение создано на неопределенный период, до принятия решения о его реорганизации или ликвидации.</w:t>
      </w:r>
    </w:p>
    <w:p w:rsidR="00085803" w:rsidRPr="007E38B7" w:rsidRDefault="00085803" w:rsidP="00085803">
      <w:pPr>
        <w:pStyle w:val="31"/>
        <w:numPr>
          <w:ilvl w:val="0"/>
          <w:numId w:val="6"/>
        </w:numPr>
        <w:shd w:val="clear" w:color="auto" w:fill="auto"/>
        <w:tabs>
          <w:tab w:val="left" w:pos="0"/>
          <w:tab w:val="left" w:pos="1201"/>
        </w:tabs>
        <w:spacing w:line="240" w:lineRule="auto"/>
        <w:ind w:firstLine="709"/>
        <w:rPr>
          <w:sz w:val="28"/>
          <w:szCs w:val="28"/>
        </w:rPr>
      </w:pPr>
      <w:r w:rsidRPr="007E38B7">
        <w:rPr>
          <w:sz w:val="28"/>
          <w:szCs w:val="28"/>
        </w:rPr>
        <w:t>Учреждение не имеет филиалов и представительств.</w:t>
      </w:r>
    </w:p>
    <w:p w:rsidR="00085803" w:rsidRPr="007E38B7" w:rsidRDefault="00085803" w:rsidP="00085803">
      <w:pPr>
        <w:pStyle w:val="31"/>
        <w:numPr>
          <w:ilvl w:val="0"/>
          <w:numId w:val="6"/>
        </w:numPr>
        <w:shd w:val="clear" w:color="auto" w:fill="auto"/>
        <w:tabs>
          <w:tab w:val="left" w:pos="0"/>
          <w:tab w:val="left" w:pos="1359"/>
        </w:tabs>
        <w:spacing w:line="240" w:lineRule="auto"/>
        <w:ind w:firstLine="709"/>
        <w:rPr>
          <w:sz w:val="28"/>
          <w:szCs w:val="28"/>
        </w:rPr>
      </w:pPr>
      <w:r w:rsidRPr="007E38B7">
        <w:rPr>
          <w:sz w:val="28"/>
          <w:szCs w:val="28"/>
        </w:rPr>
        <w:lastRenderedPageBreak/>
        <w:t>Учреждение руководствуется в своей деятельности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нормативными правовыми актами Ивановской области, правовыми актами органов местного самоуправления городского округа Тейково Ивановской области, настоящим Уставом, локальными актами учреждения.</w:t>
      </w:r>
    </w:p>
    <w:p w:rsidR="00085803" w:rsidRPr="007E38B7" w:rsidRDefault="00085803" w:rsidP="00085803">
      <w:pPr>
        <w:pStyle w:val="31"/>
        <w:numPr>
          <w:ilvl w:val="0"/>
          <w:numId w:val="6"/>
        </w:numPr>
        <w:shd w:val="clear" w:color="auto" w:fill="auto"/>
        <w:tabs>
          <w:tab w:val="left" w:pos="0"/>
          <w:tab w:val="left" w:pos="1537"/>
        </w:tabs>
        <w:spacing w:line="240" w:lineRule="auto"/>
        <w:ind w:firstLine="709"/>
        <w:rPr>
          <w:sz w:val="28"/>
          <w:szCs w:val="28"/>
        </w:rPr>
      </w:pPr>
      <w:r w:rsidRPr="007E38B7">
        <w:rPr>
          <w:sz w:val="28"/>
          <w:szCs w:val="28"/>
        </w:rPr>
        <w:t>Учреждение является юридическим лицом, самостоятельно осуществляет финансово-хозяйственную деятельность, имеет обособленное имущество, закрепленное на праве оперативного управления, самостоятельный баланс, лицевой счет, открытый в установленном порядке в управлении Федерального Казначейства по Ивановской области, бланки, штампы, печать с полным наименованием на русском языке.</w:t>
      </w:r>
    </w:p>
    <w:p w:rsidR="00085803" w:rsidRPr="007E38B7" w:rsidRDefault="00085803" w:rsidP="00085803">
      <w:pPr>
        <w:pStyle w:val="31"/>
        <w:shd w:val="clear" w:color="auto" w:fill="auto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7E38B7">
        <w:rPr>
          <w:sz w:val="28"/>
          <w:szCs w:val="28"/>
        </w:rPr>
        <w:t>Учреждение от своего имени заключает договоры, приобретает имущественные и личные неимущественные права, самостоятельно выступает истцом и ответчиком в суде общей юрисдикции, арбитражном и третейском судах.</w:t>
      </w:r>
    </w:p>
    <w:p w:rsidR="00085803" w:rsidRPr="007E38B7" w:rsidRDefault="00085803" w:rsidP="00085803">
      <w:pPr>
        <w:pStyle w:val="31"/>
        <w:numPr>
          <w:ilvl w:val="0"/>
          <w:numId w:val="6"/>
        </w:numPr>
        <w:shd w:val="clear" w:color="auto" w:fill="auto"/>
        <w:tabs>
          <w:tab w:val="left" w:pos="0"/>
          <w:tab w:val="left" w:pos="1498"/>
        </w:tabs>
        <w:spacing w:line="240" w:lineRule="auto"/>
        <w:ind w:firstLine="709"/>
        <w:rPr>
          <w:sz w:val="28"/>
          <w:szCs w:val="28"/>
        </w:rPr>
      </w:pPr>
      <w:r w:rsidRPr="007E38B7">
        <w:rPr>
          <w:sz w:val="28"/>
          <w:szCs w:val="28"/>
        </w:rPr>
        <w:t>Права юридического лица у Учреждения в части ведения уставной финансово-хозяйственной деятельности, возникают с момента регистрации в Едином государственном реестре юридических лиц в соответствии с Федеральным законом от 08.08.2001 № 129-ФЗ «О государственной регистрации юридических лиц и индивидуальных предпринимателей» и прекращаются в момент ликвидации или реорганизации.</w:t>
      </w:r>
    </w:p>
    <w:p w:rsidR="00085803" w:rsidRPr="007E38B7" w:rsidRDefault="00085803" w:rsidP="00085803">
      <w:pPr>
        <w:pStyle w:val="31"/>
        <w:numPr>
          <w:ilvl w:val="0"/>
          <w:numId w:val="6"/>
        </w:numPr>
        <w:shd w:val="clear" w:color="auto" w:fill="auto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proofErr w:type="gramStart"/>
      <w:r w:rsidRPr="007E38B7">
        <w:rPr>
          <w:sz w:val="28"/>
          <w:szCs w:val="28"/>
        </w:rPr>
        <w:t>Учреждение отвечает по своим обязательствам всем находящимся у него на праве оперативного управления имуществом, как закреплённым за Учреждением собственником имущества, так и приобретённым за счёт доходов, полученных от приносящей доход деятельности, за исключением особо ценного движимого имущества, закреплённого за Учреждением собственником этого имущества или приобретённого Учреждением за счёт выделенных собственником имущества средств, а также недвижимого имущества.</w:t>
      </w:r>
      <w:proofErr w:type="gramEnd"/>
    </w:p>
    <w:p w:rsidR="00085803" w:rsidRPr="007E38B7" w:rsidRDefault="00085803" w:rsidP="00085803">
      <w:pPr>
        <w:pStyle w:val="31"/>
        <w:shd w:val="clear" w:color="auto" w:fill="auto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7E38B7">
        <w:rPr>
          <w:sz w:val="28"/>
          <w:szCs w:val="28"/>
        </w:rPr>
        <w:t>Собственник имущества Учреждения не несёт ответственности по обязательствам Учреждения.</w:t>
      </w:r>
    </w:p>
    <w:p w:rsidR="00085803" w:rsidRPr="007E38B7" w:rsidRDefault="00085803" w:rsidP="00085803">
      <w:pPr>
        <w:pStyle w:val="31"/>
        <w:numPr>
          <w:ilvl w:val="0"/>
          <w:numId w:val="6"/>
        </w:numPr>
        <w:shd w:val="clear" w:color="auto" w:fill="auto"/>
        <w:tabs>
          <w:tab w:val="left" w:pos="0"/>
          <w:tab w:val="left" w:pos="1470"/>
        </w:tabs>
        <w:spacing w:line="240" w:lineRule="auto"/>
        <w:ind w:firstLine="709"/>
        <w:rPr>
          <w:sz w:val="28"/>
          <w:szCs w:val="28"/>
        </w:rPr>
      </w:pPr>
      <w:r w:rsidRPr="007E38B7">
        <w:rPr>
          <w:sz w:val="28"/>
          <w:szCs w:val="28"/>
        </w:rPr>
        <w:t>Финансовое обеспечение выполнения муниципального задания Учреждением осуществляется в виде субсидий из бюджета городского округа Тейково Ивановской области.</w:t>
      </w:r>
    </w:p>
    <w:p w:rsidR="00085803" w:rsidRDefault="00085803" w:rsidP="00085803">
      <w:pPr>
        <w:pStyle w:val="31"/>
        <w:numPr>
          <w:ilvl w:val="0"/>
          <w:numId w:val="6"/>
        </w:numPr>
        <w:shd w:val="clear" w:color="auto" w:fill="auto"/>
        <w:tabs>
          <w:tab w:val="left" w:pos="0"/>
          <w:tab w:val="left" w:pos="1618"/>
        </w:tabs>
        <w:spacing w:line="240" w:lineRule="auto"/>
        <w:ind w:firstLine="709"/>
        <w:rPr>
          <w:sz w:val="28"/>
          <w:szCs w:val="28"/>
        </w:rPr>
      </w:pPr>
      <w:r w:rsidRPr="007E38B7">
        <w:rPr>
          <w:sz w:val="28"/>
          <w:szCs w:val="28"/>
        </w:rPr>
        <w:t>Режим работы Учреждения устанавливается правилами внутреннего трудового распорядка, утвержденными руководителем Учреждения.</w:t>
      </w:r>
    </w:p>
    <w:p w:rsidR="00085803" w:rsidRPr="007E38B7" w:rsidRDefault="00085803" w:rsidP="00085803">
      <w:pPr>
        <w:pStyle w:val="31"/>
        <w:shd w:val="clear" w:color="auto" w:fill="auto"/>
        <w:tabs>
          <w:tab w:val="left" w:pos="0"/>
          <w:tab w:val="left" w:pos="1618"/>
        </w:tabs>
        <w:spacing w:line="240" w:lineRule="auto"/>
        <w:rPr>
          <w:sz w:val="28"/>
          <w:szCs w:val="28"/>
        </w:rPr>
      </w:pPr>
    </w:p>
    <w:p w:rsidR="00085803" w:rsidRDefault="00085803" w:rsidP="00085803">
      <w:pPr>
        <w:pStyle w:val="33"/>
        <w:keepNext/>
        <w:keepLines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sz w:val="28"/>
          <w:szCs w:val="28"/>
        </w:rPr>
      </w:pPr>
      <w:bookmarkStart w:id="1" w:name="bookmark2"/>
      <w:r w:rsidRPr="007E38B7">
        <w:rPr>
          <w:sz w:val="28"/>
          <w:szCs w:val="28"/>
        </w:rPr>
        <w:t>2. Цели, предмет и виды деятельности Учреждения</w:t>
      </w:r>
      <w:bookmarkEnd w:id="1"/>
    </w:p>
    <w:p w:rsidR="00085803" w:rsidRPr="007E38B7" w:rsidRDefault="00085803" w:rsidP="00085803">
      <w:pPr>
        <w:pStyle w:val="33"/>
        <w:keepNext/>
        <w:keepLines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sz w:val="28"/>
          <w:szCs w:val="28"/>
        </w:rPr>
      </w:pPr>
    </w:p>
    <w:p w:rsidR="00085803" w:rsidRPr="007E38B7" w:rsidRDefault="00085803" w:rsidP="00085803">
      <w:pPr>
        <w:pStyle w:val="31"/>
        <w:numPr>
          <w:ilvl w:val="0"/>
          <w:numId w:val="7"/>
        </w:numPr>
        <w:shd w:val="clear" w:color="auto" w:fill="auto"/>
        <w:tabs>
          <w:tab w:val="left" w:pos="0"/>
          <w:tab w:val="left" w:pos="1134"/>
        </w:tabs>
        <w:spacing w:line="240" w:lineRule="auto"/>
        <w:ind w:firstLine="709"/>
        <w:rPr>
          <w:sz w:val="28"/>
          <w:szCs w:val="28"/>
        </w:rPr>
      </w:pPr>
      <w:r w:rsidRPr="007E38B7">
        <w:rPr>
          <w:sz w:val="28"/>
          <w:szCs w:val="28"/>
        </w:rPr>
        <w:t>Целями деятельности Учреждения являются:</w:t>
      </w:r>
    </w:p>
    <w:p w:rsidR="00085803" w:rsidRPr="007E38B7" w:rsidRDefault="00085803" w:rsidP="00085803">
      <w:pPr>
        <w:pStyle w:val="31"/>
        <w:numPr>
          <w:ilvl w:val="0"/>
          <w:numId w:val="8"/>
        </w:numPr>
        <w:shd w:val="clear" w:color="auto" w:fill="auto"/>
        <w:tabs>
          <w:tab w:val="left" w:pos="0"/>
          <w:tab w:val="left" w:pos="894"/>
        </w:tabs>
        <w:spacing w:line="240" w:lineRule="auto"/>
        <w:ind w:firstLine="709"/>
        <w:rPr>
          <w:sz w:val="28"/>
          <w:szCs w:val="28"/>
        </w:rPr>
      </w:pPr>
      <w:r w:rsidRPr="007E38B7">
        <w:rPr>
          <w:sz w:val="28"/>
          <w:szCs w:val="28"/>
        </w:rPr>
        <w:t>реализация принципа «одного окна», включающего создание единого места приема, регистрации и выдачи необходимых документов организациям и гражданам при предоставлении государственных и муниципальных услуг на базе Учреждения, а также предоставление возможности организациям и гражданам получения одновременно нескольких взаимосвязанных государственных и муниципальных услуг (далее - услуги);</w:t>
      </w:r>
    </w:p>
    <w:p w:rsidR="00085803" w:rsidRPr="007E38B7" w:rsidRDefault="00085803" w:rsidP="00085803">
      <w:pPr>
        <w:pStyle w:val="3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7E38B7">
        <w:rPr>
          <w:sz w:val="28"/>
          <w:szCs w:val="28"/>
        </w:rPr>
        <w:lastRenderedPageBreak/>
        <w:t>- сокращение количества взаимодействия физических и юридических лиц с должностными лицами органов исполнительной власти федерального, регионального и муниципального значения в целях уменьшения риска коррупции;</w:t>
      </w:r>
    </w:p>
    <w:p w:rsidR="00085803" w:rsidRPr="007E38B7" w:rsidRDefault="00085803" w:rsidP="00085803">
      <w:pPr>
        <w:pStyle w:val="31"/>
        <w:shd w:val="clear" w:color="auto" w:fill="auto"/>
        <w:tabs>
          <w:tab w:val="left" w:pos="1004"/>
        </w:tabs>
        <w:spacing w:line="240" w:lineRule="auto"/>
        <w:ind w:firstLine="709"/>
        <w:rPr>
          <w:sz w:val="28"/>
          <w:szCs w:val="28"/>
        </w:rPr>
      </w:pPr>
      <w:r w:rsidRPr="007E38B7">
        <w:rPr>
          <w:sz w:val="28"/>
          <w:szCs w:val="28"/>
        </w:rPr>
        <w:t>- организация деятельности, касающейся полного информирования граждан и организаций по вопросам предоставления государственных и муниципальных услуг на территории городского округа Тейково Ивановской области;</w:t>
      </w:r>
    </w:p>
    <w:p w:rsidR="00085803" w:rsidRPr="007E38B7" w:rsidRDefault="00085803" w:rsidP="00085803">
      <w:pPr>
        <w:pStyle w:val="31"/>
        <w:shd w:val="clear" w:color="auto" w:fill="auto"/>
        <w:tabs>
          <w:tab w:val="left" w:pos="851"/>
        </w:tabs>
        <w:spacing w:line="240" w:lineRule="auto"/>
        <w:ind w:firstLine="709"/>
        <w:rPr>
          <w:sz w:val="28"/>
          <w:szCs w:val="28"/>
        </w:rPr>
      </w:pPr>
      <w:r w:rsidRPr="007E38B7">
        <w:rPr>
          <w:sz w:val="28"/>
          <w:szCs w:val="28"/>
        </w:rPr>
        <w:t>- выполнение работ, оказания услуг в целях обеспечения реализации предусмотренных  законодательством Российской Федерации полномочий органом местного  самоуправления в сфере оказания государственных и муниципальных услуг;</w:t>
      </w:r>
    </w:p>
    <w:p w:rsidR="00085803" w:rsidRPr="007E38B7" w:rsidRDefault="00085803" w:rsidP="00085803">
      <w:pPr>
        <w:pStyle w:val="3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7E38B7">
        <w:rPr>
          <w:sz w:val="28"/>
          <w:szCs w:val="28"/>
        </w:rPr>
        <w:t>- организации межведомственного информационного и документального взаимодействия;</w:t>
      </w:r>
    </w:p>
    <w:p w:rsidR="00085803" w:rsidRPr="007E38B7" w:rsidRDefault="00085803" w:rsidP="00085803">
      <w:pPr>
        <w:pStyle w:val="3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7E38B7">
        <w:rPr>
          <w:sz w:val="28"/>
          <w:szCs w:val="28"/>
        </w:rPr>
        <w:t>- повышение удовлетворенности получателей услуг их качеством.</w:t>
      </w:r>
    </w:p>
    <w:p w:rsidR="00085803" w:rsidRPr="007E38B7" w:rsidRDefault="00085803" w:rsidP="00085803">
      <w:pPr>
        <w:pStyle w:val="31"/>
        <w:shd w:val="clear" w:color="auto" w:fill="auto"/>
        <w:tabs>
          <w:tab w:val="left" w:pos="709"/>
        </w:tabs>
        <w:spacing w:line="240" w:lineRule="auto"/>
        <w:ind w:firstLine="709"/>
        <w:rPr>
          <w:sz w:val="28"/>
          <w:szCs w:val="28"/>
        </w:rPr>
      </w:pPr>
      <w:r w:rsidRPr="007E38B7">
        <w:rPr>
          <w:sz w:val="28"/>
          <w:szCs w:val="28"/>
        </w:rPr>
        <w:t>2.2. Для достижения целей, указанных в п. 2.1 настоящего Устава, Учреждение в установленном законодательством порядке осуществляет следующие основные виды деятельности (предмет деятельности):</w:t>
      </w:r>
    </w:p>
    <w:p w:rsidR="00085803" w:rsidRPr="007E38B7" w:rsidRDefault="00085803" w:rsidP="00085803">
      <w:pPr>
        <w:pStyle w:val="31"/>
        <w:shd w:val="clear" w:color="auto" w:fill="auto"/>
        <w:tabs>
          <w:tab w:val="left" w:pos="567"/>
          <w:tab w:val="left" w:pos="709"/>
        </w:tabs>
        <w:spacing w:line="240" w:lineRule="auto"/>
        <w:ind w:firstLine="709"/>
        <w:rPr>
          <w:sz w:val="28"/>
          <w:szCs w:val="28"/>
        </w:rPr>
      </w:pPr>
      <w:r w:rsidRPr="007E38B7">
        <w:rPr>
          <w:sz w:val="28"/>
          <w:szCs w:val="28"/>
        </w:rPr>
        <w:t>1) прием запросов физических и юридических лиц  обратившихся в Учреждение (далее по тексту - заявители) о предоставлении государственных или муниципальных услуг, выраженных в устной, письменной или электронной форме, перечень которых определяется соглашениями о взаимодействии;</w:t>
      </w:r>
    </w:p>
    <w:p w:rsidR="00085803" w:rsidRPr="007E38B7" w:rsidRDefault="00085803" w:rsidP="00085803">
      <w:pPr>
        <w:pStyle w:val="31"/>
        <w:shd w:val="clear" w:color="auto" w:fill="auto"/>
        <w:tabs>
          <w:tab w:val="left" w:pos="142"/>
          <w:tab w:val="left" w:pos="567"/>
          <w:tab w:val="left" w:pos="709"/>
        </w:tabs>
        <w:spacing w:line="240" w:lineRule="auto"/>
        <w:ind w:firstLine="709"/>
        <w:rPr>
          <w:sz w:val="28"/>
          <w:szCs w:val="28"/>
        </w:rPr>
      </w:pPr>
      <w:r w:rsidRPr="007E38B7">
        <w:rPr>
          <w:sz w:val="28"/>
          <w:szCs w:val="28"/>
        </w:rPr>
        <w:t>2) представление интересов заявителей при взаимодействии с органами, предоставляющими государственные и муниципальные услуги, а также с организациями, участвующие в предоставлении государственных и муниципальных услуг, в том числе с использованием информационно</w:t>
      </w:r>
      <w:r w:rsidRPr="007E38B7">
        <w:rPr>
          <w:sz w:val="28"/>
          <w:szCs w:val="28"/>
        </w:rPr>
        <w:softHyphen/>
        <w:t>-технологической и коммуникационной инфраструктуры;</w:t>
      </w:r>
    </w:p>
    <w:p w:rsidR="00085803" w:rsidRPr="007E38B7" w:rsidRDefault="00085803" w:rsidP="00085803">
      <w:pPr>
        <w:pStyle w:val="31"/>
        <w:shd w:val="clear" w:color="auto" w:fill="auto"/>
        <w:tabs>
          <w:tab w:val="left" w:pos="0"/>
          <w:tab w:val="left" w:pos="567"/>
          <w:tab w:val="left" w:pos="709"/>
        </w:tabs>
        <w:spacing w:line="240" w:lineRule="auto"/>
        <w:ind w:firstLine="709"/>
        <w:rPr>
          <w:sz w:val="28"/>
          <w:szCs w:val="28"/>
        </w:rPr>
      </w:pPr>
      <w:r w:rsidRPr="007E38B7">
        <w:rPr>
          <w:sz w:val="28"/>
          <w:szCs w:val="28"/>
        </w:rPr>
        <w:t>3)представление интересов органов, предоставляющих государственные и муниципальные услуги,</w:t>
      </w:r>
      <w:r>
        <w:rPr>
          <w:sz w:val="28"/>
          <w:szCs w:val="28"/>
        </w:rPr>
        <w:t xml:space="preserve"> </w:t>
      </w:r>
      <w:r w:rsidRPr="007E38B7">
        <w:rPr>
          <w:sz w:val="28"/>
          <w:szCs w:val="28"/>
        </w:rPr>
        <w:t>при взаимодействии с заявителями;</w:t>
      </w:r>
    </w:p>
    <w:p w:rsidR="00085803" w:rsidRPr="007E38B7" w:rsidRDefault="00085803" w:rsidP="00085803">
      <w:pPr>
        <w:pStyle w:val="31"/>
        <w:shd w:val="clear" w:color="auto" w:fill="auto"/>
        <w:tabs>
          <w:tab w:val="left" w:pos="0"/>
          <w:tab w:val="left" w:pos="567"/>
          <w:tab w:val="left" w:pos="709"/>
        </w:tabs>
        <w:spacing w:line="240" w:lineRule="auto"/>
        <w:ind w:firstLine="709"/>
        <w:rPr>
          <w:sz w:val="28"/>
          <w:szCs w:val="28"/>
        </w:rPr>
      </w:pPr>
      <w:r w:rsidRPr="007E38B7">
        <w:rPr>
          <w:sz w:val="28"/>
          <w:szCs w:val="28"/>
        </w:rPr>
        <w:t>4)  информирование заявителей о порядке предоставления государственных и муниципальных услуг в Учреждении,</w:t>
      </w:r>
      <w:r>
        <w:rPr>
          <w:sz w:val="28"/>
          <w:szCs w:val="28"/>
        </w:rPr>
        <w:t xml:space="preserve"> </w:t>
      </w:r>
      <w:r w:rsidRPr="007E38B7">
        <w:rPr>
          <w:sz w:val="28"/>
          <w:szCs w:val="28"/>
        </w:rPr>
        <w:t>о ходе выполнения запросов о предоставлении государственных и муниципальных услуг, а также по иным вопросам, связанным с предоставлением государственных и муниципальных услуг, а так же консультирование заявителей о порядке предоставления государственных и муниципальных услуг в Учреждении;</w:t>
      </w:r>
    </w:p>
    <w:p w:rsidR="00085803" w:rsidRPr="007E38B7" w:rsidRDefault="00085803" w:rsidP="00085803">
      <w:pPr>
        <w:pStyle w:val="31"/>
        <w:shd w:val="clear" w:color="auto" w:fill="auto"/>
        <w:tabs>
          <w:tab w:val="left" w:pos="0"/>
          <w:tab w:val="left" w:pos="567"/>
        </w:tabs>
        <w:spacing w:line="240" w:lineRule="auto"/>
        <w:ind w:firstLine="709"/>
        <w:rPr>
          <w:sz w:val="28"/>
          <w:szCs w:val="28"/>
        </w:rPr>
      </w:pPr>
      <w:r w:rsidRPr="007E38B7">
        <w:rPr>
          <w:sz w:val="28"/>
          <w:szCs w:val="28"/>
        </w:rPr>
        <w:t>5) взаимодействие с государственными органами и органами местного самоуправления и организациями по вопросам предоставления и выдачи государственных и муниципальных услуг, посредством направления межведомственного запроса с использованием информационно</w:t>
      </w:r>
      <w:r w:rsidRPr="007E38B7">
        <w:rPr>
          <w:sz w:val="28"/>
          <w:szCs w:val="28"/>
        </w:rPr>
        <w:softHyphen/>
        <w:t>-технологической и коммуникационной инфраструктуры;</w:t>
      </w:r>
    </w:p>
    <w:p w:rsidR="00085803" w:rsidRPr="007E38B7" w:rsidRDefault="00794AAC" w:rsidP="00085803">
      <w:pPr>
        <w:pStyle w:val="31"/>
        <w:shd w:val="clear" w:color="auto" w:fill="auto"/>
        <w:tabs>
          <w:tab w:val="left" w:pos="142"/>
          <w:tab w:val="left" w:pos="567"/>
        </w:tabs>
        <w:spacing w:line="240" w:lineRule="auto"/>
        <w:ind w:firstLine="709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-51.5pt;margin-top:-52.4pt;width:9.45pt;height:9.75pt;z-index:-251658752;visibility:visible;mso-wrap-distance-left:5pt;mso-wrap-distance-right:5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" filled="f" stroked="f">
            <v:textbox style="mso-next-textbox:#Надпись 1;mso-fit-shape-to-text:t" inset="0,0,0,0">
              <w:txbxContent>
                <w:p w:rsidR="00896B41" w:rsidRDefault="00896B41" w:rsidP="00085803">
                  <w:pPr>
                    <w:pStyle w:val="7"/>
                    <w:shd w:val="clear" w:color="auto" w:fill="auto"/>
                    <w:spacing w:line="200" w:lineRule="exact"/>
                  </w:pPr>
                </w:p>
              </w:txbxContent>
            </v:textbox>
            <w10:wrap type="topAndBottom" anchorx="margin" anchory="margin"/>
          </v:shape>
        </w:pict>
      </w:r>
      <w:r w:rsidR="00085803" w:rsidRPr="007E38B7">
        <w:rPr>
          <w:sz w:val="28"/>
          <w:szCs w:val="28"/>
        </w:rPr>
        <w:t>6) прием, обработку информации из информационных систем органов, предоставляющих государственные услуги и муниципальные услуги, и выдачу заявителям на основании такой информации документов, в том числе с использованием информационно-технологической и коммуникационной инфраструктуры, если это предусмотрено соглашением о взаимодействии и иное не предусмотрено федеральным законом;</w:t>
      </w:r>
    </w:p>
    <w:p w:rsidR="00085803" w:rsidRPr="007E38B7" w:rsidRDefault="00085803" w:rsidP="00085803">
      <w:pPr>
        <w:pStyle w:val="31"/>
        <w:shd w:val="clear" w:color="auto" w:fill="auto"/>
        <w:tabs>
          <w:tab w:val="left" w:pos="142"/>
        </w:tabs>
        <w:spacing w:line="240" w:lineRule="auto"/>
        <w:ind w:firstLine="709"/>
        <w:rPr>
          <w:sz w:val="28"/>
          <w:szCs w:val="28"/>
        </w:rPr>
      </w:pPr>
      <w:r w:rsidRPr="007E38B7">
        <w:rPr>
          <w:sz w:val="28"/>
          <w:szCs w:val="28"/>
        </w:rPr>
        <w:t xml:space="preserve">7) осуществление взаимодействия с федеральными органами исполнительной власти, органами государственных внебюджетных фондов, органами государственной власти Ивановской области, предоставляющими </w:t>
      </w:r>
      <w:r w:rsidRPr="007E38B7">
        <w:rPr>
          <w:sz w:val="28"/>
          <w:szCs w:val="28"/>
        </w:rPr>
        <w:lastRenderedPageBreak/>
        <w:t>государственные услуги, и с органами местного самоуправления городского округа Тейково Ивановской области, предоставляющими муниципальные услуги, в рамках заключенных соглашений;</w:t>
      </w:r>
    </w:p>
    <w:p w:rsidR="00085803" w:rsidRPr="007E38B7" w:rsidRDefault="00085803" w:rsidP="00085803">
      <w:pPr>
        <w:pStyle w:val="3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7E38B7">
        <w:rPr>
          <w:sz w:val="28"/>
          <w:szCs w:val="28"/>
        </w:rPr>
        <w:t>8) организация работы центра телефонного обслуживания населения по вопросам порядка и условий предоставления государственных и муниципальных услуг (</w:t>
      </w:r>
      <w:r w:rsidRPr="007E38B7">
        <w:rPr>
          <w:sz w:val="28"/>
          <w:szCs w:val="28"/>
          <w:lang w:val="en-US"/>
        </w:rPr>
        <w:t>Call</w:t>
      </w:r>
      <w:r w:rsidRPr="007E38B7">
        <w:rPr>
          <w:sz w:val="28"/>
          <w:szCs w:val="28"/>
        </w:rPr>
        <w:t>-центр);</w:t>
      </w:r>
    </w:p>
    <w:p w:rsidR="00085803" w:rsidRPr="007E38B7" w:rsidRDefault="00085803" w:rsidP="00085803">
      <w:pPr>
        <w:pStyle w:val="3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7E38B7">
        <w:rPr>
          <w:sz w:val="28"/>
          <w:szCs w:val="28"/>
        </w:rPr>
        <w:t>9) иные функции, установленные нормативными правовыми актами и соглашениями о взаимодействии.</w:t>
      </w:r>
    </w:p>
    <w:p w:rsidR="00085803" w:rsidRPr="007E38B7" w:rsidRDefault="00085803" w:rsidP="00085803">
      <w:pPr>
        <w:pStyle w:val="31"/>
        <w:shd w:val="clear" w:color="auto" w:fill="auto"/>
        <w:tabs>
          <w:tab w:val="left" w:pos="0"/>
          <w:tab w:val="left" w:pos="709"/>
        </w:tabs>
        <w:spacing w:line="240" w:lineRule="auto"/>
        <w:ind w:firstLine="709"/>
        <w:rPr>
          <w:rFonts w:eastAsia="Calibri"/>
          <w:sz w:val="28"/>
          <w:szCs w:val="28"/>
        </w:rPr>
      </w:pPr>
      <w:r w:rsidRPr="007E38B7">
        <w:rPr>
          <w:sz w:val="28"/>
          <w:szCs w:val="28"/>
        </w:rPr>
        <w:t xml:space="preserve">2.3. </w:t>
      </w:r>
      <w:r w:rsidRPr="007E38B7">
        <w:rPr>
          <w:bCs/>
          <w:sz w:val="28"/>
          <w:szCs w:val="28"/>
        </w:rPr>
        <w:t xml:space="preserve">Основным видом деятельности Учреждения является - </w:t>
      </w:r>
      <w:r w:rsidRPr="007E38B7">
        <w:rPr>
          <w:rFonts w:eastAsia="Calibri"/>
          <w:sz w:val="28"/>
          <w:szCs w:val="28"/>
        </w:rPr>
        <w:t>организация предоставления государственных и муниципальных услуг по принципу «одного окна».</w:t>
      </w:r>
    </w:p>
    <w:p w:rsidR="00085803" w:rsidRPr="007E38B7" w:rsidRDefault="00085803" w:rsidP="00085803">
      <w:pPr>
        <w:pStyle w:val="31"/>
        <w:shd w:val="clear" w:color="auto" w:fill="auto"/>
        <w:tabs>
          <w:tab w:val="left" w:pos="0"/>
          <w:tab w:val="left" w:pos="709"/>
        </w:tabs>
        <w:spacing w:line="240" w:lineRule="auto"/>
        <w:ind w:firstLine="709"/>
        <w:rPr>
          <w:sz w:val="28"/>
          <w:szCs w:val="28"/>
        </w:rPr>
      </w:pPr>
      <w:r w:rsidRPr="007E38B7">
        <w:rPr>
          <w:rFonts w:eastAsia="Calibri"/>
          <w:sz w:val="28"/>
          <w:szCs w:val="28"/>
        </w:rPr>
        <w:t>2.4. Учреждение вправе сверх установленного муниципального задания, а так же в случаях, установленных федеральными законами, в пределах установленного муниципального задания, выполнять работы, оказывать услуги, относящиеся к его основным видам деятельности, предусмотренных настоящим Уставом, для граждан и юридических лиц за плату и на одинаковых при оказании одних и тех же услуг условиях. Порядок определения указанной платы устанавливается Учредителем.</w:t>
      </w:r>
    </w:p>
    <w:p w:rsidR="00085803" w:rsidRPr="007E38B7" w:rsidRDefault="00085803" w:rsidP="00085803">
      <w:pPr>
        <w:pStyle w:val="31"/>
        <w:shd w:val="clear" w:color="auto" w:fill="auto"/>
        <w:tabs>
          <w:tab w:val="left" w:pos="0"/>
          <w:tab w:val="left" w:pos="709"/>
        </w:tabs>
        <w:spacing w:line="240" w:lineRule="auto"/>
        <w:ind w:firstLine="709"/>
        <w:rPr>
          <w:sz w:val="28"/>
          <w:szCs w:val="28"/>
        </w:rPr>
      </w:pPr>
      <w:r w:rsidRPr="007E38B7">
        <w:rPr>
          <w:sz w:val="28"/>
          <w:szCs w:val="28"/>
        </w:rPr>
        <w:t>2.5. Учреждение вправе осуществлять иные виды деятельности, не являющиеся основными видами деятельности.</w:t>
      </w:r>
    </w:p>
    <w:p w:rsidR="00085803" w:rsidRPr="007E38B7" w:rsidRDefault="00085803" w:rsidP="00085803">
      <w:pPr>
        <w:pStyle w:val="31"/>
        <w:shd w:val="clear" w:color="auto" w:fill="auto"/>
        <w:tabs>
          <w:tab w:val="left" w:pos="0"/>
          <w:tab w:val="left" w:pos="709"/>
        </w:tabs>
        <w:spacing w:line="240" w:lineRule="auto"/>
        <w:ind w:firstLine="709"/>
        <w:rPr>
          <w:sz w:val="28"/>
          <w:szCs w:val="28"/>
        </w:rPr>
      </w:pPr>
      <w:r w:rsidRPr="007E38B7">
        <w:rPr>
          <w:sz w:val="28"/>
          <w:szCs w:val="28"/>
        </w:rPr>
        <w:t>2.5.1. В Учреждении организуется предоставление:</w:t>
      </w:r>
    </w:p>
    <w:p w:rsidR="00085803" w:rsidRPr="007E38B7" w:rsidRDefault="00085803" w:rsidP="00085803">
      <w:pPr>
        <w:pStyle w:val="31"/>
        <w:shd w:val="clear" w:color="auto" w:fill="auto"/>
        <w:tabs>
          <w:tab w:val="left" w:pos="0"/>
          <w:tab w:val="left" w:pos="709"/>
        </w:tabs>
        <w:spacing w:line="240" w:lineRule="auto"/>
        <w:ind w:firstLine="709"/>
        <w:rPr>
          <w:sz w:val="28"/>
          <w:szCs w:val="28"/>
        </w:rPr>
      </w:pPr>
      <w:r w:rsidRPr="007E38B7">
        <w:rPr>
          <w:sz w:val="28"/>
          <w:szCs w:val="28"/>
        </w:rPr>
        <w:t>а) услуг, которые являются необходимыми и обязательными для предоставления государственных и муниципальных услуг;</w:t>
      </w:r>
    </w:p>
    <w:p w:rsidR="00085803" w:rsidRPr="007E38B7" w:rsidRDefault="00085803" w:rsidP="00085803">
      <w:pPr>
        <w:pStyle w:val="31"/>
        <w:shd w:val="clear" w:color="auto" w:fill="auto"/>
        <w:tabs>
          <w:tab w:val="left" w:pos="0"/>
          <w:tab w:val="left" w:pos="709"/>
        </w:tabs>
        <w:spacing w:line="240" w:lineRule="auto"/>
        <w:ind w:firstLine="709"/>
        <w:rPr>
          <w:sz w:val="28"/>
          <w:szCs w:val="28"/>
        </w:rPr>
      </w:pPr>
      <w:r w:rsidRPr="007E38B7">
        <w:rPr>
          <w:sz w:val="28"/>
          <w:szCs w:val="28"/>
        </w:rPr>
        <w:t>б) дополнительные услуги (нотариальные услуги, юридические услуги, прием оплаты телефонных услуг, банкоматы, юридические и риэлтерские услуги, услуги банка,</w:t>
      </w:r>
      <w:r>
        <w:rPr>
          <w:sz w:val="28"/>
          <w:szCs w:val="28"/>
        </w:rPr>
        <w:t xml:space="preserve"> </w:t>
      </w:r>
      <w:proofErr w:type="gramStart"/>
      <w:r w:rsidRPr="007E38B7">
        <w:rPr>
          <w:sz w:val="28"/>
          <w:szCs w:val="28"/>
        </w:rPr>
        <w:t>безвозмездное</w:t>
      </w:r>
      <w:proofErr w:type="gramEnd"/>
      <w:r w:rsidRPr="007E38B7">
        <w:rPr>
          <w:sz w:val="28"/>
          <w:szCs w:val="28"/>
        </w:rPr>
        <w:t xml:space="preserve">  </w:t>
      </w:r>
      <w:proofErr w:type="spellStart"/>
      <w:r w:rsidRPr="007E38B7">
        <w:rPr>
          <w:sz w:val="28"/>
          <w:szCs w:val="28"/>
        </w:rPr>
        <w:t>копирование-множительные</w:t>
      </w:r>
      <w:proofErr w:type="spellEnd"/>
      <w:r w:rsidRPr="007E38B7">
        <w:rPr>
          <w:sz w:val="28"/>
          <w:szCs w:val="28"/>
        </w:rPr>
        <w:t xml:space="preserve"> услуги документов, предусмотренных пунктами 1-7,9,10,14 и 18 части 6 статьи 7 Федерального закона от 27.07.2010 №210-ФЗ «Об организации предоставления государственных и муниципальных услуг», безвозмездные услуги доступа к справочным правовым системам.</w:t>
      </w:r>
    </w:p>
    <w:p w:rsidR="00085803" w:rsidRPr="007E38B7" w:rsidRDefault="00085803" w:rsidP="00085803">
      <w:pPr>
        <w:pStyle w:val="31"/>
        <w:shd w:val="clear" w:color="auto" w:fill="auto"/>
        <w:tabs>
          <w:tab w:val="left" w:pos="0"/>
          <w:tab w:val="left" w:pos="709"/>
        </w:tabs>
        <w:spacing w:line="240" w:lineRule="auto"/>
        <w:ind w:firstLine="709"/>
        <w:rPr>
          <w:sz w:val="28"/>
          <w:szCs w:val="28"/>
        </w:rPr>
      </w:pPr>
      <w:r w:rsidRPr="007E38B7">
        <w:rPr>
          <w:sz w:val="28"/>
          <w:szCs w:val="28"/>
        </w:rPr>
        <w:t>2.5.2.Для достижения целей, указанных в настоящем Уставе, Учреждение осуществляет виды услуг, приносящие доход деятельности:</w:t>
      </w:r>
    </w:p>
    <w:p w:rsidR="00085803" w:rsidRPr="007E38B7" w:rsidRDefault="00085803" w:rsidP="00085803">
      <w:pPr>
        <w:pStyle w:val="31"/>
        <w:shd w:val="clear" w:color="auto" w:fill="auto"/>
        <w:tabs>
          <w:tab w:val="left" w:pos="0"/>
          <w:tab w:val="left" w:pos="709"/>
        </w:tabs>
        <w:spacing w:line="240" w:lineRule="auto"/>
        <w:ind w:firstLine="709"/>
        <w:rPr>
          <w:sz w:val="28"/>
          <w:szCs w:val="28"/>
        </w:rPr>
      </w:pPr>
      <w:r w:rsidRPr="007E38B7">
        <w:rPr>
          <w:sz w:val="28"/>
          <w:szCs w:val="28"/>
        </w:rPr>
        <w:t>-копировально-множительные услуги (платное изготовление ксерокопирование документов), за исключение случаев указанных в подпункте б пункта 2.5.1. настоящего Устава.</w:t>
      </w:r>
    </w:p>
    <w:p w:rsidR="00085803" w:rsidRPr="007E38B7" w:rsidRDefault="00085803" w:rsidP="00085803">
      <w:pPr>
        <w:pStyle w:val="31"/>
        <w:shd w:val="clear" w:color="auto" w:fill="auto"/>
        <w:tabs>
          <w:tab w:val="left" w:pos="0"/>
          <w:tab w:val="left" w:pos="709"/>
        </w:tabs>
        <w:spacing w:line="240" w:lineRule="auto"/>
        <w:ind w:firstLine="709"/>
        <w:rPr>
          <w:sz w:val="28"/>
          <w:szCs w:val="28"/>
        </w:rPr>
      </w:pPr>
      <w:r w:rsidRPr="007E38B7">
        <w:rPr>
          <w:sz w:val="28"/>
          <w:szCs w:val="28"/>
        </w:rPr>
        <w:t>- сканирование документов с выводом на печать;</w:t>
      </w:r>
    </w:p>
    <w:p w:rsidR="00085803" w:rsidRPr="007E38B7" w:rsidRDefault="00085803" w:rsidP="00085803">
      <w:pPr>
        <w:pStyle w:val="31"/>
        <w:shd w:val="clear" w:color="auto" w:fill="auto"/>
        <w:tabs>
          <w:tab w:val="left" w:pos="0"/>
          <w:tab w:val="left" w:pos="709"/>
        </w:tabs>
        <w:spacing w:line="240" w:lineRule="auto"/>
        <w:ind w:firstLine="709"/>
        <w:rPr>
          <w:sz w:val="28"/>
          <w:szCs w:val="28"/>
        </w:rPr>
      </w:pPr>
      <w:r w:rsidRPr="007E38B7">
        <w:rPr>
          <w:sz w:val="28"/>
          <w:szCs w:val="28"/>
        </w:rPr>
        <w:t>- печать документов с электронной почты учреждения;</w:t>
      </w:r>
    </w:p>
    <w:p w:rsidR="00085803" w:rsidRPr="007E38B7" w:rsidRDefault="00085803" w:rsidP="00085803">
      <w:pPr>
        <w:pStyle w:val="31"/>
        <w:shd w:val="clear" w:color="auto" w:fill="auto"/>
        <w:tabs>
          <w:tab w:val="left" w:pos="0"/>
          <w:tab w:val="left" w:pos="709"/>
        </w:tabs>
        <w:spacing w:line="240" w:lineRule="auto"/>
        <w:ind w:firstLine="709"/>
        <w:rPr>
          <w:sz w:val="28"/>
          <w:szCs w:val="28"/>
        </w:rPr>
      </w:pPr>
      <w:r w:rsidRPr="007E38B7">
        <w:rPr>
          <w:sz w:val="28"/>
          <w:szCs w:val="28"/>
        </w:rPr>
        <w:t>-заполнение бланков, заявлений, уведомлений;</w:t>
      </w:r>
    </w:p>
    <w:p w:rsidR="00085803" w:rsidRPr="007E38B7" w:rsidRDefault="00085803" w:rsidP="00085803">
      <w:pPr>
        <w:pStyle w:val="31"/>
        <w:shd w:val="clear" w:color="auto" w:fill="auto"/>
        <w:tabs>
          <w:tab w:val="left" w:pos="0"/>
          <w:tab w:val="left" w:pos="709"/>
        </w:tabs>
        <w:spacing w:line="240" w:lineRule="auto"/>
        <w:ind w:firstLine="709"/>
        <w:rPr>
          <w:sz w:val="28"/>
          <w:szCs w:val="28"/>
        </w:rPr>
      </w:pPr>
      <w:r w:rsidRPr="007E38B7">
        <w:rPr>
          <w:sz w:val="28"/>
          <w:szCs w:val="28"/>
        </w:rPr>
        <w:t xml:space="preserve">-формирование и ведение баз данных в электронном виде и  бумажном виде (карточки </w:t>
      </w:r>
      <w:proofErr w:type="spellStart"/>
      <w:r w:rsidRPr="007E38B7">
        <w:rPr>
          <w:sz w:val="28"/>
          <w:szCs w:val="28"/>
        </w:rPr>
        <w:t>регистрации</w:t>
      </w:r>
      <w:proofErr w:type="gramStart"/>
      <w:r w:rsidRPr="007E38B7">
        <w:rPr>
          <w:sz w:val="28"/>
          <w:szCs w:val="28"/>
        </w:rPr>
        <w:t>,п</w:t>
      </w:r>
      <w:proofErr w:type="gramEnd"/>
      <w:r w:rsidRPr="007E38B7">
        <w:rPr>
          <w:sz w:val="28"/>
          <w:szCs w:val="28"/>
        </w:rPr>
        <w:t>оквартирные</w:t>
      </w:r>
      <w:proofErr w:type="spellEnd"/>
      <w:r w:rsidRPr="007E38B7">
        <w:rPr>
          <w:sz w:val="28"/>
          <w:szCs w:val="28"/>
        </w:rPr>
        <w:t xml:space="preserve"> карточки), в том числе сбор данных из одного или более источников, а так же ввод, верификацию и актуализацию данных;</w:t>
      </w:r>
    </w:p>
    <w:p w:rsidR="00085803" w:rsidRPr="007E38B7" w:rsidRDefault="00085803" w:rsidP="00085803">
      <w:pPr>
        <w:pStyle w:val="31"/>
        <w:shd w:val="clear" w:color="auto" w:fill="auto"/>
        <w:tabs>
          <w:tab w:val="left" w:pos="0"/>
          <w:tab w:val="left" w:pos="709"/>
        </w:tabs>
        <w:spacing w:line="240" w:lineRule="auto"/>
        <w:ind w:firstLine="709"/>
        <w:rPr>
          <w:sz w:val="28"/>
          <w:szCs w:val="28"/>
        </w:rPr>
      </w:pPr>
      <w:r w:rsidRPr="007E38B7">
        <w:rPr>
          <w:sz w:val="28"/>
          <w:szCs w:val="28"/>
        </w:rPr>
        <w:t>- предоставление справок с места жительства и иных справок по обращению граждан (из архива Учреждения);</w:t>
      </w:r>
    </w:p>
    <w:p w:rsidR="00085803" w:rsidRPr="007E38B7" w:rsidRDefault="00085803" w:rsidP="00085803">
      <w:pPr>
        <w:pStyle w:val="31"/>
        <w:shd w:val="clear" w:color="auto" w:fill="auto"/>
        <w:tabs>
          <w:tab w:val="left" w:pos="0"/>
          <w:tab w:val="left" w:pos="709"/>
        </w:tabs>
        <w:spacing w:line="240" w:lineRule="auto"/>
        <w:ind w:firstLine="709"/>
        <w:rPr>
          <w:sz w:val="28"/>
          <w:szCs w:val="28"/>
        </w:rPr>
      </w:pPr>
      <w:r w:rsidRPr="007E38B7">
        <w:rPr>
          <w:sz w:val="28"/>
          <w:szCs w:val="28"/>
        </w:rPr>
        <w:t>- предоставления информационных услуг;</w:t>
      </w:r>
    </w:p>
    <w:p w:rsidR="00085803" w:rsidRPr="007E38B7" w:rsidRDefault="00085803" w:rsidP="00085803">
      <w:pPr>
        <w:pStyle w:val="31"/>
        <w:shd w:val="clear" w:color="auto" w:fill="auto"/>
        <w:tabs>
          <w:tab w:val="left" w:pos="0"/>
          <w:tab w:val="left" w:pos="709"/>
        </w:tabs>
        <w:spacing w:line="240" w:lineRule="auto"/>
        <w:ind w:firstLine="709"/>
        <w:rPr>
          <w:sz w:val="28"/>
          <w:szCs w:val="28"/>
        </w:rPr>
      </w:pPr>
      <w:r w:rsidRPr="007E38B7">
        <w:rPr>
          <w:sz w:val="28"/>
          <w:szCs w:val="28"/>
        </w:rPr>
        <w:t>- услуги банков (оплата пошлин, сборов, денежных переводов, плату за обеспечение предоставление сведений из ЕГРН);</w:t>
      </w:r>
    </w:p>
    <w:p w:rsidR="00085803" w:rsidRPr="007E38B7" w:rsidRDefault="00085803" w:rsidP="00085803">
      <w:pPr>
        <w:pStyle w:val="31"/>
        <w:shd w:val="clear" w:color="auto" w:fill="auto"/>
        <w:tabs>
          <w:tab w:val="left" w:pos="0"/>
          <w:tab w:val="left" w:pos="709"/>
        </w:tabs>
        <w:spacing w:line="240" w:lineRule="auto"/>
        <w:ind w:firstLine="709"/>
        <w:rPr>
          <w:sz w:val="28"/>
          <w:szCs w:val="28"/>
        </w:rPr>
      </w:pPr>
      <w:r w:rsidRPr="007E38B7">
        <w:rPr>
          <w:sz w:val="28"/>
          <w:szCs w:val="28"/>
        </w:rPr>
        <w:lastRenderedPageBreak/>
        <w:t>- размещение рекламы и иной информации на бумажном носителе (листовки, буклеты) в помещении Учреждения;</w:t>
      </w:r>
    </w:p>
    <w:p w:rsidR="00085803" w:rsidRPr="007E38B7" w:rsidRDefault="00085803" w:rsidP="00085803">
      <w:pPr>
        <w:pStyle w:val="31"/>
        <w:shd w:val="clear" w:color="auto" w:fill="auto"/>
        <w:tabs>
          <w:tab w:val="left" w:pos="709"/>
        </w:tabs>
        <w:spacing w:line="240" w:lineRule="auto"/>
        <w:ind w:firstLine="709"/>
        <w:rPr>
          <w:sz w:val="28"/>
          <w:szCs w:val="28"/>
        </w:rPr>
      </w:pPr>
      <w:r w:rsidRPr="007E38B7">
        <w:rPr>
          <w:sz w:val="28"/>
          <w:szCs w:val="28"/>
        </w:rPr>
        <w:t>- выезд работника Учреждения к заявителю для приема заявлений и документов, необходимых для предоставления государственных и муниципальных услуг/для доставки результатов предоставления государственных и муниципальных услуг (без предоставления транспорта);</w:t>
      </w:r>
    </w:p>
    <w:p w:rsidR="00085803" w:rsidRPr="00896B41" w:rsidRDefault="00085803" w:rsidP="00085803">
      <w:pPr>
        <w:pStyle w:val="31"/>
        <w:shd w:val="clear" w:color="auto" w:fill="auto"/>
        <w:tabs>
          <w:tab w:val="left" w:pos="709"/>
        </w:tabs>
        <w:spacing w:line="240" w:lineRule="auto"/>
        <w:ind w:firstLine="709"/>
        <w:rPr>
          <w:sz w:val="28"/>
          <w:szCs w:val="28"/>
        </w:rPr>
      </w:pPr>
      <w:r w:rsidRPr="007E38B7">
        <w:rPr>
          <w:sz w:val="28"/>
          <w:szCs w:val="28"/>
        </w:rPr>
        <w:t xml:space="preserve">- предоставление информационных услуг индивидуальным </w:t>
      </w:r>
      <w:r w:rsidRPr="00896B41">
        <w:rPr>
          <w:sz w:val="28"/>
          <w:szCs w:val="28"/>
        </w:rPr>
        <w:t>предпринимателям и  юридическим лицам;</w:t>
      </w:r>
    </w:p>
    <w:p w:rsidR="00085803" w:rsidRPr="00896B41" w:rsidRDefault="00085803" w:rsidP="00085803">
      <w:pPr>
        <w:pStyle w:val="31"/>
        <w:shd w:val="clear" w:color="auto" w:fill="auto"/>
        <w:tabs>
          <w:tab w:val="left" w:pos="709"/>
        </w:tabs>
        <w:spacing w:line="240" w:lineRule="auto"/>
        <w:ind w:firstLine="709"/>
        <w:rPr>
          <w:sz w:val="28"/>
          <w:szCs w:val="28"/>
        </w:rPr>
      </w:pPr>
      <w:r w:rsidRPr="00896B41">
        <w:rPr>
          <w:sz w:val="28"/>
          <w:szCs w:val="28"/>
        </w:rPr>
        <w:t>- составление  договоров (купли-продажи, дарения, аренды, мены, передачи в безвозмездное пользование, социального найма)</w:t>
      </w:r>
    </w:p>
    <w:p w:rsidR="00085803" w:rsidRPr="00896B41" w:rsidRDefault="00085803" w:rsidP="00085803">
      <w:pPr>
        <w:pStyle w:val="3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896B41">
        <w:rPr>
          <w:sz w:val="28"/>
          <w:szCs w:val="28"/>
        </w:rPr>
        <w:t>- составление соглашений;</w:t>
      </w:r>
    </w:p>
    <w:p w:rsidR="00085803" w:rsidRPr="00896B41" w:rsidRDefault="00085803" w:rsidP="00085803">
      <w:pPr>
        <w:pStyle w:val="31"/>
        <w:shd w:val="clear" w:color="auto" w:fill="auto"/>
        <w:tabs>
          <w:tab w:val="left" w:pos="709"/>
        </w:tabs>
        <w:spacing w:line="240" w:lineRule="auto"/>
        <w:ind w:firstLine="709"/>
        <w:rPr>
          <w:sz w:val="28"/>
          <w:szCs w:val="28"/>
        </w:rPr>
      </w:pPr>
      <w:r w:rsidRPr="00896B41">
        <w:rPr>
          <w:sz w:val="28"/>
          <w:szCs w:val="28"/>
        </w:rPr>
        <w:t xml:space="preserve">- иные платные </w:t>
      </w:r>
      <w:proofErr w:type="spellStart"/>
      <w:r w:rsidRPr="00896B41">
        <w:rPr>
          <w:sz w:val="28"/>
          <w:szCs w:val="28"/>
        </w:rPr>
        <w:t>услуги</w:t>
      </w:r>
      <w:proofErr w:type="gramStart"/>
      <w:r w:rsidRPr="00896B41">
        <w:rPr>
          <w:sz w:val="28"/>
          <w:szCs w:val="28"/>
        </w:rPr>
        <w:t>,н</w:t>
      </w:r>
      <w:proofErr w:type="gramEnd"/>
      <w:r w:rsidRPr="00896B41">
        <w:rPr>
          <w:sz w:val="28"/>
          <w:szCs w:val="28"/>
        </w:rPr>
        <w:t>е</w:t>
      </w:r>
      <w:proofErr w:type="spellEnd"/>
      <w:r w:rsidRPr="00896B41">
        <w:rPr>
          <w:sz w:val="28"/>
          <w:szCs w:val="28"/>
        </w:rPr>
        <w:t xml:space="preserve"> противоречащие законодательству.</w:t>
      </w:r>
    </w:p>
    <w:p w:rsidR="00085803" w:rsidRPr="00896B41" w:rsidRDefault="00896B41" w:rsidP="00896B41">
      <w:pPr>
        <w:pStyle w:val="31"/>
        <w:shd w:val="clear" w:color="auto" w:fill="auto"/>
        <w:tabs>
          <w:tab w:val="left" w:pos="142"/>
        </w:tabs>
        <w:spacing w:line="240" w:lineRule="auto"/>
        <w:ind w:firstLine="709"/>
        <w:rPr>
          <w:sz w:val="28"/>
          <w:szCs w:val="28"/>
        </w:rPr>
      </w:pPr>
      <w:r w:rsidRPr="00896B41">
        <w:rPr>
          <w:sz w:val="28"/>
          <w:szCs w:val="28"/>
        </w:rPr>
        <w:t>2.6.</w:t>
      </w:r>
      <w:r w:rsidR="00085803" w:rsidRPr="00896B41">
        <w:rPr>
          <w:sz w:val="28"/>
          <w:szCs w:val="28"/>
        </w:rPr>
        <w:t>Приведенный перечень видов деятельности не является исчерпывающим. Учреждение осуществляет иные функции, возлагаемые на него в соответствии с федеральными законами и соглашениями о взаимодействии с юридическими лицами.</w:t>
      </w:r>
    </w:p>
    <w:p w:rsidR="00085803" w:rsidRPr="007E38B7" w:rsidRDefault="00085803" w:rsidP="00085803">
      <w:pPr>
        <w:pStyle w:val="31"/>
        <w:shd w:val="clear" w:color="auto" w:fill="auto"/>
        <w:tabs>
          <w:tab w:val="left" w:pos="1566"/>
        </w:tabs>
        <w:spacing w:line="240" w:lineRule="auto"/>
        <w:ind w:firstLine="709"/>
        <w:rPr>
          <w:sz w:val="28"/>
          <w:szCs w:val="28"/>
        </w:rPr>
      </w:pPr>
    </w:p>
    <w:p w:rsidR="00085803" w:rsidRDefault="00085803" w:rsidP="00085803">
      <w:pPr>
        <w:pStyle w:val="33"/>
        <w:keepNext/>
        <w:keepLines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7E38B7">
        <w:rPr>
          <w:sz w:val="28"/>
          <w:szCs w:val="28"/>
        </w:rPr>
        <w:t>3. Права и обязанности Учреждения</w:t>
      </w:r>
    </w:p>
    <w:p w:rsidR="00085803" w:rsidRDefault="00085803" w:rsidP="00085803">
      <w:pPr>
        <w:pStyle w:val="33"/>
        <w:keepNext/>
        <w:keepLines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085803" w:rsidRPr="007E38B7" w:rsidRDefault="00085803" w:rsidP="00085803">
      <w:pPr>
        <w:pStyle w:val="31"/>
        <w:numPr>
          <w:ilvl w:val="0"/>
          <w:numId w:val="9"/>
        </w:numPr>
        <w:shd w:val="clear" w:color="auto" w:fill="auto"/>
        <w:tabs>
          <w:tab w:val="left" w:pos="1407"/>
        </w:tabs>
        <w:spacing w:line="240" w:lineRule="auto"/>
        <w:ind w:firstLine="709"/>
        <w:rPr>
          <w:sz w:val="28"/>
          <w:szCs w:val="28"/>
        </w:rPr>
      </w:pPr>
      <w:r w:rsidRPr="007E38B7">
        <w:rPr>
          <w:sz w:val="28"/>
          <w:szCs w:val="28"/>
        </w:rPr>
        <w:t>Для выполнения уставных целей Учреждение в порядке, установленном действующим законодательством Российской Федерации:</w:t>
      </w:r>
    </w:p>
    <w:p w:rsidR="00085803" w:rsidRPr="007E38B7" w:rsidRDefault="00085803" w:rsidP="00085803">
      <w:pPr>
        <w:pStyle w:val="31"/>
        <w:numPr>
          <w:ilvl w:val="0"/>
          <w:numId w:val="8"/>
        </w:numPr>
        <w:shd w:val="clear" w:color="auto" w:fill="auto"/>
        <w:tabs>
          <w:tab w:val="left" w:pos="946"/>
        </w:tabs>
        <w:spacing w:line="240" w:lineRule="auto"/>
        <w:ind w:firstLine="709"/>
        <w:rPr>
          <w:sz w:val="28"/>
          <w:szCs w:val="28"/>
        </w:rPr>
      </w:pPr>
      <w:r w:rsidRPr="007E38B7">
        <w:rPr>
          <w:sz w:val="28"/>
          <w:szCs w:val="28"/>
        </w:rPr>
        <w:t>планирует свою деятельность, определяют перспективы развития исходя из спроса потребностей и заключенных договоров;</w:t>
      </w:r>
    </w:p>
    <w:p w:rsidR="00085803" w:rsidRPr="007E38B7" w:rsidRDefault="00085803" w:rsidP="00085803">
      <w:pPr>
        <w:pStyle w:val="31"/>
        <w:numPr>
          <w:ilvl w:val="0"/>
          <w:numId w:val="8"/>
        </w:numPr>
        <w:shd w:val="clear" w:color="auto" w:fill="auto"/>
        <w:tabs>
          <w:tab w:val="left" w:pos="1023"/>
        </w:tabs>
        <w:spacing w:line="240" w:lineRule="auto"/>
        <w:ind w:firstLine="709"/>
        <w:rPr>
          <w:sz w:val="28"/>
          <w:szCs w:val="28"/>
        </w:rPr>
      </w:pPr>
      <w:r w:rsidRPr="007E38B7">
        <w:rPr>
          <w:sz w:val="28"/>
          <w:szCs w:val="28"/>
        </w:rPr>
        <w:t>взаимодействует с органами государственной власти, органами местного самоуправления и организациями, участвующими в предоставлении услуг;</w:t>
      </w:r>
    </w:p>
    <w:p w:rsidR="00085803" w:rsidRPr="007E38B7" w:rsidRDefault="00085803" w:rsidP="00085803">
      <w:pPr>
        <w:pStyle w:val="31"/>
        <w:numPr>
          <w:ilvl w:val="0"/>
          <w:numId w:val="8"/>
        </w:numPr>
        <w:shd w:val="clear" w:color="auto" w:fill="auto"/>
        <w:tabs>
          <w:tab w:val="left" w:pos="884"/>
        </w:tabs>
        <w:spacing w:line="240" w:lineRule="auto"/>
        <w:ind w:firstLine="709"/>
        <w:rPr>
          <w:sz w:val="28"/>
          <w:szCs w:val="28"/>
        </w:rPr>
      </w:pPr>
      <w:r w:rsidRPr="007E38B7">
        <w:rPr>
          <w:sz w:val="28"/>
          <w:szCs w:val="28"/>
        </w:rPr>
        <w:t>привлекает для осуществления своих функций на договорных началах организации;</w:t>
      </w:r>
    </w:p>
    <w:p w:rsidR="00085803" w:rsidRPr="007E38B7" w:rsidRDefault="00085803" w:rsidP="00085803">
      <w:pPr>
        <w:pStyle w:val="31"/>
        <w:numPr>
          <w:ilvl w:val="0"/>
          <w:numId w:val="8"/>
        </w:numPr>
        <w:shd w:val="clear" w:color="auto" w:fill="auto"/>
        <w:tabs>
          <w:tab w:val="left" w:pos="961"/>
        </w:tabs>
        <w:spacing w:line="240" w:lineRule="auto"/>
        <w:ind w:firstLine="709"/>
        <w:rPr>
          <w:sz w:val="28"/>
          <w:szCs w:val="28"/>
        </w:rPr>
      </w:pPr>
      <w:r w:rsidRPr="007E38B7">
        <w:rPr>
          <w:sz w:val="28"/>
          <w:szCs w:val="28"/>
        </w:rPr>
        <w:t>заключает договоры, соглашения с юридическими и физическими лицами, не противоречащие законодательству Российской Федерации, а также целям и предмету деятельности Учреждения;</w:t>
      </w:r>
    </w:p>
    <w:p w:rsidR="00085803" w:rsidRPr="007E38B7" w:rsidRDefault="00085803" w:rsidP="00085803">
      <w:pPr>
        <w:pStyle w:val="31"/>
        <w:numPr>
          <w:ilvl w:val="0"/>
          <w:numId w:val="8"/>
        </w:numPr>
        <w:shd w:val="clear" w:color="auto" w:fill="auto"/>
        <w:tabs>
          <w:tab w:val="left" w:pos="888"/>
        </w:tabs>
        <w:spacing w:line="240" w:lineRule="auto"/>
        <w:ind w:firstLine="709"/>
        <w:rPr>
          <w:sz w:val="28"/>
          <w:szCs w:val="28"/>
        </w:rPr>
      </w:pPr>
      <w:r w:rsidRPr="007E38B7">
        <w:rPr>
          <w:sz w:val="28"/>
          <w:szCs w:val="28"/>
        </w:rPr>
        <w:t>осуществляет материально-техническое обеспечение Учреждения;</w:t>
      </w:r>
    </w:p>
    <w:p w:rsidR="00085803" w:rsidRPr="007E38B7" w:rsidRDefault="00085803" w:rsidP="00085803">
      <w:pPr>
        <w:pStyle w:val="31"/>
        <w:numPr>
          <w:ilvl w:val="0"/>
          <w:numId w:val="8"/>
        </w:numPr>
        <w:shd w:val="clear" w:color="auto" w:fill="auto"/>
        <w:tabs>
          <w:tab w:val="left" w:pos="1014"/>
        </w:tabs>
        <w:spacing w:line="240" w:lineRule="auto"/>
        <w:ind w:firstLine="709"/>
        <w:rPr>
          <w:sz w:val="28"/>
          <w:szCs w:val="28"/>
        </w:rPr>
      </w:pPr>
      <w:r w:rsidRPr="007E38B7">
        <w:rPr>
          <w:sz w:val="28"/>
          <w:szCs w:val="28"/>
        </w:rPr>
        <w:t>определяет и устанавливает систему оплаты труда, утверждает структуру и штатное расписание;</w:t>
      </w:r>
    </w:p>
    <w:p w:rsidR="00085803" w:rsidRPr="007E38B7" w:rsidRDefault="00085803" w:rsidP="00085803">
      <w:pPr>
        <w:pStyle w:val="31"/>
        <w:numPr>
          <w:ilvl w:val="0"/>
          <w:numId w:val="8"/>
        </w:numPr>
        <w:shd w:val="clear" w:color="auto" w:fill="auto"/>
        <w:tabs>
          <w:tab w:val="left" w:pos="883"/>
        </w:tabs>
        <w:spacing w:line="240" w:lineRule="auto"/>
        <w:ind w:firstLine="709"/>
        <w:rPr>
          <w:sz w:val="28"/>
          <w:szCs w:val="28"/>
        </w:rPr>
      </w:pPr>
      <w:r w:rsidRPr="007E38B7">
        <w:rPr>
          <w:sz w:val="28"/>
          <w:szCs w:val="28"/>
        </w:rPr>
        <w:t>осуществляет иные действия, не противоречащие законодательству.</w:t>
      </w:r>
    </w:p>
    <w:p w:rsidR="00085803" w:rsidRPr="007E38B7" w:rsidRDefault="00085803" w:rsidP="00085803">
      <w:pPr>
        <w:pStyle w:val="31"/>
        <w:numPr>
          <w:ilvl w:val="0"/>
          <w:numId w:val="9"/>
        </w:numPr>
        <w:shd w:val="clear" w:color="auto" w:fill="auto"/>
        <w:tabs>
          <w:tab w:val="left" w:pos="1225"/>
        </w:tabs>
        <w:spacing w:line="240" w:lineRule="auto"/>
        <w:ind w:firstLine="709"/>
        <w:rPr>
          <w:sz w:val="28"/>
          <w:szCs w:val="28"/>
        </w:rPr>
      </w:pPr>
      <w:r w:rsidRPr="007E38B7">
        <w:rPr>
          <w:sz w:val="28"/>
          <w:szCs w:val="28"/>
        </w:rPr>
        <w:t>При реализации своих функций как многофункционального центра Учреждение вправе запрашивать документы, информацию и получать  необходимые сведения для предоставления государственных и муниципальных услуг, в органах, предоставляющих государственные  и муниципальные услуги.</w:t>
      </w:r>
    </w:p>
    <w:p w:rsidR="00085803" w:rsidRPr="007E38B7" w:rsidRDefault="00085803" w:rsidP="00085803">
      <w:pPr>
        <w:pStyle w:val="31"/>
        <w:numPr>
          <w:ilvl w:val="0"/>
          <w:numId w:val="9"/>
        </w:numPr>
        <w:shd w:val="clear" w:color="auto" w:fill="auto"/>
        <w:tabs>
          <w:tab w:val="left" w:pos="1201"/>
        </w:tabs>
        <w:spacing w:line="240" w:lineRule="auto"/>
        <w:ind w:firstLine="709"/>
        <w:rPr>
          <w:sz w:val="28"/>
          <w:szCs w:val="28"/>
        </w:rPr>
      </w:pPr>
      <w:r w:rsidRPr="007E38B7">
        <w:rPr>
          <w:sz w:val="28"/>
          <w:szCs w:val="28"/>
        </w:rPr>
        <w:t>При реализации своих функций как многофункционального центра Учреждению запрещается требовать от заявителя:</w:t>
      </w:r>
    </w:p>
    <w:p w:rsidR="00085803" w:rsidRPr="007E38B7" w:rsidRDefault="00085803" w:rsidP="00085803">
      <w:pPr>
        <w:pStyle w:val="31"/>
        <w:shd w:val="clear" w:color="auto" w:fill="auto"/>
        <w:tabs>
          <w:tab w:val="left" w:pos="1138"/>
        </w:tabs>
        <w:spacing w:line="240" w:lineRule="auto"/>
        <w:ind w:firstLine="709"/>
        <w:rPr>
          <w:sz w:val="28"/>
          <w:szCs w:val="28"/>
        </w:rPr>
      </w:pPr>
      <w:r w:rsidRPr="007E38B7">
        <w:rPr>
          <w:sz w:val="28"/>
          <w:szCs w:val="28"/>
        </w:rPr>
        <w:t>а)</w:t>
      </w:r>
      <w:r w:rsidRPr="007E38B7">
        <w:rPr>
          <w:sz w:val="28"/>
          <w:szCs w:val="28"/>
        </w:rPr>
        <w:tab/>
        <w:t>предоставления документов и информации или осуществления действий, предоставление или осуществление которых не предусмотрено правовыми актами, регулирующими отношения, возникающие в связи с предоставлением государственной или муниципальной услуги;</w:t>
      </w:r>
    </w:p>
    <w:p w:rsidR="00085803" w:rsidRPr="007E38B7" w:rsidRDefault="00085803" w:rsidP="00085803">
      <w:pPr>
        <w:pStyle w:val="31"/>
        <w:shd w:val="clear" w:color="auto" w:fill="auto"/>
        <w:tabs>
          <w:tab w:val="left" w:pos="1071"/>
        </w:tabs>
        <w:spacing w:line="240" w:lineRule="auto"/>
        <w:ind w:firstLine="709"/>
        <w:rPr>
          <w:sz w:val="28"/>
          <w:szCs w:val="28"/>
        </w:rPr>
      </w:pPr>
      <w:r w:rsidRPr="007E38B7">
        <w:rPr>
          <w:sz w:val="28"/>
          <w:szCs w:val="28"/>
        </w:rPr>
        <w:t>в)</w:t>
      </w:r>
      <w:r w:rsidRPr="007E38B7">
        <w:rPr>
          <w:sz w:val="28"/>
          <w:szCs w:val="28"/>
        </w:rPr>
        <w:tab/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 городского </w:t>
      </w:r>
      <w:r w:rsidRPr="007E38B7">
        <w:rPr>
          <w:sz w:val="28"/>
          <w:szCs w:val="28"/>
        </w:rPr>
        <w:lastRenderedPageBreak/>
        <w:t>округа Тейково Ивановской области, организации.</w:t>
      </w:r>
    </w:p>
    <w:p w:rsidR="00085803" w:rsidRPr="007E38B7" w:rsidRDefault="00085803" w:rsidP="00085803">
      <w:pPr>
        <w:pStyle w:val="31"/>
        <w:numPr>
          <w:ilvl w:val="0"/>
          <w:numId w:val="9"/>
        </w:numPr>
        <w:shd w:val="clear" w:color="auto" w:fill="auto"/>
        <w:tabs>
          <w:tab w:val="left" w:pos="1205"/>
        </w:tabs>
        <w:spacing w:line="240" w:lineRule="auto"/>
        <w:ind w:firstLine="709"/>
        <w:rPr>
          <w:sz w:val="28"/>
          <w:szCs w:val="28"/>
        </w:rPr>
      </w:pPr>
      <w:r w:rsidRPr="007E38B7">
        <w:rPr>
          <w:sz w:val="28"/>
          <w:szCs w:val="28"/>
        </w:rPr>
        <w:t>Учреждение обязано:</w:t>
      </w:r>
    </w:p>
    <w:p w:rsidR="00085803" w:rsidRPr="007E38B7" w:rsidRDefault="00085803" w:rsidP="00085803">
      <w:pPr>
        <w:pStyle w:val="31"/>
        <w:numPr>
          <w:ilvl w:val="0"/>
          <w:numId w:val="8"/>
        </w:numPr>
        <w:shd w:val="clear" w:color="auto" w:fill="auto"/>
        <w:tabs>
          <w:tab w:val="left" w:pos="883"/>
        </w:tabs>
        <w:spacing w:line="240" w:lineRule="auto"/>
        <w:ind w:firstLine="709"/>
        <w:rPr>
          <w:sz w:val="28"/>
          <w:szCs w:val="28"/>
        </w:rPr>
      </w:pPr>
      <w:r w:rsidRPr="007E38B7">
        <w:rPr>
          <w:sz w:val="28"/>
          <w:szCs w:val="28"/>
        </w:rPr>
        <w:t>выполнять установленное учредителем муниципальное задание;</w:t>
      </w:r>
    </w:p>
    <w:p w:rsidR="00085803" w:rsidRPr="007E38B7" w:rsidRDefault="00085803" w:rsidP="00085803">
      <w:pPr>
        <w:pStyle w:val="31"/>
        <w:numPr>
          <w:ilvl w:val="0"/>
          <w:numId w:val="8"/>
        </w:numPr>
        <w:shd w:val="clear" w:color="auto" w:fill="auto"/>
        <w:tabs>
          <w:tab w:val="left" w:pos="1014"/>
        </w:tabs>
        <w:spacing w:line="240" w:lineRule="auto"/>
        <w:ind w:firstLine="709"/>
        <w:rPr>
          <w:sz w:val="28"/>
          <w:szCs w:val="28"/>
        </w:rPr>
      </w:pPr>
      <w:r w:rsidRPr="007E38B7">
        <w:rPr>
          <w:sz w:val="28"/>
          <w:szCs w:val="28"/>
        </w:rPr>
        <w:t>вести бюджетный учет, представлять бюджетную отчетность и статистическую отчетность в порядке, установленном законодательством Российской Федерации;</w:t>
      </w:r>
    </w:p>
    <w:p w:rsidR="00085803" w:rsidRPr="007E38B7" w:rsidRDefault="00085803" w:rsidP="00085803">
      <w:pPr>
        <w:pStyle w:val="31"/>
        <w:numPr>
          <w:ilvl w:val="0"/>
          <w:numId w:val="8"/>
        </w:numPr>
        <w:shd w:val="clear" w:color="auto" w:fill="auto"/>
        <w:tabs>
          <w:tab w:val="left" w:pos="918"/>
        </w:tabs>
        <w:spacing w:line="240" w:lineRule="auto"/>
        <w:ind w:firstLine="709"/>
        <w:rPr>
          <w:sz w:val="28"/>
          <w:szCs w:val="28"/>
        </w:rPr>
      </w:pPr>
      <w:r w:rsidRPr="007E38B7">
        <w:rPr>
          <w:sz w:val="28"/>
          <w:szCs w:val="28"/>
        </w:rPr>
        <w:t>обеспечивать своевременно и в полном объеме выплату работникам заработной платы и иных выплат, производить индексацию заработной платы в соответствии с действующим законодательством Российской Федерации;</w:t>
      </w:r>
    </w:p>
    <w:p w:rsidR="00085803" w:rsidRPr="007E38B7" w:rsidRDefault="00085803" w:rsidP="00085803">
      <w:pPr>
        <w:pStyle w:val="31"/>
        <w:numPr>
          <w:ilvl w:val="0"/>
          <w:numId w:val="8"/>
        </w:numPr>
        <w:shd w:val="clear" w:color="auto" w:fill="auto"/>
        <w:tabs>
          <w:tab w:val="left" w:pos="937"/>
        </w:tabs>
        <w:spacing w:line="240" w:lineRule="auto"/>
        <w:ind w:firstLine="709"/>
        <w:rPr>
          <w:sz w:val="28"/>
          <w:szCs w:val="28"/>
        </w:rPr>
      </w:pPr>
      <w:r w:rsidRPr="007E38B7">
        <w:rPr>
          <w:sz w:val="28"/>
          <w:szCs w:val="28"/>
        </w:rPr>
        <w:t>обеспечивать своим работникам безопасные условия труда и нести ответственность в установленном законодательством Российской Федерации порядке за ущерб, причиненный их здоровью и трудоспособности;</w:t>
      </w:r>
    </w:p>
    <w:p w:rsidR="00085803" w:rsidRPr="007E38B7" w:rsidRDefault="00085803" w:rsidP="00085803">
      <w:pPr>
        <w:pStyle w:val="31"/>
        <w:numPr>
          <w:ilvl w:val="0"/>
          <w:numId w:val="8"/>
        </w:numPr>
        <w:shd w:val="clear" w:color="auto" w:fill="auto"/>
        <w:tabs>
          <w:tab w:val="left" w:pos="966"/>
        </w:tabs>
        <w:spacing w:line="240" w:lineRule="auto"/>
        <w:ind w:firstLine="709"/>
        <w:rPr>
          <w:sz w:val="28"/>
          <w:szCs w:val="28"/>
        </w:rPr>
      </w:pPr>
      <w:r w:rsidRPr="007E38B7">
        <w:rPr>
          <w:sz w:val="28"/>
          <w:szCs w:val="28"/>
        </w:rPr>
        <w:t>обеспечивать гарантированные условия труда и меры социальной защиты своих работников;</w:t>
      </w:r>
    </w:p>
    <w:p w:rsidR="00085803" w:rsidRPr="007E38B7" w:rsidRDefault="00085803" w:rsidP="00085803">
      <w:pPr>
        <w:pStyle w:val="31"/>
        <w:numPr>
          <w:ilvl w:val="0"/>
          <w:numId w:val="8"/>
        </w:numPr>
        <w:shd w:val="clear" w:color="auto" w:fill="auto"/>
        <w:tabs>
          <w:tab w:val="left" w:pos="922"/>
        </w:tabs>
        <w:spacing w:line="240" w:lineRule="auto"/>
        <w:ind w:firstLine="709"/>
        <w:rPr>
          <w:sz w:val="28"/>
          <w:szCs w:val="28"/>
        </w:rPr>
      </w:pPr>
      <w:r w:rsidRPr="007E38B7">
        <w:rPr>
          <w:sz w:val="28"/>
          <w:szCs w:val="28"/>
        </w:rPr>
        <w:t>обеспечивать учет и сохранность документов по личному составу, а также своевременную передачу их на хранение в установленном порядке;</w:t>
      </w:r>
    </w:p>
    <w:p w:rsidR="00085803" w:rsidRPr="007E38B7" w:rsidRDefault="00085803" w:rsidP="00085803">
      <w:pPr>
        <w:pStyle w:val="31"/>
        <w:numPr>
          <w:ilvl w:val="0"/>
          <w:numId w:val="8"/>
        </w:numPr>
        <w:shd w:val="clear" w:color="auto" w:fill="auto"/>
        <w:tabs>
          <w:tab w:val="left" w:pos="889"/>
        </w:tabs>
        <w:spacing w:line="240" w:lineRule="auto"/>
        <w:ind w:firstLine="709"/>
        <w:rPr>
          <w:sz w:val="28"/>
          <w:szCs w:val="28"/>
        </w:rPr>
      </w:pPr>
      <w:r w:rsidRPr="007E38B7">
        <w:rPr>
          <w:sz w:val="28"/>
          <w:szCs w:val="28"/>
        </w:rPr>
        <w:t>обеспечивать сохранность имущества, закрепленного за Учреждением на праве оперативного управления, использовать его эффективно и строго по назначению.</w:t>
      </w:r>
    </w:p>
    <w:p w:rsidR="00085803" w:rsidRPr="007E38B7" w:rsidRDefault="00085803" w:rsidP="00085803">
      <w:pPr>
        <w:pStyle w:val="31"/>
        <w:numPr>
          <w:ilvl w:val="0"/>
          <w:numId w:val="9"/>
        </w:numPr>
        <w:shd w:val="clear" w:color="auto" w:fill="auto"/>
        <w:tabs>
          <w:tab w:val="left" w:pos="1206"/>
        </w:tabs>
        <w:spacing w:line="240" w:lineRule="auto"/>
        <w:ind w:firstLine="709"/>
        <w:rPr>
          <w:sz w:val="28"/>
          <w:szCs w:val="28"/>
        </w:rPr>
      </w:pPr>
      <w:r w:rsidRPr="007E38B7">
        <w:rPr>
          <w:sz w:val="28"/>
          <w:szCs w:val="28"/>
        </w:rPr>
        <w:t>При реализации своих функций как многофункционального центра в соответствии с соглашениями о взаимодействии Учреждение обязано:</w:t>
      </w:r>
    </w:p>
    <w:p w:rsidR="00085803" w:rsidRPr="007E38B7" w:rsidRDefault="00085803" w:rsidP="00085803">
      <w:pPr>
        <w:pStyle w:val="31"/>
        <w:shd w:val="clear" w:color="auto" w:fill="auto"/>
        <w:tabs>
          <w:tab w:val="left" w:pos="1081"/>
        </w:tabs>
        <w:spacing w:line="240" w:lineRule="auto"/>
        <w:ind w:firstLine="709"/>
        <w:rPr>
          <w:sz w:val="28"/>
          <w:szCs w:val="28"/>
        </w:rPr>
      </w:pPr>
      <w:r w:rsidRPr="007E38B7">
        <w:rPr>
          <w:sz w:val="28"/>
          <w:szCs w:val="28"/>
        </w:rPr>
        <w:t>а)</w:t>
      </w:r>
      <w:r w:rsidRPr="007E38B7">
        <w:rPr>
          <w:sz w:val="28"/>
          <w:szCs w:val="28"/>
        </w:rPr>
        <w:tab/>
        <w:t>предоставлять на основании запросов и обращений федеральных государственных органов и их территориальных органов, органов государственных внебюджетных фондов, органов государственной власти Ивановской области, органов местного самоуправления городского округа Тейково Ивановской области, физических и юридических лиц необходимые сведения по вопросам, относящимся к установленной сфере деятельности многофункционального центра;</w:t>
      </w:r>
    </w:p>
    <w:p w:rsidR="00085803" w:rsidRPr="007E38B7" w:rsidRDefault="00085803" w:rsidP="00085803">
      <w:pPr>
        <w:pStyle w:val="31"/>
        <w:shd w:val="clear" w:color="auto" w:fill="auto"/>
        <w:tabs>
          <w:tab w:val="left" w:pos="1086"/>
        </w:tabs>
        <w:spacing w:line="240" w:lineRule="auto"/>
        <w:ind w:firstLine="709"/>
        <w:rPr>
          <w:sz w:val="28"/>
          <w:szCs w:val="28"/>
        </w:rPr>
      </w:pPr>
      <w:r w:rsidRPr="007E38B7">
        <w:rPr>
          <w:sz w:val="28"/>
          <w:szCs w:val="28"/>
        </w:rPr>
        <w:t>б)</w:t>
      </w:r>
      <w:r w:rsidRPr="007E38B7">
        <w:rPr>
          <w:sz w:val="28"/>
          <w:szCs w:val="28"/>
        </w:rPr>
        <w:tab/>
        <w:t>обеспечивать защиту информации, доступ к которой ограничен в соответствии с федеральным законом, а также соблюдать режим обработки и использования персональных данных;</w:t>
      </w:r>
    </w:p>
    <w:p w:rsidR="00085803" w:rsidRPr="007E38B7" w:rsidRDefault="00085803" w:rsidP="00085803">
      <w:pPr>
        <w:pStyle w:val="31"/>
        <w:shd w:val="clear" w:color="auto" w:fill="auto"/>
        <w:tabs>
          <w:tab w:val="left" w:pos="1018"/>
        </w:tabs>
        <w:spacing w:line="240" w:lineRule="auto"/>
        <w:ind w:firstLine="709"/>
        <w:rPr>
          <w:sz w:val="28"/>
          <w:szCs w:val="28"/>
        </w:rPr>
      </w:pPr>
      <w:r w:rsidRPr="007E38B7">
        <w:rPr>
          <w:sz w:val="28"/>
          <w:szCs w:val="28"/>
        </w:rPr>
        <w:t>в)</w:t>
      </w:r>
      <w:r w:rsidRPr="007E38B7">
        <w:rPr>
          <w:sz w:val="28"/>
          <w:szCs w:val="28"/>
        </w:rPr>
        <w:tab/>
        <w:t>соблюдать требования соглашений о взаимодействии;</w:t>
      </w:r>
    </w:p>
    <w:p w:rsidR="00085803" w:rsidRPr="007E38B7" w:rsidRDefault="00085803" w:rsidP="00085803">
      <w:pPr>
        <w:pStyle w:val="31"/>
        <w:shd w:val="clear" w:color="auto" w:fill="auto"/>
        <w:tabs>
          <w:tab w:val="left" w:pos="1158"/>
        </w:tabs>
        <w:spacing w:line="240" w:lineRule="auto"/>
        <w:ind w:firstLine="709"/>
        <w:rPr>
          <w:sz w:val="28"/>
          <w:szCs w:val="28"/>
        </w:rPr>
      </w:pPr>
      <w:r w:rsidRPr="007E38B7">
        <w:rPr>
          <w:sz w:val="28"/>
          <w:szCs w:val="28"/>
        </w:rPr>
        <w:t>г)</w:t>
      </w:r>
      <w:r w:rsidRPr="007E38B7">
        <w:rPr>
          <w:sz w:val="28"/>
          <w:szCs w:val="28"/>
        </w:rPr>
        <w:tab/>
        <w:t xml:space="preserve">осуществлять взаимодействие с органами, предоставляющими государственные и муниципальные услуги, организациями, участвующими в предоставлении государственных </w:t>
      </w:r>
      <w:proofErr w:type="spellStart"/>
      <w:r w:rsidRPr="007E38B7">
        <w:rPr>
          <w:sz w:val="28"/>
          <w:szCs w:val="28"/>
        </w:rPr>
        <w:t>имуниципальных</w:t>
      </w:r>
      <w:proofErr w:type="spellEnd"/>
      <w:r w:rsidRPr="007E38B7">
        <w:rPr>
          <w:sz w:val="28"/>
          <w:szCs w:val="28"/>
        </w:rPr>
        <w:t xml:space="preserve"> услуг, в соответствии с соглашениями о взаимодействии, правовыми актами Ивановской области и нормативно правовыми актами городского округа Тейково Ивановской области, регламентом деятельности многофункционального центра.</w:t>
      </w:r>
    </w:p>
    <w:p w:rsidR="00085803" w:rsidRPr="007E38B7" w:rsidRDefault="00085803" w:rsidP="00085803">
      <w:pPr>
        <w:pStyle w:val="31"/>
        <w:shd w:val="clear" w:color="auto" w:fill="auto"/>
        <w:tabs>
          <w:tab w:val="left" w:pos="1158"/>
        </w:tabs>
        <w:spacing w:line="240" w:lineRule="auto"/>
        <w:ind w:firstLine="709"/>
        <w:rPr>
          <w:sz w:val="28"/>
          <w:szCs w:val="28"/>
        </w:rPr>
      </w:pPr>
    </w:p>
    <w:p w:rsidR="00085803" w:rsidRDefault="00085803" w:rsidP="00085803">
      <w:pPr>
        <w:pStyle w:val="80"/>
        <w:shd w:val="clear" w:color="auto" w:fill="auto"/>
        <w:spacing w:before="0" w:after="0" w:line="240" w:lineRule="auto"/>
        <w:ind w:firstLine="709"/>
        <w:jc w:val="center"/>
        <w:rPr>
          <w:sz w:val="28"/>
          <w:szCs w:val="28"/>
        </w:rPr>
      </w:pPr>
      <w:r w:rsidRPr="007E38B7">
        <w:rPr>
          <w:sz w:val="28"/>
          <w:szCs w:val="28"/>
        </w:rPr>
        <w:t>4. Организация деятельности и управление Учреждением</w:t>
      </w:r>
    </w:p>
    <w:p w:rsidR="00085803" w:rsidRPr="007E38B7" w:rsidRDefault="00085803" w:rsidP="00085803">
      <w:pPr>
        <w:pStyle w:val="80"/>
        <w:shd w:val="clear" w:color="auto" w:fill="auto"/>
        <w:spacing w:before="0" w:after="0" w:line="240" w:lineRule="auto"/>
        <w:ind w:firstLine="709"/>
        <w:jc w:val="center"/>
        <w:rPr>
          <w:sz w:val="28"/>
          <w:szCs w:val="28"/>
        </w:rPr>
      </w:pPr>
    </w:p>
    <w:p w:rsidR="00085803" w:rsidRPr="007E38B7" w:rsidRDefault="00085803" w:rsidP="00085803">
      <w:pPr>
        <w:pStyle w:val="31"/>
        <w:shd w:val="clear" w:color="auto" w:fill="auto"/>
        <w:tabs>
          <w:tab w:val="left" w:pos="709"/>
        </w:tabs>
        <w:spacing w:line="240" w:lineRule="auto"/>
        <w:ind w:firstLine="709"/>
        <w:rPr>
          <w:sz w:val="28"/>
          <w:szCs w:val="28"/>
        </w:rPr>
      </w:pPr>
      <w:r w:rsidRPr="007E38B7">
        <w:rPr>
          <w:sz w:val="28"/>
          <w:szCs w:val="28"/>
        </w:rPr>
        <w:t xml:space="preserve">4. Непосредственное руководство деятельностью Учреждения осуществляет директор Учреждения (далее </w:t>
      </w:r>
      <w:r w:rsidRPr="007E38B7">
        <w:rPr>
          <w:rStyle w:val="21"/>
          <w:rFonts w:eastAsia="Courier New"/>
          <w:sz w:val="28"/>
          <w:szCs w:val="28"/>
        </w:rPr>
        <w:t xml:space="preserve">- </w:t>
      </w:r>
      <w:r w:rsidRPr="007E38B7">
        <w:rPr>
          <w:sz w:val="28"/>
          <w:szCs w:val="28"/>
        </w:rPr>
        <w:t>Директор), с которым Учредитель заключает трудовой договор в порядке и на условиях, определенных трудовым законодательством Российской Федерации. Срок, на который заключается трудовой договор с директором Учреждения, не может быть менее 1 года и более 5 лет;</w:t>
      </w:r>
    </w:p>
    <w:p w:rsidR="00085803" w:rsidRPr="007E38B7" w:rsidRDefault="00085803" w:rsidP="00085803">
      <w:pPr>
        <w:pStyle w:val="31"/>
        <w:shd w:val="clear" w:color="auto" w:fill="auto"/>
        <w:tabs>
          <w:tab w:val="left" w:pos="709"/>
        </w:tabs>
        <w:spacing w:line="240" w:lineRule="auto"/>
        <w:ind w:firstLine="709"/>
        <w:rPr>
          <w:sz w:val="28"/>
          <w:szCs w:val="28"/>
        </w:rPr>
      </w:pPr>
      <w:r w:rsidRPr="007E38B7">
        <w:rPr>
          <w:sz w:val="28"/>
          <w:szCs w:val="28"/>
        </w:rPr>
        <w:lastRenderedPageBreak/>
        <w:t>4.1. Директор на основе единоначалия руководит деятельностью Учреждения, несет персональную ответственность за достижение целей, предусмотренных Уставом.</w:t>
      </w:r>
    </w:p>
    <w:p w:rsidR="00085803" w:rsidRPr="007E38B7" w:rsidRDefault="00085803" w:rsidP="00085803">
      <w:pPr>
        <w:pStyle w:val="31"/>
        <w:shd w:val="clear" w:color="auto" w:fill="auto"/>
        <w:tabs>
          <w:tab w:val="left" w:pos="709"/>
          <w:tab w:val="left" w:pos="1185"/>
        </w:tabs>
        <w:spacing w:line="240" w:lineRule="auto"/>
        <w:ind w:firstLine="709"/>
        <w:rPr>
          <w:sz w:val="28"/>
          <w:szCs w:val="28"/>
        </w:rPr>
      </w:pPr>
      <w:r w:rsidRPr="007E38B7">
        <w:rPr>
          <w:sz w:val="28"/>
          <w:szCs w:val="28"/>
        </w:rPr>
        <w:t>4.2. Директор Учреждения:</w:t>
      </w:r>
    </w:p>
    <w:p w:rsidR="00085803" w:rsidRPr="007E38B7" w:rsidRDefault="00085803" w:rsidP="00085803">
      <w:pPr>
        <w:pStyle w:val="31"/>
        <w:numPr>
          <w:ilvl w:val="0"/>
          <w:numId w:val="8"/>
        </w:numPr>
        <w:shd w:val="clear" w:color="auto" w:fill="auto"/>
        <w:tabs>
          <w:tab w:val="left" w:pos="1062"/>
        </w:tabs>
        <w:spacing w:line="240" w:lineRule="auto"/>
        <w:ind w:firstLine="709"/>
        <w:rPr>
          <w:sz w:val="28"/>
          <w:szCs w:val="28"/>
        </w:rPr>
      </w:pPr>
      <w:r w:rsidRPr="007E38B7">
        <w:rPr>
          <w:sz w:val="28"/>
          <w:szCs w:val="28"/>
        </w:rPr>
        <w:t>представляет интересы Учреждения во взаимоотношениях с государственными и муниципальными органами, с юридическими и физическими лицами;</w:t>
      </w:r>
    </w:p>
    <w:p w:rsidR="00085803" w:rsidRPr="007E38B7" w:rsidRDefault="00085803" w:rsidP="00085803">
      <w:pPr>
        <w:pStyle w:val="31"/>
        <w:numPr>
          <w:ilvl w:val="0"/>
          <w:numId w:val="8"/>
        </w:numPr>
        <w:shd w:val="clear" w:color="auto" w:fill="auto"/>
        <w:tabs>
          <w:tab w:val="left" w:pos="1014"/>
        </w:tabs>
        <w:spacing w:line="240" w:lineRule="auto"/>
        <w:ind w:firstLine="709"/>
        <w:rPr>
          <w:sz w:val="28"/>
          <w:szCs w:val="28"/>
        </w:rPr>
      </w:pPr>
      <w:r w:rsidRPr="007E38B7">
        <w:rPr>
          <w:sz w:val="28"/>
          <w:szCs w:val="28"/>
        </w:rPr>
        <w:t>действует без доверенности от имени Учреждения и выдает доверенности на представление интересов Учреждения;</w:t>
      </w:r>
    </w:p>
    <w:p w:rsidR="00085803" w:rsidRPr="007E38B7" w:rsidRDefault="00085803" w:rsidP="00085803">
      <w:pPr>
        <w:pStyle w:val="31"/>
        <w:numPr>
          <w:ilvl w:val="0"/>
          <w:numId w:val="8"/>
        </w:numPr>
        <w:shd w:val="clear" w:color="auto" w:fill="auto"/>
        <w:tabs>
          <w:tab w:val="left" w:pos="889"/>
        </w:tabs>
        <w:spacing w:line="240" w:lineRule="auto"/>
        <w:ind w:firstLine="709"/>
        <w:rPr>
          <w:sz w:val="28"/>
          <w:szCs w:val="28"/>
        </w:rPr>
      </w:pPr>
      <w:r w:rsidRPr="007E38B7">
        <w:rPr>
          <w:sz w:val="28"/>
          <w:szCs w:val="28"/>
        </w:rPr>
        <w:t>самостоятельно назначает на должность и освобождает от должности работников, определяет их должностные обязанности, заключает с ними трудовые договоры, применяет к ним меры поощрения и взыскания;</w:t>
      </w:r>
    </w:p>
    <w:p w:rsidR="00085803" w:rsidRPr="007E38B7" w:rsidRDefault="00085803" w:rsidP="00085803">
      <w:pPr>
        <w:pStyle w:val="31"/>
        <w:numPr>
          <w:ilvl w:val="0"/>
          <w:numId w:val="8"/>
        </w:numPr>
        <w:shd w:val="clear" w:color="auto" w:fill="auto"/>
        <w:tabs>
          <w:tab w:val="left" w:pos="889"/>
        </w:tabs>
        <w:spacing w:line="240" w:lineRule="auto"/>
        <w:ind w:firstLine="709"/>
        <w:rPr>
          <w:sz w:val="28"/>
          <w:szCs w:val="28"/>
        </w:rPr>
      </w:pPr>
      <w:r w:rsidRPr="007E38B7">
        <w:rPr>
          <w:sz w:val="28"/>
          <w:szCs w:val="28"/>
        </w:rPr>
        <w:t>утверждает штатное расписание, устанавливает должностные оклады, надбавки, доплаты и другие выплаты стимулирующего характера;</w:t>
      </w:r>
    </w:p>
    <w:p w:rsidR="00085803" w:rsidRPr="007E38B7" w:rsidRDefault="00085803" w:rsidP="00085803">
      <w:pPr>
        <w:pStyle w:val="31"/>
        <w:numPr>
          <w:ilvl w:val="0"/>
          <w:numId w:val="8"/>
        </w:numPr>
        <w:shd w:val="clear" w:color="auto" w:fill="auto"/>
        <w:tabs>
          <w:tab w:val="left" w:pos="898"/>
        </w:tabs>
        <w:spacing w:line="240" w:lineRule="auto"/>
        <w:ind w:firstLine="709"/>
        <w:rPr>
          <w:sz w:val="28"/>
          <w:szCs w:val="28"/>
        </w:rPr>
      </w:pPr>
      <w:r w:rsidRPr="007E38B7">
        <w:rPr>
          <w:sz w:val="28"/>
          <w:szCs w:val="28"/>
        </w:rPr>
        <w:t>утверждает положения, должностные инструкции, издает приказы, а также дает указания, обязательные для всех работников Учреждения;</w:t>
      </w:r>
    </w:p>
    <w:p w:rsidR="00085803" w:rsidRPr="007E38B7" w:rsidRDefault="00085803" w:rsidP="00085803">
      <w:pPr>
        <w:pStyle w:val="31"/>
        <w:numPr>
          <w:ilvl w:val="0"/>
          <w:numId w:val="8"/>
        </w:numPr>
        <w:shd w:val="clear" w:color="auto" w:fill="auto"/>
        <w:tabs>
          <w:tab w:val="left" w:pos="1023"/>
        </w:tabs>
        <w:spacing w:line="240" w:lineRule="auto"/>
        <w:ind w:firstLine="709"/>
        <w:rPr>
          <w:sz w:val="28"/>
          <w:szCs w:val="28"/>
        </w:rPr>
      </w:pPr>
      <w:r w:rsidRPr="007E38B7">
        <w:rPr>
          <w:sz w:val="28"/>
          <w:szCs w:val="28"/>
        </w:rPr>
        <w:t>утверждает в пределах полномочий правовые акты по вопросам деятельности Учреждения;</w:t>
      </w:r>
    </w:p>
    <w:p w:rsidR="00085803" w:rsidRPr="007E38B7" w:rsidRDefault="00085803" w:rsidP="00085803">
      <w:pPr>
        <w:pStyle w:val="31"/>
        <w:numPr>
          <w:ilvl w:val="0"/>
          <w:numId w:val="8"/>
        </w:numPr>
        <w:shd w:val="clear" w:color="auto" w:fill="auto"/>
        <w:tabs>
          <w:tab w:val="left" w:pos="863"/>
        </w:tabs>
        <w:spacing w:line="240" w:lineRule="auto"/>
        <w:ind w:firstLine="709"/>
        <w:rPr>
          <w:sz w:val="28"/>
          <w:szCs w:val="28"/>
        </w:rPr>
      </w:pPr>
      <w:r w:rsidRPr="007E38B7">
        <w:rPr>
          <w:sz w:val="28"/>
          <w:szCs w:val="28"/>
        </w:rPr>
        <w:t>открывает лицевые счета;</w:t>
      </w:r>
    </w:p>
    <w:p w:rsidR="00085803" w:rsidRPr="007E38B7" w:rsidRDefault="00085803" w:rsidP="00085803">
      <w:pPr>
        <w:pStyle w:val="3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7E38B7">
        <w:rPr>
          <w:sz w:val="28"/>
          <w:szCs w:val="28"/>
        </w:rPr>
        <w:t>- устанавливает порядок и обеспечивает условия работы с персональными данными работников Учреждения и несет персональную ответственность;</w:t>
      </w:r>
    </w:p>
    <w:p w:rsidR="00085803" w:rsidRPr="007E38B7" w:rsidRDefault="00085803" w:rsidP="00085803">
      <w:pPr>
        <w:pStyle w:val="31"/>
        <w:numPr>
          <w:ilvl w:val="0"/>
          <w:numId w:val="8"/>
        </w:numPr>
        <w:shd w:val="clear" w:color="auto" w:fill="auto"/>
        <w:tabs>
          <w:tab w:val="left" w:pos="922"/>
        </w:tabs>
        <w:spacing w:line="240" w:lineRule="auto"/>
        <w:ind w:firstLine="709"/>
        <w:rPr>
          <w:sz w:val="28"/>
          <w:szCs w:val="28"/>
        </w:rPr>
      </w:pPr>
      <w:r w:rsidRPr="007E38B7">
        <w:rPr>
          <w:sz w:val="28"/>
          <w:szCs w:val="28"/>
        </w:rPr>
        <w:t>определяет состав и объем сведений, составляющих служебную или коммерческую тайну, а также порядок их защиты в соответствии с законодательством Российской Федерации;</w:t>
      </w:r>
    </w:p>
    <w:p w:rsidR="00085803" w:rsidRPr="007E38B7" w:rsidRDefault="00085803" w:rsidP="00085803">
      <w:pPr>
        <w:pStyle w:val="31"/>
        <w:numPr>
          <w:ilvl w:val="0"/>
          <w:numId w:val="8"/>
        </w:numPr>
        <w:shd w:val="clear" w:color="auto" w:fill="auto"/>
        <w:tabs>
          <w:tab w:val="left" w:pos="1023"/>
        </w:tabs>
        <w:spacing w:line="240" w:lineRule="auto"/>
        <w:ind w:firstLine="709"/>
        <w:rPr>
          <w:sz w:val="28"/>
          <w:szCs w:val="28"/>
        </w:rPr>
      </w:pPr>
      <w:r w:rsidRPr="007E38B7">
        <w:rPr>
          <w:sz w:val="28"/>
          <w:szCs w:val="28"/>
        </w:rPr>
        <w:t>осуществляет руководство текущей деятельностью Учреждения, организует планирование его деятельности;</w:t>
      </w:r>
    </w:p>
    <w:p w:rsidR="00085803" w:rsidRPr="007E38B7" w:rsidRDefault="00085803" w:rsidP="00085803">
      <w:pPr>
        <w:pStyle w:val="31"/>
        <w:numPr>
          <w:ilvl w:val="0"/>
          <w:numId w:val="8"/>
        </w:numPr>
        <w:shd w:val="clear" w:color="auto" w:fill="auto"/>
        <w:tabs>
          <w:tab w:val="left" w:pos="1023"/>
        </w:tabs>
        <w:spacing w:line="240" w:lineRule="auto"/>
        <w:ind w:firstLine="709"/>
        <w:rPr>
          <w:sz w:val="28"/>
          <w:szCs w:val="28"/>
        </w:rPr>
      </w:pPr>
      <w:r w:rsidRPr="007E38B7">
        <w:rPr>
          <w:sz w:val="28"/>
          <w:szCs w:val="28"/>
        </w:rPr>
        <w:t>утверждает перечень услуг, предоставляемых на базе Учреждения, на основе заключенных соглашении;</w:t>
      </w:r>
    </w:p>
    <w:p w:rsidR="00085803" w:rsidRPr="007E38B7" w:rsidRDefault="00085803" w:rsidP="00085803">
      <w:pPr>
        <w:pStyle w:val="31"/>
        <w:numPr>
          <w:ilvl w:val="0"/>
          <w:numId w:val="8"/>
        </w:numPr>
        <w:shd w:val="clear" w:color="auto" w:fill="auto"/>
        <w:tabs>
          <w:tab w:val="left" w:pos="1023"/>
        </w:tabs>
        <w:spacing w:line="240" w:lineRule="auto"/>
        <w:ind w:firstLine="709"/>
        <w:rPr>
          <w:sz w:val="28"/>
          <w:szCs w:val="28"/>
        </w:rPr>
      </w:pPr>
      <w:r w:rsidRPr="007E38B7">
        <w:rPr>
          <w:sz w:val="28"/>
          <w:szCs w:val="28"/>
        </w:rPr>
        <w:t>размещает в помещениях Учреждения сотрудников Учреждения, а так же сотрудников федеральных органов исполнительной власти, исполнительных органов государственной власти Ивановской области, органов местного самоуправления и организации участвующих в предоставлении государственных, муниципальных и иных услуг;</w:t>
      </w:r>
    </w:p>
    <w:p w:rsidR="00085803" w:rsidRPr="007E38B7" w:rsidRDefault="00085803" w:rsidP="00085803">
      <w:pPr>
        <w:pStyle w:val="31"/>
        <w:numPr>
          <w:ilvl w:val="0"/>
          <w:numId w:val="8"/>
        </w:numPr>
        <w:shd w:val="clear" w:color="auto" w:fill="auto"/>
        <w:tabs>
          <w:tab w:val="left" w:pos="1023"/>
        </w:tabs>
        <w:spacing w:line="240" w:lineRule="auto"/>
        <w:ind w:firstLine="709"/>
        <w:rPr>
          <w:sz w:val="28"/>
          <w:szCs w:val="28"/>
        </w:rPr>
      </w:pPr>
      <w:r w:rsidRPr="007E38B7">
        <w:rPr>
          <w:sz w:val="28"/>
          <w:szCs w:val="28"/>
        </w:rPr>
        <w:t>несет ответственность перед Учредителем за результаты своей деятельности в соответствии с функциональными обязанностями, предусмотренными квалификационными требованиями, трудовым договором и Уставом Учреждения;</w:t>
      </w:r>
    </w:p>
    <w:p w:rsidR="00085803" w:rsidRPr="007E38B7" w:rsidRDefault="00085803" w:rsidP="00085803">
      <w:pPr>
        <w:pStyle w:val="3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7E38B7">
        <w:rPr>
          <w:sz w:val="28"/>
          <w:szCs w:val="28"/>
        </w:rPr>
        <w:t>- обеспечивает выполнение санитарно-гигиенических, противопожарных и других норм и правил по охране жизни и здоровья работников Учреждения.</w:t>
      </w:r>
    </w:p>
    <w:p w:rsidR="00085803" w:rsidRPr="007E38B7" w:rsidRDefault="00085803" w:rsidP="00085803">
      <w:pPr>
        <w:pStyle w:val="31"/>
        <w:shd w:val="clear" w:color="auto" w:fill="auto"/>
        <w:tabs>
          <w:tab w:val="left" w:pos="709"/>
          <w:tab w:val="left" w:pos="1205"/>
        </w:tabs>
        <w:spacing w:line="240" w:lineRule="auto"/>
        <w:ind w:firstLine="709"/>
        <w:rPr>
          <w:sz w:val="28"/>
          <w:szCs w:val="28"/>
        </w:rPr>
      </w:pPr>
      <w:r w:rsidRPr="007E38B7">
        <w:rPr>
          <w:sz w:val="28"/>
          <w:szCs w:val="28"/>
        </w:rPr>
        <w:t>4.3. Директор обязан:</w:t>
      </w:r>
    </w:p>
    <w:p w:rsidR="00085803" w:rsidRPr="007E38B7" w:rsidRDefault="00085803" w:rsidP="00085803">
      <w:pPr>
        <w:pStyle w:val="31"/>
        <w:numPr>
          <w:ilvl w:val="0"/>
          <w:numId w:val="8"/>
        </w:numPr>
        <w:shd w:val="clear" w:color="auto" w:fill="auto"/>
        <w:tabs>
          <w:tab w:val="left" w:pos="883"/>
        </w:tabs>
        <w:spacing w:line="240" w:lineRule="auto"/>
        <w:ind w:firstLine="709"/>
        <w:rPr>
          <w:sz w:val="28"/>
          <w:szCs w:val="28"/>
        </w:rPr>
      </w:pPr>
      <w:r w:rsidRPr="007E38B7">
        <w:rPr>
          <w:sz w:val="28"/>
          <w:szCs w:val="28"/>
        </w:rPr>
        <w:t>обеспечивать выполнение муниципального задания в полном объеме;</w:t>
      </w:r>
    </w:p>
    <w:p w:rsidR="00085803" w:rsidRPr="007E38B7" w:rsidRDefault="00085803" w:rsidP="00085803">
      <w:pPr>
        <w:pStyle w:val="31"/>
        <w:numPr>
          <w:ilvl w:val="0"/>
          <w:numId w:val="8"/>
        </w:numPr>
        <w:shd w:val="clear" w:color="auto" w:fill="auto"/>
        <w:tabs>
          <w:tab w:val="left" w:pos="1100"/>
        </w:tabs>
        <w:spacing w:line="240" w:lineRule="auto"/>
        <w:ind w:firstLine="709"/>
        <w:rPr>
          <w:sz w:val="28"/>
          <w:szCs w:val="28"/>
        </w:rPr>
      </w:pPr>
      <w:r w:rsidRPr="007E38B7">
        <w:rPr>
          <w:sz w:val="28"/>
          <w:szCs w:val="28"/>
        </w:rPr>
        <w:t>обеспечивать постоянную работу над повышением качества предоставляемых Учреждением услуг;</w:t>
      </w:r>
    </w:p>
    <w:p w:rsidR="00085803" w:rsidRPr="007E38B7" w:rsidRDefault="00085803" w:rsidP="00085803">
      <w:pPr>
        <w:pStyle w:val="31"/>
        <w:numPr>
          <w:ilvl w:val="0"/>
          <w:numId w:val="8"/>
        </w:numPr>
        <w:shd w:val="clear" w:color="auto" w:fill="auto"/>
        <w:tabs>
          <w:tab w:val="left" w:pos="1100"/>
        </w:tabs>
        <w:spacing w:line="240" w:lineRule="auto"/>
        <w:ind w:firstLine="709"/>
        <w:rPr>
          <w:sz w:val="28"/>
          <w:szCs w:val="28"/>
        </w:rPr>
      </w:pPr>
      <w:r w:rsidRPr="007E38B7">
        <w:rPr>
          <w:sz w:val="28"/>
          <w:szCs w:val="28"/>
        </w:rPr>
        <w:t>обеспечивает соответствие зданий (помещений) для организации деятельности Учреждения условиям комфортности предоставления государственных и муниципальных услуг;</w:t>
      </w:r>
    </w:p>
    <w:p w:rsidR="00085803" w:rsidRPr="007E38B7" w:rsidRDefault="00085803" w:rsidP="00085803">
      <w:pPr>
        <w:pStyle w:val="31"/>
        <w:numPr>
          <w:ilvl w:val="0"/>
          <w:numId w:val="8"/>
        </w:numPr>
        <w:shd w:val="clear" w:color="auto" w:fill="auto"/>
        <w:tabs>
          <w:tab w:val="left" w:pos="975"/>
        </w:tabs>
        <w:spacing w:line="240" w:lineRule="auto"/>
        <w:ind w:firstLine="709"/>
        <w:rPr>
          <w:sz w:val="28"/>
          <w:szCs w:val="28"/>
        </w:rPr>
      </w:pPr>
      <w:r w:rsidRPr="007E38B7">
        <w:rPr>
          <w:sz w:val="28"/>
          <w:szCs w:val="28"/>
        </w:rPr>
        <w:t xml:space="preserve">обеспечивать составление и выполнение в полном объеме плана </w:t>
      </w:r>
      <w:r w:rsidRPr="007E38B7">
        <w:rPr>
          <w:sz w:val="28"/>
          <w:szCs w:val="28"/>
        </w:rPr>
        <w:lastRenderedPageBreak/>
        <w:t>финансово-хозяйственной деятельности Учреждения;</w:t>
      </w:r>
    </w:p>
    <w:p w:rsidR="00085803" w:rsidRPr="007E38B7" w:rsidRDefault="00085803" w:rsidP="00085803">
      <w:pPr>
        <w:pStyle w:val="31"/>
        <w:numPr>
          <w:ilvl w:val="0"/>
          <w:numId w:val="8"/>
        </w:numPr>
        <w:shd w:val="clear" w:color="auto" w:fill="auto"/>
        <w:tabs>
          <w:tab w:val="left" w:pos="1086"/>
        </w:tabs>
        <w:spacing w:line="240" w:lineRule="auto"/>
        <w:ind w:firstLine="709"/>
        <w:rPr>
          <w:sz w:val="28"/>
          <w:szCs w:val="28"/>
        </w:rPr>
      </w:pPr>
      <w:r w:rsidRPr="007E38B7">
        <w:rPr>
          <w:sz w:val="28"/>
          <w:szCs w:val="28"/>
        </w:rPr>
        <w:t>обеспечивать составление отчета о результатах деятельности Учреждения и об использовании закрепленного за ним на праве оперативного управления имущества, в соответствии с требованиями установленными Учредителем;</w:t>
      </w:r>
    </w:p>
    <w:p w:rsidR="00085803" w:rsidRPr="007E38B7" w:rsidRDefault="00085803" w:rsidP="00085803">
      <w:pPr>
        <w:pStyle w:val="31"/>
        <w:numPr>
          <w:ilvl w:val="0"/>
          <w:numId w:val="8"/>
        </w:numPr>
        <w:shd w:val="clear" w:color="auto" w:fill="auto"/>
        <w:tabs>
          <w:tab w:val="left" w:pos="883"/>
        </w:tabs>
        <w:spacing w:line="240" w:lineRule="auto"/>
        <w:ind w:firstLine="709"/>
        <w:rPr>
          <w:sz w:val="28"/>
          <w:szCs w:val="28"/>
        </w:rPr>
      </w:pPr>
      <w:proofErr w:type="gramStart"/>
      <w:r w:rsidRPr="007E38B7">
        <w:rPr>
          <w:sz w:val="28"/>
          <w:szCs w:val="28"/>
        </w:rPr>
        <w:t>предоставлять публичный отчет</w:t>
      </w:r>
      <w:proofErr w:type="gramEnd"/>
      <w:r w:rsidRPr="007E38B7">
        <w:rPr>
          <w:sz w:val="28"/>
          <w:szCs w:val="28"/>
        </w:rPr>
        <w:t xml:space="preserve"> о работе Учреждения.</w:t>
      </w:r>
    </w:p>
    <w:p w:rsidR="00085803" w:rsidRPr="007E38B7" w:rsidRDefault="00085803" w:rsidP="00085803">
      <w:pPr>
        <w:pStyle w:val="31"/>
        <w:shd w:val="clear" w:color="auto" w:fill="auto"/>
        <w:tabs>
          <w:tab w:val="left" w:pos="709"/>
          <w:tab w:val="left" w:pos="1278"/>
        </w:tabs>
        <w:spacing w:line="240" w:lineRule="auto"/>
        <w:ind w:firstLine="709"/>
        <w:rPr>
          <w:sz w:val="28"/>
          <w:szCs w:val="28"/>
        </w:rPr>
      </w:pPr>
      <w:r w:rsidRPr="007E38B7">
        <w:rPr>
          <w:sz w:val="28"/>
          <w:szCs w:val="28"/>
        </w:rPr>
        <w:t>4.4. К компетенции Учредителя в области управления Учреждением относятся:</w:t>
      </w:r>
    </w:p>
    <w:p w:rsidR="00085803" w:rsidRPr="007E38B7" w:rsidRDefault="00085803" w:rsidP="00085803">
      <w:pPr>
        <w:pStyle w:val="31"/>
        <w:shd w:val="clear" w:color="auto" w:fill="auto"/>
        <w:tabs>
          <w:tab w:val="left" w:pos="1003"/>
        </w:tabs>
        <w:spacing w:line="240" w:lineRule="auto"/>
        <w:ind w:firstLine="709"/>
        <w:rPr>
          <w:sz w:val="28"/>
          <w:szCs w:val="28"/>
        </w:rPr>
      </w:pPr>
      <w:r w:rsidRPr="007E38B7">
        <w:rPr>
          <w:sz w:val="28"/>
          <w:szCs w:val="28"/>
        </w:rPr>
        <w:t>1)</w:t>
      </w:r>
      <w:r w:rsidRPr="007E38B7">
        <w:rPr>
          <w:sz w:val="28"/>
          <w:szCs w:val="28"/>
        </w:rPr>
        <w:tab/>
        <w:t>создание, реорганизация, изменение типа и ликвидация Учреждения;</w:t>
      </w:r>
    </w:p>
    <w:p w:rsidR="00085803" w:rsidRPr="007E38B7" w:rsidRDefault="00085803" w:rsidP="00085803">
      <w:pPr>
        <w:pStyle w:val="31"/>
        <w:shd w:val="clear" w:color="auto" w:fill="auto"/>
        <w:tabs>
          <w:tab w:val="left" w:pos="1013"/>
        </w:tabs>
        <w:spacing w:line="240" w:lineRule="auto"/>
        <w:ind w:firstLine="709"/>
        <w:rPr>
          <w:sz w:val="28"/>
          <w:szCs w:val="28"/>
        </w:rPr>
      </w:pPr>
      <w:r w:rsidRPr="007E38B7">
        <w:rPr>
          <w:sz w:val="28"/>
          <w:szCs w:val="28"/>
        </w:rPr>
        <w:t>2)</w:t>
      </w:r>
      <w:r w:rsidRPr="007E38B7">
        <w:rPr>
          <w:sz w:val="28"/>
          <w:szCs w:val="28"/>
        </w:rPr>
        <w:tab/>
        <w:t>утверждение Устава, изменений к нему;</w:t>
      </w:r>
    </w:p>
    <w:p w:rsidR="00085803" w:rsidRPr="007E38B7" w:rsidRDefault="00085803" w:rsidP="00085803">
      <w:pPr>
        <w:pStyle w:val="31"/>
        <w:shd w:val="clear" w:color="auto" w:fill="auto"/>
        <w:tabs>
          <w:tab w:val="left" w:pos="1008"/>
        </w:tabs>
        <w:spacing w:line="240" w:lineRule="auto"/>
        <w:ind w:firstLine="709"/>
        <w:rPr>
          <w:sz w:val="28"/>
          <w:szCs w:val="28"/>
        </w:rPr>
      </w:pPr>
      <w:r w:rsidRPr="007E38B7">
        <w:rPr>
          <w:sz w:val="28"/>
          <w:szCs w:val="28"/>
        </w:rPr>
        <w:t>3)</w:t>
      </w:r>
      <w:r w:rsidRPr="007E38B7">
        <w:rPr>
          <w:sz w:val="28"/>
          <w:szCs w:val="28"/>
        </w:rPr>
        <w:tab/>
        <w:t>назначение на должность директора Учреждения и прекращение его полномочий;</w:t>
      </w:r>
    </w:p>
    <w:p w:rsidR="00085803" w:rsidRPr="007E38B7" w:rsidRDefault="00085803" w:rsidP="00085803">
      <w:pPr>
        <w:pStyle w:val="31"/>
        <w:shd w:val="clear" w:color="auto" w:fill="auto"/>
        <w:tabs>
          <w:tab w:val="left" w:pos="989"/>
        </w:tabs>
        <w:spacing w:line="240" w:lineRule="auto"/>
        <w:ind w:firstLine="709"/>
        <w:rPr>
          <w:sz w:val="28"/>
          <w:szCs w:val="28"/>
        </w:rPr>
      </w:pPr>
      <w:r w:rsidRPr="007E38B7">
        <w:rPr>
          <w:sz w:val="28"/>
          <w:szCs w:val="28"/>
        </w:rPr>
        <w:t>4)</w:t>
      </w:r>
      <w:r w:rsidRPr="007E38B7">
        <w:rPr>
          <w:sz w:val="28"/>
          <w:szCs w:val="28"/>
        </w:rPr>
        <w:tab/>
        <w:t>заключение и прекращение трудового договора с директором;</w:t>
      </w:r>
    </w:p>
    <w:p w:rsidR="00085803" w:rsidRPr="007E38B7" w:rsidRDefault="00085803" w:rsidP="00085803">
      <w:pPr>
        <w:pStyle w:val="31"/>
        <w:shd w:val="clear" w:color="auto" w:fill="auto"/>
        <w:tabs>
          <w:tab w:val="left" w:pos="989"/>
        </w:tabs>
        <w:spacing w:line="240" w:lineRule="auto"/>
        <w:ind w:firstLine="709"/>
        <w:rPr>
          <w:sz w:val="28"/>
          <w:szCs w:val="28"/>
        </w:rPr>
      </w:pPr>
      <w:r w:rsidRPr="007E38B7">
        <w:rPr>
          <w:sz w:val="28"/>
          <w:szCs w:val="28"/>
        </w:rPr>
        <w:t xml:space="preserve">5) формирование и утверждение муниципального задания  для Учреждения в соответствии с видами деятельности, отнесенными настоящим Уставом к основной деятельности, изменения муниципального задания, досрочное прекращение действия муниципального задания; </w:t>
      </w:r>
    </w:p>
    <w:p w:rsidR="00085803" w:rsidRPr="007E38B7" w:rsidRDefault="00085803" w:rsidP="00085803">
      <w:pPr>
        <w:pStyle w:val="31"/>
        <w:shd w:val="clear" w:color="auto" w:fill="auto"/>
        <w:tabs>
          <w:tab w:val="left" w:pos="1225"/>
        </w:tabs>
        <w:spacing w:line="240" w:lineRule="auto"/>
        <w:ind w:firstLine="709"/>
        <w:rPr>
          <w:sz w:val="28"/>
          <w:szCs w:val="28"/>
        </w:rPr>
      </w:pPr>
      <w:r w:rsidRPr="007E38B7">
        <w:rPr>
          <w:sz w:val="28"/>
          <w:szCs w:val="28"/>
        </w:rPr>
        <w:t xml:space="preserve">6) определение перечня особо ценного движимого имущества, закрепленного за Учреждением Учредителем или приобретенного за счет средств, выделенных ему Учредителем на приобретение такого имущества (далее </w:t>
      </w:r>
      <w:r w:rsidRPr="007E38B7">
        <w:rPr>
          <w:rStyle w:val="21"/>
          <w:rFonts w:eastAsia="Courier New"/>
          <w:sz w:val="28"/>
          <w:szCs w:val="28"/>
        </w:rPr>
        <w:t xml:space="preserve">- </w:t>
      </w:r>
      <w:r w:rsidRPr="007E38B7">
        <w:rPr>
          <w:sz w:val="28"/>
          <w:szCs w:val="28"/>
        </w:rPr>
        <w:t>особо ценное движимое имущество);</w:t>
      </w:r>
    </w:p>
    <w:p w:rsidR="00085803" w:rsidRPr="007E38B7" w:rsidRDefault="00085803" w:rsidP="00085803">
      <w:pPr>
        <w:pStyle w:val="31"/>
        <w:shd w:val="clear" w:color="auto" w:fill="auto"/>
        <w:tabs>
          <w:tab w:val="left" w:pos="1071"/>
        </w:tabs>
        <w:spacing w:line="240" w:lineRule="auto"/>
        <w:ind w:firstLine="709"/>
        <w:rPr>
          <w:sz w:val="28"/>
          <w:szCs w:val="28"/>
        </w:rPr>
      </w:pPr>
      <w:r w:rsidRPr="007E38B7">
        <w:rPr>
          <w:sz w:val="28"/>
          <w:szCs w:val="28"/>
        </w:rPr>
        <w:t>7)</w:t>
      </w:r>
      <w:r w:rsidRPr="007E38B7">
        <w:rPr>
          <w:sz w:val="28"/>
          <w:szCs w:val="28"/>
        </w:rPr>
        <w:tab/>
        <w:t>предварительное согласование совершения Учреждением крупных сделок, соответствующих критериям, установленным в пункте 13 статьи 9.2 Федерального закона от 12.01.1996 №7-ФЗ «О некоммерческих организациях»;</w:t>
      </w:r>
    </w:p>
    <w:p w:rsidR="00085803" w:rsidRPr="007E38B7" w:rsidRDefault="00085803" w:rsidP="00085803">
      <w:pPr>
        <w:pStyle w:val="31"/>
        <w:shd w:val="clear" w:color="auto" w:fill="auto"/>
        <w:tabs>
          <w:tab w:val="left" w:pos="1110"/>
        </w:tabs>
        <w:spacing w:line="240" w:lineRule="auto"/>
        <w:ind w:firstLine="709"/>
        <w:rPr>
          <w:sz w:val="28"/>
          <w:szCs w:val="28"/>
        </w:rPr>
      </w:pPr>
      <w:r w:rsidRPr="007E38B7">
        <w:rPr>
          <w:sz w:val="28"/>
          <w:szCs w:val="28"/>
        </w:rPr>
        <w:t>8)</w:t>
      </w:r>
      <w:r w:rsidRPr="007E38B7">
        <w:rPr>
          <w:sz w:val="28"/>
          <w:szCs w:val="28"/>
        </w:rPr>
        <w:tab/>
        <w:t>принятие решения об одобрении сделок с участием Учреждения, в совершении которых имеется заинтересованность, определяемая в соответствии с критериями, установленными в статье 27 Федерального закона от 12.01.1996 №7-ФЗ «О некоммерческих организациях»;</w:t>
      </w:r>
    </w:p>
    <w:p w:rsidR="00085803" w:rsidRPr="007E38B7" w:rsidRDefault="00085803" w:rsidP="00085803">
      <w:pPr>
        <w:pStyle w:val="31"/>
        <w:shd w:val="clear" w:color="auto" w:fill="auto"/>
        <w:tabs>
          <w:tab w:val="left" w:pos="1168"/>
        </w:tabs>
        <w:spacing w:line="240" w:lineRule="auto"/>
        <w:ind w:firstLine="709"/>
        <w:rPr>
          <w:sz w:val="28"/>
          <w:szCs w:val="28"/>
        </w:rPr>
      </w:pPr>
      <w:r w:rsidRPr="007E38B7">
        <w:rPr>
          <w:sz w:val="28"/>
          <w:szCs w:val="28"/>
        </w:rPr>
        <w:t>9)</w:t>
      </w:r>
      <w:r w:rsidRPr="007E38B7">
        <w:rPr>
          <w:sz w:val="28"/>
          <w:szCs w:val="28"/>
        </w:rPr>
        <w:tab/>
        <w:t>установление порядка определения платы для физических и юридических лиц за услуги (работы), относящиеся к основным видам деятельности Учреждения, оказываемые им сверх установленного муниципального задания, а также в случаях, определенных федеральными законами, в пределах установленного муниципального задания;</w:t>
      </w:r>
    </w:p>
    <w:p w:rsidR="00085803" w:rsidRPr="007E38B7" w:rsidRDefault="00085803" w:rsidP="00085803">
      <w:pPr>
        <w:pStyle w:val="31"/>
        <w:shd w:val="clear" w:color="auto" w:fill="auto"/>
        <w:tabs>
          <w:tab w:val="left" w:pos="1264"/>
        </w:tabs>
        <w:spacing w:line="240" w:lineRule="auto"/>
        <w:ind w:firstLine="709"/>
        <w:rPr>
          <w:sz w:val="28"/>
          <w:szCs w:val="28"/>
        </w:rPr>
      </w:pPr>
      <w:r w:rsidRPr="007E38B7">
        <w:rPr>
          <w:sz w:val="28"/>
          <w:szCs w:val="28"/>
        </w:rPr>
        <w:t>10)</w:t>
      </w:r>
      <w:r w:rsidRPr="007E38B7">
        <w:rPr>
          <w:sz w:val="28"/>
          <w:szCs w:val="28"/>
        </w:rPr>
        <w:tab/>
        <w:t>определение порядка составления и утверждения отчета о результатах деятельности Учреждения и об использовании закрепленного за ним муниципального имущества;</w:t>
      </w:r>
    </w:p>
    <w:p w:rsidR="00085803" w:rsidRPr="007E38B7" w:rsidRDefault="00085803" w:rsidP="00085803">
      <w:pPr>
        <w:pStyle w:val="3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7E38B7">
        <w:rPr>
          <w:sz w:val="28"/>
          <w:szCs w:val="28"/>
        </w:rPr>
        <w:t>11) закрепление имущества на праве оперативного управления, изъятие имущества из оперативного управления Учреждения;</w:t>
      </w:r>
    </w:p>
    <w:p w:rsidR="00085803" w:rsidRPr="007E38B7" w:rsidRDefault="00085803" w:rsidP="00085803">
      <w:pPr>
        <w:pStyle w:val="3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7E38B7">
        <w:rPr>
          <w:sz w:val="28"/>
          <w:szCs w:val="28"/>
        </w:rPr>
        <w:t>12) согласование распоряжения (в том числе передачу в аренду) особо ценным движимым имуществом, закрепленным за Учреждением собственником либо приобретенным Учреждением за счет средств, выделенных его собственником на приобретение такого имущества;</w:t>
      </w:r>
    </w:p>
    <w:p w:rsidR="00085803" w:rsidRPr="007E38B7" w:rsidRDefault="00085803" w:rsidP="00085803">
      <w:pPr>
        <w:pStyle w:val="3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7E38B7">
        <w:rPr>
          <w:sz w:val="28"/>
          <w:szCs w:val="28"/>
        </w:rPr>
        <w:t>13) согласования на  передачу в аренду недвижимого  имущества;</w:t>
      </w:r>
    </w:p>
    <w:p w:rsidR="00085803" w:rsidRPr="007E38B7" w:rsidRDefault="00085803" w:rsidP="00085803">
      <w:pPr>
        <w:pStyle w:val="3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7E38B7">
        <w:rPr>
          <w:sz w:val="28"/>
          <w:szCs w:val="28"/>
        </w:rPr>
        <w:t xml:space="preserve">14) осуществление </w:t>
      </w:r>
      <w:proofErr w:type="gramStart"/>
      <w:r w:rsidRPr="007E38B7">
        <w:rPr>
          <w:sz w:val="28"/>
          <w:szCs w:val="28"/>
        </w:rPr>
        <w:t>контроля за</w:t>
      </w:r>
      <w:proofErr w:type="gramEnd"/>
      <w:r w:rsidRPr="007E38B7">
        <w:rPr>
          <w:sz w:val="28"/>
          <w:szCs w:val="28"/>
        </w:rPr>
        <w:t xml:space="preserve"> деятельностью Учреждения в соответствии с законодательством Российской Федерации;</w:t>
      </w:r>
    </w:p>
    <w:p w:rsidR="00085803" w:rsidRPr="007E38B7" w:rsidRDefault="00085803" w:rsidP="00085803">
      <w:pPr>
        <w:pStyle w:val="3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7E38B7">
        <w:rPr>
          <w:sz w:val="28"/>
          <w:szCs w:val="28"/>
        </w:rPr>
        <w:t xml:space="preserve">15) заключение соглашений с Учреждением о предоставлении субсидии на возмещение нормативных затрат, связанных с оказанием или в соответствии с </w:t>
      </w:r>
      <w:r w:rsidRPr="007E38B7">
        <w:rPr>
          <w:sz w:val="28"/>
          <w:szCs w:val="28"/>
        </w:rPr>
        <w:lastRenderedPageBreak/>
        <w:t>муниципальным заданием, муниципальных услуг (выполнением работ), субсидий на иные цели;</w:t>
      </w:r>
    </w:p>
    <w:p w:rsidR="00085803" w:rsidRPr="007E38B7" w:rsidRDefault="00085803" w:rsidP="00085803">
      <w:pPr>
        <w:pStyle w:val="3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7E38B7">
        <w:rPr>
          <w:sz w:val="28"/>
          <w:szCs w:val="28"/>
        </w:rPr>
        <w:t>16) согласование годового плана работы Учреждения и участие в управлении деятельности Учреждения;</w:t>
      </w:r>
    </w:p>
    <w:p w:rsidR="00085803" w:rsidRPr="007E38B7" w:rsidRDefault="00085803" w:rsidP="00085803">
      <w:pPr>
        <w:ind w:firstLine="709"/>
        <w:jc w:val="both"/>
        <w:rPr>
          <w:sz w:val="28"/>
          <w:szCs w:val="28"/>
        </w:rPr>
      </w:pPr>
      <w:r w:rsidRPr="007E38B7">
        <w:rPr>
          <w:sz w:val="28"/>
          <w:szCs w:val="28"/>
        </w:rPr>
        <w:t>17) утверждение плана финансово-хозяйственной деятельности;</w:t>
      </w:r>
    </w:p>
    <w:p w:rsidR="00085803" w:rsidRPr="007E38B7" w:rsidRDefault="00085803" w:rsidP="00085803">
      <w:pPr>
        <w:ind w:firstLine="709"/>
        <w:jc w:val="both"/>
        <w:rPr>
          <w:sz w:val="28"/>
          <w:szCs w:val="28"/>
        </w:rPr>
      </w:pPr>
      <w:r w:rsidRPr="007E38B7">
        <w:rPr>
          <w:sz w:val="28"/>
          <w:szCs w:val="28"/>
        </w:rPr>
        <w:t>18) осуществление планирования расходов на содержание Учреждения в пределах ассигнований, выделенных бюджетом городского округа Тейково Ивановской области;</w:t>
      </w:r>
    </w:p>
    <w:p w:rsidR="00085803" w:rsidRPr="007E38B7" w:rsidRDefault="00085803" w:rsidP="00085803">
      <w:pPr>
        <w:ind w:firstLine="709"/>
        <w:jc w:val="both"/>
        <w:rPr>
          <w:sz w:val="28"/>
          <w:szCs w:val="28"/>
        </w:rPr>
      </w:pPr>
      <w:r w:rsidRPr="007E38B7">
        <w:rPr>
          <w:sz w:val="28"/>
          <w:szCs w:val="28"/>
        </w:rPr>
        <w:t>19) осуществление информационного обеспечения Учреждения в пределах своей компетенции;</w:t>
      </w:r>
    </w:p>
    <w:p w:rsidR="00085803" w:rsidRPr="007E38B7" w:rsidRDefault="00085803" w:rsidP="00085803">
      <w:pPr>
        <w:ind w:firstLine="709"/>
        <w:jc w:val="both"/>
        <w:rPr>
          <w:sz w:val="28"/>
          <w:szCs w:val="28"/>
        </w:rPr>
      </w:pPr>
      <w:r w:rsidRPr="007E38B7">
        <w:rPr>
          <w:sz w:val="28"/>
          <w:szCs w:val="28"/>
        </w:rPr>
        <w:t>20) осуществление полномочий главного распорядителя бюджетных средств городского округа Тейково Ивановской области;</w:t>
      </w:r>
    </w:p>
    <w:p w:rsidR="00085803" w:rsidRPr="007E38B7" w:rsidRDefault="00085803" w:rsidP="00085803">
      <w:pPr>
        <w:ind w:firstLine="709"/>
        <w:jc w:val="both"/>
        <w:rPr>
          <w:sz w:val="28"/>
          <w:szCs w:val="28"/>
        </w:rPr>
      </w:pPr>
      <w:r w:rsidRPr="007E38B7">
        <w:rPr>
          <w:sz w:val="28"/>
          <w:szCs w:val="28"/>
        </w:rPr>
        <w:t>21) определение приоритетных направлений деятельности Учреждения, принципов формирования и использования его имущества;</w:t>
      </w:r>
    </w:p>
    <w:p w:rsidR="00085803" w:rsidRPr="007E38B7" w:rsidRDefault="00085803" w:rsidP="00085803">
      <w:pPr>
        <w:tabs>
          <w:tab w:val="left" w:pos="4536"/>
        </w:tabs>
        <w:ind w:firstLine="709"/>
        <w:jc w:val="both"/>
        <w:rPr>
          <w:sz w:val="28"/>
          <w:szCs w:val="28"/>
        </w:rPr>
      </w:pPr>
      <w:r w:rsidRPr="007E38B7">
        <w:rPr>
          <w:sz w:val="28"/>
          <w:szCs w:val="28"/>
        </w:rPr>
        <w:t>22) утверждение годового отчета и бухгалтерской (финансовой) отчетности.</w:t>
      </w:r>
    </w:p>
    <w:p w:rsidR="00085803" w:rsidRPr="00AE461D" w:rsidRDefault="00085803" w:rsidP="00085803">
      <w:pPr>
        <w:tabs>
          <w:tab w:val="left" w:pos="1417"/>
        </w:tabs>
        <w:ind w:firstLine="709"/>
        <w:jc w:val="both"/>
        <w:rPr>
          <w:sz w:val="28"/>
          <w:szCs w:val="28"/>
        </w:rPr>
      </w:pPr>
      <w:r w:rsidRPr="007E38B7">
        <w:rPr>
          <w:sz w:val="28"/>
          <w:szCs w:val="28"/>
        </w:rPr>
        <w:t xml:space="preserve">4.5. Государственные и муниципальные услуги в Учреждении предоставляются путем приема и выдачи документов, выдаваемых сотрудниками Учреждения. Для исполнения документ передается в территориальный орган федерального органа исполнительной власти, орган исполнительной власти Ивановской области, орган местного самоуправления городского округа Тейково </w:t>
      </w:r>
      <w:r w:rsidRPr="00AE461D">
        <w:rPr>
          <w:sz w:val="28"/>
          <w:szCs w:val="28"/>
        </w:rPr>
        <w:t>Ивановской области и (или) организацию, участвующую в предоставлении государственных и муниципальных услуг.</w:t>
      </w:r>
    </w:p>
    <w:p w:rsidR="00085803" w:rsidRPr="00AE461D" w:rsidRDefault="00085803" w:rsidP="00085803">
      <w:pPr>
        <w:tabs>
          <w:tab w:val="left" w:pos="1417"/>
        </w:tabs>
        <w:ind w:firstLine="709"/>
        <w:jc w:val="both"/>
        <w:rPr>
          <w:sz w:val="28"/>
          <w:szCs w:val="28"/>
        </w:rPr>
      </w:pPr>
      <w:r w:rsidRPr="00AE461D">
        <w:rPr>
          <w:sz w:val="28"/>
          <w:szCs w:val="28"/>
        </w:rPr>
        <w:t>4.6. Для организации взаимодействия с заявителями помещение многофункционального центра делится на следующие функциональные сектора (зоны):</w:t>
      </w:r>
    </w:p>
    <w:p w:rsidR="00085803" w:rsidRPr="00AE461D" w:rsidRDefault="00085803" w:rsidP="00085803">
      <w:pPr>
        <w:tabs>
          <w:tab w:val="left" w:pos="1003"/>
        </w:tabs>
        <w:ind w:firstLine="709"/>
        <w:jc w:val="both"/>
        <w:rPr>
          <w:sz w:val="28"/>
          <w:szCs w:val="28"/>
        </w:rPr>
      </w:pPr>
      <w:r w:rsidRPr="00AE461D">
        <w:rPr>
          <w:sz w:val="28"/>
          <w:szCs w:val="28"/>
        </w:rPr>
        <w:t>а)</w:t>
      </w:r>
      <w:r w:rsidRPr="00AE461D">
        <w:rPr>
          <w:sz w:val="28"/>
          <w:szCs w:val="28"/>
        </w:rPr>
        <w:tab/>
        <w:t>сектор информирования;</w:t>
      </w:r>
    </w:p>
    <w:p w:rsidR="00085803" w:rsidRPr="00AE461D" w:rsidRDefault="00085803" w:rsidP="00085803">
      <w:pPr>
        <w:tabs>
          <w:tab w:val="left" w:pos="1022"/>
        </w:tabs>
        <w:ind w:firstLine="709"/>
        <w:jc w:val="both"/>
        <w:rPr>
          <w:sz w:val="28"/>
          <w:szCs w:val="28"/>
        </w:rPr>
      </w:pPr>
      <w:r w:rsidRPr="00AE461D">
        <w:rPr>
          <w:sz w:val="28"/>
          <w:szCs w:val="28"/>
        </w:rPr>
        <w:t>б)</w:t>
      </w:r>
      <w:r w:rsidRPr="00AE461D">
        <w:rPr>
          <w:sz w:val="28"/>
          <w:szCs w:val="28"/>
        </w:rPr>
        <w:tab/>
        <w:t>сектор ожидания;</w:t>
      </w:r>
    </w:p>
    <w:p w:rsidR="00AE461D" w:rsidRPr="00AE461D" w:rsidRDefault="00085803" w:rsidP="00AE461D">
      <w:pPr>
        <w:tabs>
          <w:tab w:val="left" w:pos="1013"/>
        </w:tabs>
        <w:ind w:firstLine="709"/>
        <w:jc w:val="both"/>
        <w:rPr>
          <w:sz w:val="28"/>
          <w:szCs w:val="28"/>
        </w:rPr>
      </w:pPr>
      <w:r w:rsidRPr="00AE461D">
        <w:rPr>
          <w:sz w:val="28"/>
          <w:szCs w:val="28"/>
        </w:rPr>
        <w:t>в)</w:t>
      </w:r>
      <w:r w:rsidRPr="00AE461D">
        <w:rPr>
          <w:sz w:val="28"/>
          <w:szCs w:val="28"/>
        </w:rPr>
        <w:tab/>
        <w:t>сектор приема заявителей.</w:t>
      </w:r>
    </w:p>
    <w:p w:rsidR="00085803" w:rsidRPr="00AE461D" w:rsidRDefault="00AE461D" w:rsidP="00AE461D">
      <w:pPr>
        <w:tabs>
          <w:tab w:val="left" w:pos="1013"/>
        </w:tabs>
        <w:ind w:firstLine="709"/>
        <w:jc w:val="both"/>
        <w:rPr>
          <w:sz w:val="28"/>
          <w:szCs w:val="28"/>
        </w:rPr>
      </w:pPr>
      <w:r w:rsidRPr="00AE461D">
        <w:rPr>
          <w:sz w:val="28"/>
          <w:szCs w:val="28"/>
        </w:rPr>
        <w:t xml:space="preserve">4.7. </w:t>
      </w:r>
      <w:r w:rsidR="00085803" w:rsidRPr="00AE461D">
        <w:rPr>
          <w:sz w:val="28"/>
          <w:szCs w:val="28"/>
        </w:rPr>
        <w:t>Сектор информирования включает в себя информационные стенды, содержащие актуальную и исчерпывающую информацию, необходимую для получения заявителями государственных и муниципальных услуг.</w:t>
      </w:r>
    </w:p>
    <w:p w:rsidR="00AE461D" w:rsidRDefault="00085803" w:rsidP="00AE461D">
      <w:pPr>
        <w:widowControl w:val="0"/>
        <w:numPr>
          <w:ilvl w:val="0"/>
          <w:numId w:val="10"/>
        </w:numPr>
        <w:tabs>
          <w:tab w:val="left" w:pos="1393"/>
        </w:tabs>
        <w:autoSpaceDE/>
        <w:autoSpaceDN/>
        <w:ind w:firstLine="709"/>
        <w:jc w:val="both"/>
        <w:rPr>
          <w:sz w:val="28"/>
          <w:szCs w:val="28"/>
        </w:rPr>
      </w:pPr>
      <w:r w:rsidRPr="00AE461D">
        <w:rPr>
          <w:sz w:val="28"/>
          <w:szCs w:val="28"/>
        </w:rPr>
        <w:t>Сектор ожидания оборудуется</w:t>
      </w:r>
      <w:r w:rsidRPr="007E38B7">
        <w:rPr>
          <w:sz w:val="28"/>
          <w:szCs w:val="28"/>
        </w:rPr>
        <w:t xml:space="preserve"> электронной системой управления очередью, предназначенной для автоматизированного управления потоком заявителей и обеспечения им комфортных условий ожидания.</w:t>
      </w:r>
    </w:p>
    <w:p w:rsidR="00085803" w:rsidRPr="00AE461D" w:rsidRDefault="00AE461D" w:rsidP="00AE461D">
      <w:pPr>
        <w:widowControl w:val="0"/>
        <w:tabs>
          <w:tab w:val="left" w:pos="1393"/>
        </w:tabs>
        <w:autoSpaceDE/>
        <w:autoSpaceDN/>
        <w:ind w:left="709"/>
        <w:jc w:val="both"/>
        <w:rPr>
          <w:sz w:val="28"/>
          <w:szCs w:val="28"/>
        </w:rPr>
      </w:pPr>
      <w:r w:rsidRPr="00AE461D">
        <w:rPr>
          <w:sz w:val="28"/>
          <w:szCs w:val="28"/>
        </w:rPr>
        <w:t xml:space="preserve">4.8.1. </w:t>
      </w:r>
      <w:r w:rsidR="00085803" w:rsidRPr="00AE461D">
        <w:rPr>
          <w:sz w:val="28"/>
          <w:szCs w:val="28"/>
        </w:rPr>
        <w:t>Система электронного управления очередью обеспечивает:</w:t>
      </w:r>
    </w:p>
    <w:p w:rsidR="00085803" w:rsidRPr="007E38B7" w:rsidRDefault="00085803" w:rsidP="00085803">
      <w:pPr>
        <w:tabs>
          <w:tab w:val="left" w:pos="998"/>
        </w:tabs>
        <w:ind w:firstLine="709"/>
        <w:jc w:val="both"/>
        <w:rPr>
          <w:sz w:val="28"/>
          <w:szCs w:val="28"/>
        </w:rPr>
      </w:pPr>
      <w:r w:rsidRPr="007E38B7">
        <w:rPr>
          <w:sz w:val="28"/>
          <w:szCs w:val="28"/>
        </w:rPr>
        <w:t>а)</w:t>
      </w:r>
      <w:r w:rsidRPr="007E38B7">
        <w:rPr>
          <w:sz w:val="28"/>
          <w:szCs w:val="28"/>
        </w:rPr>
        <w:tab/>
        <w:t>регистрацию заявителя в очереди;</w:t>
      </w:r>
    </w:p>
    <w:p w:rsidR="00085803" w:rsidRPr="007E38B7" w:rsidRDefault="00085803" w:rsidP="00085803">
      <w:pPr>
        <w:tabs>
          <w:tab w:val="left" w:pos="1114"/>
        </w:tabs>
        <w:ind w:firstLine="709"/>
        <w:jc w:val="both"/>
        <w:rPr>
          <w:sz w:val="28"/>
          <w:szCs w:val="28"/>
        </w:rPr>
      </w:pPr>
      <w:r w:rsidRPr="007E38B7">
        <w:rPr>
          <w:sz w:val="28"/>
          <w:szCs w:val="28"/>
        </w:rPr>
        <w:t>б)</w:t>
      </w:r>
      <w:r w:rsidRPr="007E38B7">
        <w:rPr>
          <w:sz w:val="28"/>
          <w:szCs w:val="28"/>
        </w:rPr>
        <w:tab/>
        <w:t>учет заявителей в очереди, управление отдельными очередями в зависимости от видов услуг;</w:t>
      </w:r>
    </w:p>
    <w:p w:rsidR="00085803" w:rsidRPr="007E38B7" w:rsidRDefault="00085803" w:rsidP="00085803">
      <w:pPr>
        <w:tabs>
          <w:tab w:val="left" w:pos="1013"/>
        </w:tabs>
        <w:ind w:firstLine="709"/>
        <w:jc w:val="both"/>
        <w:rPr>
          <w:sz w:val="28"/>
          <w:szCs w:val="28"/>
        </w:rPr>
      </w:pPr>
      <w:r w:rsidRPr="007E38B7">
        <w:rPr>
          <w:sz w:val="28"/>
          <w:szCs w:val="28"/>
        </w:rPr>
        <w:t>в)</w:t>
      </w:r>
      <w:r w:rsidRPr="007E38B7">
        <w:rPr>
          <w:sz w:val="28"/>
          <w:szCs w:val="28"/>
        </w:rPr>
        <w:tab/>
        <w:t>возможность отображения статуса очереди;</w:t>
      </w:r>
    </w:p>
    <w:p w:rsidR="00085803" w:rsidRPr="007E38B7" w:rsidRDefault="00085803" w:rsidP="00085803">
      <w:pPr>
        <w:tabs>
          <w:tab w:val="left" w:pos="1023"/>
        </w:tabs>
        <w:ind w:firstLine="709"/>
        <w:jc w:val="both"/>
        <w:rPr>
          <w:sz w:val="28"/>
          <w:szCs w:val="28"/>
        </w:rPr>
      </w:pPr>
      <w:r w:rsidRPr="007E38B7">
        <w:rPr>
          <w:sz w:val="28"/>
          <w:szCs w:val="28"/>
        </w:rPr>
        <w:t>г)</w:t>
      </w:r>
      <w:r w:rsidRPr="007E38B7">
        <w:rPr>
          <w:sz w:val="28"/>
          <w:szCs w:val="28"/>
        </w:rPr>
        <w:tab/>
        <w:t>возможность автоматического перенаправления заявителя в очередь на обслуживание к следующему оператору центра;</w:t>
      </w:r>
    </w:p>
    <w:p w:rsidR="00AE461D" w:rsidRDefault="00085803" w:rsidP="00AE461D">
      <w:pPr>
        <w:tabs>
          <w:tab w:val="left" w:pos="1215"/>
        </w:tabs>
        <w:ind w:firstLine="709"/>
        <w:jc w:val="both"/>
        <w:rPr>
          <w:sz w:val="28"/>
          <w:szCs w:val="28"/>
        </w:rPr>
      </w:pPr>
      <w:proofErr w:type="spellStart"/>
      <w:r w:rsidRPr="007E38B7">
        <w:rPr>
          <w:sz w:val="28"/>
          <w:szCs w:val="28"/>
        </w:rPr>
        <w:t>д</w:t>
      </w:r>
      <w:proofErr w:type="spellEnd"/>
      <w:r w:rsidRPr="007E38B7">
        <w:rPr>
          <w:sz w:val="28"/>
          <w:szCs w:val="28"/>
        </w:rPr>
        <w:t>)</w:t>
      </w:r>
      <w:r w:rsidRPr="007E38B7">
        <w:rPr>
          <w:sz w:val="28"/>
          <w:szCs w:val="28"/>
        </w:rPr>
        <w:tab/>
        <w:t>формирование отчетов по посещаемости центра, количеству заявителей, очередям, среднему времени ожидания (обслуживания), загруженности специалистов и др.</w:t>
      </w:r>
    </w:p>
    <w:p w:rsidR="00085803" w:rsidRPr="007E38B7" w:rsidRDefault="00AE461D" w:rsidP="00AE461D">
      <w:pPr>
        <w:tabs>
          <w:tab w:val="left" w:pos="121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4.8.2. </w:t>
      </w:r>
      <w:r w:rsidR="00085803" w:rsidRPr="007E38B7">
        <w:rPr>
          <w:sz w:val="28"/>
          <w:szCs w:val="28"/>
        </w:rPr>
        <w:t>В секторе ожидания;</w:t>
      </w:r>
    </w:p>
    <w:p w:rsidR="00085803" w:rsidRPr="007E38B7" w:rsidRDefault="00085803" w:rsidP="00085803">
      <w:pPr>
        <w:tabs>
          <w:tab w:val="left" w:pos="1153"/>
        </w:tabs>
        <w:ind w:firstLine="709"/>
        <w:jc w:val="both"/>
        <w:rPr>
          <w:sz w:val="28"/>
          <w:szCs w:val="28"/>
        </w:rPr>
      </w:pPr>
      <w:r w:rsidRPr="007E38B7">
        <w:rPr>
          <w:sz w:val="28"/>
          <w:szCs w:val="28"/>
        </w:rPr>
        <w:t>а)</w:t>
      </w:r>
      <w:r w:rsidRPr="007E38B7">
        <w:rPr>
          <w:sz w:val="28"/>
          <w:szCs w:val="28"/>
        </w:rPr>
        <w:tab/>
        <w:t>в свободном доступе находятся формы (бланки) документов, необходимых для получения государственных (муниципальных) услуг;</w:t>
      </w:r>
    </w:p>
    <w:p w:rsidR="00085803" w:rsidRPr="00AE461D" w:rsidRDefault="00085803" w:rsidP="00085803">
      <w:pPr>
        <w:tabs>
          <w:tab w:val="left" w:pos="1306"/>
        </w:tabs>
        <w:ind w:firstLine="709"/>
        <w:jc w:val="both"/>
        <w:rPr>
          <w:sz w:val="28"/>
          <w:szCs w:val="28"/>
        </w:rPr>
      </w:pPr>
      <w:r w:rsidRPr="007E38B7">
        <w:rPr>
          <w:sz w:val="28"/>
          <w:szCs w:val="28"/>
        </w:rPr>
        <w:lastRenderedPageBreak/>
        <w:t>б)</w:t>
      </w:r>
      <w:r w:rsidRPr="007E38B7">
        <w:rPr>
          <w:sz w:val="28"/>
          <w:szCs w:val="28"/>
        </w:rPr>
        <w:tab/>
      </w:r>
      <w:r w:rsidRPr="00AE461D">
        <w:rPr>
          <w:sz w:val="28"/>
          <w:szCs w:val="28"/>
        </w:rPr>
        <w:t>могут предоставляться заявителям такие дополнительные (сопутствующие) услуги, как услуги банкомата, услуги местной, внутризоновой сети связи общего пользования.</w:t>
      </w:r>
    </w:p>
    <w:p w:rsidR="00085803" w:rsidRPr="00AE461D" w:rsidRDefault="00085803" w:rsidP="00085803">
      <w:pPr>
        <w:widowControl w:val="0"/>
        <w:numPr>
          <w:ilvl w:val="0"/>
          <w:numId w:val="10"/>
        </w:numPr>
        <w:tabs>
          <w:tab w:val="left" w:pos="1436"/>
        </w:tabs>
        <w:autoSpaceDE/>
        <w:autoSpaceDN/>
        <w:ind w:firstLine="709"/>
        <w:jc w:val="both"/>
        <w:rPr>
          <w:sz w:val="28"/>
          <w:szCs w:val="28"/>
        </w:rPr>
      </w:pPr>
      <w:r w:rsidRPr="00AE461D">
        <w:rPr>
          <w:sz w:val="28"/>
          <w:szCs w:val="28"/>
        </w:rPr>
        <w:t xml:space="preserve">Сектор приема заявителей оборудован окнами для приема и выдачи документов. Прием заявителей в Учреждении осуществляется </w:t>
      </w:r>
      <w:proofErr w:type="gramStart"/>
      <w:r w:rsidRPr="00AE461D">
        <w:rPr>
          <w:sz w:val="28"/>
          <w:szCs w:val="28"/>
        </w:rPr>
        <w:t>согласно графика</w:t>
      </w:r>
      <w:proofErr w:type="gramEnd"/>
      <w:r w:rsidRPr="00AE461D">
        <w:rPr>
          <w:sz w:val="28"/>
          <w:szCs w:val="28"/>
        </w:rPr>
        <w:t xml:space="preserve"> работы Учреждения, утвержденного руководителем Учреждения. </w:t>
      </w:r>
      <w:proofErr w:type="gramStart"/>
      <w:r w:rsidRPr="00AE461D">
        <w:rPr>
          <w:sz w:val="28"/>
          <w:szCs w:val="28"/>
        </w:rPr>
        <w:t>График работы Учреждения предусматривает возможность обращения за получением государственных и муниципальных услуг в вечернее время и один выходной день (в соответствии с Постановление Правительства РФ от 22.12.2012 N 1376 "Об утверждении Правил организации деятельности многофункциональных центров предоставления государственных и муниципальных услуг».</w:t>
      </w:r>
      <w:proofErr w:type="gramEnd"/>
    </w:p>
    <w:p w:rsidR="00085803" w:rsidRPr="007E38B7" w:rsidRDefault="00085803" w:rsidP="00085803">
      <w:pPr>
        <w:ind w:firstLine="709"/>
        <w:jc w:val="both"/>
        <w:rPr>
          <w:sz w:val="28"/>
          <w:szCs w:val="28"/>
        </w:rPr>
      </w:pPr>
      <w:r w:rsidRPr="00AE461D">
        <w:rPr>
          <w:sz w:val="28"/>
          <w:szCs w:val="28"/>
        </w:rPr>
        <w:t>Для заявителей предусмотрено наличие мест для сидения и столов для оформления документов. При необходимости сотрудник Учреждения, осуществляющий прием и выдачу документов, обеспечивает заявителя бумагой, формами (бланками) документов, необходимых для получения государственных и муниципальных услуг, а также канцелярскими принадлежностями.</w:t>
      </w:r>
    </w:p>
    <w:p w:rsidR="00085803" w:rsidRPr="007E38B7" w:rsidRDefault="00085803" w:rsidP="00085803">
      <w:pPr>
        <w:ind w:firstLine="709"/>
        <w:jc w:val="both"/>
        <w:rPr>
          <w:sz w:val="28"/>
          <w:szCs w:val="28"/>
        </w:rPr>
      </w:pPr>
    </w:p>
    <w:p w:rsidR="00085803" w:rsidRDefault="00085803" w:rsidP="00085803">
      <w:pPr>
        <w:pStyle w:val="10"/>
        <w:keepNext/>
        <w:keepLines/>
        <w:shd w:val="clear" w:color="auto" w:fill="auto"/>
        <w:spacing w:after="0" w:line="240" w:lineRule="auto"/>
        <w:ind w:firstLine="709"/>
        <w:rPr>
          <w:color w:val="000000"/>
          <w:sz w:val="28"/>
          <w:szCs w:val="28"/>
        </w:rPr>
      </w:pPr>
      <w:r w:rsidRPr="007E38B7">
        <w:rPr>
          <w:color w:val="000000"/>
          <w:sz w:val="28"/>
          <w:szCs w:val="28"/>
        </w:rPr>
        <w:t>5. Имущество и финансовое обеспечение Учреждения</w:t>
      </w:r>
    </w:p>
    <w:p w:rsidR="00085803" w:rsidRPr="007E38B7" w:rsidRDefault="00085803" w:rsidP="00085803">
      <w:pPr>
        <w:pStyle w:val="10"/>
        <w:keepNext/>
        <w:keepLines/>
        <w:shd w:val="clear" w:color="auto" w:fill="auto"/>
        <w:spacing w:after="0" w:line="240" w:lineRule="auto"/>
        <w:ind w:firstLine="709"/>
        <w:rPr>
          <w:sz w:val="28"/>
          <w:szCs w:val="28"/>
        </w:rPr>
      </w:pPr>
    </w:p>
    <w:p w:rsidR="00085803" w:rsidRPr="007E38B7" w:rsidRDefault="00085803" w:rsidP="00085803">
      <w:pPr>
        <w:widowControl w:val="0"/>
        <w:numPr>
          <w:ilvl w:val="0"/>
          <w:numId w:val="12"/>
        </w:numPr>
        <w:tabs>
          <w:tab w:val="left" w:pos="1710"/>
        </w:tabs>
        <w:autoSpaceDE/>
        <w:autoSpaceDN/>
        <w:ind w:firstLine="709"/>
        <w:jc w:val="both"/>
        <w:rPr>
          <w:sz w:val="28"/>
          <w:szCs w:val="28"/>
        </w:rPr>
      </w:pPr>
      <w:r w:rsidRPr="007E38B7">
        <w:rPr>
          <w:sz w:val="28"/>
          <w:szCs w:val="28"/>
        </w:rPr>
        <w:t>Финансовое обеспечение деятельности Учреждения осуществляется за счет средств бюджета городского округа Тейково Ивановской области на основании плана финансово-хозяйственной деятельности и от иной приносящей доход деятельности.</w:t>
      </w:r>
    </w:p>
    <w:p w:rsidR="00085803" w:rsidRPr="007E38B7" w:rsidRDefault="00085803" w:rsidP="00085803">
      <w:pPr>
        <w:widowControl w:val="0"/>
        <w:numPr>
          <w:ilvl w:val="0"/>
          <w:numId w:val="12"/>
        </w:numPr>
        <w:tabs>
          <w:tab w:val="left" w:pos="1316"/>
        </w:tabs>
        <w:autoSpaceDE/>
        <w:autoSpaceDN/>
        <w:ind w:firstLine="709"/>
        <w:jc w:val="both"/>
        <w:rPr>
          <w:sz w:val="28"/>
          <w:szCs w:val="28"/>
        </w:rPr>
      </w:pPr>
      <w:r w:rsidRPr="007E38B7">
        <w:rPr>
          <w:sz w:val="28"/>
          <w:szCs w:val="28"/>
        </w:rPr>
        <w:t>Финансовое обеспечение осуществляется с учетом расходов на содержание недвижимого имущества, закрепленного за Учреждением учредителем или приобретенным за счет средств, выделенных ему учредителем на приобретение такого имущества, расходов на уплату налогов, в качестве объекта налогообложения на соответствующее имущество.</w:t>
      </w:r>
    </w:p>
    <w:p w:rsidR="00085803" w:rsidRPr="007E38B7" w:rsidRDefault="00085803" w:rsidP="00085803">
      <w:pPr>
        <w:widowControl w:val="0"/>
        <w:numPr>
          <w:ilvl w:val="0"/>
          <w:numId w:val="12"/>
        </w:numPr>
        <w:tabs>
          <w:tab w:val="left" w:pos="1609"/>
        </w:tabs>
        <w:autoSpaceDE/>
        <w:autoSpaceDN/>
        <w:ind w:firstLine="709"/>
        <w:jc w:val="both"/>
        <w:rPr>
          <w:sz w:val="28"/>
          <w:szCs w:val="28"/>
        </w:rPr>
      </w:pPr>
      <w:r w:rsidRPr="007E38B7">
        <w:rPr>
          <w:sz w:val="28"/>
          <w:szCs w:val="28"/>
        </w:rPr>
        <w:t>Имущество Учреждения находится в собственности городского округа Тейково Ивановской области, закрепляется за Учреждением на праве оперативного управления в соответствии с Гражданским кодексом Российской Федерации и отражается на его самостоятельном балансе.</w:t>
      </w:r>
    </w:p>
    <w:p w:rsidR="00085803" w:rsidRPr="007E38B7" w:rsidRDefault="00085803" w:rsidP="00085803">
      <w:pPr>
        <w:widowControl w:val="0"/>
        <w:numPr>
          <w:ilvl w:val="0"/>
          <w:numId w:val="12"/>
        </w:numPr>
        <w:tabs>
          <w:tab w:val="left" w:pos="1412"/>
        </w:tabs>
        <w:autoSpaceDE/>
        <w:autoSpaceDN/>
        <w:ind w:firstLine="709"/>
        <w:jc w:val="both"/>
        <w:rPr>
          <w:sz w:val="28"/>
          <w:szCs w:val="28"/>
        </w:rPr>
      </w:pPr>
      <w:r w:rsidRPr="007E38B7">
        <w:rPr>
          <w:sz w:val="28"/>
          <w:szCs w:val="28"/>
        </w:rPr>
        <w:t>Право оперативного управления в отношении имущества, находящегося в собственности городского округа Тейково Ивановской области  и закрепленного за Учреждением, возникает у Учреждения с момента передачи имущества, оформленного соответствующим актом приёма-передачи.</w:t>
      </w:r>
    </w:p>
    <w:p w:rsidR="00085803" w:rsidRPr="007E38B7" w:rsidRDefault="00085803" w:rsidP="00085803">
      <w:pPr>
        <w:ind w:firstLine="709"/>
        <w:jc w:val="both"/>
        <w:rPr>
          <w:sz w:val="28"/>
          <w:szCs w:val="28"/>
        </w:rPr>
      </w:pPr>
      <w:r w:rsidRPr="007E38B7">
        <w:rPr>
          <w:sz w:val="28"/>
          <w:szCs w:val="28"/>
        </w:rPr>
        <w:t>При осуществлении права оперативного управления имуществом Учреждение обязано:</w:t>
      </w:r>
    </w:p>
    <w:p w:rsidR="00085803" w:rsidRPr="007E38B7" w:rsidRDefault="00085803" w:rsidP="00085803">
      <w:pPr>
        <w:widowControl w:val="0"/>
        <w:numPr>
          <w:ilvl w:val="0"/>
          <w:numId w:val="13"/>
        </w:numPr>
        <w:tabs>
          <w:tab w:val="left" w:pos="874"/>
        </w:tabs>
        <w:autoSpaceDE/>
        <w:autoSpaceDN/>
        <w:ind w:firstLine="709"/>
        <w:jc w:val="both"/>
        <w:rPr>
          <w:sz w:val="28"/>
          <w:szCs w:val="28"/>
        </w:rPr>
      </w:pPr>
      <w:r w:rsidRPr="007E38B7">
        <w:rPr>
          <w:sz w:val="28"/>
          <w:szCs w:val="28"/>
        </w:rPr>
        <w:t>эффективно использовать имущество;</w:t>
      </w:r>
    </w:p>
    <w:p w:rsidR="00085803" w:rsidRPr="007E38B7" w:rsidRDefault="00085803" w:rsidP="00085803">
      <w:pPr>
        <w:widowControl w:val="0"/>
        <w:numPr>
          <w:ilvl w:val="0"/>
          <w:numId w:val="13"/>
        </w:numPr>
        <w:tabs>
          <w:tab w:val="left" w:pos="1004"/>
        </w:tabs>
        <w:autoSpaceDE/>
        <w:autoSpaceDN/>
        <w:ind w:firstLine="709"/>
        <w:jc w:val="both"/>
        <w:rPr>
          <w:sz w:val="28"/>
          <w:szCs w:val="28"/>
        </w:rPr>
      </w:pPr>
      <w:r w:rsidRPr="007E38B7">
        <w:rPr>
          <w:sz w:val="28"/>
          <w:szCs w:val="28"/>
        </w:rPr>
        <w:t>обеспечивать сохранность и использовать имущество строго по целевому назначению;</w:t>
      </w:r>
    </w:p>
    <w:p w:rsidR="00085803" w:rsidRPr="007E38B7" w:rsidRDefault="00085803" w:rsidP="00085803">
      <w:pPr>
        <w:widowControl w:val="0"/>
        <w:numPr>
          <w:ilvl w:val="0"/>
          <w:numId w:val="13"/>
        </w:numPr>
        <w:tabs>
          <w:tab w:val="left" w:pos="980"/>
        </w:tabs>
        <w:autoSpaceDE/>
        <w:autoSpaceDN/>
        <w:ind w:firstLine="709"/>
        <w:jc w:val="both"/>
        <w:rPr>
          <w:sz w:val="28"/>
          <w:szCs w:val="28"/>
        </w:rPr>
      </w:pPr>
      <w:r w:rsidRPr="007E38B7">
        <w:rPr>
          <w:sz w:val="28"/>
          <w:szCs w:val="28"/>
        </w:rPr>
        <w:t>не допускать ухудшения технического состояния имущества (это требование не распространяется на ухудшения, связанные с нормальным износом этого имущества в процессе эксплуатации);</w:t>
      </w:r>
    </w:p>
    <w:p w:rsidR="00085803" w:rsidRPr="007E38B7" w:rsidRDefault="00085803" w:rsidP="00085803">
      <w:pPr>
        <w:widowControl w:val="0"/>
        <w:numPr>
          <w:ilvl w:val="0"/>
          <w:numId w:val="13"/>
        </w:numPr>
        <w:tabs>
          <w:tab w:val="left" w:pos="1101"/>
        </w:tabs>
        <w:autoSpaceDE/>
        <w:autoSpaceDN/>
        <w:ind w:firstLine="709"/>
        <w:jc w:val="both"/>
        <w:rPr>
          <w:sz w:val="28"/>
          <w:szCs w:val="28"/>
        </w:rPr>
      </w:pPr>
      <w:r w:rsidRPr="007E38B7">
        <w:rPr>
          <w:sz w:val="28"/>
          <w:szCs w:val="28"/>
        </w:rPr>
        <w:t>осуществлять капитальный и текущий ремонт имущества с возможным его улучшением в пределах имеющихся денежных средств;</w:t>
      </w:r>
    </w:p>
    <w:p w:rsidR="00085803" w:rsidRPr="007E38B7" w:rsidRDefault="00085803" w:rsidP="00085803">
      <w:pPr>
        <w:widowControl w:val="0"/>
        <w:numPr>
          <w:ilvl w:val="0"/>
          <w:numId w:val="12"/>
        </w:numPr>
        <w:tabs>
          <w:tab w:val="left" w:pos="1254"/>
        </w:tabs>
        <w:autoSpaceDE/>
        <w:autoSpaceDN/>
        <w:ind w:firstLine="709"/>
        <w:jc w:val="both"/>
        <w:rPr>
          <w:sz w:val="28"/>
          <w:szCs w:val="28"/>
        </w:rPr>
      </w:pPr>
      <w:r w:rsidRPr="007E38B7">
        <w:rPr>
          <w:sz w:val="28"/>
          <w:szCs w:val="28"/>
        </w:rPr>
        <w:t xml:space="preserve">Учреждению без согласия Учредителя запрещается распоряжаться </w:t>
      </w:r>
      <w:r w:rsidRPr="007E38B7">
        <w:rPr>
          <w:sz w:val="28"/>
          <w:szCs w:val="28"/>
        </w:rPr>
        <w:lastRenderedPageBreak/>
        <w:t>особо ценным движимым имуществом, закрепленным за ним собственником или приобретенным Учреждением за счет средств, выделенных ему Учредителем на приобретение такого имущества, а также недвижимым имуществом. Остальным имуществом, находящимся у него на праве оперативного управления, Учреждение распоряжается самостоятельно, если иное не установлено действующим законодательством.</w:t>
      </w:r>
    </w:p>
    <w:p w:rsidR="00085803" w:rsidRPr="007E38B7" w:rsidRDefault="00085803" w:rsidP="00085803">
      <w:pPr>
        <w:widowControl w:val="0"/>
        <w:numPr>
          <w:ilvl w:val="0"/>
          <w:numId w:val="12"/>
        </w:numPr>
        <w:tabs>
          <w:tab w:val="left" w:pos="1317"/>
        </w:tabs>
        <w:autoSpaceDE/>
        <w:autoSpaceDN/>
        <w:ind w:firstLine="709"/>
        <w:jc w:val="both"/>
        <w:rPr>
          <w:sz w:val="28"/>
          <w:szCs w:val="28"/>
        </w:rPr>
      </w:pPr>
      <w:r w:rsidRPr="007E38B7">
        <w:rPr>
          <w:sz w:val="28"/>
          <w:szCs w:val="28"/>
        </w:rPr>
        <w:t>Списание имущества, закрепленного за Учреждением на праве оперативного управления, производится с согласия Учредителя.</w:t>
      </w:r>
    </w:p>
    <w:p w:rsidR="00085803" w:rsidRPr="007E38B7" w:rsidRDefault="00085803" w:rsidP="00085803">
      <w:pPr>
        <w:widowControl w:val="0"/>
        <w:numPr>
          <w:ilvl w:val="0"/>
          <w:numId w:val="12"/>
        </w:numPr>
        <w:tabs>
          <w:tab w:val="left" w:pos="1322"/>
        </w:tabs>
        <w:autoSpaceDE/>
        <w:autoSpaceDN/>
        <w:ind w:firstLine="709"/>
        <w:jc w:val="both"/>
        <w:rPr>
          <w:sz w:val="28"/>
          <w:szCs w:val="28"/>
        </w:rPr>
      </w:pPr>
      <w:r w:rsidRPr="007E38B7">
        <w:rPr>
          <w:sz w:val="28"/>
          <w:szCs w:val="28"/>
        </w:rPr>
        <w:t>Источником формирования имущества и финансовых ресурсов Учреждения являются:</w:t>
      </w:r>
    </w:p>
    <w:p w:rsidR="00085803" w:rsidRPr="007E38B7" w:rsidRDefault="00085803" w:rsidP="00085803">
      <w:pPr>
        <w:widowControl w:val="0"/>
        <w:numPr>
          <w:ilvl w:val="0"/>
          <w:numId w:val="13"/>
        </w:numPr>
        <w:tabs>
          <w:tab w:val="left" w:pos="966"/>
        </w:tabs>
        <w:autoSpaceDE/>
        <w:autoSpaceDN/>
        <w:ind w:firstLine="709"/>
        <w:jc w:val="both"/>
        <w:rPr>
          <w:sz w:val="28"/>
          <w:szCs w:val="28"/>
        </w:rPr>
      </w:pPr>
      <w:r w:rsidRPr="007E38B7">
        <w:rPr>
          <w:sz w:val="28"/>
          <w:szCs w:val="28"/>
        </w:rPr>
        <w:t>денежные средства, выделяемые Учреждению на основании плана финансово-хозяйственной деятельности из бюджета городского округа Тейково Ивановской области на выполнение муниципального задания, в соответствии с муниципальной программой;</w:t>
      </w:r>
    </w:p>
    <w:p w:rsidR="00085803" w:rsidRPr="007E38B7" w:rsidRDefault="00085803" w:rsidP="00085803">
      <w:pPr>
        <w:widowControl w:val="0"/>
        <w:numPr>
          <w:ilvl w:val="0"/>
          <w:numId w:val="13"/>
        </w:numPr>
        <w:tabs>
          <w:tab w:val="left" w:pos="1024"/>
        </w:tabs>
        <w:autoSpaceDE/>
        <w:autoSpaceDN/>
        <w:ind w:firstLine="709"/>
        <w:jc w:val="both"/>
        <w:rPr>
          <w:sz w:val="28"/>
          <w:szCs w:val="28"/>
        </w:rPr>
      </w:pPr>
      <w:r w:rsidRPr="007E38B7">
        <w:rPr>
          <w:sz w:val="28"/>
          <w:szCs w:val="28"/>
        </w:rPr>
        <w:t>доходы Учреждения, полученные от осуществления приносящей доходы деятельности, в случаях, предусмотренных настоящим Уставом, и приобретённое за счёт этих доходов имущество;</w:t>
      </w:r>
    </w:p>
    <w:p w:rsidR="00085803" w:rsidRPr="007E38B7" w:rsidRDefault="00085803" w:rsidP="00085803">
      <w:pPr>
        <w:widowControl w:val="0"/>
        <w:numPr>
          <w:ilvl w:val="0"/>
          <w:numId w:val="13"/>
        </w:numPr>
        <w:tabs>
          <w:tab w:val="left" w:pos="898"/>
        </w:tabs>
        <w:autoSpaceDE/>
        <w:autoSpaceDN/>
        <w:ind w:firstLine="709"/>
        <w:jc w:val="both"/>
        <w:rPr>
          <w:sz w:val="28"/>
          <w:szCs w:val="28"/>
        </w:rPr>
      </w:pPr>
      <w:r w:rsidRPr="007E38B7">
        <w:rPr>
          <w:sz w:val="28"/>
          <w:szCs w:val="28"/>
        </w:rPr>
        <w:t>добровольные имущественные взносы и пожертвования;</w:t>
      </w:r>
    </w:p>
    <w:p w:rsidR="00085803" w:rsidRPr="007E38B7" w:rsidRDefault="00085803" w:rsidP="00085803">
      <w:pPr>
        <w:widowControl w:val="0"/>
        <w:numPr>
          <w:ilvl w:val="0"/>
          <w:numId w:val="13"/>
        </w:numPr>
        <w:tabs>
          <w:tab w:val="left" w:pos="898"/>
        </w:tabs>
        <w:autoSpaceDE/>
        <w:autoSpaceDN/>
        <w:ind w:firstLine="709"/>
        <w:jc w:val="both"/>
        <w:rPr>
          <w:sz w:val="28"/>
          <w:szCs w:val="28"/>
        </w:rPr>
      </w:pPr>
      <w:proofErr w:type="gramStart"/>
      <w:r w:rsidRPr="007E38B7">
        <w:rPr>
          <w:sz w:val="28"/>
          <w:szCs w:val="28"/>
        </w:rPr>
        <w:t>другие</w:t>
      </w:r>
      <w:proofErr w:type="gramEnd"/>
      <w:r w:rsidRPr="007E38B7">
        <w:rPr>
          <w:sz w:val="28"/>
          <w:szCs w:val="28"/>
        </w:rPr>
        <w:t xml:space="preserve"> не запрещенные законом поступления.</w:t>
      </w:r>
    </w:p>
    <w:p w:rsidR="00085803" w:rsidRPr="007E38B7" w:rsidRDefault="00085803" w:rsidP="00085803">
      <w:pPr>
        <w:widowControl w:val="0"/>
        <w:numPr>
          <w:ilvl w:val="0"/>
          <w:numId w:val="12"/>
        </w:numPr>
        <w:tabs>
          <w:tab w:val="left" w:pos="1278"/>
        </w:tabs>
        <w:autoSpaceDE/>
        <w:autoSpaceDN/>
        <w:ind w:firstLine="709"/>
        <w:jc w:val="both"/>
        <w:rPr>
          <w:sz w:val="28"/>
          <w:szCs w:val="28"/>
        </w:rPr>
      </w:pPr>
      <w:r w:rsidRPr="007E38B7">
        <w:rPr>
          <w:sz w:val="28"/>
          <w:szCs w:val="28"/>
        </w:rPr>
        <w:t>Привлечение Учреждением дополнительных средств не влечет за собой снижение финансового обеспечения его деятельности за счет средств Учредителя.</w:t>
      </w:r>
    </w:p>
    <w:p w:rsidR="00085803" w:rsidRPr="007E38B7" w:rsidRDefault="00085803" w:rsidP="00085803">
      <w:pPr>
        <w:widowControl w:val="0"/>
        <w:numPr>
          <w:ilvl w:val="0"/>
          <w:numId w:val="12"/>
        </w:numPr>
        <w:tabs>
          <w:tab w:val="left" w:pos="1413"/>
        </w:tabs>
        <w:autoSpaceDE/>
        <w:autoSpaceDN/>
        <w:ind w:firstLine="709"/>
        <w:jc w:val="both"/>
        <w:rPr>
          <w:sz w:val="28"/>
          <w:szCs w:val="28"/>
        </w:rPr>
      </w:pPr>
      <w:r w:rsidRPr="007E38B7">
        <w:rPr>
          <w:sz w:val="28"/>
          <w:szCs w:val="28"/>
        </w:rPr>
        <w:t>Учреждение в установленном порядке осуществляет операции с бюджетными средствами через лицевые счета в управлении Федерального казначейства по Ивановской области.</w:t>
      </w:r>
    </w:p>
    <w:p w:rsidR="00085803" w:rsidRPr="007E38B7" w:rsidRDefault="00085803" w:rsidP="00085803">
      <w:pPr>
        <w:widowControl w:val="0"/>
        <w:numPr>
          <w:ilvl w:val="0"/>
          <w:numId w:val="12"/>
        </w:numPr>
        <w:tabs>
          <w:tab w:val="left" w:pos="1442"/>
        </w:tabs>
        <w:autoSpaceDE/>
        <w:autoSpaceDN/>
        <w:ind w:firstLine="709"/>
        <w:jc w:val="both"/>
        <w:rPr>
          <w:sz w:val="28"/>
          <w:szCs w:val="28"/>
        </w:rPr>
      </w:pPr>
      <w:r w:rsidRPr="007E38B7">
        <w:rPr>
          <w:sz w:val="28"/>
          <w:szCs w:val="28"/>
        </w:rPr>
        <w:t>Учреждению запрещается выступать учредителем (участником) юридических лиц.</w:t>
      </w:r>
    </w:p>
    <w:p w:rsidR="00085803" w:rsidRPr="007E38B7" w:rsidRDefault="00085803" w:rsidP="00085803">
      <w:pPr>
        <w:widowControl w:val="0"/>
        <w:numPr>
          <w:ilvl w:val="0"/>
          <w:numId w:val="12"/>
        </w:numPr>
        <w:tabs>
          <w:tab w:val="left" w:pos="1642"/>
        </w:tabs>
        <w:autoSpaceDE/>
        <w:autoSpaceDN/>
        <w:ind w:firstLine="709"/>
        <w:jc w:val="both"/>
        <w:rPr>
          <w:sz w:val="28"/>
          <w:szCs w:val="28"/>
        </w:rPr>
      </w:pPr>
      <w:r w:rsidRPr="007E38B7">
        <w:rPr>
          <w:sz w:val="28"/>
          <w:szCs w:val="28"/>
        </w:rPr>
        <w:t>Крупная сделка совершается Учреждением только с предварительного согласия Учредителя.</w:t>
      </w:r>
    </w:p>
    <w:p w:rsidR="00085803" w:rsidRPr="007E38B7" w:rsidRDefault="00085803" w:rsidP="00085803">
      <w:pPr>
        <w:widowControl w:val="0"/>
        <w:numPr>
          <w:ilvl w:val="0"/>
          <w:numId w:val="12"/>
        </w:numPr>
        <w:tabs>
          <w:tab w:val="left" w:pos="1489"/>
        </w:tabs>
        <w:autoSpaceDE/>
        <w:autoSpaceDN/>
        <w:ind w:firstLine="709"/>
        <w:jc w:val="both"/>
        <w:rPr>
          <w:sz w:val="28"/>
          <w:szCs w:val="28"/>
        </w:rPr>
      </w:pPr>
      <w:r w:rsidRPr="007E38B7">
        <w:rPr>
          <w:sz w:val="28"/>
          <w:szCs w:val="28"/>
        </w:rPr>
        <w:t>Муниципальные задания для Учреждения в соответствии с предусмотренными настоящим Уставом основными видами деятельности формирует и утверждает администрация городского округа Тейково Ивановской области.</w:t>
      </w:r>
    </w:p>
    <w:p w:rsidR="00085803" w:rsidRPr="007E38B7" w:rsidRDefault="00085803" w:rsidP="00085803">
      <w:pPr>
        <w:widowControl w:val="0"/>
        <w:numPr>
          <w:ilvl w:val="0"/>
          <w:numId w:val="12"/>
        </w:numPr>
        <w:tabs>
          <w:tab w:val="left" w:pos="1393"/>
        </w:tabs>
        <w:autoSpaceDE/>
        <w:autoSpaceDN/>
        <w:ind w:firstLine="709"/>
        <w:jc w:val="both"/>
        <w:rPr>
          <w:sz w:val="28"/>
          <w:szCs w:val="28"/>
        </w:rPr>
      </w:pPr>
      <w:proofErr w:type="gramStart"/>
      <w:r w:rsidRPr="007E38B7">
        <w:rPr>
          <w:sz w:val="28"/>
          <w:szCs w:val="28"/>
        </w:rPr>
        <w:t>Учреждение отвечает по своим обязательствам всем находящимся у него на праве оперативного управления имуществом, как закреплённым за Учреждением собственником имущества, так и приобретённым за счёт доходов, полученных от приносящей доход деятельности, за исключением особо ценного движимого имущества, закреплённого за Учреждением собственником этого имущества или приобретённого Учреждением за счёт выделенных собственником имущества средств, а также недвижимого имущества.</w:t>
      </w:r>
      <w:proofErr w:type="gramEnd"/>
    </w:p>
    <w:p w:rsidR="00085803" w:rsidRDefault="00085803" w:rsidP="00085803">
      <w:pPr>
        <w:ind w:firstLine="709"/>
        <w:jc w:val="both"/>
        <w:rPr>
          <w:sz w:val="28"/>
          <w:szCs w:val="28"/>
        </w:rPr>
      </w:pPr>
      <w:r w:rsidRPr="007E38B7">
        <w:rPr>
          <w:sz w:val="28"/>
          <w:szCs w:val="28"/>
        </w:rPr>
        <w:t>Собственник имущества Учреждения не несёт ответственности по обязательствам Учреждения.</w:t>
      </w:r>
    </w:p>
    <w:p w:rsidR="00085803" w:rsidRPr="007E38B7" w:rsidRDefault="00085803" w:rsidP="00085803">
      <w:pPr>
        <w:ind w:firstLine="709"/>
        <w:jc w:val="both"/>
        <w:rPr>
          <w:sz w:val="28"/>
          <w:szCs w:val="28"/>
        </w:rPr>
      </w:pPr>
    </w:p>
    <w:p w:rsidR="00085803" w:rsidRPr="007E38B7" w:rsidRDefault="00085803" w:rsidP="00085803">
      <w:pPr>
        <w:ind w:firstLine="709"/>
        <w:jc w:val="center"/>
        <w:rPr>
          <w:b/>
          <w:sz w:val="28"/>
          <w:szCs w:val="28"/>
        </w:rPr>
      </w:pPr>
      <w:r w:rsidRPr="007E38B7">
        <w:rPr>
          <w:b/>
          <w:sz w:val="28"/>
          <w:szCs w:val="28"/>
        </w:rPr>
        <w:t>6. Филиалы и представительство Учреждения</w:t>
      </w:r>
    </w:p>
    <w:p w:rsidR="00085803" w:rsidRPr="007E38B7" w:rsidRDefault="00085803" w:rsidP="00085803">
      <w:pPr>
        <w:ind w:firstLine="709"/>
        <w:jc w:val="center"/>
        <w:rPr>
          <w:b/>
          <w:sz w:val="28"/>
          <w:szCs w:val="28"/>
        </w:rPr>
      </w:pPr>
    </w:p>
    <w:p w:rsidR="00085803" w:rsidRPr="007E38B7" w:rsidRDefault="00085803" w:rsidP="00085803">
      <w:pPr>
        <w:pStyle w:val="20"/>
        <w:shd w:val="clear" w:color="auto" w:fill="auto"/>
        <w:tabs>
          <w:tab w:val="left" w:pos="1177"/>
        </w:tabs>
        <w:spacing w:line="240" w:lineRule="auto"/>
        <w:ind w:firstLine="709"/>
        <w:jc w:val="both"/>
        <w:rPr>
          <w:sz w:val="28"/>
          <w:szCs w:val="28"/>
        </w:rPr>
      </w:pPr>
      <w:r w:rsidRPr="007E38B7">
        <w:rPr>
          <w:sz w:val="28"/>
          <w:szCs w:val="28"/>
        </w:rPr>
        <w:t xml:space="preserve">6.1. Учреждение может создавать филиалы и открывать представительства на территории Российской Федерации и за её пределами с соблюдением требований законодательства Российской Федерации, законодательства </w:t>
      </w:r>
      <w:r w:rsidRPr="007E38B7">
        <w:rPr>
          <w:sz w:val="28"/>
          <w:szCs w:val="28"/>
        </w:rPr>
        <w:lastRenderedPageBreak/>
        <w:t>иностранных государств по месту нахождения филиалов и представительств, международных договоров Российской Федерации.</w:t>
      </w:r>
    </w:p>
    <w:p w:rsidR="00085803" w:rsidRPr="007E38B7" w:rsidRDefault="00085803" w:rsidP="00085803">
      <w:pPr>
        <w:pStyle w:val="20"/>
        <w:shd w:val="clear" w:color="auto" w:fill="auto"/>
        <w:tabs>
          <w:tab w:val="left" w:pos="1182"/>
        </w:tabs>
        <w:spacing w:line="240" w:lineRule="auto"/>
        <w:ind w:firstLine="709"/>
        <w:jc w:val="both"/>
        <w:rPr>
          <w:sz w:val="28"/>
          <w:szCs w:val="28"/>
        </w:rPr>
      </w:pPr>
      <w:r w:rsidRPr="007E38B7">
        <w:rPr>
          <w:sz w:val="28"/>
          <w:szCs w:val="28"/>
        </w:rPr>
        <w:t>6.2.Филиалы и представительства осуществляют свою деятельность от имени Учреждения, которое несёт ответственность за их деятельность.</w:t>
      </w:r>
    </w:p>
    <w:p w:rsidR="00085803" w:rsidRPr="007E38B7" w:rsidRDefault="00085803" w:rsidP="00085803">
      <w:pPr>
        <w:pStyle w:val="20"/>
        <w:shd w:val="clear" w:color="auto" w:fill="auto"/>
        <w:tabs>
          <w:tab w:val="left" w:pos="1182"/>
        </w:tabs>
        <w:spacing w:line="240" w:lineRule="auto"/>
        <w:ind w:firstLine="709"/>
        <w:jc w:val="both"/>
        <w:rPr>
          <w:sz w:val="28"/>
          <w:szCs w:val="28"/>
        </w:rPr>
      </w:pPr>
      <w:r w:rsidRPr="007E38B7">
        <w:rPr>
          <w:sz w:val="28"/>
          <w:szCs w:val="28"/>
        </w:rPr>
        <w:t>6.3.Филиалы и представительства не являются юридическими лицами, наделяются Учреждением имуществом и действуют в соответствии с положениями о них, утверждаемыми директором Учреждения по согласованию с Учредителем.</w:t>
      </w:r>
    </w:p>
    <w:p w:rsidR="00085803" w:rsidRPr="007E38B7" w:rsidRDefault="00085803" w:rsidP="00085803">
      <w:pPr>
        <w:pStyle w:val="20"/>
        <w:shd w:val="clear" w:color="auto" w:fill="auto"/>
        <w:tabs>
          <w:tab w:val="left" w:pos="1236"/>
        </w:tabs>
        <w:spacing w:line="240" w:lineRule="auto"/>
        <w:ind w:firstLine="709"/>
        <w:jc w:val="both"/>
        <w:rPr>
          <w:sz w:val="28"/>
          <w:szCs w:val="28"/>
        </w:rPr>
      </w:pPr>
      <w:r w:rsidRPr="007E38B7">
        <w:rPr>
          <w:sz w:val="28"/>
          <w:szCs w:val="28"/>
        </w:rPr>
        <w:t>6.4.Имущество филиалов и представительств учитывается на их отдельном  балансе, являющемся частью баланса Учреждения. 6.5.Руководители филиалов и представительств назначаются на должность и освобождаются от должности дир</w:t>
      </w:r>
      <w:bookmarkStart w:id="2" w:name="_GoBack"/>
      <w:bookmarkEnd w:id="2"/>
      <w:r w:rsidRPr="007E38B7">
        <w:rPr>
          <w:sz w:val="28"/>
          <w:szCs w:val="28"/>
        </w:rPr>
        <w:t>ектором Учреждения по согласованию с Учредителем, наделяются полномочиями и действуют на основании доверенности, выданной им директором Учреждения.</w:t>
      </w:r>
    </w:p>
    <w:p w:rsidR="00085803" w:rsidRPr="007E38B7" w:rsidRDefault="00085803" w:rsidP="00085803">
      <w:pPr>
        <w:ind w:firstLine="709"/>
        <w:jc w:val="center"/>
        <w:rPr>
          <w:b/>
          <w:sz w:val="28"/>
          <w:szCs w:val="28"/>
        </w:rPr>
      </w:pPr>
    </w:p>
    <w:p w:rsidR="00085803" w:rsidRPr="007E38B7" w:rsidRDefault="00085803" w:rsidP="00085803">
      <w:pPr>
        <w:pStyle w:val="10"/>
        <w:keepNext/>
        <w:keepLines/>
        <w:shd w:val="clear" w:color="auto" w:fill="auto"/>
        <w:tabs>
          <w:tab w:val="left" w:pos="994"/>
        </w:tabs>
        <w:spacing w:after="0" w:line="240" w:lineRule="auto"/>
        <w:ind w:firstLine="709"/>
        <w:rPr>
          <w:sz w:val="28"/>
          <w:szCs w:val="28"/>
        </w:rPr>
      </w:pPr>
      <w:r w:rsidRPr="007E38B7">
        <w:rPr>
          <w:sz w:val="28"/>
          <w:szCs w:val="28"/>
        </w:rPr>
        <w:t>7. Контроль и отчетность</w:t>
      </w:r>
    </w:p>
    <w:p w:rsidR="00085803" w:rsidRPr="007E38B7" w:rsidRDefault="00085803" w:rsidP="00085803">
      <w:pPr>
        <w:ind w:firstLine="709"/>
        <w:jc w:val="both"/>
        <w:rPr>
          <w:sz w:val="28"/>
          <w:szCs w:val="28"/>
        </w:rPr>
      </w:pPr>
    </w:p>
    <w:p w:rsidR="00085803" w:rsidRPr="007E38B7" w:rsidRDefault="00085803" w:rsidP="00085803">
      <w:pPr>
        <w:tabs>
          <w:tab w:val="left" w:pos="1470"/>
        </w:tabs>
        <w:ind w:firstLine="709"/>
        <w:jc w:val="both"/>
        <w:rPr>
          <w:sz w:val="28"/>
          <w:szCs w:val="28"/>
        </w:rPr>
      </w:pPr>
      <w:r w:rsidRPr="007E38B7">
        <w:rPr>
          <w:sz w:val="28"/>
          <w:szCs w:val="28"/>
        </w:rPr>
        <w:t>7.1 Ежегодно Учреждение опубликовывает отчеты о своей деятельности и об использовании закрепленного за ним имущества в порядке, установленном законодательством Российской Федерации.</w:t>
      </w:r>
    </w:p>
    <w:p w:rsidR="00085803" w:rsidRPr="007E38B7" w:rsidRDefault="00085803" w:rsidP="00085803">
      <w:pPr>
        <w:tabs>
          <w:tab w:val="left" w:pos="1297"/>
        </w:tabs>
        <w:ind w:firstLine="709"/>
        <w:jc w:val="both"/>
        <w:rPr>
          <w:sz w:val="28"/>
          <w:szCs w:val="28"/>
        </w:rPr>
      </w:pPr>
      <w:r w:rsidRPr="007E38B7">
        <w:rPr>
          <w:sz w:val="28"/>
          <w:szCs w:val="28"/>
        </w:rPr>
        <w:t>7.2. Учреждение ведет бюджетный учет, предоставляет бюджетную отчетность и статистическую отчетность в порядке, установленном законодательством Российской Федерации.</w:t>
      </w:r>
    </w:p>
    <w:p w:rsidR="00085803" w:rsidRPr="007E38B7" w:rsidRDefault="00085803" w:rsidP="00085803">
      <w:pPr>
        <w:tabs>
          <w:tab w:val="left" w:pos="1417"/>
        </w:tabs>
        <w:ind w:firstLine="709"/>
        <w:jc w:val="both"/>
        <w:rPr>
          <w:sz w:val="28"/>
          <w:szCs w:val="28"/>
        </w:rPr>
      </w:pPr>
      <w:r w:rsidRPr="007E38B7">
        <w:rPr>
          <w:sz w:val="28"/>
          <w:szCs w:val="28"/>
        </w:rPr>
        <w:t>7.3. Представляет информацию о своей деятельности органам государственной статистики и налоговым органам, Учредителю, а также лицам, уполномоченным на осуществление контроля в соответствии с законодательством Российской Федерации и настоящим Уставом.</w:t>
      </w:r>
    </w:p>
    <w:p w:rsidR="00085803" w:rsidRPr="007E38B7" w:rsidRDefault="00085803" w:rsidP="00085803">
      <w:pPr>
        <w:tabs>
          <w:tab w:val="left" w:pos="1417"/>
        </w:tabs>
        <w:ind w:firstLine="709"/>
        <w:jc w:val="both"/>
        <w:rPr>
          <w:sz w:val="28"/>
          <w:szCs w:val="28"/>
        </w:rPr>
      </w:pPr>
      <w:r w:rsidRPr="007E38B7">
        <w:rPr>
          <w:sz w:val="28"/>
          <w:szCs w:val="28"/>
        </w:rPr>
        <w:t>7.4. За неисполнение или ненадлежащее исполнение своих обязанностей Учреждение несет установленную законодательством Российской Федерации ответственность.</w:t>
      </w:r>
    </w:p>
    <w:p w:rsidR="00085803" w:rsidRPr="007E38B7" w:rsidRDefault="00085803" w:rsidP="00085803">
      <w:pPr>
        <w:tabs>
          <w:tab w:val="left" w:pos="1383"/>
        </w:tabs>
        <w:ind w:firstLine="709"/>
        <w:jc w:val="both"/>
        <w:rPr>
          <w:sz w:val="28"/>
          <w:szCs w:val="28"/>
        </w:rPr>
      </w:pPr>
      <w:r w:rsidRPr="007E38B7">
        <w:rPr>
          <w:sz w:val="28"/>
          <w:szCs w:val="28"/>
        </w:rPr>
        <w:t xml:space="preserve">7.5. </w:t>
      </w:r>
      <w:proofErr w:type="gramStart"/>
      <w:r w:rsidRPr="007E38B7">
        <w:rPr>
          <w:sz w:val="28"/>
          <w:szCs w:val="28"/>
        </w:rPr>
        <w:t>Контроль за</w:t>
      </w:r>
      <w:proofErr w:type="gramEnd"/>
      <w:r w:rsidRPr="007E38B7">
        <w:rPr>
          <w:sz w:val="28"/>
          <w:szCs w:val="28"/>
        </w:rPr>
        <w:t xml:space="preserve"> деятельностью Учреждения и использованием имущества, переданного в оперативное управление Учреждению, осуществляется Учредителем.</w:t>
      </w:r>
    </w:p>
    <w:p w:rsidR="00085803" w:rsidRDefault="00085803" w:rsidP="00085803">
      <w:pPr>
        <w:tabs>
          <w:tab w:val="left" w:pos="1340"/>
        </w:tabs>
        <w:ind w:firstLine="709"/>
        <w:jc w:val="both"/>
        <w:rPr>
          <w:sz w:val="28"/>
          <w:szCs w:val="28"/>
        </w:rPr>
      </w:pPr>
      <w:r w:rsidRPr="007E38B7">
        <w:rPr>
          <w:sz w:val="28"/>
          <w:szCs w:val="28"/>
        </w:rPr>
        <w:t>7.6. Контроль за деятельность Учреждения осуществляется также государственными органами, на которые в соответствии с законодательством Российской Федерации возложены функции контроля.</w:t>
      </w:r>
    </w:p>
    <w:p w:rsidR="00085803" w:rsidRPr="007E38B7" w:rsidRDefault="00085803" w:rsidP="00085803">
      <w:pPr>
        <w:tabs>
          <w:tab w:val="left" w:pos="1340"/>
        </w:tabs>
        <w:ind w:firstLine="709"/>
        <w:jc w:val="both"/>
        <w:rPr>
          <w:sz w:val="28"/>
          <w:szCs w:val="28"/>
        </w:rPr>
      </w:pPr>
    </w:p>
    <w:p w:rsidR="00085803" w:rsidRDefault="00085803" w:rsidP="00085803">
      <w:pPr>
        <w:pStyle w:val="10"/>
        <w:keepNext/>
        <w:keepLines/>
        <w:shd w:val="clear" w:color="auto" w:fill="auto"/>
        <w:tabs>
          <w:tab w:val="left" w:pos="994"/>
        </w:tabs>
        <w:spacing w:after="0" w:line="240" w:lineRule="auto"/>
        <w:ind w:firstLine="709"/>
        <w:rPr>
          <w:color w:val="000000"/>
          <w:sz w:val="28"/>
          <w:szCs w:val="28"/>
        </w:rPr>
      </w:pPr>
      <w:bookmarkStart w:id="3" w:name="bookmark1"/>
      <w:r w:rsidRPr="007E38B7">
        <w:rPr>
          <w:color w:val="000000"/>
          <w:sz w:val="28"/>
          <w:szCs w:val="28"/>
        </w:rPr>
        <w:t>8. Изменение типа, реорганизация и ликвидация Учреждения</w:t>
      </w:r>
      <w:bookmarkEnd w:id="3"/>
    </w:p>
    <w:p w:rsidR="00085803" w:rsidRPr="007E38B7" w:rsidRDefault="00085803" w:rsidP="00085803">
      <w:pPr>
        <w:pStyle w:val="10"/>
        <w:keepNext/>
        <w:keepLines/>
        <w:shd w:val="clear" w:color="auto" w:fill="auto"/>
        <w:tabs>
          <w:tab w:val="left" w:pos="994"/>
        </w:tabs>
        <w:spacing w:after="0" w:line="240" w:lineRule="auto"/>
        <w:ind w:firstLine="709"/>
        <w:rPr>
          <w:sz w:val="28"/>
          <w:szCs w:val="28"/>
        </w:rPr>
      </w:pPr>
    </w:p>
    <w:p w:rsidR="00085803" w:rsidRPr="007E38B7" w:rsidRDefault="00085803" w:rsidP="00085803">
      <w:pPr>
        <w:pStyle w:val="a5"/>
        <w:tabs>
          <w:tab w:val="left" w:pos="1234"/>
        </w:tabs>
        <w:ind w:left="0" w:firstLine="709"/>
        <w:jc w:val="both"/>
        <w:rPr>
          <w:sz w:val="28"/>
          <w:szCs w:val="28"/>
        </w:rPr>
      </w:pPr>
      <w:r w:rsidRPr="007E38B7">
        <w:rPr>
          <w:sz w:val="28"/>
          <w:szCs w:val="28"/>
        </w:rPr>
        <w:t>8.1. Деятельность Учреждения прекращается путем реорганизации или ликвидации.</w:t>
      </w:r>
    </w:p>
    <w:p w:rsidR="00085803" w:rsidRPr="007E38B7" w:rsidRDefault="00085803" w:rsidP="00085803">
      <w:pPr>
        <w:tabs>
          <w:tab w:val="left" w:pos="1263"/>
        </w:tabs>
        <w:ind w:firstLine="709"/>
        <w:jc w:val="both"/>
        <w:rPr>
          <w:sz w:val="28"/>
          <w:szCs w:val="28"/>
        </w:rPr>
      </w:pPr>
      <w:r w:rsidRPr="007E38B7">
        <w:rPr>
          <w:sz w:val="28"/>
          <w:szCs w:val="28"/>
        </w:rPr>
        <w:t>8.2. Изменение типа, реорганизация и ликвидация осуществляются в соответствии с действующим законодательством.</w:t>
      </w:r>
    </w:p>
    <w:p w:rsidR="00085803" w:rsidRPr="007E38B7" w:rsidRDefault="00085803" w:rsidP="00085803">
      <w:pPr>
        <w:tabs>
          <w:tab w:val="left" w:pos="1200"/>
        </w:tabs>
        <w:ind w:firstLine="709"/>
        <w:jc w:val="both"/>
        <w:rPr>
          <w:sz w:val="28"/>
          <w:szCs w:val="28"/>
        </w:rPr>
      </w:pPr>
      <w:r w:rsidRPr="007E38B7">
        <w:rPr>
          <w:sz w:val="28"/>
          <w:szCs w:val="28"/>
        </w:rPr>
        <w:t>8.3. Решение о реорганизации Учреждения принимается Учредителем.</w:t>
      </w:r>
    </w:p>
    <w:p w:rsidR="00085803" w:rsidRPr="007E38B7" w:rsidRDefault="00085803" w:rsidP="00085803">
      <w:pPr>
        <w:ind w:firstLine="709"/>
        <w:jc w:val="both"/>
        <w:rPr>
          <w:sz w:val="28"/>
          <w:szCs w:val="28"/>
        </w:rPr>
      </w:pPr>
      <w:r w:rsidRPr="007E38B7">
        <w:rPr>
          <w:sz w:val="28"/>
          <w:szCs w:val="28"/>
        </w:rPr>
        <w:t>8.3.1.</w:t>
      </w:r>
      <w:r w:rsidR="00AE461D">
        <w:rPr>
          <w:sz w:val="28"/>
          <w:szCs w:val="28"/>
        </w:rPr>
        <w:t xml:space="preserve"> </w:t>
      </w:r>
      <w:r w:rsidRPr="007E38B7">
        <w:rPr>
          <w:sz w:val="28"/>
          <w:szCs w:val="28"/>
        </w:rPr>
        <w:t>Реорганизация Учреждения осуществляется в форме слияния, присоединения, разделения, выделения и преобразования.</w:t>
      </w:r>
    </w:p>
    <w:p w:rsidR="00085803" w:rsidRPr="007E38B7" w:rsidRDefault="00085803" w:rsidP="00085803">
      <w:pPr>
        <w:tabs>
          <w:tab w:val="left" w:pos="1234"/>
        </w:tabs>
        <w:ind w:firstLine="709"/>
        <w:jc w:val="both"/>
        <w:rPr>
          <w:sz w:val="28"/>
          <w:szCs w:val="28"/>
        </w:rPr>
      </w:pPr>
      <w:r w:rsidRPr="007E38B7">
        <w:rPr>
          <w:sz w:val="28"/>
          <w:szCs w:val="28"/>
        </w:rPr>
        <w:lastRenderedPageBreak/>
        <w:t>8.4. Изменение типа Учреждения не является его реорганизацией. При изменении типа существующего Учреждения не допускается изъятие или уменьшение имущества (в том числе денежных средств), закрепленного за Учреждением.</w:t>
      </w:r>
    </w:p>
    <w:p w:rsidR="00085803" w:rsidRPr="007E38B7" w:rsidRDefault="00085803" w:rsidP="00085803">
      <w:pPr>
        <w:tabs>
          <w:tab w:val="left" w:pos="1234"/>
        </w:tabs>
        <w:ind w:firstLine="709"/>
        <w:jc w:val="both"/>
        <w:rPr>
          <w:sz w:val="28"/>
          <w:szCs w:val="28"/>
        </w:rPr>
      </w:pPr>
      <w:r w:rsidRPr="007E38B7">
        <w:rPr>
          <w:sz w:val="28"/>
          <w:szCs w:val="28"/>
        </w:rPr>
        <w:t>8.5. Ликвидация Учреждения осуществляется:</w:t>
      </w:r>
    </w:p>
    <w:p w:rsidR="00085803" w:rsidRPr="007E38B7" w:rsidRDefault="00085803" w:rsidP="00085803">
      <w:pPr>
        <w:tabs>
          <w:tab w:val="left" w:pos="883"/>
        </w:tabs>
        <w:ind w:firstLine="709"/>
        <w:jc w:val="both"/>
        <w:rPr>
          <w:sz w:val="28"/>
          <w:szCs w:val="28"/>
        </w:rPr>
      </w:pPr>
      <w:r w:rsidRPr="007E38B7">
        <w:rPr>
          <w:sz w:val="28"/>
          <w:szCs w:val="28"/>
        </w:rPr>
        <w:t>1) на основании решения Учредителя;</w:t>
      </w:r>
    </w:p>
    <w:p w:rsidR="00085803" w:rsidRPr="007E38B7" w:rsidRDefault="00085803" w:rsidP="00085803">
      <w:pPr>
        <w:tabs>
          <w:tab w:val="left" w:pos="908"/>
        </w:tabs>
        <w:ind w:firstLine="709"/>
        <w:jc w:val="both"/>
        <w:rPr>
          <w:sz w:val="28"/>
          <w:szCs w:val="28"/>
        </w:rPr>
      </w:pPr>
      <w:r w:rsidRPr="007E38B7">
        <w:rPr>
          <w:sz w:val="28"/>
          <w:szCs w:val="28"/>
        </w:rPr>
        <w:t>2) по решению суда в случае осуществления деятельности, запрещенной законом, либо деятельности не соответствующей ее уставным целям.</w:t>
      </w:r>
    </w:p>
    <w:p w:rsidR="00085803" w:rsidRPr="007E38B7" w:rsidRDefault="00085803" w:rsidP="00085803">
      <w:pPr>
        <w:tabs>
          <w:tab w:val="left" w:pos="1497"/>
        </w:tabs>
        <w:ind w:firstLine="709"/>
        <w:jc w:val="both"/>
        <w:rPr>
          <w:sz w:val="28"/>
          <w:szCs w:val="28"/>
        </w:rPr>
      </w:pPr>
      <w:r w:rsidRPr="007E38B7">
        <w:rPr>
          <w:sz w:val="28"/>
          <w:szCs w:val="28"/>
        </w:rPr>
        <w:t xml:space="preserve">8.6. В случае реорганизации Учреждения все управленческие, финансово </w:t>
      </w:r>
      <w:r w:rsidRPr="007E38B7">
        <w:rPr>
          <w:rStyle w:val="11"/>
          <w:rFonts w:eastAsia="Courier New"/>
          <w:sz w:val="28"/>
          <w:szCs w:val="28"/>
        </w:rPr>
        <w:t xml:space="preserve">- </w:t>
      </w:r>
      <w:r w:rsidRPr="007E38B7">
        <w:rPr>
          <w:sz w:val="28"/>
          <w:szCs w:val="28"/>
        </w:rPr>
        <w:t>хозяйственные документы, документы по личному составу и другие документы передаются правопреемнику в соответствии с установленными правилами. При ликвидации Учреждения документы передаются на хранение в архивный отдел администрации городского округа Тейково Ивановской области.</w:t>
      </w:r>
    </w:p>
    <w:p w:rsidR="00085803" w:rsidRPr="007E38B7" w:rsidRDefault="00085803" w:rsidP="00085803">
      <w:pPr>
        <w:ind w:firstLine="709"/>
        <w:jc w:val="both"/>
        <w:rPr>
          <w:sz w:val="28"/>
          <w:szCs w:val="28"/>
        </w:rPr>
      </w:pPr>
      <w:r w:rsidRPr="007E38B7">
        <w:rPr>
          <w:sz w:val="28"/>
          <w:szCs w:val="28"/>
        </w:rPr>
        <w:t>При реорганизации и ликвидации Учреждения кредитору запрещается требовать досрочного исполнения соответствующего обязательства, а также прекращения обязательства и возмещения, связанных с этим убытков.</w:t>
      </w:r>
    </w:p>
    <w:p w:rsidR="00085803" w:rsidRDefault="00085803" w:rsidP="00085803">
      <w:pPr>
        <w:tabs>
          <w:tab w:val="left" w:pos="709"/>
          <w:tab w:val="left" w:pos="1315"/>
        </w:tabs>
        <w:ind w:firstLine="709"/>
        <w:jc w:val="both"/>
        <w:rPr>
          <w:sz w:val="28"/>
          <w:szCs w:val="28"/>
        </w:rPr>
      </w:pPr>
      <w:r w:rsidRPr="007E38B7">
        <w:rPr>
          <w:sz w:val="28"/>
          <w:szCs w:val="28"/>
        </w:rPr>
        <w:t>8.7. При ликвидации и реорганизации Учреждения, увольняемым работникам гарантируется соблюдение их прав и интересов в соответствии с законодательством Российской Федерации.</w:t>
      </w:r>
    </w:p>
    <w:p w:rsidR="00085803" w:rsidRPr="007E38B7" w:rsidRDefault="00085803" w:rsidP="00085803">
      <w:pPr>
        <w:tabs>
          <w:tab w:val="left" w:pos="709"/>
          <w:tab w:val="left" w:pos="1315"/>
        </w:tabs>
        <w:ind w:firstLine="709"/>
        <w:jc w:val="both"/>
        <w:rPr>
          <w:sz w:val="28"/>
          <w:szCs w:val="28"/>
        </w:rPr>
      </w:pPr>
    </w:p>
    <w:p w:rsidR="00085803" w:rsidRDefault="00085803" w:rsidP="00085803">
      <w:pPr>
        <w:pStyle w:val="10"/>
        <w:keepNext/>
        <w:keepLines/>
        <w:shd w:val="clear" w:color="auto" w:fill="auto"/>
        <w:tabs>
          <w:tab w:val="left" w:pos="283"/>
        </w:tabs>
        <w:spacing w:after="0" w:line="240" w:lineRule="auto"/>
        <w:ind w:firstLine="709"/>
        <w:rPr>
          <w:color w:val="000000"/>
          <w:sz w:val="28"/>
          <w:szCs w:val="28"/>
        </w:rPr>
      </w:pPr>
      <w:r w:rsidRPr="007E38B7">
        <w:rPr>
          <w:color w:val="000000"/>
          <w:sz w:val="28"/>
          <w:szCs w:val="28"/>
        </w:rPr>
        <w:t>9. Внесение изменений в Устав Учреждения</w:t>
      </w:r>
    </w:p>
    <w:p w:rsidR="00085803" w:rsidRPr="007E38B7" w:rsidRDefault="00085803" w:rsidP="00085803">
      <w:pPr>
        <w:pStyle w:val="10"/>
        <w:keepNext/>
        <w:keepLines/>
        <w:shd w:val="clear" w:color="auto" w:fill="auto"/>
        <w:tabs>
          <w:tab w:val="left" w:pos="283"/>
        </w:tabs>
        <w:spacing w:after="0" w:line="240" w:lineRule="auto"/>
        <w:ind w:firstLine="709"/>
        <w:rPr>
          <w:sz w:val="28"/>
          <w:szCs w:val="28"/>
        </w:rPr>
      </w:pPr>
    </w:p>
    <w:p w:rsidR="00085803" w:rsidRPr="007E38B7" w:rsidRDefault="00085803" w:rsidP="00085803">
      <w:pPr>
        <w:tabs>
          <w:tab w:val="left" w:pos="1190"/>
        </w:tabs>
        <w:ind w:firstLine="709"/>
        <w:jc w:val="both"/>
        <w:rPr>
          <w:sz w:val="28"/>
          <w:szCs w:val="28"/>
        </w:rPr>
      </w:pPr>
      <w:r w:rsidRPr="007E38B7">
        <w:rPr>
          <w:sz w:val="28"/>
          <w:szCs w:val="28"/>
        </w:rPr>
        <w:t>9.1. Изменения в Устав Учреждения вносятся по решению Учредителя или по инициативе директора Учреждения и регистрируются в порядке, предусмотренном действующим законодательством Российской Федерации. Изменения в Устав могут оформляться в виде новой редакции Устава.</w:t>
      </w:r>
    </w:p>
    <w:p w:rsidR="00085803" w:rsidRPr="007E38B7" w:rsidRDefault="00085803" w:rsidP="00085803">
      <w:pPr>
        <w:tabs>
          <w:tab w:val="left" w:pos="1200"/>
        </w:tabs>
        <w:ind w:firstLine="709"/>
        <w:jc w:val="both"/>
        <w:rPr>
          <w:sz w:val="28"/>
          <w:szCs w:val="28"/>
        </w:rPr>
      </w:pPr>
      <w:r w:rsidRPr="007E38B7">
        <w:rPr>
          <w:sz w:val="28"/>
          <w:szCs w:val="28"/>
        </w:rPr>
        <w:t>9.2. Изменения в Устав вступают в силу с момента их государственной регистрации.</w:t>
      </w:r>
    </w:p>
    <w:p w:rsidR="00085803" w:rsidRPr="007E38B7" w:rsidRDefault="00085803" w:rsidP="00085803">
      <w:pPr>
        <w:pStyle w:val="33"/>
        <w:keepNext/>
        <w:keepLines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085803" w:rsidRPr="007E38B7" w:rsidRDefault="00085803" w:rsidP="00085803">
      <w:pPr>
        <w:ind w:firstLine="709"/>
        <w:rPr>
          <w:sz w:val="28"/>
          <w:szCs w:val="28"/>
        </w:rPr>
      </w:pPr>
    </w:p>
    <w:p w:rsidR="00085803" w:rsidRPr="00901808" w:rsidRDefault="00085803" w:rsidP="00901808">
      <w:pPr>
        <w:pStyle w:val="ConsPlusNormal"/>
        <w:jc w:val="both"/>
        <w:rPr>
          <w:bCs/>
          <w:sz w:val="28"/>
          <w:szCs w:val="28"/>
        </w:rPr>
      </w:pPr>
    </w:p>
    <w:sectPr w:rsidR="00085803" w:rsidRPr="00901808" w:rsidSect="0080351A">
      <w:pgSz w:w="11906" w:h="16838"/>
      <w:pgMar w:top="426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AEF" w:rsidRDefault="00F93AEF" w:rsidP="00F93AEF">
      <w:r>
        <w:separator/>
      </w:r>
    </w:p>
  </w:endnote>
  <w:endnote w:type="continuationSeparator" w:id="1">
    <w:p w:rsidR="00F93AEF" w:rsidRDefault="00F93AEF" w:rsidP="00F93A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B41" w:rsidRDefault="00896B4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AEF" w:rsidRDefault="00F93AEF" w:rsidP="00F93AEF">
      <w:r>
        <w:separator/>
      </w:r>
    </w:p>
  </w:footnote>
  <w:footnote w:type="continuationSeparator" w:id="1">
    <w:p w:rsidR="00F93AEF" w:rsidRDefault="00F93AEF" w:rsidP="00F93A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1F67"/>
    <w:multiLevelType w:val="multilevel"/>
    <w:tmpl w:val="D3260F4A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AFB6914"/>
    <w:multiLevelType w:val="hybridMultilevel"/>
    <w:tmpl w:val="2CB0BF40"/>
    <w:lvl w:ilvl="0" w:tplc="4E6861D8">
      <w:start w:val="1"/>
      <w:numFmt w:val="decimal"/>
      <w:lvlText w:val="%1."/>
      <w:lvlJc w:val="left"/>
      <w:pPr>
        <w:ind w:left="106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1214915"/>
    <w:multiLevelType w:val="hybridMultilevel"/>
    <w:tmpl w:val="30AC9EA8"/>
    <w:lvl w:ilvl="0" w:tplc="A00EEA4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7246507"/>
    <w:multiLevelType w:val="hybridMultilevel"/>
    <w:tmpl w:val="89C49E4A"/>
    <w:lvl w:ilvl="0" w:tplc="20E0735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AE6DBB"/>
    <w:multiLevelType w:val="multilevel"/>
    <w:tmpl w:val="EA4E614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DE4087D"/>
    <w:multiLevelType w:val="multilevel"/>
    <w:tmpl w:val="A8EC052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E1A3619"/>
    <w:multiLevelType w:val="hybridMultilevel"/>
    <w:tmpl w:val="45289F52"/>
    <w:lvl w:ilvl="0" w:tplc="7A5E03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CF46EDF"/>
    <w:multiLevelType w:val="multilevel"/>
    <w:tmpl w:val="6D2A839A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51C95870"/>
    <w:multiLevelType w:val="hybridMultilevel"/>
    <w:tmpl w:val="8FFC3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3B3B2D"/>
    <w:multiLevelType w:val="multilevel"/>
    <w:tmpl w:val="FE5C95F2"/>
    <w:lvl w:ilvl="0">
      <w:start w:val="8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682E69FA"/>
    <w:multiLevelType w:val="multilevel"/>
    <w:tmpl w:val="B8B8187C"/>
    <w:lvl w:ilvl="0">
      <w:start w:val="1"/>
      <w:numFmt w:val="decimal"/>
      <w:lvlText w:val="4.1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78214B86"/>
    <w:multiLevelType w:val="multilevel"/>
    <w:tmpl w:val="2752C378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7ACB0B00"/>
    <w:multiLevelType w:val="multilevel"/>
    <w:tmpl w:val="664E5D48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4180"/>
    <w:rsid w:val="00013717"/>
    <w:rsid w:val="00014180"/>
    <w:rsid w:val="000212B5"/>
    <w:rsid w:val="0002467F"/>
    <w:rsid w:val="000276B9"/>
    <w:rsid w:val="000446E7"/>
    <w:rsid w:val="0005288A"/>
    <w:rsid w:val="00054A32"/>
    <w:rsid w:val="00066B97"/>
    <w:rsid w:val="00075C3E"/>
    <w:rsid w:val="000803F8"/>
    <w:rsid w:val="00083BC9"/>
    <w:rsid w:val="00085803"/>
    <w:rsid w:val="000D2947"/>
    <w:rsid w:val="000E773A"/>
    <w:rsid w:val="000F6510"/>
    <w:rsid w:val="00126A13"/>
    <w:rsid w:val="00127CE7"/>
    <w:rsid w:val="00144D83"/>
    <w:rsid w:val="00154C22"/>
    <w:rsid w:val="001651CA"/>
    <w:rsid w:val="001D46AD"/>
    <w:rsid w:val="002220DC"/>
    <w:rsid w:val="00234EDD"/>
    <w:rsid w:val="00243E43"/>
    <w:rsid w:val="00251560"/>
    <w:rsid w:val="00252994"/>
    <w:rsid w:val="002628BA"/>
    <w:rsid w:val="0028629E"/>
    <w:rsid w:val="002A64E1"/>
    <w:rsid w:val="002E60A8"/>
    <w:rsid w:val="002F3A1B"/>
    <w:rsid w:val="00311226"/>
    <w:rsid w:val="00311289"/>
    <w:rsid w:val="00314270"/>
    <w:rsid w:val="00322B4E"/>
    <w:rsid w:val="00331E42"/>
    <w:rsid w:val="00337481"/>
    <w:rsid w:val="00356365"/>
    <w:rsid w:val="003941B4"/>
    <w:rsid w:val="003A70FD"/>
    <w:rsid w:val="003B013E"/>
    <w:rsid w:val="003D4FC9"/>
    <w:rsid w:val="003D6408"/>
    <w:rsid w:val="003E1C90"/>
    <w:rsid w:val="00403FC5"/>
    <w:rsid w:val="0040503B"/>
    <w:rsid w:val="00412A86"/>
    <w:rsid w:val="00424ECD"/>
    <w:rsid w:val="00425871"/>
    <w:rsid w:val="00443B98"/>
    <w:rsid w:val="00461EF4"/>
    <w:rsid w:val="004812C4"/>
    <w:rsid w:val="004A0769"/>
    <w:rsid w:val="004A204F"/>
    <w:rsid w:val="004A72EB"/>
    <w:rsid w:val="004D5A46"/>
    <w:rsid w:val="004F06CA"/>
    <w:rsid w:val="00516072"/>
    <w:rsid w:val="005277AA"/>
    <w:rsid w:val="00550CD1"/>
    <w:rsid w:val="00564D7A"/>
    <w:rsid w:val="00573319"/>
    <w:rsid w:val="0057488F"/>
    <w:rsid w:val="00596EE2"/>
    <w:rsid w:val="00597EA4"/>
    <w:rsid w:val="005C6406"/>
    <w:rsid w:val="005D0524"/>
    <w:rsid w:val="005E07D1"/>
    <w:rsid w:val="00616D13"/>
    <w:rsid w:val="00617ADF"/>
    <w:rsid w:val="00652FFF"/>
    <w:rsid w:val="00656D5D"/>
    <w:rsid w:val="0067051E"/>
    <w:rsid w:val="00685FB1"/>
    <w:rsid w:val="006869F4"/>
    <w:rsid w:val="006B4AF9"/>
    <w:rsid w:val="006B6954"/>
    <w:rsid w:val="006C0FB0"/>
    <w:rsid w:val="006C3892"/>
    <w:rsid w:val="006C71B2"/>
    <w:rsid w:val="006D7E26"/>
    <w:rsid w:val="00705873"/>
    <w:rsid w:val="0076095A"/>
    <w:rsid w:val="00764485"/>
    <w:rsid w:val="0078711E"/>
    <w:rsid w:val="00794AAC"/>
    <w:rsid w:val="00795CD0"/>
    <w:rsid w:val="007A1DBD"/>
    <w:rsid w:val="007A42A0"/>
    <w:rsid w:val="0080351A"/>
    <w:rsid w:val="0083115E"/>
    <w:rsid w:val="008323E6"/>
    <w:rsid w:val="0084664E"/>
    <w:rsid w:val="008524E6"/>
    <w:rsid w:val="00857C7B"/>
    <w:rsid w:val="00864007"/>
    <w:rsid w:val="00873849"/>
    <w:rsid w:val="008819C6"/>
    <w:rsid w:val="00896B41"/>
    <w:rsid w:val="008A052D"/>
    <w:rsid w:val="008B1EB9"/>
    <w:rsid w:val="008B2737"/>
    <w:rsid w:val="008B2BB6"/>
    <w:rsid w:val="008C1709"/>
    <w:rsid w:val="008D7CEA"/>
    <w:rsid w:val="008E20B3"/>
    <w:rsid w:val="00901808"/>
    <w:rsid w:val="009325EF"/>
    <w:rsid w:val="009510A2"/>
    <w:rsid w:val="009957B0"/>
    <w:rsid w:val="009A4E91"/>
    <w:rsid w:val="009B4478"/>
    <w:rsid w:val="009E1711"/>
    <w:rsid w:val="009F0719"/>
    <w:rsid w:val="009F5EE8"/>
    <w:rsid w:val="00A03960"/>
    <w:rsid w:val="00A03E27"/>
    <w:rsid w:val="00A53CE5"/>
    <w:rsid w:val="00A724FB"/>
    <w:rsid w:val="00A82673"/>
    <w:rsid w:val="00A858A3"/>
    <w:rsid w:val="00AB4F66"/>
    <w:rsid w:val="00AE461D"/>
    <w:rsid w:val="00B05E15"/>
    <w:rsid w:val="00B31C6E"/>
    <w:rsid w:val="00B45710"/>
    <w:rsid w:val="00B64C8D"/>
    <w:rsid w:val="00B7242F"/>
    <w:rsid w:val="00B84774"/>
    <w:rsid w:val="00BA5F91"/>
    <w:rsid w:val="00BD1BD1"/>
    <w:rsid w:val="00BE464D"/>
    <w:rsid w:val="00BF3497"/>
    <w:rsid w:val="00C22E13"/>
    <w:rsid w:val="00C478FB"/>
    <w:rsid w:val="00C56F97"/>
    <w:rsid w:val="00C74AFF"/>
    <w:rsid w:val="00C752D7"/>
    <w:rsid w:val="00C9218C"/>
    <w:rsid w:val="00CD0106"/>
    <w:rsid w:val="00CE5B52"/>
    <w:rsid w:val="00CE7990"/>
    <w:rsid w:val="00CF1ECF"/>
    <w:rsid w:val="00D10CD6"/>
    <w:rsid w:val="00D313F3"/>
    <w:rsid w:val="00D43795"/>
    <w:rsid w:val="00D456CF"/>
    <w:rsid w:val="00D46B4D"/>
    <w:rsid w:val="00D56B60"/>
    <w:rsid w:val="00D56C02"/>
    <w:rsid w:val="00D85136"/>
    <w:rsid w:val="00D87A30"/>
    <w:rsid w:val="00DF7A25"/>
    <w:rsid w:val="00E323F9"/>
    <w:rsid w:val="00E36646"/>
    <w:rsid w:val="00E4548A"/>
    <w:rsid w:val="00E45AC9"/>
    <w:rsid w:val="00E60D4B"/>
    <w:rsid w:val="00E746E1"/>
    <w:rsid w:val="00E84185"/>
    <w:rsid w:val="00EC48F0"/>
    <w:rsid w:val="00EC7E46"/>
    <w:rsid w:val="00ED32E8"/>
    <w:rsid w:val="00F130CA"/>
    <w:rsid w:val="00F15246"/>
    <w:rsid w:val="00F34F7B"/>
    <w:rsid w:val="00F7050A"/>
    <w:rsid w:val="00F80036"/>
    <w:rsid w:val="00F857B7"/>
    <w:rsid w:val="00F85868"/>
    <w:rsid w:val="00F87F03"/>
    <w:rsid w:val="00F93AEF"/>
    <w:rsid w:val="00FA0CF8"/>
    <w:rsid w:val="00FA68B0"/>
    <w:rsid w:val="00FC4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80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1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1418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14180"/>
    <w:pPr>
      <w:ind w:left="720"/>
      <w:contextualSpacing/>
    </w:pPr>
  </w:style>
  <w:style w:type="paragraph" w:customStyle="1" w:styleId="ConsPlusNormal">
    <w:name w:val="ConsPlusNormal"/>
    <w:rsid w:val="000D294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6">
    <w:name w:val="Hyperlink"/>
    <w:uiPriority w:val="99"/>
    <w:unhideWhenUsed/>
    <w:rsid w:val="004A72EB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locked/>
    <w:rsid w:val="00085803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85803"/>
    <w:pPr>
      <w:widowControl w:val="0"/>
      <w:shd w:val="clear" w:color="auto" w:fill="FFFFFF"/>
      <w:autoSpaceDE/>
      <w:autoSpaceDN/>
      <w:spacing w:line="408" w:lineRule="exact"/>
      <w:jc w:val="right"/>
    </w:pPr>
    <w:rPr>
      <w:sz w:val="23"/>
      <w:szCs w:val="23"/>
    </w:rPr>
  </w:style>
  <w:style w:type="character" w:customStyle="1" w:styleId="1">
    <w:name w:val="Заголовок №1_"/>
    <w:basedOn w:val="a0"/>
    <w:link w:val="10"/>
    <w:locked/>
    <w:rsid w:val="00085803"/>
    <w:rPr>
      <w:rFonts w:ascii="Times New Roman" w:eastAsia="Times New Roman" w:hAnsi="Times New Roman"/>
      <w:b/>
      <w:bCs/>
      <w:sz w:val="46"/>
      <w:szCs w:val="46"/>
      <w:shd w:val="clear" w:color="auto" w:fill="FFFFFF"/>
    </w:rPr>
  </w:style>
  <w:style w:type="paragraph" w:customStyle="1" w:styleId="10">
    <w:name w:val="Заголовок №1"/>
    <w:basedOn w:val="a"/>
    <w:link w:val="1"/>
    <w:rsid w:val="00085803"/>
    <w:pPr>
      <w:widowControl w:val="0"/>
      <w:shd w:val="clear" w:color="auto" w:fill="FFFFFF"/>
      <w:autoSpaceDE/>
      <w:autoSpaceDN/>
      <w:spacing w:after="420" w:line="0" w:lineRule="atLeast"/>
      <w:jc w:val="center"/>
      <w:outlineLvl w:val="0"/>
    </w:pPr>
    <w:rPr>
      <w:b/>
      <w:bCs/>
      <w:sz w:val="46"/>
      <w:szCs w:val="46"/>
    </w:rPr>
  </w:style>
  <w:style w:type="character" w:customStyle="1" w:styleId="3">
    <w:name w:val="Основной текст (3)_"/>
    <w:basedOn w:val="a0"/>
    <w:link w:val="30"/>
    <w:locked/>
    <w:rsid w:val="00085803"/>
    <w:rPr>
      <w:rFonts w:ascii="Times New Roman" w:eastAsia="Times New Roman" w:hAnsi="Times New Roman"/>
      <w:b/>
      <w:bCs/>
      <w:sz w:val="34"/>
      <w:szCs w:val="3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85803"/>
    <w:pPr>
      <w:widowControl w:val="0"/>
      <w:shd w:val="clear" w:color="auto" w:fill="FFFFFF"/>
      <w:autoSpaceDE/>
      <w:autoSpaceDN/>
      <w:spacing w:before="420" w:line="619" w:lineRule="exact"/>
      <w:jc w:val="center"/>
    </w:pPr>
    <w:rPr>
      <w:b/>
      <w:bCs/>
      <w:sz w:val="34"/>
      <w:szCs w:val="34"/>
    </w:rPr>
  </w:style>
  <w:style w:type="character" w:customStyle="1" w:styleId="a7">
    <w:name w:val="Основной текст_"/>
    <w:basedOn w:val="a0"/>
    <w:link w:val="31"/>
    <w:locked/>
    <w:rsid w:val="0008580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7"/>
    <w:rsid w:val="00085803"/>
    <w:pPr>
      <w:widowControl w:val="0"/>
      <w:shd w:val="clear" w:color="auto" w:fill="FFFFFF"/>
      <w:autoSpaceDE/>
      <w:autoSpaceDN/>
      <w:spacing w:line="322" w:lineRule="exact"/>
      <w:jc w:val="both"/>
    </w:pPr>
    <w:rPr>
      <w:sz w:val="26"/>
      <w:szCs w:val="26"/>
    </w:rPr>
  </w:style>
  <w:style w:type="character" w:customStyle="1" w:styleId="32">
    <w:name w:val="Заголовок №3_"/>
    <w:basedOn w:val="a0"/>
    <w:link w:val="33"/>
    <w:locked/>
    <w:rsid w:val="00085803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33">
    <w:name w:val="Заголовок №3"/>
    <w:basedOn w:val="a"/>
    <w:link w:val="32"/>
    <w:rsid w:val="00085803"/>
    <w:pPr>
      <w:widowControl w:val="0"/>
      <w:shd w:val="clear" w:color="auto" w:fill="FFFFFF"/>
      <w:autoSpaceDE/>
      <w:autoSpaceDN/>
      <w:spacing w:before="240" w:after="360" w:line="0" w:lineRule="atLeast"/>
      <w:jc w:val="center"/>
      <w:outlineLvl w:val="2"/>
    </w:pPr>
    <w:rPr>
      <w:b/>
      <w:bCs/>
      <w:sz w:val="26"/>
      <w:szCs w:val="26"/>
    </w:rPr>
  </w:style>
  <w:style w:type="character" w:customStyle="1" w:styleId="7Exact">
    <w:name w:val="Основной текст (7) Exact"/>
    <w:basedOn w:val="a0"/>
    <w:link w:val="7"/>
    <w:locked/>
    <w:rsid w:val="00085803"/>
    <w:rPr>
      <w:rFonts w:ascii="Times New Roman" w:eastAsia="Times New Roman" w:hAnsi="Times New Roman"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085803"/>
    <w:pPr>
      <w:widowControl w:val="0"/>
      <w:shd w:val="clear" w:color="auto" w:fill="FFFFFF"/>
      <w:autoSpaceDE/>
      <w:autoSpaceDN/>
      <w:spacing w:line="0" w:lineRule="atLeast"/>
    </w:pPr>
  </w:style>
  <w:style w:type="character" w:customStyle="1" w:styleId="8">
    <w:name w:val="Основной текст (8)_"/>
    <w:basedOn w:val="a0"/>
    <w:link w:val="80"/>
    <w:locked/>
    <w:rsid w:val="00085803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085803"/>
    <w:pPr>
      <w:widowControl w:val="0"/>
      <w:shd w:val="clear" w:color="auto" w:fill="FFFFFF"/>
      <w:autoSpaceDE/>
      <w:autoSpaceDN/>
      <w:spacing w:before="240" w:after="360" w:line="0" w:lineRule="atLeast"/>
      <w:ind w:firstLine="700"/>
      <w:jc w:val="both"/>
    </w:pPr>
    <w:rPr>
      <w:b/>
      <w:bCs/>
      <w:sz w:val="26"/>
      <w:szCs w:val="26"/>
    </w:rPr>
  </w:style>
  <w:style w:type="character" w:customStyle="1" w:styleId="215">
    <w:name w:val="Основной текст (2) + 15"/>
    <w:aliases w:val="5 pt,Полужирный,Курсив,Интервал -1 pt"/>
    <w:basedOn w:val="2"/>
    <w:rsid w:val="00085803"/>
    <w:rPr>
      <w:b/>
      <w:bCs/>
      <w:i/>
      <w:iCs/>
      <w:color w:val="000000"/>
      <w:spacing w:val="-20"/>
      <w:w w:val="100"/>
      <w:position w:val="0"/>
      <w:sz w:val="31"/>
      <w:szCs w:val="31"/>
      <w:u w:val="single"/>
      <w:lang w:val="ru-RU"/>
    </w:rPr>
  </w:style>
  <w:style w:type="character" w:customStyle="1" w:styleId="11">
    <w:name w:val="Основной текст1"/>
    <w:basedOn w:val="a7"/>
    <w:rsid w:val="00085803"/>
    <w:rPr>
      <w:color w:val="000000"/>
      <w:spacing w:val="0"/>
      <w:w w:val="100"/>
      <w:position w:val="0"/>
      <w:lang w:val="ru-RU"/>
    </w:rPr>
  </w:style>
  <w:style w:type="character" w:customStyle="1" w:styleId="21">
    <w:name w:val="Основной текст2"/>
    <w:basedOn w:val="a7"/>
    <w:rsid w:val="00085803"/>
    <w:rPr>
      <w:color w:val="000000"/>
      <w:spacing w:val="0"/>
      <w:w w:val="100"/>
      <w:position w:val="0"/>
      <w:lang w:val="ru-RU"/>
    </w:rPr>
  </w:style>
  <w:style w:type="paragraph" w:styleId="a8">
    <w:name w:val="footer"/>
    <w:basedOn w:val="a"/>
    <w:link w:val="a9"/>
    <w:uiPriority w:val="99"/>
    <w:unhideWhenUsed/>
    <w:rsid w:val="00085803"/>
    <w:pPr>
      <w:widowControl w:val="0"/>
      <w:tabs>
        <w:tab w:val="center" w:pos="4677"/>
        <w:tab w:val="right" w:pos="9355"/>
      </w:tabs>
      <w:autoSpaceDE/>
      <w:autoSpaceDN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085803"/>
    <w:rPr>
      <w:rFonts w:ascii="Courier New" w:eastAsia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8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651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0919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8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5BB69-B2FC-4C61-820C-2C6E18463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16</Pages>
  <Words>5341</Words>
  <Characters>30449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35719</CharactersWithSpaces>
  <SharedDoc>false</SharedDoc>
  <HLinks>
    <vt:vector size="192" baseType="variant">
      <vt:variant>
        <vt:i4>4849675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consultantplus://offline/ref=4D2161D0FD2F85FA7A285FA4AB380B7DE246FD7DB2DDCE18B92D6B969A1186BBDED8452D75CA37DF0E35D527BD22CFFEA0B2m1F</vt:lpwstr>
      </vt:variant>
      <vt:variant>
        <vt:lpwstr/>
      </vt:variant>
      <vt:variant>
        <vt:i4>8192056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consultantplus://offline/ref=4D2161D0FD2F85FA7A2841A9BD545772E54CA577B5D8C24EE17F6DC1C54180EE9E984378248E63DB0D379F76FA69C0FFAB3FA0A194DCD186B8m4F</vt:lpwstr>
      </vt:variant>
      <vt:variant>
        <vt:lpwstr/>
      </vt:variant>
      <vt:variant>
        <vt:i4>8192105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consultantplus://offline/ref=4D2161D0FD2F85FA7A2841A9BD545772E549A776B7DFC24EE17F6DC1C54180EE9E984378248E67D30E379F76FA69C0FFAB3FA0A194DCD186B8m4F</vt:lpwstr>
      </vt:variant>
      <vt:variant>
        <vt:lpwstr/>
      </vt:variant>
      <vt:variant>
        <vt:i4>8192053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consultantplus://offline/ref=4D2161D0FD2F85FA7A2841A9BD545772E549A170B0D8C24EE17F6DC1C54180EE9E984378248E63D20E379F76FA69C0FFAB3FA0A194DCD186B8m4F</vt:lpwstr>
      </vt:variant>
      <vt:variant>
        <vt:lpwstr/>
      </vt:variant>
      <vt:variant>
        <vt:i4>8192099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consultantplus://offline/ref=4D2161D0FD2F85FA7A2841A9BD545772E549A170B0DBC24EE17F6DC1C54180EE9E984378248E63DB09379F76FA69C0FFAB3FA0A194DCD186B8m4F</vt:lpwstr>
      </vt:variant>
      <vt:variant>
        <vt:lpwstr/>
      </vt:variant>
      <vt:variant>
        <vt:i4>8192055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consultantplus://offline/ref=4D2161D0FD2F85FA7A2841A9BD545772E549A170B0DBC24EE17F6DC1C54180EE9E984378248F61D709379F76FA69C0FFAB3FA0A194DCD186B8m4F</vt:lpwstr>
      </vt:variant>
      <vt:variant>
        <vt:lpwstr/>
      </vt:variant>
      <vt:variant>
        <vt:i4>7667767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consultantplus://offline/ref=B24959FF817C16A4423DDF477DFD35251EFEDFDE9510012DB65F2B1B0E05CF9F53D931CD8BDEDE72BEB46B245EC1B40E7F9AC5E92EE2yFp1G</vt:lpwstr>
      </vt:variant>
      <vt:variant>
        <vt:lpwstr/>
      </vt:variant>
      <vt:variant>
        <vt:i4>6291559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consultantplus://offline/ref=BA3F2CFF482F78228B80AD80FD6BB7729D6E6391C96BD8E3E9EA4D52FD0011612C1C633FA87238B99B8E25DE9C27140D3FA8610AE78BEC3403E768EAN7y7H</vt:lpwstr>
      </vt:variant>
      <vt:variant>
        <vt:lpwstr/>
      </vt:variant>
      <vt:variant>
        <vt:i4>6815852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consultantplus://offline/ref=BA3F2CFF482F78228B80B38DEB07EB7D9A61359CC969D4B5B6B84B05A25017346C5C656AEB3E35B3CFDF648B992E47427BF8720AE097NEyCH</vt:lpwstr>
      </vt:variant>
      <vt:variant>
        <vt:lpwstr/>
      </vt:variant>
      <vt:variant>
        <vt:i4>6357088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consultantplus://offline/ref=BA3F2CFF482F78228B80B38DEB07EB7D9A613F9CCB6BD4B5B6B84B05A25017346C5C656AEB3635B19F85748FD0794D5E7CE36C0DFE97EC33N1yDH</vt:lpwstr>
      </vt:variant>
      <vt:variant>
        <vt:lpwstr/>
      </vt:variant>
      <vt:variant>
        <vt:i4>6357103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consultantplus://offline/ref=BA3F2CFF482F78228B80B38DEB07EB7D9A603C9ECE6BD4B5B6B84B05A25017346C5C656AEB3633BB9985748FD0794D5E7CE36C0DFE97EC33N1yDH</vt:lpwstr>
      </vt:variant>
      <vt:variant>
        <vt:lpwstr/>
      </vt:variant>
      <vt:variant>
        <vt:i4>196612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consultantplus://offline/ref=A509F2F7E3411B0AEE6B020CBC41FFE764DF6D4404B91F0554825C4991C01FA5A47197C4F239A1FFE61442164FoEX5I</vt:lpwstr>
      </vt:variant>
      <vt:variant>
        <vt:lpwstr/>
      </vt:variant>
      <vt:variant>
        <vt:i4>196621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consultantplus://offline/ref=A509F2F7E3411B0AEE6B020CBC41FFE764D86A4D07B81F0554825C4991C01FA5A47197C4F239A1FFE61442164FoEX5I</vt:lpwstr>
      </vt:variant>
      <vt:variant>
        <vt:lpwstr/>
      </vt:variant>
      <vt:variant>
        <vt:i4>196698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consultantplus://offline/ref=A509F2F7E3411B0AEE6B020CBC41FFE764D86B4701B91F0554825C4991C01FA5A47197C4F239A1FFE61442164FoEX5I</vt:lpwstr>
      </vt:variant>
      <vt:variant>
        <vt:lpwstr/>
      </vt:variant>
      <vt:variant>
        <vt:i4>196616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consultantplus://offline/ref=A509F2F7E3411B0AEE6B020CBC41FFE764DB6B4703B31F0554825C4991C01FA5A47197C4F239A1FFE61442164FoEX5I</vt:lpwstr>
      </vt:variant>
      <vt:variant>
        <vt:lpwstr/>
      </vt:variant>
      <vt:variant>
        <vt:i4>6291559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consultantplus://offline/ref=BA3F2CFF482F78228B80AD80FD6BB7729D6E6391C96BD8E3E9EA4D52FD0011612C1C633FA87238B99B8E25DE9C27140D3FA8610AE78BEC3403E768EAN7y7H</vt:lpwstr>
      </vt:variant>
      <vt:variant>
        <vt:lpwstr/>
      </vt:variant>
      <vt:variant>
        <vt:i4>196612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consultantplus://offline/ref=A509F2F7E3411B0AEE6B020CBC41FFE764DF6D4404B91F0554825C4991C01FA5A47197C4F239A1FFE61442164FoEX5I</vt:lpwstr>
      </vt:variant>
      <vt:variant>
        <vt:lpwstr/>
      </vt:variant>
      <vt:variant>
        <vt:i4>196621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consultantplus://offline/ref=A509F2F7E3411B0AEE6B020CBC41FFE764D86A4D07B81F0554825C4991C01FA5A47197C4F239A1FFE61442164FoEX5I</vt:lpwstr>
      </vt:variant>
      <vt:variant>
        <vt:lpwstr/>
      </vt:variant>
      <vt:variant>
        <vt:i4>196698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consultantplus://offline/ref=A509F2F7E3411B0AEE6B020CBC41FFE764D86B4701B91F0554825C4991C01FA5A47197C4F239A1FFE61442164FoEX5I</vt:lpwstr>
      </vt:variant>
      <vt:variant>
        <vt:lpwstr/>
      </vt:variant>
      <vt:variant>
        <vt:i4>196616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consultantplus://offline/ref=A509F2F7E3411B0AEE6B020CBC41FFE764DB6B4703B31F0554825C4991C01FA5A47197C4F239A1FFE61442164FoEX5I</vt:lpwstr>
      </vt:variant>
      <vt:variant>
        <vt:lpwstr/>
      </vt:variant>
      <vt:variant>
        <vt:i4>7667760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consultantplus://offline/ref=D7B8BF705C5DBFD5C605A4CAE7BE14A20CC621A9522822B944B6CD83D2F60CEFAC2B670AF0489D8BE070C81BI7NBN</vt:lpwstr>
      </vt:variant>
      <vt:variant>
        <vt:lpwstr/>
      </vt:variant>
      <vt:variant>
        <vt:i4>4194391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consultantplus://offline/ref=D7B8BF705C5DBFD5C605A4CAE7BE14A20EC12BAF592A7FB34CEFC181D5F953EAB93A3F06F552838FFA6CCA1978IDNCN</vt:lpwstr>
      </vt:variant>
      <vt:variant>
        <vt:lpwstr/>
      </vt:variant>
      <vt:variant>
        <vt:i4>4194307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consultantplus://offline/ref=D7B8BF705C5DBFD5C605A4CAE7BE14A20EC129AD5B277FB34CEFC181D5F953EAB93A3F06F552838FFA6CCA1978IDNCN</vt:lpwstr>
      </vt:variant>
      <vt:variant>
        <vt:lpwstr/>
      </vt:variant>
      <vt:variant>
        <vt:i4>3342448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P37</vt:lpwstr>
      </vt:variant>
      <vt:variant>
        <vt:i4>4194391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consultantplus://offline/ref=D7B8BF705C5DBFD5C605A4CAE7BE14A20EC12BAF592A7FB34CEFC181D5F953EAB93A3F06F552838FFA6CCA1978IDNCN</vt:lpwstr>
      </vt:variant>
      <vt:variant>
        <vt:lpwstr/>
      </vt:variant>
      <vt:variant>
        <vt:i4>4194391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consultantplus://offline/ref=D7B8BF705C5DBFD5C605A4CAE7BE14A20EC12BAF592A7FB34CEFC181D5F953EAB93A3F06F552838FFA6CCA1978IDNCN</vt:lpwstr>
      </vt:variant>
      <vt:variant>
        <vt:lpwstr/>
      </vt:variant>
      <vt:variant>
        <vt:i4>196612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consultantplus://offline/ref=A509F2F7E3411B0AEE6B020CBC41FFE764DF6D4404B91F0554825C4991C01FA5A47197C4F239A1FFE61442164FoEX5I</vt:lpwstr>
      </vt:variant>
      <vt:variant>
        <vt:lpwstr/>
      </vt:variant>
      <vt:variant>
        <vt:i4>6291559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consultantplus://offline/ref=BA3F2CFF482F78228B80AD80FD6BB7729D6E6391C96BD8E3E9EA4D52FD0011612C1C633FA87238B99B8E25DE9C27140D3FA8610AE78BEC3403E768EAN7y7H</vt:lpwstr>
      </vt:variant>
      <vt:variant>
        <vt:lpwstr/>
      </vt:variant>
      <vt:variant>
        <vt:i4>196612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consultantplus://offline/ref=A509F2F7E3411B0AEE6B020CBC41FFE764DF6D4404B91F0554825C4991C01FA5A47197C4F239A1FFE61442164FoEX5I</vt:lpwstr>
      </vt:variant>
      <vt:variant>
        <vt:lpwstr/>
      </vt:variant>
      <vt:variant>
        <vt:i4>196621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consultantplus://offline/ref=A509F2F7E3411B0AEE6B020CBC41FFE764D86A4D07B81F0554825C4991C01FA5A47197C4F239A1FFE61442164FoEX5I</vt:lpwstr>
      </vt:variant>
      <vt:variant>
        <vt:lpwstr/>
      </vt:variant>
      <vt:variant>
        <vt:i4>196698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consultantplus://offline/ref=A509F2F7E3411B0AEE6B020CBC41FFE764D86B4701B91F0554825C4991C01FA5A47197C4F239A1FFE61442164FoEX5I</vt:lpwstr>
      </vt:variant>
      <vt:variant>
        <vt:lpwstr/>
      </vt:variant>
      <vt:variant>
        <vt:i4>196616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consultantplus://offline/ref=A509F2F7E3411B0AEE6B020CBC41FFE764DB6B4703B31F0554825C4991C01FA5A47197C4F239A1FFE61442164FoEX5I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sofienkomv</dc:creator>
  <cp:lastModifiedBy>maslovavs</cp:lastModifiedBy>
  <cp:revision>14</cp:revision>
  <cp:lastPrinted>2022-07-01T12:17:00Z</cp:lastPrinted>
  <dcterms:created xsi:type="dcterms:W3CDTF">2022-06-29T11:37:00Z</dcterms:created>
  <dcterms:modified xsi:type="dcterms:W3CDTF">2022-07-08T08:15:00Z</dcterms:modified>
</cp:coreProperties>
</file>