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FF6296" w:rsidRDefault="005C10BD" w:rsidP="00B95170">
      <w:pPr>
        <w:spacing w:after="0" w:line="240" w:lineRule="auto"/>
        <w:ind w:right="-1"/>
        <w:jc w:val="center"/>
        <w:rPr>
          <w:rFonts w:ascii="Times New Roman" w:hAnsi="Times New Roman" w:cs="Times New Roman"/>
          <w:b/>
          <w:bCs/>
          <w:sz w:val="32"/>
          <w:szCs w:val="32"/>
        </w:rPr>
      </w:pPr>
      <w:r w:rsidRPr="00FF6296">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FF6296" w:rsidRDefault="005C10BD" w:rsidP="00B95170">
      <w:pPr>
        <w:spacing w:after="0" w:line="240" w:lineRule="auto"/>
        <w:ind w:right="-1"/>
        <w:jc w:val="center"/>
        <w:rPr>
          <w:rFonts w:ascii="Times New Roman" w:hAnsi="Times New Roman" w:cs="Times New Roman"/>
          <w:b/>
          <w:bCs/>
          <w:sz w:val="36"/>
          <w:szCs w:val="32"/>
        </w:rPr>
      </w:pPr>
      <w:r w:rsidRPr="00FF6296">
        <w:rPr>
          <w:rFonts w:ascii="Times New Roman" w:hAnsi="Times New Roman" w:cs="Times New Roman"/>
          <w:b/>
          <w:bCs/>
          <w:sz w:val="36"/>
          <w:szCs w:val="32"/>
        </w:rPr>
        <w:t>АДМИНИСТРАЦИЯ ГОРОДСКОГО ОКРУГА ТЕЙКОВО ИВАНОВСКОЙ ОБЛАСТИ</w:t>
      </w:r>
    </w:p>
    <w:p w:rsidR="005C10BD" w:rsidRPr="00FF6296" w:rsidRDefault="005C10BD" w:rsidP="00B95170">
      <w:pPr>
        <w:spacing w:after="0" w:line="240" w:lineRule="auto"/>
        <w:ind w:right="-1"/>
        <w:jc w:val="center"/>
        <w:rPr>
          <w:rFonts w:ascii="Times New Roman" w:hAnsi="Times New Roman" w:cs="Times New Roman"/>
          <w:b/>
          <w:bCs/>
          <w:sz w:val="28"/>
          <w:szCs w:val="32"/>
        </w:rPr>
      </w:pPr>
      <w:r w:rsidRPr="00FF6296">
        <w:rPr>
          <w:rFonts w:ascii="Times New Roman" w:hAnsi="Times New Roman" w:cs="Times New Roman"/>
          <w:b/>
          <w:bCs/>
          <w:sz w:val="28"/>
          <w:szCs w:val="32"/>
        </w:rPr>
        <w:t>________________________________________________________________________</w:t>
      </w:r>
    </w:p>
    <w:p w:rsidR="005C10BD" w:rsidRPr="00FF6296" w:rsidRDefault="005C10BD" w:rsidP="00B95170">
      <w:pPr>
        <w:spacing w:after="0" w:line="240" w:lineRule="auto"/>
        <w:ind w:right="-1"/>
        <w:jc w:val="center"/>
        <w:rPr>
          <w:rFonts w:ascii="Times New Roman" w:hAnsi="Times New Roman" w:cs="Times New Roman"/>
          <w:b/>
          <w:bCs/>
          <w:sz w:val="28"/>
          <w:szCs w:val="28"/>
        </w:rPr>
      </w:pPr>
    </w:p>
    <w:p w:rsidR="005C10BD" w:rsidRPr="00FF6296" w:rsidRDefault="005C10BD" w:rsidP="00B95170">
      <w:pPr>
        <w:spacing w:after="0" w:line="240" w:lineRule="auto"/>
        <w:ind w:right="-1"/>
        <w:jc w:val="center"/>
        <w:rPr>
          <w:rFonts w:ascii="Times New Roman" w:hAnsi="Times New Roman" w:cs="Times New Roman"/>
          <w:b/>
          <w:bCs/>
          <w:sz w:val="28"/>
          <w:szCs w:val="28"/>
        </w:rPr>
      </w:pPr>
    </w:p>
    <w:p w:rsidR="005C10BD" w:rsidRPr="00FF6296" w:rsidRDefault="005C10BD" w:rsidP="00B95170">
      <w:pPr>
        <w:spacing w:after="0" w:line="240" w:lineRule="auto"/>
        <w:ind w:right="-1"/>
        <w:jc w:val="center"/>
        <w:rPr>
          <w:rFonts w:ascii="Times New Roman" w:hAnsi="Times New Roman" w:cs="Times New Roman"/>
          <w:b/>
          <w:bCs/>
          <w:sz w:val="32"/>
          <w:szCs w:val="32"/>
        </w:rPr>
      </w:pPr>
      <w:proofErr w:type="gramStart"/>
      <w:r w:rsidRPr="00FF6296">
        <w:rPr>
          <w:rFonts w:ascii="Times New Roman" w:hAnsi="Times New Roman" w:cs="Times New Roman"/>
          <w:b/>
          <w:bCs/>
          <w:sz w:val="40"/>
          <w:szCs w:val="32"/>
        </w:rPr>
        <w:t>П</w:t>
      </w:r>
      <w:proofErr w:type="gramEnd"/>
      <w:r w:rsidRPr="00FF6296">
        <w:rPr>
          <w:rFonts w:ascii="Times New Roman" w:hAnsi="Times New Roman" w:cs="Times New Roman"/>
          <w:b/>
          <w:bCs/>
          <w:sz w:val="40"/>
          <w:szCs w:val="32"/>
        </w:rPr>
        <w:t xml:space="preserve"> О С Т А Н О В Л Е Н И Е</w:t>
      </w:r>
    </w:p>
    <w:p w:rsidR="005C10BD" w:rsidRPr="00FF6296" w:rsidRDefault="005C10BD" w:rsidP="00B95170">
      <w:pPr>
        <w:spacing w:after="0" w:line="240" w:lineRule="auto"/>
        <w:ind w:right="-1"/>
        <w:jc w:val="center"/>
        <w:rPr>
          <w:rFonts w:ascii="Times New Roman" w:hAnsi="Times New Roman" w:cs="Times New Roman"/>
          <w:b/>
          <w:bCs/>
          <w:sz w:val="28"/>
          <w:szCs w:val="28"/>
        </w:rPr>
      </w:pPr>
    </w:p>
    <w:p w:rsidR="005C10BD" w:rsidRPr="00FF6296" w:rsidRDefault="005C10BD" w:rsidP="00B95170">
      <w:pPr>
        <w:spacing w:after="0" w:line="240" w:lineRule="auto"/>
        <w:ind w:right="-1"/>
        <w:jc w:val="center"/>
        <w:rPr>
          <w:rFonts w:ascii="Times New Roman" w:hAnsi="Times New Roman" w:cs="Times New Roman"/>
          <w:b/>
          <w:bCs/>
          <w:sz w:val="28"/>
          <w:szCs w:val="28"/>
        </w:rPr>
      </w:pPr>
    </w:p>
    <w:p w:rsidR="005C10BD" w:rsidRPr="00FF6296" w:rsidRDefault="008323B6" w:rsidP="00B95170">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о</w:t>
      </w:r>
      <w:r w:rsidR="00320A64" w:rsidRPr="00FF6296">
        <w:rPr>
          <w:rFonts w:ascii="Times New Roman" w:hAnsi="Times New Roman" w:cs="Times New Roman"/>
          <w:b/>
          <w:bCs/>
          <w:sz w:val="28"/>
          <w:szCs w:val="28"/>
        </w:rPr>
        <w:t>т</w:t>
      </w:r>
      <w:r>
        <w:rPr>
          <w:rFonts w:ascii="Times New Roman" w:hAnsi="Times New Roman" w:cs="Times New Roman"/>
          <w:b/>
          <w:bCs/>
          <w:sz w:val="28"/>
          <w:szCs w:val="28"/>
        </w:rPr>
        <w:t xml:space="preserve"> 31.01.2022</w:t>
      </w:r>
      <w:r w:rsidR="00320A64" w:rsidRPr="00FF6296">
        <w:rPr>
          <w:rFonts w:ascii="Times New Roman" w:hAnsi="Times New Roman" w:cs="Times New Roman"/>
          <w:b/>
          <w:bCs/>
          <w:sz w:val="28"/>
          <w:szCs w:val="28"/>
        </w:rPr>
        <w:t xml:space="preserve"> № </w:t>
      </w:r>
      <w:r>
        <w:rPr>
          <w:rFonts w:ascii="Times New Roman" w:hAnsi="Times New Roman" w:cs="Times New Roman"/>
          <w:b/>
          <w:bCs/>
          <w:sz w:val="28"/>
          <w:szCs w:val="28"/>
        </w:rPr>
        <w:t>27</w:t>
      </w:r>
    </w:p>
    <w:p w:rsidR="005C10BD" w:rsidRPr="00FF6296" w:rsidRDefault="005C10BD" w:rsidP="00B95170">
      <w:pPr>
        <w:spacing w:after="0" w:line="240" w:lineRule="auto"/>
        <w:ind w:right="-1"/>
        <w:jc w:val="center"/>
        <w:rPr>
          <w:rFonts w:ascii="Times New Roman" w:hAnsi="Times New Roman" w:cs="Times New Roman"/>
          <w:b/>
          <w:bCs/>
          <w:sz w:val="28"/>
          <w:szCs w:val="28"/>
        </w:rPr>
      </w:pPr>
    </w:p>
    <w:p w:rsidR="005C10BD" w:rsidRPr="00FF6296" w:rsidRDefault="005C10BD" w:rsidP="00B95170">
      <w:pPr>
        <w:spacing w:after="0" w:line="240" w:lineRule="auto"/>
        <w:ind w:right="-1"/>
        <w:jc w:val="center"/>
        <w:rPr>
          <w:rFonts w:ascii="Times New Roman" w:hAnsi="Times New Roman" w:cs="Times New Roman"/>
          <w:bCs/>
          <w:sz w:val="28"/>
          <w:szCs w:val="28"/>
        </w:rPr>
      </w:pPr>
      <w:r w:rsidRPr="00FF6296">
        <w:rPr>
          <w:rFonts w:ascii="Times New Roman" w:hAnsi="Times New Roman" w:cs="Times New Roman"/>
          <w:bCs/>
          <w:sz w:val="28"/>
          <w:szCs w:val="28"/>
        </w:rPr>
        <w:t>г. Тейково</w:t>
      </w:r>
    </w:p>
    <w:p w:rsidR="005C10BD" w:rsidRPr="00FF6296" w:rsidRDefault="005C10BD" w:rsidP="00B95170">
      <w:pPr>
        <w:spacing w:after="0" w:line="240" w:lineRule="auto"/>
        <w:ind w:right="-1"/>
        <w:jc w:val="center"/>
        <w:rPr>
          <w:rFonts w:ascii="Times New Roman" w:hAnsi="Times New Roman" w:cs="Times New Roman"/>
          <w:bCs/>
          <w:sz w:val="28"/>
          <w:szCs w:val="28"/>
        </w:rPr>
      </w:pPr>
    </w:p>
    <w:p w:rsidR="005C10BD" w:rsidRPr="00FF6296" w:rsidRDefault="005C10BD" w:rsidP="00B95170">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FF6296">
        <w:rPr>
          <w:rFonts w:ascii="Times New Roman" w:hAnsi="Times New Roman" w:cs="Times New Roman"/>
          <w:b/>
          <w:bCs/>
          <w:sz w:val="28"/>
          <w:szCs w:val="28"/>
        </w:rPr>
        <w:t>О внесении изменений в постановление администрации</w:t>
      </w:r>
    </w:p>
    <w:p w:rsidR="005C10BD" w:rsidRPr="00FF6296" w:rsidRDefault="005C10BD" w:rsidP="00B95170">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FF6296">
        <w:rPr>
          <w:rFonts w:ascii="Times New Roman" w:hAnsi="Times New Roman" w:cs="Times New Roman"/>
          <w:b/>
          <w:bCs/>
          <w:sz w:val="28"/>
          <w:szCs w:val="28"/>
        </w:rPr>
        <w:t xml:space="preserve">городского округа Тейково от 11.11.2013 № 688 </w:t>
      </w:r>
      <w:r w:rsidRPr="00FF6296">
        <w:rPr>
          <w:rFonts w:ascii="Times New Roman" w:hAnsi="Times New Roman" w:cs="Times New Roman"/>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FF6296">
        <w:rPr>
          <w:rFonts w:ascii="Times New Roman" w:hAnsi="Times New Roman" w:cs="Times New Roman"/>
          <w:b/>
          <w:sz w:val="28"/>
          <w:szCs w:val="28"/>
        </w:rPr>
        <w:t>24</w:t>
      </w:r>
      <w:r w:rsidRPr="00FF6296">
        <w:rPr>
          <w:rFonts w:ascii="Times New Roman" w:hAnsi="Times New Roman" w:cs="Times New Roman"/>
          <w:b/>
          <w:sz w:val="28"/>
          <w:szCs w:val="28"/>
        </w:rPr>
        <w:t xml:space="preserve"> годах»</w:t>
      </w:r>
    </w:p>
    <w:p w:rsidR="005C10BD" w:rsidRPr="00FF6296" w:rsidRDefault="005C10BD" w:rsidP="00B95170">
      <w:pPr>
        <w:pStyle w:val="Default"/>
        <w:ind w:right="-1"/>
        <w:jc w:val="both"/>
        <w:rPr>
          <w:color w:val="auto"/>
          <w:sz w:val="28"/>
          <w:szCs w:val="28"/>
        </w:rPr>
      </w:pPr>
    </w:p>
    <w:p w:rsidR="005C10BD" w:rsidRPr="00FF6296" w:rsidRDefault="005C10BD" w:rsidP="00B95170">
      <w:pPr>
        <w:pStyle w:val="Default"/>
        <w:ind w:right="-1"/>
        <w:jc w:val="both"/>
        <w:rPr>
          <w:color w:val="auto"/>
          <w:sz w:val="28"/>
          <w:szCs w:val="28"/>
        </w:rPr>
      </w:pPr>
    </w:p>
    <w:p w:rsidR="005C10BD" w:rsidRPr="00FF6296" w:rsidRDefault="00F25A7C" w:rsidP="00B95170">
      <w:pPr>
        <w:pStyle w:val="a6"/>
      </w:pPr>
      <w:r w:rsidRPr="00FF6296">
        <w:t xml:space="preserve">В соответствии с распоряжением финансового отдела администрации города Тейково </w:t>
      </w:r>
      <w:r w:rsidR="005C10BD" w:rsidRPr="00FF6296">
        <w:t xml:space="preserve">от </w:t>
      </w:r>
      <w:r w:rsidRPr="00FF6296">
        <w:t>21</w:t>
      </w:r>
      <w:r w:rsidR="00927A56" w:rsidRPr="00FF6296">
        <w:t>.</w:t>
      </w:r>
      <w:r w:rsidRPr="00FF6296">
        <w:t>01</w:t>
      </w:r>
      <w:r w:rsidR="00EF6D11" w:rsidRPr="00FF6296">
        <w:t>.202</w:t>
      </w:r>
      <w:r w:rsidRPr="00FF6296">
        <w:t>2</w:t>
      </w:r>
      <w:r w:rsidR="00637634" w:rsidRPr="00FF6296">
        <w:t xml:space="preserve"> № </w:t>
      </w:r>
      <w:r w:rsidRPr="00FF6296">
        <w:t>5</w:t>
      </w:r>
      <w:r w:rsidR="006B10B6" w:rsidRPr="00FF6296">
        <w:t>«</w:t>
      </w:r>
      <w:r w:rsidR="00927A56" w:rsidRPr="00FF6296">
        <w:t xml:space="preserve">О </w:t>
      </w:r>
      <w:r w:rsidRPr="00FF6296">
        <w:t xml:space="preserve">внесении изменений в распоряжение финансового отдела администрации города Тейково от 17.12.2021 № 138 «Об утверждении сводной бюджетной росписи </w:t>
      </w:r>
      <w:r w:rsidR="00927A56" w:rsidRPr="00FF6296">
        <w:t>бюджет</w:t>
      </w:r>
      <w:r w:rsidRPr="00FF6296">
        <w:t>а</w:t>
      </w:r>
      <w:r w:rsidR="00927A56" w:rsidRPr="00FF6296">
        <w:t xml:space="preserve"> города Тейково на 2022 год и на плановый период 2023 и 2024 годов</w:t>
      </w:r>
      <w:r w:rsidR="006B10B6" w:rsidRPr="00FF6296">
        <w:t>»</w:t>
      </w:r>
      <w:r w:rsidR="005C10BD" w:rsidRPr="00FF6296">
        <w:t>, администрация городского округа Тейково</w:t>
      </w:r>
      <w:r w:rsidR="00927A56" w:rsidRPr="00FF6296">
        <w:t xml:space="preserve"> Ивановской области</w:t>
      </w:r>
    </w:p>
    <w:p w:rsidR="005C10BD" w:rsidRPr="00FF6296" w:rsidRDefault="005C10BD" w:rsidP="00B95170">
      <w:pPr>
        <w:pStyle w:val="Default"/>
        <w:ind w:right="-1"/>
        <w:jc w:val="center"/>
        <w:rPr>
          <w:b/>
          <w:color w:val="auto"/>
          <w:sz w:val="28"/>
          <w:szCs w:val="28"/>
        </w:rPr>
      </w:pPr>
    </w:p>
    <w:p w:rsidR="005C10BD" w:rsidRPr="00FF6296" w:rsidRDefault="005C10BD" w:rsidP="00B95170">
      <w:pPr>
        <w:pStyle w:val="Default"/>
        <w:ind w:right="-1"/>
        <w:jc w:val="center"/>
        <w:rPr>
          <w:b/>
          <w:color w:val="auto"/>
          <w:sz w:val="28"/>
          <w:szCs w:val="28"/>
        </w:rPr>
      </w:pPr>
      <w:proofErr w:type="gramStart"/>
      <w:r w:rsidRPr="00FF6296">
        <w:rPr>
          <w:b/>
          <w:color w:val="auto"/>
          <w:sz w:val="28"/>
          <w:szCs w:val="28"/>
        </w:rPr>
        <w:t>П</w:t>
      </w:r>
      <w:proofErr w:type="gramEnd"/>
      <w:r w:rsidRPr="00FF6296">
        <w:rPr>
          <w:b/>
          <w:color w:val="auto"/>
          <w:sz w:val="28"/>
          <w:szCs w:val="28"/>
        </w:rPr>
        <w:t xml:space="preserve"> О С Т А Н О В Л Я Е Т:</w:t>
      </w:r>
    </w:p>
    <w:p w:rsidR="005C10BD" w:rsidRPr="00FF6296" w:rsidRDefault="005C10BD" w:rsidP="00B95170">
      <w:pPr>
        <w:pStyle w:val="Default"/>
        <w:ind w:right="-1"/>
        <w:jc w:val="both"/>
        <w:rPr>
          <w:b/>
          <w:color w:val="auto"/>
          <w:sz w:val="28"/>
          <w:szCs w:val="28"/>
        </w:rPr>
      </w:pPr>
    </w:p>
    <w:p w:rsidR="005C10BD" w:rsidRPr="00FF6296" w:rsidRDefault="005C10BD"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FF6296">
        <w:rPr>
          <w:rFonts w:ascii="Times New Roman" w:hAnsi="Times New Roman" w:cs="Times New Roman"/>
          <w:sz w:val="28"/>
          <w:szCs w:val="28"/>
        </w:rPr>
        <w:t>24</w:t>
      </w:r>
      <w:r w:rsidRPr="00FF6296">
        <w:rPr>
          <w:rFonts w:ascii="Times New Roman" w:hAnsi="Times New Roman" w:cs="Times New Roman"/>
          <w:sz w:val="28"/>
          <w:szCs w:val="28"/>
        </w:rPr>
        <w:t xml:space="preserve"> годах» следующие изменения:</w:t>
      </w:r>
    </w:p>
    <w:p w:rsidR="005C10BD" w:rsidRPr="00FF6296" w:rsidRDefault="005C10BD"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в приложении к постановлению:</w:t>
      </w:r>
    </w:p>
    <w:p w:rsidR="00EF6D11" w:rsidRPr="00FF6296" w:rsidRDefault="005C10BD"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 xml:space="preserve">1.1. </w:t>
      </w:r>
      <w:r w:rsidR="00F25A7C" w:rsidRPr="00FF6296">
        <w:rPr>
          <w:rFonts w:ascii="Times New Roman" w:hAnsi="Times New Roman" w:cs="Times New Roman"/>
          <w:sz w:val="28"/>
          <w:szCs w:val="28"/>
        </w:rPr>
        <w:t>Пункт 2.4 «Обеспечение жильем молодых семей» р</w:t>
      </w:r>
      <w:r w:rsidRPr="00FF6296">
        <w:rPr>
          <w:rFonts w:ascii="Times New Roman" w:hAnsi="Times New Roman" w:cs="Times New Roman"/>
          <w:sz w:val="28"/>
          <w:szCs w:val="28"/>
        </w:rPr>
        <w:t>аздел</w:t>
      </w:r>
      <w:r w:rsidR="00F25A7C" w:rsidRPr="00FF6296">
        <w:rPr>
          <w:rFonts w:ascii="Times New Roman" w:hAnsi="Times New Roman" w:cs="Times New Roman"/>
          <w:sz w:val="28"/>
          <w:szCs w:val="28"/>
        </w:rPr>
        <w:t>а2</w:t>
      </w:r>
      <w:r w:rsidRPr="00FF6296">
        <w:rPr>
          <w:rFonts w:ascii="Times New Roman" w:hAnsi="Times New Roman" w:cs="Times New Roman"/>
          <w:sz w:val="28"/>
          <w:szCs w:val="28"/>
        </w:rPr>
        <w:t xml:space="preserve"> «</w:t>
      </w:r>
      <w:r w:rsidR="00F25A7C" w:rsidRPr="00FF6296">
        <w:rPr>
          <w:rFonts w:ascii="Times New Roman" w:hAnsi="Times New Roman" w:cs="Times New Roman"/>
          <w:sz w:val="28"/>
          <w:szCs w:val="28"/>
        </w:rPr>
        <w:t>Анализ текущей ситуации в сфере реализации муниципальной программы</w:t>
      </w:r>
      <w:r w:rsidRPr="00FF6296">
        <w:rPr>
          <w:rFonts w:ascii="Times New Roman" w:hAnsi="Times New Roman" w:cs="Times New Roman"/>
          <w:sz w:val="28"/>
          <w:szCs w:val="28"/>
        </w:rPr>
        <w:t>» изложить в новой редакции согласно</w:t>
      </w:r>
      <w:r w:rsidR="00FD5368" w:rsidRPr="00FF6296">
        <w:rPr>
          <w:rFonts w:ascii="Times New Roman" w:hAnsi="Times New Roman" w:cs="Times New Roman"/>
          <w:sz w:val="28"/>
          <w:szCs w:val="28"/>
        </w:rPr>
        <w:t xml:space="preserve"> приложению № 1 к постановлению;</w:t>
      </w:r>
    </w:p>
    <w:p w:rsidR="005C10BD" w:rsidRPr="00FF6296" w:rsidRDefault="00473552"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1.</w:t>
      </w:r>
      <w:r w:rsidR="004C08D7" w:rsidRPr="00FF6296">
        <w:rPr>
          <w:rFonts w:ascii="Times New Roman" w:hAnsi="Times New Roman" w:cs="Times New Roman"/>
          <w:sz w:val="28"/>
          <w:szCs w:val="28"/>
        </w:rPr>
        <w:t>2</w:t>
      </w:r>
      <w:r w:rsidR="005C10BD" w:rsidRPr="00FF6296">
        <w:rPr>
          <w:rFonts w:ascii="Times New Roman" w:hAnsi="Times New Roman" w:cs="Times New Roman"/>
          <w:sz w:val="28"/>
          <w:szCs w:val="28"/>
        </w:rPr>
        <w:t xml:space="preserve">. </w:t>
      </w:r>
      <w:r w:rsidR="00703CCA" w:rsidRPr="00FF6296">
        <w:rPr>
          <w:rFonts w:ascii="Times New Roman" w:hAnsi="Times New Roman" w:cs="Times New Roman"/>
          <w:sz w:val="28"/>
          <w:szCs w:val="28"/>
        </w:rPr>
        <w:t xml:space="preserve">Пункт </w:t>
      </w:r>
      <w:r w:rsidR="00F25A7C" w:rsidRPr="00FF6296">
        <w:rPr>
          <w:rFonts w:ascii="Times New Roman" w:hAnsi="Times New Roman" w:cs="Times New Roman"/>
          <w:sz w:val="28"/>
          <w:szCs w:val="28"/>
        </w:rPr>
        <w:t xml:space="preserve">2.6 </w:t>
      </w:r>
      <w:r w:rsidR="00335922" w:rsidRPr="00FF6296">
        <w:rPr>
          <w:rFonts w:ascii="Times New Roman" w:hAnsi="Times New Roman" w:cs="Times New Roman"/>
          <w:sz w:val="28"/>
          <w:szCs w:val="28"/>
        </w:rPr>
        <w:t>«</w:t>
      </w:r>
      <w:r w:rsidR="00F25A7C" w:rsidRPr="00FF6296">
        <w:rPr>
          <w:rFonts w:ascii="Times New Roman" w:hAnsi="Times New Roman" w:cs="Times New Roman"/>
          <w:sz w:val="28"/>
          <w:szCs w:val="28"/>
        </w:rPr>
        <w:t>Благоустройство городского округа Тейково</w:t>
      </w:r>
      <w:r w:rsidR="00335922" w:rsidRPr="00FF6296">
        <w:rPr>
          <w:rFonts w:ascii="Times New Roman" w:hAnsi="Times New Roman" w:cs="Times New Roman"/>
          <w:sz w:val="28"/>
          <w:szCs w:val="28"/>
        </w:rPr>
        <w:t xml:space="preserve">» </w:t>
      </w:r>
      <w:r w:rsidR="00F25A7C" w:rsidRPr="00FF6296">
        <w:rPr>
          <w:rFonts w:ascii="Times New Roman" w:hAnsi="Times New Roman" w:cs="Times New Roman"/>
          <w:sz w:val="28"/>
          <w:szCs w:val="28"/>
        </w:rPr>
        <w:t xml:space="preserve">раздела 2 «Анализ текущей ситуации в сфере реализации муниципальной программы» изложить в новой редакции согласно приложению </w:t>
      </w:r>
      <w:r w:rsidR="005C10BD" w:rsidRPr="00FF6296">
        <w:rPr>
          <w:rFonts w:ascii="Times New Roman" w:hAnsi="Times New Roman" w:cs="Times New Roman"/>
          <w:sz w:val="28"/>
          <w:szCs w:val="28"/>
        </w:rPr>
        <w:t xml:space="preserve">№ </w:t>
      </w:r>
      <w:r w:rsidRPr="00FF6296">
        <w:rPr>
          <w:rFonts w:ascii="Times New Roman" w:hAnsi="Times New Roman" w:cs="Times New Roman"/>
          <w:sz w:val="28"/>
          <w:szCs w:val="28"/>
        </w:rPr>
        <w:t>2</w:t>
      </w:r>
      <w:r w:rsidR="005C10BD" w:rsidRPr="00FF6296">
        <w:rPr>
          <w:rFonts w:ascii="Times New Roman" w:hAnsi="Times New Roman" w:cs="Times New Roman"/>
          <w:sz w:val="28"/>
          <w:szCs w:val="28"/>
        </w:rPr>
        <w:t xml:space="preserve"> к постановлению;</w:t>
      </w:r>
    </w:p>
    <w:p w:rsidR="00335922" w:rsidRPr="00FF6296" w:rsidRDefault="00335922"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lastRenderedPageBreak/>
        <w:t xml:space="preserve">1.3. </w:t>
      </w:r>
      <w:r w:rsidR="00F25A7C" w:rsidRPr="00FF6296">
        <w:rPr>
          <w:rFonts w:ascii="Times New Roman" w:hAnsi="Times New Roman" w:cs="Times New Roman"/>
          <w:sz w:val="28"/>
          <w:szCs w:val="28"/>
        </w:rPr>
        <w:t xml:space="preserve">Пункт 2.7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раздела 2 «Анализ текущей ситуации в сфере реализации муниципальной программы» изложить в новой редакции согласно приложению </w:t>
      </w:r>
      <w:r w:rsidRPr="00FF6296">
        <w:rPr>
          <w:rFonts w:ascii="Times New Roman" w:hAnsi="Times New Roman" w:cs="Times New Roman"/>
          <w:sz w:val="28"/>
          <w:szCs w:val="28"/>
        </w:rPr>
        <w:t>№ 3 к постановлению;</w:t>
      </w:r>
    </w:p>
    <w:p w:rsidR="00335922" w:rsidRPr="00FF6296" w:rsidRDefault="00335922"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 xml:space="preserve">1.4. </w:t>
      </w:r>
      <w:r w:rsidR="00F25A7C" w:rsidRPr="00FF6296">
        <w:rPr>
          <w:rFonts w:ascii="Times New Roman" w:hAnsi="Times New Roman" w:cs="Times New Roman"/>
          <w:sz w:val="28"/>
          <w:szCs w:val="28"/>
        </w:rPr>
        <w:t xml:space="preserve">Пункт 2.8 «Безопасный город» раздела 2 «Анализ текущей ситуации в сфере реализации муниципальной программы» изложить в новой редакции согласно приложению </w:t>
      </w:r>
      <w:r w:rsidRPr="00FF6296">
        <w:rPr>
          <w:rFonts w:ascii="Times New Roman" w:hAnsi="Times New Roman" w:cs="Times New Roman"/>
          <w:sz w:val="28"/>
          <w:szCs w:val="28"/>
        </w:rPr>
        <w:t>№ 4 к постановлению;</w:t>
      </w:r>
    </w:p>
    <w:p w:rsidR="00F25A7C" w:rsidRPr="00FF6296" w:rsidRDefault="00335922"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 xml:space="preserve">1.5. </w:t>
      </w:r>
      <w:r w:rsidR="00F25A7C" w:rsidRPr="00FF6296">
        <w:rPr>
          <w:rFonts w:ascii="Times New Roman" w:hAnsi="Times New Roman" w:cs="Times New Roman"/>
          <w:sz w:val="28"/>
          <w:szCs w:val="28"/>
        </w:rPr>
        <w:t>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5 к постановлению;</w:t>
      </w:r>
    </w:p>
    <w:p w:rsidR="00473552" w:rsidRPr="00FF6296" w:rsidRDefault="00335922"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1.</w:t>
      </w:r>
      <w:r w:rsidR="00F25A7C" w:rsidRPr="00FF6296">
        <w:rPr>
          <w:rFonts w:ascii="Times New Roman" w:hAnsi="Times New Roman" w:cs="Times New Roman"/>
          <w:sz w:val="28"/>
          <w:szCs w:val="28"/>
        </w:rPr>
        <w:t>6</w:t>
      </w:r>
      <w:r w:rsidRPr="00FF6296">
        <w:rPr>
          <w:rFonts w:ascii="Times New Roman" w:hAnsi="Times New Roman" w:cs="Times New Roman"/>
          <w:sz w:val="28"/>
          <w:szCs w:val="28"/>
        </w:rPr>
        <w:t>.</w:t>
      </w:r>
      <w:r w:rsidR="00B95416" w:rsidRPr="00FF6296">
        <w:rPr>
          <w:rFonts w:ascii="Times New Roman" w:hAnsi="Times New Roman" w:cs="Times New Roman"/>
          <w:sz w:val="28"/>
          <w:szCs w:val="28"/>
        </w:rPr>
        <w:t xml:space="preserve"> Раздел 4</w:t>
      </w:r>
      <w:r w:rsidR="002B212D" w:rsidRPr="00FF6296">
        <w:rPr>
          <w:rFonts w:ascii="Times New Roman" w:hAnsi="Times New Roman" w:cs="Times New Roman"/>
          <w:sz w:val="28"/>
          <w:szCs w:val="28"/>
        </w:rPr>
        <w:t xml:space="preserve">«Ресурсное обеспечение муниципальной программы» изложить в новой редакции согласно приложению № </w:t>
      </w:r>
      <w:r w:rsidR="00F25A7C" w:rsidRPr="00FF6296">
        <w:rPr>
          <w:rFonts w:ascii="Times New Roman" w:hAnsi="Times New Roman" w:cs="Times New Roman"/>
          <w:sz w:val="28"/>
          <w:szCs w:val="28"/>
        </w:rPr>
        <w:t>6</w:t>
      </w:r>
      <w:r w:rsidR="002B212D" w:rsidRPr="00FF6296">
        <w:rPr>
          <w:rFonts w:ascii="Times New Roman" w:hAnsi="Times New Roman" w:cs="Times New Roman"/>
          <w:sz w:val="28"/>
          <w:szCs w:val="28"/>
        </w:rPr>
        <w:t xml:space="preserve"> к постановлению;</w:t>
      </w:r>
    </w:p>
    <w:p w:rsidR="00335922" w:rsidRPr="00FF6296" w:rsidRDefault="00335922"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1.</w:t>
      </w:r>
      <w:r w:rsidR="00F25A7C" w:rsidRPr="00FF6296">
        <w:rPr>
          <w:rFonts w:ascii="Times New Roman" w:hAnsi="Times New Roman" w:cs="Times New Roman"/>
          <w:sz w:val="28"/>
          <w:szCs w:val="28"/>
        </w:rPr>
        <w:t>7</w:t>
      </w:r>
      <w:r w:rsidRPr="00FF6296">
        <w:rPr>
          <w:rFonts w:ascii="Times New Roman" w:hAnsi="Times New Roman" w:cs="Times New Roman"/>
          <w:sz w:val="28"/>
          <w:szCs w:val="28"/>
        </w:rPr>
        <w:t>.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335922" w:rsidRPr="00FF6296" w:rsidRDefault="00335922" w:rsidP="00B95170">
      <w:pPr>
        <w:spacing w:after="0" w:line="240" w:lineRule="auto"/>
        <w:ind w:right="-1" w:firstLine="708"/>
        <w:jc w:val="both"/>
        <w:rPr>
          <w:rFonts w:ascii="Times New Roman" w:hAnsi="Times New Roman" w:cs="Times New Roman"/>
          <w:sz w:val="28"/>
          <w:szCs w:val="24"/>
        </w:rPr>
      </w:pPr>
      <w:r w:rsidRPr="00FF6296">
        <w:rPr>
          <w:rFonts w:ascii="Times New Roman" w:hAnsi="Times New Roman" w:cs="Times New Roman"/>
          <w:sz w:val="28"/>
          <w:szCs w:val="28"/>
        </w:rPr>
        <w:t>1.</w:t>
      </w:r>
      <w:r w:rsidR="00F25A7C" w:rsidRPr="00FF6296">
        <w:rPr>
          <w:rFonts w:ascii="Times New Roman" w:hAnsi="Times New Roman" w:cs="Times New Roman"/>
          <w:sz w:val="28"/>
          <w:szCs w:val="28"/>
        </w:rPr>
        <w:t>7</w:t>
      </w:r>
      <w:r w:rsidRPr="00FF6296">
        <w:rPr>
          <w:rFonts w:ascii="Times New Roman" w:hAnsi="Times New Roman" w:cs="Times New Roman"/>
          <w:sz w:val="28"/>
          <w:szCs w:val="28"/>
        </w:rPr>
        <w:t xml:space="preserve">.1. Раздел 1 «Паспорт подпрограммы» </w:t>
      </w:r>
      <w:r w:rsidRPr="00FF6296">
        <w:rPr>
          <w:rFonts w:ascii="Times New Roman" w:hAnsi="Times New Roman" w:cs="Times New Roman"/>
          <w:sz w:val="28"/>
          <w:szCs w:val="24"/>
        </w:rPr>
        <w:t xml:space="preserve">изложить в новой редакции согласно приложению № </w:t>
      </w:r>
      <w:r w:rsidR="00F25A7C" w:rsidRPr="00FF6296">
        <w:rPr>
          <w:rFonts w:ascii="Times New Roman" w:hAnsi="Times New Roman" w:cs="Times New Roman"/>
          <w:sz w:val="28"/>
          <w:szCs w:val="24"/>
        </w:rPr>
        <w:t>7</w:t>
      </w:r>
      <w:r w:rsidRPr="00FF6296">
        <w:rPr>
          <w:rFonts w:ascii="Times New Roman" w:hAnsi="Times New Roman" w:cs="Times New Roman"/>
          <w:sz w:val="28"/>
          <w:szCs w:val="24"/>
        </w:rPr>
        <w:t xml:space="preserve"> к постановлению;</w:t>
      </w:r>
    </w:p>
    <w:p w:rsidR="00335922" w:rsidRPr="00FF6296" w:rsidRDefault="00335922" w:rsidP="00B95170">
      <w:pPr>
        <w:spacing w:after="0" w:line="240" w:lineRule="auto"/>
        <w:ind w:right="-1" w:firstLine="708"/>
        <w:jc w:val="both"/>
        <w:rPr>
          <w:rFonts w:ascii="Times New Roman" w:hAnsi="Times New Roman" w:cs="Times New Roman"/>
          <w:sz w:val="28"/>
          <w:szCs w:val="24"/>
        </w:rPr>
      </w:pPr>
      <w:r w:rsidRPr="00FF6296">
        <w:rPr>
          <w:rFonts w:ascii="Times New Roman" w:hAnsi="Times New Roman" w:cs="Times New Roman"/>
          <w:sz w:val="28"/>
          <w:szCs w:val="28"/>
        </w:rPr>
        <w:t>1.</w:t>
      </w:r>
      <w:r w:rsidR="00F25A7C" w:rsidRPr="00FF6296">
        <w:rPr>
          <w:rFonts w:ascii="Times New Roman" w:hAnsi="Times New Roman" w:cs="Times New Roman"/>
          <w:sz w:val="28"/>
          <w:szCs w:val="28"/>
        </w:rPr>
        <w:t>7</w:t>
      </w:r>
      <w:r w:rsidRPr="00FF6296">
        <w:rPr>
          <w:rFonts w:ascii="Times New Roman" w:hAnsi="Times New Roman" w:cs="Times New Roman"/>
          <w:sz w:val="28"/>
          <w:szCs w:val="28"/>
        </w:rPr>
        <w:t>.2. Раздел 3 «Ожидаемые результаты реализации подпрограммы» изложить в новой</w:t>
      </w:r>
      <w:r w:rsidRPr="00FF6296">
        <w:rPr>
          <w:rFonts w:ascii="Times New Roman" w:hAnsi="Times New Roman" w:cs="Times New Roman"/>
          <w:sz w:val="28"/>
          <w:szCs w:val="24"/>
        </w:rPr>
        <w:t xml:space="preserve"> редакции согласно приложению № </w:t>
      </w:r>
      <w:r w:rsidR="00F25A7C" w:rsidRPr="00FF6296">
        <w:rPr>
          <w:rFonts w:ascii="Times New Roman" w:hAnsi="Times New Roman" w:cs="Times New Roman"/>
          <w:sz w:val="28"/>
          <w:szCs w:val="24"/>
        </w:rPr>
        <w:t>8</w:t>
      </w:r>
      <w:r w:rsidRPr="00FF6296">
        <w:rPr>
          <w:rFonts w:ascii="Times New Roman" w:hAnsi="Times New Roman" w:cs="Times New Roman"/>
          <w:sz w:val="28"/>
          <w:szCs w:val="24"/>
        </w:rPr>
        <w:t xml:space="preserve"> к постановлению;</w:t>
      </w:r>
    </w:p>
    <w:p w:rsidR="00335922" w:rsidRPr="00FF6296" w:rsidRDefault="00335922" w:rsidP="00B95170">
      <w:pPr>
        <w:spacing w:after="0" w:line="240" w:lineRule="auto"/>
        <w:ind w:right="-1" w:firstLine="708"/>
        <w:jc w:val="both"/>
        <w:rPr>
          <w:rFonts w:ascii="Times New Roman" w:hAnsi="Times New Roman" w:cs="Times New Roman"/>
          <w:sz w:val="28"/>
          <w:szCs w:val="28"/>
        </w:rPr>
      </w:pPr>
      <w:r w:rsidRPr="00FF6296">
        <w:rPr>
          <w:rFonts w:ascii="Times New Roman" w:hAnsi="Times New Roman" w:cs="Times New Roman"/>
          <w:sz w:val="28"/>
          <w:szCs w:val="28"/>
        </w:rPr>
        <w:t>1.</w:t>
      </w:r>
      <w:r w:rsidR="00F25A7C" w:rsidRPr="00FF6296">
        <w:rPr>
          <w:rFonts w:ascii="Times New Roman" w:hAnsi="Times New Roman" w:cs="Times New Roman"/>
          <w:sz w:val="28"/>
          <w:szCs w:val="28"/>
        </w:rPr>
        <w:t>7</w:t>
      </w:r>
      <w:r w:rsidRPr="00FF6296">
        <w:rPr>
          <w:rFonts w:ascii="Times New Roman" w:hAnsi="Times New Roman" w:cs="Times New Roman"/>
          <w:sz w:val="28"/>
          <w:szCs w:val="28"/>
        </w:rPr>
        <w:t xml:space="preserve">.3. Раздел 5 «Ресурсное обеспечение мероприятий подпрограммы» изложить в новой редакции согласно приложению № </w:t>
      </w:r>
      <w:r w:rsidR="00F25A7C" w:rsidRPr="00FF6296">
        <w:rPr>
          <w:rFonts w:ascii="Times New Roman" w:hAnsi="Times New Roman" w:cs="Times New Roman"/>
          <w:sz w:val="28"/>
          <w:szCs w:val="28"/>
        </w:rPr>
        <w:t>9</w:t>
      </w:r>
      <w:r w:rsidRPr="00FF6296">
        <w:rPr>
          <w:rFonts w:ascii="Times New Roman" w:hAnsi="Times New Roman" w:cs="Times New Roman"/>
          <w:sz w:val="28"/>
          <w:szCs w:val="28"/>
        </w:rPr>
        <w:t xml:space="preserve"> к постановлению;</w:t>
      </w:r>
    </w:p>
    <w:p w:rsidR="00050221" w:rsidRPr="00FF6296" w:rsidRDefault="00050221" w:rsidP="00B95170">
      <w:pPr>
        <w:spacing w:after="0" w:line="240" w:lineRule="auto"/>
        <w:ind w:firstLine="708"/>
        <w:jc w:val="both"/>
        <w:rPr>
          <w:rFonts w:ascii="Times New Roman" w:hAnsi="Times New Roman" w:cs="Times New Roman"/>
          <w:sz w:val="24"/>
          <w:szCs w:val="24"/>
        </w:rPr>
      </w:pPr>
      <w:r w:rsidRPr="00FF6296">
        <w:rPr>
          <w:rFonts w:ascii="Times New Roman" w:eastAsia="Times New Roman" w:hAnsi="Times New Roman" w:cs="Times New Roman"/>
          <w:sz w:val="28"/>
          <w:szCs w:val="28"/>
        </w:rPr>
        <w:t>1.</w:t>
      </w:r>
      <w:r w:rsidR="00827A10" w:rsidRPr="00FF6296">
        <w:rPr>
          <w:rFonts w:ascii="Times New Roman" w:eastAsia="Times New Roman" w:hAnsi="Times New Roman" w:cs="Times New Roman"/>
          <w:sz w:val="28"/>
          <w:szCs w:val="28"/>
        </w:rPr>
        <w:t>8</w:t>
      </w:r>
      <w:r w:rsidRPr="00FF6296">
        <w:rPr>
          <w:rFonts w:ascii="Times New Roman" w:eastAsia="Times New Roman" w:hAnsi="Times New Roman" w:cs="Times New Roman"/>
          <w:sz w:val="28"/>
          <w:szCs w:val="28"/>
        </w:rPr>
        <w:t>. В</w:t>
      </w:r>
      <w:r w:rsidRPr="00FF6296">
        <w:rPr>
          <w:rFonts w:ascii="Times New Roman" w:hAnsi="Times New Roman" w:cs="Times New Roman"/>
          <w:sz w:val="28"/>
          <w:szCs w:val="28"/>
        </w:rPr>
        <w:t xml:space="preserve"> приложении № 16 к муниципальной программе Подпрограмма «Формирование современной городской среды на 2018 - 2024 годы»:</w:t>
      </w:r>
    </w:p>
    <w:p w:rsidR="00EE6173" w:rsidRPr="00FF6296" w:rsidRDefault="00050221" w:rsidP="00B95170">
      <w:pPr>
        <w:spacing w:after="0" w:line="240" w:lineRule="auto"/>
        <w:ind w:firstLine="708"/>
        <w:jc w:val="both"/>
        <w:rPr>
          <w:rFonts w:ascii="Times New Roman" w:hAnsi="Times New Roman" w:cs="Times New Roman"/>
          <w:sz w:val="28"/>
          <w:szCs w:val="24"/>
        </w:rPr>
      </w:pPr>
      <w:r w:rsidRPr="00FF6296">
        <w:rPr>
          <w:rFonts w:ascii="Times New Roman" w:hAnsi="Times New Roman" w:cs="Times New Roman"/>
          <w:sz w:val="28"/>
          <w:szCs w:val="28"/>
        </w:rPr>
        <w:t>1.</w:t>
      </w:r>
      <w:r w:rsidR="00827A10" w:rsidRPr="00FF6296">
        <w:rPr>
          <w:rFonts w:ascii="Times New Roman" w:hAnsi="Times New Roman" w:cs="Times New Roman"/>
          <w:sz w:val="28"/>
          <w:szCs w:val="28"/>
        </w:rPr>
        <w:t>8</w:t>
      </w:r>
      <w:r w:rsidRPr="00FF6296">
        <w:rPr>
          <w:rFonts w:ascii="Times New Roman" w:hAnsi="Times New Roman" w:cs="Times New Roman"/>
          <w:sz w:val="28"/>
          <w:szCs w:val="28"/>
        </w:rPr>
        <w:t xml:space="preserve">.1. </w:t>
      </w:r>
      <w:r w:rsidR="00EE6173" w:rsidRPr="00FF6296">
        <w:rPr>
          <w:rFonts w:ascii="Times New Roman" w:hAnsi="Times New Roman" w:cs="Times New Roman"/>
          <w:sz w:val="28"/>
          <w:szCs w:val="28"/>
        </w:rPr>
        <w:t xml:space="preserve"> Раздел 1 «Паспорт подпрограммы» </w:t>
      </w:r>
      <w:r w:rsidR="00EE6173" w:rsidRPr="00FF6296">
        <w:rPr>
          <w:rFonts w:ascii="Times New Roman" w:hAnsi="Times New Roman" w:cs="Times New Roman"/>
          <w:sz w:val="28"/>
          <w:szCs w:val="24"/>
        </w:rPr>
        <w:t xml:space="preserve">изложить в новой редакции согласно приложению № </w:t>
      </w:r>
      <w:r w:rsidR="00827A10" w:rsidRPr="00FF6296">
        <w:rPr>
          <w:rFonts w:ascii="Times New Roman" w:hAnsi="Times New Roman" w:cs="Times New Roman"/>
          <w:sz w:val="28"/>
          <w:szCs w:val="24"/>
        </w:rPr>
        <w:t>10</w:t>
      </w:r>
      <w:r w:rsidR="00EE6173" w:rsidRPr="00FF6296">
        <w:rPr>
          <w:rFonts w:ascii="Times New Roman" w:hAnsi="Times New Roman" w:cs="Times New Roman"/>
          <w:sz w:val="28"/>
          <w:szCs w:val="24"/>
        </w:rPr>
        <w:t xml:space="preserve"> к постановлению;</w:t>
      </w:r>
    </w:p>
    <w:p w:rsidR="00EE6173" w:rsidRPr="00FF6296" w:rsidRDefault="00EE6173" w:rsidP="00B95170">
      <w:pPr>
        <w:spacing w:after="0" w:line="240" w:lineRule="auto"/>
        <w:ind w:firstLine="708"/>
        <w:jc w:val="both"/>
        <w:rPr>
          <w:rFonts w:ascii="Times New Roman" w:hAnsi="Times New Roman" w:cs="Times New Roman"/>
          <w:sz w:val="28"/>
          <w:szCs w:val="28"/>
        </w:rPr>
      </w:pPr>
      <w:r w:rsidRPr="00FF6296">
        <w:rPr>
          <w:rFonts w:ascii="Times New Roman" w:hAnsi="Times New Roman" w:cs="Times New Roman"/>
          <w:sz w:val="28"/>
          <w:szCs w:val="28"/>
        </w:rPr>
        <w:t>1.</w:t>
      </w:r>
      <w:r w:rsidR="00827A10" w:rsidRPr="00FF6296">
        <w:rPr>
          <w:rFonts w:ascii="Times New Roman" w:hAnsi="Times New Roman" w:cs="Times New Roman"/>
          <w:sz w:val="28"/>
          <w:szCs w:val="28"/>
        </w:rPr>
        <w:t>8.2</w:t>
      </w:r>
      <w:r w:rsidRPr="00FF6296">
        <w:rPr>
          <w:rFonts w:ascii="Times New Roman" w:hAnsi="Times New Roman" w:cs="Times New Roman"/>
          <w:sz w:val="28"/>
          <w:szCs w:val="28"/>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FF6296">
        <w:rPr>
          <w:rFonts w:ascii="Times New Roman" w:hAnsi="Times New Roman" w:cs="Times New Roman"/>
          <w:sz w:val="28"/>
          <w:szCs w:val="28"/>
          <w:lang w:eastAsia="en-US"/>
        </w:rPr>
        <w:t xml:space="preserve">5 «Ресурсное обеспечение Подпрограммы» </w:t>
      </w:r>
      <w:r w:rsidRPr="00FF6296">
        <w:rPr>
          <w:rFonts w:ascii="Times New Roman" w:hAnsi="Times New Roman" w:cs="Times New Roman"/>
          <w:sz w:val="28"/>
          <w:szCs w:val="28"/>
        </w:rPr>
        <w:t xml:space="preserve">изложить в новой редакции согласно приложению № </w:t>
      </w:r>
      <w:r w:rsidR="00827A10" w:rsidRPr="00FF6296">
        <w:rPr>
          <w:rFonts w:ascii="Times New Roman" w:hAnsi="Times New Roman" w:cs="Times New Roman"/>
          <w:sz w:val="28"/>
          <w:szCs w:val="28"/>
        </w:rPr>
        <w:t>11</w:t>
      </w:r>
      <w:r w:rsidRPr="00FF6296">
        <w:rPr>
          <w:rFonts w:ascii="Times New Roman" w:hAnsi="Times New Roman" w:cs="Times New Roman"/>
          <w:sz w:val="28"/>
          <w:szCs w:val="28"/>
        </w:rPr>
        <w:t xml:space="preserve"> к постановлению;</w:t>
      </w:r>
    </w:p>
    <w:p w:rsidR="00EE6173" w:rsidRPr="00FF6296" w:rsidRDefault="00EE6173" w:rsidP="00B95170">
      <w:pPr>
        <w:spacing w:after="0" w:line="240" w:lineRule="auto"/>
        <w:ind w:firstLine="708"/>
        <w:jc w:val="both"/>
        <w:rPr>
          <w:rFonts w:ascii="Times New Roman" w:hAnsi="Times New Roman" w:cs="Times New Roman"/>
          <w:sz w:val="28"/>
          <w:szCs w:val="28"/>
        </w:rPr>
      </w:pPr>
      <w:r w:rsidRPr="00FF6296">
        <w:rPr>
          <w:rFonts w:ascii="Times New Roman" w:hAnsi="Times New Roman" w:cs="Times New Roman"/>
          <w:sz w:val="28"/>
          <w:szCs w:val="28"/>
        </w:rPr>
        <w:t>1.</w:t>
      </w:r>
      <w:r w:rsidR="00827A10" w:rsidRPr="00FF6296">
        <w:rPr>
          <w:rFonts w:ascii="Times New Roman" w:hAnsi="Times New Roman" w:cs="Times New Roman"/>
          <w:sz w:val="28"/>
          <w:szCs w:val="28"/>
        </w:rPr>
        <w:t>9</w:t>
      </w:r>
      <w:r w:rsidRPr="00FF6296">
        <w:rPr>
          <w:rFonts w:ascii="Times New Roman" w:hAnsi="Times New Roman" w:cs="Times New Roman"/>
          <w:sz w:val="28"/>
          <w:szCs w:val="28"/>
        </w:rPr>
        <w:t>. В приложении № 17 «Снос домов и хозяйственных построек»:</w:t>
      </w:r>
    </w:p>
    <w:p w:rsidR="00EE6173" w:rsidRPr="00FF6296" w:rsidRDefault="00EE6173" w:rsidP="00B95170">
      <w:pPr>
        <w:spacing w:after="0" w:line="240" w:lineRule="auto"/>
        <w:ind w:firstLine="708"/>
        <w:jc w:val="both"/>
        <w:rPr>
          <w:rFonts w:ascii="Times New Roman" w:hAnsi="Times New Roman" w:cs="Times New Roman"/>
          <w:sz w:val="28"/>
          <w:szCs w:val="28"/>
        </w:rPr>
      </w:pPr>
      <w:r w:rsidRPr="00FF6296">
        <w:rPr>
          <w:rFonts w:ascii="Times New Roman" w:hAnsi="Times New Roman" w:cs="Times New Roman"/>
          <w:sz w:val="28"/>
          <w:szCs w:val="28"/>
        </w:rPr>
        <w:t>1.</w:t>
      </w:r>
      <w:r w:rsidR="00827A10" w:rsidRPr="00FF6296">
        <w:rPr>
          <w:rFonts w:ascii="Times New Roman" w:hAnsi="Times New Roman" w:cs="Times New Roman"/>
          <w:sz w:val="28"/>
          <w:szCs w:val="28"/>
        </w:rPr>
        <w:t>9</w:t>
      </w:r>
      <w:r w:rsidRPr="00FF6296">
        <w:rPr>
          <w:rFonts w:ascii="Times New Roman" w:hAnsi="Times New Roman" w:cs="Times New Roman"/>
          <w:sz w:val="28"/>
          <w:szCs w:val="28"/>
        </w:rPr>
        <w:t xml:space="preserve">.1. Раздел 1 «Паспорт подпрограммы» </w:t>
      </w:r>
      <w:r w:rsidRPr="00FF6296">
        <w:rPr>
          <w:rFonts w:ascii="Times New Roman" w:hAnsi="Times New Roman" w:cs="Times New Roman"/>
          <w:sz w:val="28"/>
          <w:szCs w:val="24"/>
        </w:rPr>
        <w:t xml:space="preserve">изложить в новой редакции согласно приложению № </w:t>
      </w:r>
      <w:r w:rsidR="00827A10" w:rsidRPr="00FF6296">
        <w:rPr>
          <w:rFonts w:ascii="Times New Roman" w:hAnsi="Times New Roman" w:cs="Times New Roman"/>
          <w:sz w:val="28"/>
          <w:szCs w:val="24"/>
        </w:rPr>
        <w:t>12</w:t>
      </w:r>
      <w:r w:rsidRPr="00FF6296">
        <w:rPr>
          <w:rFonts w:ascii="Times New Roman" w:hAnsi="Times New Roman" w:cs="Times New Roman"/>
          <w:sz w:val="28"/>
          <w:szCs w:val="24"/>
        </w:rPr>
        <w:t xml:space="preserve"> к постановлению;</w:t>
      </w:r>
    </w:p>
    <w:p w:rsidR="00050221" w:rsidRPr="00FF6296" w:rsidRDefault="00827A10" w:rsidP="00B95170">
      <w:pPr>
        <w:spacing w:after="0" w:line="240" w:lineRule="auto"/>
        <w:ind w:firstLine="708"/>
        <w:jc w:val="both"/>
        <w:rPr>
          <w:rFonts w:ascii="Times New Roman" w:hAnsi="Times New Roman" w:cs="Times New Roman"/>
          <w:sz w:val="28"/>
          <w:szCs w:val="28"/>
        </w:rPr>
      </w:pPr>
      <w:r w:rsidRPr="00FF6296">
        <w:rPr>
          <w:rFonts w:ascii="Times New Roman" w:hAnsi="Times New Roman" w:cs="Times New Roman"/>
          <w:sz w:val="28"/>
          <w:szCs w:val="28"/>
        </w:rPr>
        <w:t>1.9</w:t>
      </w:r>
      <w:r w:rsidR="00EE6173" w:rsidRPr="00FF6296">
        <w:rPr>
          <w:rFonts w:ascii="Times New Roman" w:hAnsi="Times New Roman" w:cs="Times New Roman"/>
          <w:sz w:val="28"/>
          <w:szCs w:val="28"/>
        </w:rPr>
        <w:t>.</w:t>
      </w:r>
      <w:r w:rsidRPr="00FF6296">
        <w:rPr>
          <w:rFonts w:ascii="Times New Roman" w:hAnsi="Times New Roman" w:cs="Times New Roman"/>
          <w:sz w:val="28"/>
          <w:szCs w:val="28"/>
        </w:rPr>
        <w:t>2</w:t>
      </w:r>
      <w:r w:rsidR="00EE6173" w:rsidRPr="00FF6296">
        <w:rPr>
          <w:rFonts w:ascii="Times New Roman" w:hAnsi="Times New Roman" w:cs="Times New Roman"/>
          <w:sz w:val="28"/>
          <w:szCs w:val="28"/>
        </w:rPr>
        <w:t xml:space="preserve">. Раздел 5 «Ресурсное обеспечение мероприятий подпрограммы» </w:t>
      </w:r>
      <w:r w:rsidR="00EE6173" w:rsidRPr="00FF6296">
        <w:rPr>
          <w:rFonts w:ascii="Times New Roman" w:hAnsi="Times New Roman" w:cs="Times New Roman"/>
          <w:sz w:val="28"/>
          <w:szCs w:val="24"/>
        </w:rPr>
        <w:t xml:space="preserve">изложить в новой редакции согласно приложению № </w:t>
      </w:r>
      <w:r w:rsidRPr="00FF6296">
        <w:rPr>
          <w:rFonts w:ascii="Times New Roman" w:hAnsi="Times New Roman" w:cs="Times New Roman"/>
          <w:sz w:val="28"/>
          <w:szCs w:val="24"/>
        </w:rPr>
        <w:t xml:space="preserve">13 </w:t>
      </w:r>
      <w:r w:rsidR="00EE6173" w:rsidRPr="00FF6296">
        <w:rPr>
          <w:rFonts w:ascii="Times New Roman" w:hAnsi="Times New Roman" w:cs="Times New Roman"/>
          <w:sz w:val="28"/>
          <w:szCs w:val="24"/>
        </w:rPr>
        <w:t>к постановлению.</w:t>
      </w:r>
      <w:r w:rsidR="00050221" w:rsidRPr="00FF6296">
        <w:rPr>
          <w:rFonts w:ascii="Times New Roman" w:hAnsi="Times New Roman" w:cs="Times New Roman"/>
          <w:sz w:val="28"/>
          <w:szCs w:val="28"/>
        </w:rPr>
        <w:tab/>
      </w:r>
    </w:p>
    <w:p w:rsidR="00050221" w:rsidRPr="00FF6296" w:rsidRDefault="00050221" w:rsidP="00B95170">
      <w:pPr>
        <w:spacing w:after="0" w:line="240" w:lineRule="auto"/>
        <w:ind w:firstLine="708"/>
        <w:jc w:val="both"/>
        <w:rPr>
          <w:rFonts w:ascii="Times New Roman" w:hAnsi="Times New Roman" w:cs="Times New Roman"/>
          <w:sz w:val="28"/>
          <w:szCs w:val="28"/>
        </w:rPr>
      </w:pPr>
      <w:r w:rsidRPr="00FF6296">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FF6296">
        <w:rPr>
          <w:rFonts w:ascii="Times New Roman" w:hAnsi="Times New Roman" w:cs="Times New Roman"/>
          <w:sz w:val="28"/>
          <w:szCs w:val="28"/>
        </w:rPr>
        <w:t xml:space="preserve">ородского </w:t>
      </w:r>
      <w:r w:rsidRPr="00FF6296">
        <w:rPr>
          <w:rFonts w:ascii="Times New Roman" w:hAnsi="Times New Roman" w:cs="Times New Roman"/>
          <w:sz w:val="28"/>
          <w:szCs w:val="28"/>
        </w:rPr>
        <w:t>о</w:t>
      </w:r>
      <w:r w:rsidR="00EE6173" w:rsidRPr="00FF6296">
        <w:rPr>
          <w:rFonts w:ascii="Times New Roman" w:hAnsi="Times New Roman" w:cs="Times New Roman"/>
          <w:sz w:val="28"/>
          <w:szCs w:val="28"/>
        </w:rPr>
        <w:t>круга</w:t>
      </w:r>
      <w:r w:rsidRPr="00FF6296">
        <w:rPr>
          <w:rFonts w:ascii="Times New Roman" w:hAnsi="Times New Roman" w:cs="Times New Roman"/>
          <w:sz w:val="28"/>
          <w:szCs w:val="28"/>
        </w:rPr>
        <w:t xml:space="preserve"> Тейково </w:t>
      </w:r>
      <w:r w:rsidR="00EE6173" w:rsidRPr="00FF6296">
        <w:rPr>
          <w:rFonts w:ascii="Times New Roman" w:hAnsi="Times New Roman" w:cs="Times New Roman"/>
          <w:sz w:val="28"/>
          <w:szCs w:val="28"/>
        </w:rPr>
        <w:t xml:space="preserve">Ивановской области </w:t>
      </w:r>
      <w:r w:rsidRPr="00FF6296">
        <w:rPr>
          <w:rFonts w:ascii="Times New Roman" w:hAnsi="Times New Roman" w:cs="Times New Roman"/>
          <w:sz w:val="28"/>
          <w:szCs w:val="28"/>
        </w:rPr>
        <w:t>в сети Интернет.</w:t>
      </w:r>
    </w:p>
    <w:p w:rsidR="005458AA" w:rsidRPr="00FF6296" w:rsidRDefault="005458AA" w:rsidP="00B95170">
      <w:pPr>
        <w:pStyle w:val="Default"/>
        <w:ind w:right="-1"/>
        <w:jc w:val="both"/>
        <w:rPr>
          <w:color w:val="auto"/>
          <w:sz w:val="28"/>
          <w:szCs w:val="28"/>
        </w:rPr>
      </w:pPr>
    </w:p>
    <w:p w:rsidR="00D4533A" w:rsidRPr="00FF6296" w:rsidRDefault="00D4533A" w:rsidP="00B95170">
      <w:pPr>
        <w:pStyle w:val="Default"/>
        <w:ind w:right="-1"/>
        <w:jc w:val="both"/>
        <w:rPr>
          <w:color w:val="auto"/>
          <w:sz w:val="28"/>
          <w:szCs w:val="28"/>
        </w:rPr>
      </w:pPr>
    </w:p>
    <w:p w:rsidR="00EE6173" w:rsidRPr="00FF6296" w:rsidRDefault="005C10BD" w:rsidP="00B95170">
      <w:pPr>
        <w:pStyle w:val="Default"/>
        <w:ind w:right="-1"/>
        <w:jc w:val="both"/>
        <w:rPr>
          <w:b/>
          <w:iCs/>
          <w:color w:val="auto"/>
          <w:sz w:val="28"/>
          <w:szCs w:val="28"/>
        </w:rPr>
      </w:pPr>
      <w:r w:rsidRPr="00FF6296">
        <w:rPr>
          <w:b/>
          <w:iCs/>
          <w:color w:val="auto"/>
          <w:sz w:val="28"/>
          <w:szCs w:val="28"/>
        </w:rPr>
        <w:t>Глава городского округа Тейково</w:t>
      </w:r>
    </w:p>
    <w:p w:rsidR="005C10BD" w:rsidRPr="00FF6296" w:rsidRDefault="00EE6173" w:rsidP="00B95170">
      <w:pPr>
        <w:pStyle w:val="Default"/>
        <w:ind w:right="-1"/>
        <w:jc w:val="both"/>
        <w:rPr>
          <w:b/>
          <w:iCs/>
          <w:color w:val="auto"/>
          <w:sz w:val="28"/>
          <w:szCs w:val="28"/>
        </w:rPr>
        <w:sectPr w:rsidR="005C10BD" w:rsidRPr="00FF6296" w:rsidSect="00827A10">
          <w:pgSz w:w="11906" w:h="16838"/>
          <w:pgMar w:top="1134" w:right="567" w:bottom="851" w:left="1134" w:header="709" w:footer="709" w:gutter="0"/>
          <w:cols w:space="720"/>
        </w:sectPr>
      </w:pPr>
      <w:r w:rsidRPr="00FF6296">
        <w:rPr>
          <w:b/>
          <w:iCs/>
          <w:color w:val="auto"/>
          <w:sz w:val="28"/>
          <w:szCs w:val="28"/>
        </w:rPr>
        <w:t xml:space="preserve">Ивановской области </w:t>
      </w:r>
      <w:r w:rsidR="00D4533A" w:rsidRPr="00FF6296">
        <w:rPr>
          <w:b/>
          <w:iCs/>
          <w:color w:val="auto"/>
          <w:sz w:val="28"/>
          <w:szCs w:val="28"/>
        </w:rPr>
        <w:t xml:space="preserve">                   С.А. Семенов</w:t>
      </w:r>
      <w:r w:rsidR="002C794F" w:rsidRPr="00FF6296">
        <w:rPr>
          <w:b/>
          <w:iCs/>
          <w:color w:val="auto"/>
          <w:sz w:val="28"/>
          <w:szCs w:val="28"/>
        </w:rPr>
        <w:t>а</w:t>
      </w:r>
    </w:p>
    <w:p w:rsidR="002A71B8" w:rsidRPr="00FF6296" w:rsidRDefault="002A71B8"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1</w:t>
      </w:r>
    </w:p>
    <w:p w:rsidR="00356311" w:rsidRPr="00FF6296" w:rsidRDefault="002A71B8"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2A71B8" w:rsidRPr="00FF6296" w:rsidRDefault="002A71B8"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w:t>
      </w:r>
      <w:r w:rsidR="00356311" w:rsidRPr="00FF6296">
        <w:rPr>
          <w:rFonts w:ascii="Times New Roman" w:hAnsi="Times New Roman" w:cs="Times New Roman"/>
          <w:sz w:val="24"/>
          <w:szCs w:val="24"/>
        </w:rPr>
        <w:t xml:space="preserve">ородского </w:t>
      </w:r>
      <w:r w:rsidRPr="00FF6296">
        <w:rPr>
          <w:rFonts w:ascii="Times New Roman" w:hAnsi="Times New Roman" w:cs="Times New Roman"/>
          <w:sz w:val="24"/>
          <w:szCs w:val="24"/>
        </w:rPr>
        <w:t>о</w:t>
      </w:r>
      <w:r w:rsidR="00356311" w:rsidRPr="00FF6296">
        <w:rPr>
          <w:rFonts w:ascii="Times New Roman" w:hAnsi="Times New Roman" w:cs="Times New Roman"/>
          <w:sz w:val="24"/>
          <w:szCs w:val="24"/>
        </w:rPr>
        <w:t>круга</w:t>
      </w:r>
      <w:r w:rsidRPr="00FF6296">
        <w:rPr>
          <w:rFonts w:ascii="Times New Roman" w:hAnsi="Times New Roman" w:cs="Times New Roman"/>
          <w:sz w:val="24"/>
          <w:szCs w:val="24"/>
        </w:rPr>
        <w:t xml:space="preserve"> Тейково</w:t>
      </w:r>
    </w:p>
    <w:p w:rsidR="00356311" w:rsidRPr="00FF6296" w:rsidRDefault="00356311"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EF6D11"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827A10" w:rsidRPr="00FF6296" w:rsidRDefault="00827A10" w:rsidP="00B95170">
      <w:pPr>
        <w:pStyle w:val="Pro-TabName"/>
        <w:spacing w:before="0" w:after="0"/>
        <w:ind w:firstLine="709"/>
        <w:jc w:val="both"/>
        <w:rPr>
          <w:b/>
          <w:bCs/>
          <w:i w:val="0"/>
          <w:sz w:val="24"/>
          <w:szCs w:val="24"/>
        </w:rPr>
      </w:pPr>
      <w:r w:rsidRPr="00FF6296">
        <w:rPr>
          <w:i w:val="0"/>
          <w:sz w:val="24"/>
          <w:szCs w:val="24"/>
        </w:rPr>
        <w:t>2.4. Обеспечение жильем молодых семей.</w:t>
      </w:r>
    </w:p>
    <w:p w:rsidR="00827A10" w:rsidRPr="00FF6296" w:rsidRDefault="00827A10" w:rsidP="00B95170">
      <w:pPr>
        <w:tabs>
          <w:tab w:val="left" w:pos="4354"/>
        </w:tabs>
        <w:autoSpaceDE w:val="0"/>
        <w:autoSpaceDN w:val="0"/>
        <w:adjustRightInd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Жилищный вопрос для молодых семей в наше время стоит очень остро. В сущности, любая молодая семья не имеет достаточных сре</w:t>
      </w:r>
      <w:proofErr w:type="gramStart"/>
      <w:r w:rsidRPr="00FF6296">
        <w:rPr>
          <w:rFonts w:ascii="Times New Roman" w:hAnsi="Times New Roman" w:cs="Times New Roman"/>
          <w:sz w:val="24"/>
          <w:szCs w:val="24"/>
        </w:rPr>
        <w:t>дств дл</w:t>
      </w:r>
      <w:proofErr w:type="gramEnd"/>
      <w:r w:rsidRPr="00FF6296">
        <w:rPr>
          <w:rFonts w:ascii="Times New Roman" w:hAnsi="Times New Roman" w:cs="Times New Roman"/>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827A10" w:rsidRPr="00FF6296" w:rsidRDefault="00827A10" w:rsidP="00B95170">
      <w:pPr>
        <w:tabs>
          <w:tab w:val="left" w:pos="4354"/>
        </w:tabs>
        <w:autoSpaceDE w:val="0"/>
        <w:autoSpaceDN w:val="0"/>
        <w:adjustRightInd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Городской округ Тейково по наличию этой проблемы не является исключением. </w:t>
      </w:r>
    </w:p>
    <w:p w:rsidR="00827A10" w:rsidRPr="00FF6296" w:rsidRDefault="00827A10" w:rsidP="00B95170">
      <w:pPr>
        <w:tabs>
          <w:tab w:val="left" w:pos="4354"/>
        </w:tabs>
        <w:autoSpaceDE w:val="0"/>
        <w:autoSpaceDN w:val="0"/>
        <w:adjustRightInd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В 2013 году на учете нуждающихся всего стояло 190 семей, в том числе 27 молодых семей в возрасте до 35 лет. В связи с отсутствием строительства муниципального жилья очередь  практически не двигается. Одной из реальных возможностей для молодой семьи приобрести собственное жилье является участие в соответствующей профильной программе. </w:t>
      </w:r>
    </w:p>
    <w:p w:rsidR="00827A10" w:rsidRPr="00FF6296" w:rsidRDefault="00827A10" w:rsidP="00B95170">
      <w:pPr>
        <w:tabs>
          <w:tab w:val="left" w:pos="4354"/>
        </w:tabs>
        <w:autoSpaceDE w:val="0"/>
        <w:autoSpaceDN w:val="0"/>
        <w:adjustRightInd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С 2019  жилищные условия улучшили две молодых семьи, путем реализации свидетельства на получение жилого помещения или создание объекта индивидуального жилищного строительства.</w:t>
      </w:r>
    </w:p>
    <w:p w:rsidR="00827A10" w:rsidRPr="00FF6296" w:rsidRDefault="00827A1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2</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827A10" w:rsidRPr="00FF6296" w:rsidRDefault="00827A10" w:rsidP="00B95170">
      <w:pPr>
        <w:spacing w:after="0" w:line="240" w:lineRule="auto"/>
        <w:ind w:right="-1"/>
        <w:jc w:val="center"/>
        <w:rPr>
          <w:rFonts w:ascii="Times New Roman" w:hAnsi="Times New Roman" w:cs="Times New Roman"/>
          <w:sz w:val="24"/>
          <w:szCs w:val="24"/>
        </w:rPr>
      </w:pPr>
    </w:p>
    <w:p w:rsidR="00827A10" w:rsidRPr="00FF6296" w:rsidRDefault="00827A10" w:rsidP="00B95170">
      <w:pPr>
        <w:tabs>
          <w:tab w:val="left" w:pos="4354"/>
        </w:tabs>
        <w:autoSpaceDE w:val="0"/>
        <w:autoSpaceDN w:val="0"/>
        <w:adjustRightInd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2.6. Благоустройство городского округа Тейково.</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Стратегия социально-экономического развития городского округа Тейково на долгосрочную перспективу определяет благоустройство территории города как важнейшую составную часть потенциала округа, а ее развитие - как одну из приоритетных задач органов местного самоуправления.</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Повышение уровня качества среды проживания является необходимым условием стабилизации и подъема экономики округа и повышения уровня жизни населения.</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Имеющиеся объекты благоустройства, расположенные на территории округа, не обеспечивают растущие потребности населения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Финансово-</w:t>
      </w:r>
      <w:proofErr w:type="gramStart"/>
      <w:r w:rsidRPr="00FF6296">
        <w:rPr>
          <w:rFonts w:ascii="Times New Roman" w:hAnsi="Times New Roman" w:cs="Times New Roman"/>
          <w:sz w:val="24"/>
          <w:szCs w:val="24"/>
        </w:rPr>
        <w:t>экономические механизмы</w:t>
      </w:r>
      <w:proofErr w:type="gramEnd"/>
      <w:r w:rsidRPr="00FF6296">
        <w:rPr>
          <w:rFonts w:ascii="Times New Roman" w:hAnsi="Times New Roman" w:cs="Times New Roman"/>
          <w:sz w:val="24"/>
          <w:szCs w:val="24"/>
        </w:rPr>
        <w:t>, обеспечивающие восстановление и ремонт существующих объектов благоустройства и транспортной инфраструктуры и строительство новых, недостаточно эффективны и не в полной мере адаптированы к особенностям развития города.</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Низкий уровень благоустройства территории и состояние транспортной инфраструктуры на территории округа вызывают дополнительную социальную напряженность в обществе.</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Помимо указанных общих проблем имеются также специфические, влияющие на уровень благоустройства на территории городского округа:</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необходимость обеспечения повышенных требований к уровню экологии, эстетическому и архитектурному облику городского округа.</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Отрицательные тенденции в динамике </w:t>
      </w:r>
      <w:proofErr w:type="gramStart"/>
      <w:r w:rsidRPr="00FF6296">
        <w:rPr>
          <w:rFonts w:ascii="Times New Roman" w:hAnsi="Times New Roman" w:cs="Times New Roman"/>
          <w:sz w:val="24"/>
          <w:szCs w:val="24"/>
        </w:rPr>
        <w:t>изменения уровня благоустройства территории городского округа</w:t>
      </w:r>
      <w:proofErr w:type="gramEnd"/>
      <w:r w:rsidRPr="00FF6296">
        <w:rPr>
          <w:rFonts w:ascii="Times New Roman" w:hAnsi="Times New Roman" w:cs="Times New Roman"/>
          <w:sz w:val="24"/>
          <w:szCs w:val="24"/>
        </w:rPr>
        <w:t xml:space="preserve"> обусловлены наличием следующих факторов:</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 высоким уровнем физического и морального износа дорожного покрытия и примыкающих пешеходных магистралей на территории городского округа; </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муниципальных образований в рамках государственных федеральных и региональных программ развития;</w:t>
      </w:r>
    </w:p>
    <w:p w:rsidR="00827A10" w:rsidRPr="00FF6296" w:rsidRDefault="00827A10" w:rsidP="00B95170">
      <w:pPr>
        <w:spacing w:after="0" w:line="240" w:lineRule="auto"/>
        <w:ind w:firstLine="709"/>
        <w:jc w:val="both"/>
        <w:rPr>
          <w:rFonts w:ascii="Times New Roman" w:hAnsi="Times New Roman" w:cs="Times New Roman"/>
          <w:sz w:val="24"/>
          <w:szCs w:val="24"/>
        </w:rPr>
      </w:pPr>
      <w:proofErr w:type="gramStart"/>
      <w:r w:rsidRPr="00FF6296">
        <w:rPr>
          <w:rFonts w:ascii="Times New Roman" w:hAnsi="Times New Roman" w:cs="Times New Roman"/>
          <w:sz w:val="24"/>
          <w:szCs w:val="24"/>
        </w:rPr>
        <w:t>- снижением уровня общей культуры населения, выражающемся в отсутствии бережливого отношения к объектам муниципальной собственности.</w:t>
      </w:r>
      <w:proofErr w:type="gramEnd"/>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городского округа Тейково нельзя добиться существенного повышения имеющегося потенциала округа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Таким образом, проблема низкого уровня благоустройства и развития транспортной инфраструктуры округа,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соответствие уровня благоустройства и развития транспортной инфраструктуры общим направлениям социально-экономического развития округа;</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опережающее развитие системы автомобильных и пешеходных дорог по сравнению с другими отраслями экономики, позволяющее снять ограничения, накладываемые требованиями к коммуникациям в области производства и реализации товаров и услуг населению и социальной сфере;</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lastRenderedPageBreak/>
        <w:t>- общие закономерности формирования транспортных систем (пропорциональность развития транспортного хозяйства, рациональные схемы транспортной сети, оптимальные режимы работы и т.д.), что должно обеспечить высокую эффективность инвестиций.</w:t>
      </w:r>
    </w:p>
    <w:p w:rsidR="00827A10" w:rsidRPr="00FF6296" w:rsidRDefault="00827A10" w:rsidP="00B95170">
      <w:pPr>
        <w:spacing w:after="0" w:line="240" w:lineRule="auto"/>
        <w:ind w:firstLine="709"/>
        <w:jc w:val="both"/>
        <w:rPr>
          <w:rFonts w:ascii="Times New Roman" w:hAnsi="Times New Roman" w:cs="Times New Roman"/>
          <w:bCs/>
          <w:iCs/>
          <w:sz w:val="24"/>
          <w:szCs w:val="24"/>
        </w:rPr>
      </w:pPr>
      <w:r w:rsidRPr="00FF6296">
        <w:rPr>
          <w:rFonts w:ascii="Times New Roman" w:hAnsi="Times New Roman" w:cs="Times New Roman"/>
          <w:sz w:val="24"/>
          <w:szCs w:val="24"/>
        </w:rPr>
        <w:t xml:space="preserve">В период с 2019 по 2021год при оценке основных результатов реализации подпрограммы установлено, что мероприятия направленные на благоустройство территорий города обеспечивает поддержание имеющихся и созданных новых объектов благоустройства и транспортной инфраструктуры и продолжает быть ключевой задачей органов местного самоуправления. Мероприятия ежегодно финансируются и реализуются в полном объеме. </w:t>
      </w:r>
      <w:r w:rsidRPr="00FF6296">
        <w:rPr>
          <w:rFonts w:ascii="Times New Roman" w:hAnsi="Times New Roman" w:cs="Times New Roman"/>
          <w:bCs/>
          <w:iCs/>
          <w:sz w:val="24"/>
          <w:szCs w:val="24"/>
        </w:rPr>
        <w:t xml:space="preserve">Отклонений фактических значений целевых </w:t>
      </w:r>
      <w:proofErr w:type="spellStart"/>
      <w:r w:rsidRPr="00FF6296">
        <w:rPr>
          <w:rFonts w:ascii="Times New Roman" w:hAnsi="Times New Roman" w:cs="Times New Roman"/>
          <w:bCs/>
          <w:iCs/>
          <w:sz w:val="24"/>
          <w:szCs w:val="24"/>
        </w:rPr>
        <w:t>показателейот</w:t>
      </w:r>
      <w:proofErr w:type="spellEnd"/>
      <w:r w:rsidRPr="00FF6296">
        <w:rPr>
          <w:rFonts w:ascii="Times New Roman" w:hAnsi="Times New Roman" w:cs="Times New Roman"/>
          <w:bCs/>
          <w:iCs/>
          <w:sz w:val="24"/>
          <w:szCs w:val="24"/>
        </w:rPr>
        <w:t xml:space="preserve"> плановых нет.</w:t>
      </w:r>
    </w:p>
    <w:p w:rsidR="00827A10" w:rsidRPr="00FF6296" w:rsidRDefault="00827A10" w:rsidP="00B95170">
      <w:pPr>
        <w:spacing w:after="0" w:line="240" w:lineRule="auto"/>
        <w:ind w:firstLine="709"/>
        <w:jc w:val="both"/>
        <w:rPr>
          <w:rFonts w:ascii="Times New Roman" w:hAnsi="Times New Roman" w:cs="Times New Roman"/>
          <w:sz w:val="24"/>
          <w:szCs w:val="24"/>
        </w:rPr>
      </w:pPr>
    </w:p>
    <w:p w:rsidR="00827A10" w:rsidRPr="00FF6296" w:rsidRDefault="00827A1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3</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827A10" w:rsidRPr="00FF6296" w:rsidRDefault="00827A10" w:rsidP="00B95170">
      <w:pPr>
        <w:spacing w:after="0" w:line="240" w:lineRule="auto"/>
        <w:ind w:right="-1" w:firstLine="709"/>
        <w:jc w:val="both"/>
        <w:rPr>
          <w:rFonts w:ascii="Times New Roman" w:hAnsi="Times New Roman" w:cs="Times New Roman"/>
          <w:sz w:val="24"/>
          <w:szCs w:val="24"/>
        </w:rPr>
      </w:pPr>
    </w:p>
    <w:p w:rsidR="00827A10" w:rsidRPr="00FF6296" w:rsidRDefault="00827A10" w:rsidP="00B95170">
      <w:pPr>
        <w:spacing w:after="0" w:line="240" w:lineRule="auto"/>
        <w:ind w:right="-1" w:firstLine="709"/>
        <w:jc w:val="both"/>
        <w:rPr>
          <w:rFonts w:ascii="Times New Roman" w:hAnsi="Times New Roman" w:cs="Times New Roman"/>
          <w:sz w:val="24"/>
          <w:szCs w:val="24"/>
        </w:rPr>
      </w:pPr>
      <w:r w:rsidRPr="00FF6296">
        <w:rPr>
          <w:rFonts w:ascii="Times New Roman" w:hAnsi="Times New Roman" w:cs="Times New Roman"/>
          <w:sz w:val="24"/>
          <w:szCs w:val="24"/>
        </w:rPr>
        <w:t>2.7.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В рамках проведения административной реформы и в соответствии с требованиями Федерального закона от 27.07.2010 № 210-ФЗ «Об организации предоставления государственных и муниципальных услуг» в 2010 году на основе распоряжения администрации г.о. Тейково от 07.02.2011 № 38 года было создано муниципальное бюджетное учреждение «Многофункциональный центр предоставления государственных и муниципальных услуг» (далее - МФЦ).</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Предоставление услуг в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Во взаимодействии с органами, предоставляющими государственные и муниципальные услуги на базе МФЦ, дальнейшие действия осуществляются без участия заявителя.</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МФЦ осуществляет свою деятельность на основе соглашения о взаимодействии с федеральными органами исполнительной власти, органами местного самоуправления. Порядок заключения соглашения урегулирован в соответствии с постановлением Правительства Российской Федерации от 27.09.2011 № 797.</w:t>
      </w:r>
    </w:p>
    <w:p w:rsidR="00827A10" w:rsidRPr="00FF6296" w:rsidRDefault="00827A10" w:rsidP="00B95170">
      <w:pPr>
        <w:spacing w:after="0" w:line="240" w:lineRule="auto"/>
        <w:ind w:firstLine="709"/>
        <w:jc w:val="both"/>
        <w:rPr>
          <w:rFonts w:ascii="Times New Roman" w:hAnsi="Times New Roman" w:cs="Times New Roman"/>
          <w:sz w:val="24"/>
          <w:szCs w:val="24"/>
        </w:rPr>
      </w:pPr>
      <w:proofErr w:type="gramStart"/>
      <w:r w:rsidRPr="00FF6296">
        <w:rPr>
          <w:rFonts w:ascii="Times New Roman" w:hAnsi="Times New Roman" w:cs="Times New Roman"/>
          <w:sz w:val="24"/>
          <w:szCs w:val="24"/>
        </w:rPr>
        <w:t>В июне 2013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постановлением Правительства Ивановской области от 20.02.2013 № 62 «Об определении областного государственного бюджетного учреждения «Многофункциональный центр предоставления государственных и</w:t>
      </w:r>
      <w:proofErr w:type="gramEnd"/>
      <w:r w:rsidRPr="00FF6296">
        <w:rPr>
          <w:rFonts w:ascii="Times New Roman" w:hAnsi="Times New Roman" w:cs="Times New Roman"/>
          <w:sz w:val="24"/>
          <w:szCs w:val="24"/>
        </w:rPr>
        <w:t xml:space="preserve"> муниципальных услуг» был заключен договор с Уполномоченным Областным государственным бюджетным учреждением Многофункциональный центр предоставления государственных и МБУ «МФЦ» г.о. Тейково. Он определяет порядок взаимодействия Уполномоченного МФЦ и Муниципального МФЦ по организации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В 2015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зарегистрировано свыше 2000 человек. Пополнен архив МБУ МФЦ для учетной и справочной работы.</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В 2015 году организация переехала в более просторное и удобное для приема граждан помещение по адресу ул. Станционная, д. 11. На средства федерального, областного и местного бюджетов было закуплено новое оборудование и инвентарь (см. раздел 5 подпрограммы).</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Заключены соглашения с Комитетом по управлению муниципальным имуществом и земельным отношениям администрации г.о. Тейково, Территориальным управлением социальной   защиты населения по городскому округу Тейково и </w:t>
      </w:r>
      <w:proofErr w:type="spellStart"/>
      <w:r w:rsidRPr="00FF6296">
        <w:rPr>
          <w:rFonts w:ascii="Times New Roman" w:hAnsi="Times New Roman" w:cs="Times New Roman"/>
          <w:sz w:val="24"/>
          <w:szCs w:val="24"/>
        </w:rPr>
        <w:t>Тейковскому</w:t>
      </w:r>
      <w:proofErr w:type="spellEnd"/>
      <w:r w:rsidRPr="00FF6296">
        <w:rPr>
          <w:rFonts w:ascii="Times New Roman" w:hAnsi="Times New Roman" w:cs="Times New Roman"/>
          <w:sz w:val="24"/>
          <w:szCs w:val="24"/>
        </w:rPr>
        <w:t xml:space="preserve"> муниципальному району, с Центром занятости населения, с Тейковским отделом филиала ФГБУ «ФКП </w:t>
      </w:r>
      <w:proofErr w:type="spellStart"/>
      <w:r w:rsidRPr="00FF6296">
        <w:rPr>
          <w:rFonts w:ascii="Times New Roman" w:hAnsi="Times New Roman" w:cs="Times New Roman"/>
          <w:sz w:val="24"/>
          <w:szCs w:val="24"/>
        </w:rPr>
        <w:t>Россреестра</w:t>
      </w:r>
      <w:proofErr w:type="spellEnd"/>
      <w:r w:rsidRPr="00FF6296">
        <w:rPr>
          <w:rFonts w:ascii="Times New Roman" w:hAnsi="Times New Roman" w:cs="Times New Roman"/>
          <w:sz w:val="24"/>
          <w:szCs w:val="24"/>
        </w:rPr>
        <w:t xml:space="preserve">» по Ивановской области, Управлением социального страхования,  межрайонной инспекцией ФНС № 2 по Ивановской </w:t>
      </w:r>
      <w:proofErr w:type="spellStart"/>
      <w:r w:rsidRPr="00FF6296">
        <w:rPr>
          <w:rFonts w:ascii="Times New Roman" w:hAnsi="Times New Roman" w:cs="Times New Roman"/>
          <w:sz w:val="24"/>
          <w:szCs w:val="24"/>
        </w:rPr>
        <w:t>области</w:t>
      </w:r>
      <w:proofErr w:type="gramStart"/>
      <w:r w:rsidRPr="00FF6296">
        <w:rPr>
          <w:rFonts w:ascii="Times New Roman" w:hAnsi="Times New Roman" w:cs="Times New Roman"/>
          <w:sz w:val="24"/>
          <w:szCs w:val="24"/>
        </w:rPr>
        <w:t>,г</w:t>
      </w:r>
      <w:proofErr w:type="gramEnd"/>
      <w:r w:rsidRPr="00FF6296">
        <w:rPr>
          <w:rFonts w:ascii="Times New Roman" w:hAnsi="Times New Roman" w:cs="Times New Roman"/>
          <w:sz w:val="24"/>
          <w:szCs w:val="24"/>
        </w:rPr>
        <w:t>осударственным</w:t>
      </w:r>
      <w:proofErr w:type="spellEnd"/>
      <w:r w:rsidRPr="00FF6296">
        <w:rPr>
          <w:rFonts w:ascii="Times New Roman" w:hAnsi="Times New Roman" w:cs="Times New Roman"/>
          <w:sz w:val="24"/>
          <w:szCs w:val="24"/>
        </w:rPr>
        <w:t xml:space="preserve"> бюджетным учреждением Ивановской области «Центр кадастровой оценки», Управление Федеральной службы государственной регистрации, кадастра и картографии по Ивановской области, Министерства внутренних дел, Пенсионный фонд РФ, </w:t>
      </w:r>
      <w:r w:rsidRPr="00FF6296">
        <w:rPr>
          <w:rFonts w:ascii="Times New Roman" w:hAnsi="Times New Roman" w:cs="Times New Roman"/>
          <w:sz w:val="24"/>
          <w:szCs w:val="24"/>
        </w:rPr>
        <w:lastRenderedPageBreak/>
        <w:t>департаментом природных ресурсов и экологий Ивановской области, Комитет Ивановской области (ЗАГС).</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В настоящее время МБУ МФЦ оказывает платные муниципальные услуги (11 наиболее востребованы), федеральные и региональные услуги предоставляются населению бесплатно, только взимается оплата в соответствии с Налоговым кодексом РФ.</w:t>
      </w:r>
    </w:p>
    <w:p w:rsidR="00827A10" w:rsidRPr="00FF6296" w:rsidRDefault="00827A10" w:rsidP="00B95170">
      <w:pPr>
        <w:pStyle w:val="2a"/>
        <w:ind w:firstLine="709"/>
        <w:jc w:val="both"/>
        <w:rPr>
          <w:sz w:val="24"/>
          <w:szCs w:val="24"/>
        </w:rPr>
      </w:pPr>
      <w:r w:rsidRPr="00FF6296">
        <w:rPr>
          <w:sz w:val="24"/>
          <w:szCs w:val="24"/>
        </w:rPr>
        <w:t>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Оценка выполнения мероприятий подпрограммы:</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1) Сокращение сроков получения государственных и муниципальных услуг населением города, повышение качества обслуживания населения – выдача справок и других документов производится в день обращения, в основном на 1 шаге.</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2) Расширение перечня предоставляемых услуг. В 2020-2021 годах МБУ МФЦ оказывал следующие услуги: </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прием, подготовка и передача в регистрационный орган документов на регистрацию по месту пребывания, регистрацию по месту жительства, регистрацию новорожденных, регистрацию по месту жительства граждан, прибывших из мест лишения свободы, снятие граждан с регистрационного учета, оформление документов на получение и обмен паспорта, оформление сделок с недвижимостью, получение справок. С 2014 предоставляется новая услуга – прием на обслуживание частных домовладений. Вся информация размещена на официальном сайте администрации г.о. Тейково Ивановской области.</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3) В 2020-2021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Пополняется архив МБУ МФЦ для учетной и справочной работы.</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4) 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827A10" w:rsidRPr="00FF6296" w:rsidRDefault="00827A10" w:rsidP="00B95170">
      <w:pPr>
        <w:spacing w:after="0" w:line="240" w:lineRule="auto"/>
        <w:ind w:firstLine="709"/>
        <w:jc w:val="both"/>
        <w:rPr>
          <w:rFonts w:ascii="Times New Roman" w:hAnsi="Times New Roman" w:cs="Times New Roman"/>
          <w:sz w:val="24"/>
          <w:szCs w:val="24"/>
        </w:rPr>
      </w:pPr>
    </w:p>
    <w:p w:rsidR="00827A10" w:rsidRPr="00FF6296" w:rsidRDefault="00827A1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4</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827A10" w:rsidRPr="00FF6296" w:rsidRDefault="00827A10" w:rsidP="00B95170">
      <w:pPr>
        <w:spacing w:after="0" w:line="240" w:lineRule="auto"/>
        <w:ind w:right="-1" w:firstLine="709"/>
        <w:jc w:val="both"/>
        <w:rPr>
          <w:rFonts w:ascii="Times New Roman" w:hAnsi="Times New Roman" w:cs="Times New Roman"/>
          <w:sz w:val="24"/>
          <w:szCs w:val="24"/>
        </w:rPr>
      </w:pPr>
    </w:p>
    <w:p w:rsidR="00827A10" w:rsidRPr="00FF6296" w:rsidRDefault="00827A10" w:rsidP="00B95170">
      <w:pPr>
        <w:spacing w:after="0" w:line="240" w:lineRule="auto"/>
        <w:ind w:right="-1" w:firstLine="709"/>
        <w:jc w:val="both"/>
        <w:rPr>
          <w:rFonts w:ascii="Times New Roman" w:hAnsi="Times New Roman" w:cs="Times New Roman"/>
          <w:sz w:val="24"/>
          <w:szCs w:val="24"/>
        </w:rPr>
      </w:pPr>
      <w:r w:rsidRPr="00FF6296">
        <w:rPr>
          <w:rFonts w:ascii="Times New Roman" w:hAnsi="Times New Roman" w:cs="Times New Roman"/>
          <w:sz w:val="24"/>
          <w:szCs w:val="24"/>
        </w:rPr>
        <w:t>2.8. Безопасный город.</w:t>
      </w:r>
    </w:p>
    <w:p w:rsidR="00827A10" w:rsidRPr="00FF6296" w:rsidRDefault="00827A10" w:rsidP="00B95170">
      <w:pPr>
        <w:pStyle w:val="ConsPlusNonformat"/>
        <w:widowControl/>
        <w:ind w:firstLine="709"/>
        <w:jc w:val="both"/>
        <w:rPr>
          <w:rFonts w:ascii="Times New Roman" w:hAnsi="Times New Roman" w:cs="Times New Roman"/>
          <w:sz w:val="24"/>
          <w:szCs w:val="24"/>
        </w:rPr>
      </w:pPr>
      <w:r w:rsidRPr="00FF6296">
        <w:rPr>
          <w:rFonts w:ascii="Times New Roman" w:hAnsi="Times New Roman" w:cs="Times New Roman"/>
          <w:sz w:val="24"/>
          <w:szCs w:val="24"/>
        </w:rPr>
        <w:t>1.Организация проведения мероприятий по отлову и содержанию безнадзорных животных направлена на снижение риска возникновения и массового распространения особо опасных инфекционных болезней, общих для человека и животных.</w:t>
      </w:r>
    </w:p>
    <w:p w:rsidR="00827A10" w:rsidRPr="00FF6296" w:rsidRDefault="00827A10" w:rsidP="00B95170">
      <w:pPr>
        <w:autoSpaceDE w:val="0"/>
        <w:autoSpaceDN w:val="0"/>
        <w:adjustRightInd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w:t>
      </w:r>
    </w:p>
    <w:p w:rsidR="00827A10" w:rsidRPr="00FF6296" w:rsidRDefault="00827A10" w:rsidP="00B95170">
      <w:pPr>
        <w:pStyle w:val="ConsPlusNonformat"/>
        <w:widowControl/>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2. Одним из направлений деятельности по обеспечению безопасности населения является создание системы видеонаблюдения с выводом в дежурную часть МО МВД «Тейковский». Создание системы видеонаблюдения в городском округе Тейково и реализация мероприятий проекта организации дорожного движения в городском округе Тейково направлены на организацию деятельности </w:t>
      </w:r>
      <w:proofErr w:type="gramStart"/>
      <w:r w:rsidRPr="00FF6296">
        <w:rPr>
          <w:rFonts w:ascii="Times New Roman" w:hAnsi="Times New Roman" w:cs="Times New Roman"/>
          <w:sz w:val="24"/>
          <w:szCs w:val="24"/>
        </w:rPr>
        <w:t>по</w:t>
      </w:r>
      <w:proofErr w:type="gramEnd"/>
      <w:r w:rsidRPr="00FF6296">
        <w:rPr>
          <w:rFonts w:ascii="Times New Roman" w:hAnsi="Times New Roman" w:cs="Times New Roman"/>
          <w:sz w:val="24"/>
          <w:szCs w:val="24"/>
        </w:rPr>
        <w:t>:</w:t>
      </w:r>
    </w:p>
    <w:p w:rsidR="00827A10" w:rsidRPr="00FF6296" w:rsidRDefault="00827A10" w:rsidP="00B95170">
      <w:pPr>
        <w:pStyle w:val="ConsPlusNonformat"/>
        <w:widowControl/>
        <w:ind w:firstLine="709"/>
        <w:jc w:val="both"/>
        <w:rPr>
          <w:rFonts w:ascii="Times New Roman" w:hAnsi="Times New Roman" w:cs="Times New Roman"/>
          <w:sz w:val="24"/>
          <w:szCs w:val="24"/>
        </w:rPr>
      </w:pPr>
      <w:r w:rsidRPr="00FF6296">
        <w:rPr>
          <w:rFonts w:ascii="Times New Roman" w:hAnsi="Times New Roman" w:cs="Times New Roman"/>
          <w:sz w:val="24"/>
          <w:szCs w:val="24"/>
        </w:rPr>
        <w:t>- сохранению жизни и здоровья участников дорожного движения;</w:t>
      </w:r>
    </w:p>
    <w:p w:rsidR="00827A10" w:rsidRPr="00FF6296" w:rsidRDefault="00827A10" w:rsidP="00B95170">
      <w:pPr>
        <w:pStyle w:val="ConsPlusNormal0"/>
        <w:ind w:firstLine="709"/>
        <w:jc w:val="both"/>
        <w:rPr>
          <w:sz w:val="24"/>
          <w:szCs w:val="24"/>
        </w:rPr>
      </w:pPr>
      <w:r w:rsidRPr="00FF6296">
        <w:rPr>
          <w:sz w:val="24"/>
          <w:szCs w:val="24"/>
        </w:rPr>
        <w:t>- повышению эффективности управления БДД;</w:t>
      </w:r>
    </w:p>
    <w:p w:rsidR="00827A10" w:rsidRPr="00FF6296" w:rsidRDefault="00827A10" w:rsidP="00B95170">
      <w:pPr>
        <w:pStyle w:val="ConsPlusNormal0"/>
        <w:ind w:firstLine="709"/>
        <w:jc w:val="both"/>
        <w:rPr>
          <w:sz w:val="24"/>
          <w:szCs w:val="24"/>
        </w:rPr>
      </w:pPr>
      <w:r w:rsidRPr="00FF6296">
        <w:rPr>
          <w:sz w:val="24"/>
          <w:szCs w:val="24"/>
        </w:rPr>
        <w:t>- предупреждению опасного поведения участников дорожного движения и повышение профессиональной надежности водителей транспортных средств;</w:t>
      </w:r>
    </w:p>
    <w:p w:rsidR="00827A10" w:rsidRPr="00FF6296" w:rsidRDefault="00827A10" w:rsidP="00B95170">
      <w:pPr>
        <w:pStyle w:val="ConsPlusNormal0"/>
        <w:ind w:firstLine="709"/>
        <w:jc w:val="both"/>
        <w:rPr>
          <w:sz w:val="24"/>
          <w:szCs w:val="24"/>
        </w:rPr>
      </w:pPr>
      <w:r w:rsidRPr="00FF6296">
        <w:rPr>
          <w:sz w:val="24"/>
          <w:szCs w:val="24"/>
        </w:rPr>
        <w:t>- разработке и применение эффективных схем, методов и средств организации дорожного движения;</w:t>
      </w:r>
    </w:p>
    <w:p w:rsidR="00827A10" w:rsidRPr="00FF6296" w:rsidRDefault="00827A10" w:rsidP="00B95170">
      <w:pPr>
        <w:pStyle w:val="ConsPlusNormal0"/>
        <w:ind w:firstLine="709"/>
        <w:jc w:val="both"/>
        <w:rPr>
          <w:sz w:val="24"/>
          <w:szCs w:val="24"/>
        </w:rPr>
      </w:pPr>
      <w:r w:rsidRPr="00FF6296">
        <w:rPr>
          <w:sz w:val="24"/>
          <w:szCs w:val="24"/>
        </w:rPr>
        <w:t>- оборудованию пешеходных переходов дорожными знаками и разметкой на желтом фоне с применением светоотражающих материалов;</w:t>
      </w:r>
    </w:p>
    <w:p w:rsidR="00827A10" w:rsidRPr="00FF6296" w:rsidRDefault="00827A10" w:rsidP="00B95170">
      <w:pPr>
        <w:pStyle w:val="ConsPlusNormal0"/>
        <w:ind w:firstLine="709"/>
        <w:jc w:val="both"/>
        <w:rPr>
          <w:sz w:val="24"/>
          <w:szCs w:val="24"/>
        </w:rPr>
      </w:pPr>
      <w:r w:rsidRPr="00FF6296">
        <w:rPr>
          <w:sz w:val="24"/>
          <w:szCs w:val="24"/>
        </w:rPr>
        <w:t>- ликвидации и профилактика возникновения опасных участков на автомобильных дорогах и улично-дорожной сети г.о. Тейково;</w:t>
      </w:r>
    </w:p>
    <w:p w:rsidR="00827A10" w:rsidRPr="00FF6296" w:rsidRDefault="00827A10" w:rsidP="00B95170">
      <w:pPr>
        <w:pStyle w:val="ConsPlusNormal0"/>
        <w:ind w:firstLine="709"/>
        <w:jc w:val="both"/>
        <w:rPr>
          <w:sz w:val="24"/>
          <w:szCs w:val="24"/>
        </w:rPr>
      </w:pPr>
      <w:r w:rsidRPr="00FF6296">
        <w:rPr>
          <w:sz w:val="24"/>
          <w:szCs w:val="24"/>
        </w:rPr>
        <w:t>- совершенствованию контрольно-надзорной деятельности;</w:t>
      </w:r>
    </w:p>
    <w:p w:rsidR="00827A10" w:rsidRPr="00FF6296" w:rsidRDefault="00827A10" w:rsidP="00B95170">
      <w:pPr>
        <w:pStyle w:val="ConsPlusNormal0"/>
        <w:ind w:firstLine="709"/>
        <w:jc w:val="both"/>
        <w:rPr>
          <w:sz w:val="24"/>
          <w:szCs w:val="24"/>
        </w:rPr>
      </w:pPr>
      <w:r w:rsidRPr="00FF6296">
        <w:rPr>
          <w:sz w:val="24"/>
          <w:szCs w:val="24"/>
        </w:rPr>
        <w:t>- повышению эффективности аварийно-спасательных работ и оказания экстренной медицинской помощи пострадавшим в ДТП.</w:t>
      </w:r>
    </w:p>
    <w:p w:rsidR="00827A10" w:rsidRPr="00FF6296" w:rsidRDefault="00827A10" w:rsidP="00B95170">
      <w:pPr>
        <w:autoSpaceDE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обеспечение общественной безопасности и надлежащего правопорядка на территории городского округа Тейково, защита личных и имущественных интересов граждан;</w:t>
      </w:r>
    </w:p>
    <w:p w:rsidR="00827A10" w:rsidRPr="00FF6296" w:rsidRDefault="00827A10" w:rsidP="00B95170">
      <w:pPr>
        <w:autoSpaceDE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ведение борьбы с различными формами посягательств на государственную и иную собственность, выявление и предупреждение правонарушений и преступлений;</w:t>
      </w:r>
    </w:p>
    <w:p w:rsidR="00827A10" w:rsidRPr="00FF6296" w:rsidRDefault="00827A10" w:rsidP="00B95170">
      <w:pPr>
        <w:autoSpaceDE w:val="0"/>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формирование негативного отношения в обществе к совершению правонарушений, а также немедицинскому потреблению наркотиков, пропаганда здорового образа жизни.</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В период с 2019 по 2021 год эффективно реализуются основные мероприятия подпрограммы:</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За счет ежегодного проведения мероприятий по отлову и содержанию безнадзорных животных:</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снижается риск возникновения и массового распространения особо опасных инфекционных болезней, общих для человека и животных;</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обеспечивается санитарно-эпидемиологическое благополучие на подведомственной территории;</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Выполнение мероприятий по установке дорожных знаков, нанесение дорожной разметки на улично-дорожной сети города обеспечивает:</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снижение уровня аварийности в местах концентрации ДТП;</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повышение дисциплины пешеходов и других участников дорожного движения;</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уменьшение детского дорожно-транспортного травматизма.</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Обеспечение предоставления услуг связи для сигнала камер видеонаблюдения:  </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оказывает поддержку в охране общественного порядка;</w:t>
      </w:r>
    </w:p>
    <w:p w:rsidR="00827A10" w:rsidRPr="00FF6296" w:rsidRDefault="00827A10" w:rsidP="00B95170">
      <w:pPr>
        <w:spacing w:after="0" w:line="240" w:lineRule="auto"/>
        <w:ind w:firstLine="709"/>
        <w:jc w:val="both"/>
        <w:rPr>
          <w:rFonts w:ascii="Times New Roman" w:hAnsi="Times New Roman" w:cs="Times New Roman"/>
          <w:sz w:val="24"/>
          <w:szCs w:val="24"/>
        </w:rPr>
      </w:pPr>
      <w:r w:rsidRPr="00FF6296">
        <w:rPr>
          <w:rFonts w:ascii="Times New Roman" w:hAnsi="Times New Roman" w:cs="Times New Roman"/>
          <w:sz w:val="24"/>
          <w:szCs w:val="24"/>
        </w:rPr>
        <w:t>- снижение удельного веса преступлений совершаемых в общественных местах.</w:t>
      </w:r>
    </w:p>
    <w:p w:rsidR="00827A10" w:rsidRPr="00FF6296" w:rsidRDefault="00827A10" w:rsidP="00B95170">
      <w:pPr>
        <w:pStyle w:val="ConsPlusNonformat"/>
        <w:widowControl/>
        <w:spacing w:line="240" w:lineRule="atLeast"/>
        <w:ind w:firstLine="709"/>
        <w:jc w:val="both"/>
        <w:rPr>
          <w:rFonts w:ascii="Times New Roman" w:hAnsi="Times New Roman" w:cs="Times New Roman"/>
          <w:bCs/>
          <w:iCs/>
          <w:sz w:val="24"/>
          <w:szCs w:val="24"/>
        </w:rPr>
      </w:pPr>
      <w:r w:rsidRPr="00FF6296">
        <w:rPr>
          <w:rFonts w:ascii="Times New Roman" w:hAnsi="Times New Roman" w:cs="Times New Roman"/>
          <w:bCs/>
          <w:iCs/>
          <w:sz w:val="24"/>
          <w:szCs w:val="24"/>
        </w:rPr>
        <w:lastRenderedPageBreak/>
        <w:t xml:space="preserve">Отклонений фактических значений целевых показателей </w:t>
      </w:r>
      <w:proofErr w:type="gramStart"/>
      <w:r w:rsidRPr="00FF6296">
        <w:rPr>
          <w:rFonts w:ascii="Times New Roman" w:hAnsi="Times New Roman" w:cs="Times New Roman"/>
          <w:bCs/>
          <w:iCs/>
          <w:sz w:val="24"/>
          <w:szCs w:val="24"/>
        </w:rPr>
        <w:t>от</w:t>
      </w:r>
      <w:proofErr w:type="gramEnd"/>
      <w:r w:rsidRPr="00FF6296">
        <w:rPr>
          <w:rFonts w:ascii="Times New Roman" w:hAnsi="Times New Roman" w:cs="Times New Roman"/>
          <w:bCs/>
          <w:iCs/>
          <w:sz w:val="24"/>
          <w:szCs w:val="24"/>
        </w:rPr>
        <w:t xml:space="preserve"> плановых нет. Мероприятия реализованы полностью в объемах выделяемых денежных средств. </w:t>
      </w:r>
    </w:p>
    <w:p w:rsidR="00827A10" w:rsidRPr="00FF6296" w:rsidRDefault="00827A1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5</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827A10" w:rsidRPr="00FF6296" w:rsidRDefault="00827A1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827A10" w:rsidRPr="00FF6296" w:rsidRDefault="00827A10" w:rsidP="00B95170">
      <w:pPr>
        <w:spacing w:after="0" w:line="240" w:lineRule="auto"/>
        <w:ind w:right="-1" w:firstLine="709"/>
        <w:jc w:val="both"/>
        <w:rPr>
          <w:rFonts w:ascii="Times New Roman" w:hAnsi="Times New Roman" w:cs="Times New Roman"/>
          <w:sz w:val="24"/>
          <w:szCs w:val="24"/>
        </w:rPr>
      </w:pPr>
    </w:p>
    <w:p w:rsidR="006A1731" w:rsidRPr="00FF6296" w:rsidRDefault="006A1731" w:rsidP="00B95170">
      <w:pPr>
        <w:spacing w:after="0" w:line="240" w:lineRule="auto"/>
        <w:ind w:right="-1"/>
        <w:jc w:val="both"/>
        <w:rPr>
          <w:rFonts w:ascii="Times New Roman" w:hAnsi="Times New Roman" w:cs="Times New Roman"/>
          <w:sz w:val="24"/>
          <w:szCs w:val="24"/>
        </w:rPr>
      </w:pPr>
      <w:r w:rsidRPr="00FF6296">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6A1731" w:rsidRPr="00FF6296" w:rsidTr="00B95170">
        <w:tc>
          <w:tcPr>
            <w:tcW w:w="424" w:type="dxa"/>
            <w:vMerge w:val="restart"/>
            <w:shd w:val="clear" w:color="auto" w:fill="auto"/>
          </w:tcPr>
          <w:p w:rsidR="006A1731" w:rsidRPr="00FF6296" w:rsidRDefault="006A1731" w:rsidP="00B95170">
            <w:pPr>
              <w:pStyle w:val="ConsPlusNormal0"/>
              <w:rPr>
                <w:sz w:val="16"/>
                <w:szCs w:val="16"/>
              </w:rPr>
            </w:pPr>
            <w:r w:rsidRPr="00FF6296">
              <w:rPr>
                <w:sz w:val="16"/>
                <w:szCs w:val="16"/>
              </w:rPr>
              <w:t>№</w:t>
            </w:r>
          </w:p>
          <w:p w:rsidR="006A1731" w:rsidRPr="00FF6296" w:rsidRDefault="006A1731" w:rsidP="00B95170">
            <w:pPr>
              <w:pStyle w:val="ConsPlusNormal0"/>
              <w:rPr>
                <w:sz w:val="16"/>
                <w:szCs w:val="16"/>
              </w:rPr>
            </w:pPr>
            <w:proofErr w:type="gramStart"/>
            <w:r w:rsidRPr="00FF6296">
              <w:rPr>
                <w:sz w:val="16"/>
                <w:szCs w:val="16"/>
              </w:rPr>
              <w:t>п</w:t>
            </w:r>
            <w:proofErr w:type="gramEnd"/>
            <w:r w:rsidRPr="00FF6296">
              <w:rPr>
                <w:sz w:val="16"/>
                <w:szCs w:val="16"/>
              </w:rPr>
              <w:t>/п</w:t>
            </w:r>
          </w:p>
        </w:tc>
        <w:tc>
          <w:tcPr>
            <w:tcW w:w="2235" w:type="dxa"/>
            <w:vMerge w:val="restart"/>
            <w:shd w:val="clear" w:color="auto" w:fill="auto"/>
          </w:tcPr>
          <w:p w:rsidR="006A1731" w:rsidRPr="00FF6296" w:rsidRDefault="006A1731" w:rsidP="00B95170">
            <w:pPr>
              <w:pStyle w:val="ConsPlusNormal0"/>
              <w:rPr>
                <w:sz w:val="16"/>
                <w:szCs w:val="16"/>
              </w:rPr>
            </w:pPr>
            <w:r w:rsidRPr="00FF6296">
              <w:rPr>
                <w:sz w:val="16"/>
                <w:szCs w:val="16"/>
              </w:rPr>
              <w:t>Наименование  показателя/</w:t>
            </w:r>
          </w:p>
          <w:p w:rsidR="006A1731" w:rsidRPr="00FF6296" w:rsidRDefault="006A1731" w:rsidP="00B95170">
            <w:pPr>
              <w:pStyle w:val="ConsPlusNormal0"/>
              <w:rPr>
                <w:sz w:val="16"/>
                <w:szCs w:val="16"/>
              </w:rPr>
            </w:pPr>
            <w:r w:rsidRPr="00FF6296">
              <w:rPr>
                <w:sz w:val="16"/>
                <w:szCs w:val="16"/>
              </w:rPr>
              <w:t>единица измерения</w:t>
            </w:r>
          </w:p>
        </w:tc>
        <w:tc>
          <w:tcPr>
            <w:tcW w:w="7545" w:type="dxa"/>
            <w:gridSpan w:val="12"/>
            <w:shd w:val="clear" w:color="auto" w:fill="auto"/>
          </w:tcPr>
          <w:p w:rsidR="006A1731" w:rsidRPr="00FF6296" w:rsidRDefault="006A1731" w:rsidP="00B95170">
            <w:pPr>
              <w:pStyle w:val="ConsPlusNormal0"/>
              <w:jc w:val="center"/>
              <w:rPr>
                <w:sz w:val="16"/>
                <w:szCs w:val="16"/>
              </w:rPr>
            </w:pPr>
            <w:r w:rsidRPr="00FF6296">
              <w:rPr>
                <w:sz w:val="16"/>
                <w:szCs w:val="16"/>
              </w:rPr>
              <w:t xml:space="preserve"> Значения показателей по годам</w:t>
            </w:r>
          </w:p>
        </w:tc>
      </w:tr>
      <w:tr w:rsidR="006A1731" w:rsidRPr="00FF6296" w:rsidTr="00B95170">
        <w:tc>
          <w:tcPr>
            <w:tcW w:w="424" w:type="dxa"/>
            <w:vMerge/>
            <w:shd w:val="clear" w:color="auto" w:fill="auto"/>
          </w:tcPr>
          <w:p w:rsidR="006A1731" w:rsidRPr="00FF6296" w:rsidRDefault="006A1731" w:rsidP="00B95170">
            <w:pPr>
              <w:pStyle w:val="ConsPlusNormal0"/>
              <w:rPr>
                <w:sz w:val="16"/>
                <w:szCs w:val="16"/>
              </w:rPr>
            </w:pPr>
          </w:p>
        </w:tc>
        <w:tc>
          <w:tcPr>
            <w:tcW w:w="2235" w:type="dxa"/>
            <w:vMerge/>
            <w:shd w:val="clear" w:color="auto" w:fill="auto"/>
          </w:tcPr>
          <w:p w:rsidR="006A1731" w:rsidRPr="00FF6296" w:rsidRDefault="006A1731" w:rsidP="00B95170">
            <w:pPr>
              <w:pStyle w:val="ConsPlusNormal0"/>
              <w:rPr>
                <w:sz w:val="16"/>
                <w:szCs w:val="16"/>
              </w:rPr>
            </w:pPr>
          </w:p>
        </w:tc>
        <w:tc>
          <w:tcPr>
            <w:tcW w:w="707" w:type="dxa"/>
            <w:shd w:val="clear" w:color="auto" w:fill="auto"/>
          </w:tcPr>
          <w:p w:rsidR="006A1731" w:rsidRPr="00FF6296" w:rsidRDefault="006A1731" w:rsidP="00B95170">
            <w:pPr>
              <w:pStyle w:val="ConsPlusNormal0"/>
              <w:jc w:val="center"/>
              <w:rPr>
                <w:sz w:val="16"/>
                <w:szCs w:val="16"/>
              </w:rPr>
            </w:pPr>
            <w:r w:rsidRPr="00FF6296">
              <w:rPr>
                <w:sz w:val="16"/>
                <w:szCs w:val="16"/>
              </w:rPr>
              <w:t>2013</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2014</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2015</w:t>
            </w:r>
          </w:p>
        </w:tc>
        <w:tc>
          <w:tcPr>
            <w:tcW w:w="709" w:type="dxa"/>
            <w:shd w:val="clear" w:color="auto" w:fill="auto"/>
          </w:tcPr>
          <w:p w:rsidR="006A1731" w:rsidRPr="00FF6296" w:rsidRDefault="006A1731" w:rsidP="00B95170">
            <w:pPr>
              <w:pStyle w:val="ConsPlusNormal0"/>
              <w:rPr>
                <w:sz w:val="16"/>
                <w:szCs w:val="16"/>
              </w:rPr>
            </w:pPr>
            <w:r w:rsidRPr="00FF6296">
              <w:rPr>
                <w:sz w:val="16"/>
                <w:szCs w:val="16"/>
              </w:rPr>
              <w:t>2016</w:t>
            </w:r>
          </w:p>
        </w:tc>
        <w:tc>
          <w:tcPr>
            <w:tcW w:w="709" w:type="dxa"/>
            <w:shd w:val="clear" w:color="auto" w:fill="auto"/>
          </w:tcPr>
          <w:p w:rsidR="006A1731" w:rsidRPr="00FF6296" w:rsidRDefault="006A1731" w:rsidP="00B95170">
            <w:pPr>
              <w:pStyle w:val="ConsPlusNormal0"/>
              <w:rPr>
                <w:sz w:val="16"/>
                <w:szCs w:val="16"/>
              </w:rPr>
            </w:pPr>
            <w:r w:rsidRPr="00FF6296">
              <w:rPr>
                <w:sz w:val="16"/>
                <w:szCs w:val="16"/>
              </w:rPr>
              <w:t>2017</w:t>
            </w:r>
          </w:p>
        </w:tc>
        <w:tc>
          <w:tcPr>
            <w:tcW w:w="567" w:type="dxa"/>
            <w:shd w:val="clear" w:color="auto" w:fill="auto"/>
          </w:tcPr>
          <w:p w:rsidR="006A1731" w:rsidRPr="00FF6296" w:rsidRDefault="006A1731" w:rsidP="00B95170">
            <w:pPr>
              <w:pStyle w:val="ConsPlusNormal0"/>
              <w:rPr>
                <w:sz w:val="16"/>
                <w:szCs w:val="16"/>
              </w:rPr>
            </w:pPr>
            <w:r w:rsidRPr="00FF6296">
              <w:rPr>
                <w:sz w:val="16"/>
                <w:szCs w:val="16"/>
              </w:rPr>
              <w:t>2018</w:t>
            </w:r>
          </w:p>
        </w:tc>
        <w:tc>
          <w:tcPr>
            <w:tcW w:w="568" w:type="dxa"/>
            <w:shd w:val="clear" w:color="auto" w:fill="auto"/>
          </w:tcPr>
          <w:p w:rsidR="006A1731" w:rsidRPr="00FF6296" w:rsidRDefault="006A1731" w:rsidP="00B95170">
            <w:pPr>
              <w:pStyle w:val="ConsPlusNormal0"/>
              <w:rPr>
                <w:sz w:val="16"/>
                <w:szCs w:val="16"/>
              </w:rPr>
            </w:pPr>
            <w:r w:rsidRPr="00FF6296">
              <w:rPr>
                <w:sz w:val="16"/>
                <w:szCs w:val="16"/>
              </w:rPr>
              <w:t>2019</w:t>
            </w:r>
          </w:p>
        </w:tc>
        <w:tc>
          <w:tcPr>
            <w:tcW w:w="567" w:type="dxa"/>
            <w:shd w:val="clear" w:color="auto" w:fill="auto"/>
          </w:tcPr>
          <w:p w:rsidR="006A1731" w:rsidRPr="00FF6296" w:rsidRDefault="006A1731" w:rsidP="00B95170">
            <w:pPr>
              <w:pStyle w:val="ConsPlusNormal0"/>
              <w:rPr>
                <w:sz w:val="16"/>
                <w:szCs w:val="16"/>
              </w:rPr>
            </w:pPr>
            <w:r w:rsidRPr="00FF6296">
              <w:rPr>
                <w:sz w:val="16"/>
                <w:szCs w:val="16"/>
              </w:rPr>
              <w:t>2020</w:t>
            </w:r>
          </w:p>
        </w:tc>
        <w:tc>
          <w:tcPr>
            <w:tcW w:w="567" w:type="dxa"/>
            <w:shd w:val="clear" w:color="auto" w:fill="auto"/>
          </w:tcPr>
          <w:p w:rsidR="006A1731" w:rsidRPr="00FF6296" w:rsidRDefault="006A1731" w:rsidP="00B95170">
            <w:pPr>
              <w:pStyle w:val="ConsPlusNormal0"/>
              <w:rPr>
                <w:sz w:val="16"/>
                <w:szCs w:val="16"/>
              </w:rPr>
            </w:pPr>
            <w:r w:rsidRPr="00FF6296">
              <w:rPr>
                <w:sz w:val="16"/>
                <w:szCs w:val="16"/>
              </w:rPr>
              <w:t>2021</w:t>
            </w:r>
          </w:p>
        </w:tc>
        <w:tc>
          <w:tcPr>
            <w:tcW w:w="567" w:type="dxa"/>
            <w:shd w:val="clear" w:color="auto" w:fill="auto"/>
          </w:tcPr>
          <w:p w:rsidR="006A1731" w:rsidRPr="00FF6296" w:rsidRDefault="006A1731" w:rsidP="00B95170">
            <w:pPr>
              <w:pStyle w:val="ConsPlusNormal0"/>
              <w:rPr>
                <w:sz w:val="16"/>
                <w:szCs w:val="16"/>
              </w:rPr>
            </w:pPr>
            <w:r w:rsidRPr="00FF6296">
              <w:rPr>
                <w:sz w:val="16"/>
                <w:szCs w:val="16"/>
              </w:rPr>
              <w:t>2022</w:t>
            </w:r>
          </w:p>
        </w:tc>
        <w:tc>
          <w:tcPr>
            <w:tcW w:w="567" w:type="dxa"/>
            <w:shd w:val="clear" w:color="auto" w:fill="auto"/>
          </w:tcPr>
          <w:p w:rsidR="006A1731" w:rsidRPr="00FF6296" w:rsidRDefault="006A1731" w:rsidP="00B95170">
            <w:pPr>
              <w:pStyle w:val="ConsPlusNormal0"/>
              <w:rPr>
                <w:sz w:val="16"/>
                <w:szCs w:val="16"/>
              </w:rPr>
            </w:pPr>
            <w:r w:rsidRPr="00FF6296">
              <w:rPr>
                <w:sz w:val="16"/>
                <w:szCs w:val="16"/>
              </w:rPr>
              <w:t>2023</w:t>
            </w:r>
          </w:p>
        </w:tc>
        <w:tc>
          <w:tcPr>
            <w:tcW w:w="601" w:type="dxa"/>
            <w:shd w:val="clear" w:color="auto" w:fill="auto"/>
          </w:tcPr>
          <w:p w:rsidR="006A1731" w:rsidRPr="00FF6296" w:rsidRDefault="006A1731" w:rsidP="00B95170">
            <w:pPr>
              <w:pStyle w:val="ConsPlusNormal0"/>
              <w:rPr>
                <w:sz w:val="16"/>
                <w:szCs w:val="16"/>
              </w:rPr>
            </w:pPr>
            <w:r w:rsidRPr="00FF6296">
              <w:rPr>
                <w:sz w:val="16"/>
                <w:szCs w:val="16"/>
              </w:rPr>
              <w:t>2024</w:t>
            </w:r>
          </w:p>
        </w:tc>
      </w:tr>
      <w:tr w:rsidR="006A1731" w:rsidRPr="00FF6296" w:rsidTr="00B95170">
        <w:tc>
          <w:tcPr>
            <w:tcW w:w="10204" w:type="dxa"/>
            <w:gridSpan w:val="14"/>
            <w:shd w:val="clear" w:color="auto" w:fill="auto"/>
          </w:tcPr>
          <w:p w:rsidR="006A1731" w:rsidRPr="00FF6296" w:rsidRDefault="006A1731" w:rsidP="00B95170">
            <w:pPr>
              <w:pStyle w:val="aff"/>
              <w:ind w:left="0"/>
              <w:jc w:val="center"/>
              <w:rPr>
                <w:rFonts w:ascii="Times New Roman" w:hAnsi="Times New Roman"/>
                <w:sz w:val="16"/>
                <w:szCs w:val="16"/>
              </w:rPr>
            </w:pPr>
            <w:r w:rsidRPr="00FF6296">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1</w:t>
            </w: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Строительство магистральных водоводов</w:t>
            </w:r>
          </w:p>
        </w:tc>
        <w:tc>
          <w:tcPr>
            <w:tcW w:w="707" w:type="dxa"/>
            <w:shd w:val="clear" w:color="auto" w:fill="auto"/>
          </w:tcPr>
          <w:p w:rsidR="006A1731" w:rsidRPr="00FF6296" w:rsidRDefault="006A1731" w:rsidP="00B95170">
            <w:pPr>
              <w:pStyle w:val="ConsPlusNormal0"/>
              <w:rPr>
                <w:sz w:val="16"/>
                <w:szCs w:val="16"/>
              </w:rPr>
            </w:pPr>
          </w:p>
        </w:tc>
        <w:tc>
          <w:tcPr>
            <w:tcW w:w="708" w:type="dxa"/>
            <w:shd w:val="clear" w:color="auto" w:fill="auto"/>
          </w:tcPr>
          <w:p w:rsidR="006A1731" w:rsidRPr="00FF6296" w:rsidRDefault="006A1731" w:rsidP="00B95170">
            <w:pPr>
              <w:pStyle w:val="ConsPlusNormal0"/>
              <w:rPr>
                <w:sz w:val="16"/>
                <w:szCs w:val="16"/>
              </w:rPr>
            </w:pPr>
          </w:p>
        </w:tc>
        <w:tc>
          <w:tcPr>
            <w:tcW w:w="708" w:type="dxa"/>
            <w:shd w:val="clear" w:color="auto" w:fill="auto"/>
          </w:tcPr>
          <w:p w:rsidR="006A1731" w:rsidRPr="00FF6296" w:rsidRDefault="006A1731" w:rsidP="00B95170">
            <w:pPr>
              <w:pStyle w:val="ConsPlusNormal0"/>
              <w:rPr>
                <w:sz w:val="16"/>
                <w:szCs w:val="16"/>
              </w:rPr>
            </w:pPr>
          </w:p>
        </w:tc>
        <w:tc>
          <w:tcPr>
            <w:tcW w:w="709" w:type="dxa"/>
            <w:shd w:val="clear" w:color="auto" w:fill="auto"/>
          </w:tcPr>
          <w:p w:rsidR="006A1731" w:rsidRPr="00FF6296" w:rsidRDefault="006A1731" w:rsidP="00B95170">
            <w:pPr>
              <w:pStyle w:val="ConsPlusNormal0"/>
              <w:rPr>
                <w:sz w:val="16"/>
                <w:szCs w:val="16"/>
              </w:rPr>
            </w:pPr>
          </w:p>
        </w:tc>
        <w:tc>
          <w:tcPr>
            <w:tcW w:w="709" w:type="dxa"/>
            <w:shd w:val="clear" w:color="auto" w:fill="auto"/>
          </w:tcPr>
          <w:p w:rsidR="006A1731" w:rsidRPr="00FF6296" w:rsidRDefault="006A1731" w:rsidP="00B95170">
            <w:pPr>
              <w:pStyle w:val="ConsPlusNormal0"/>
              <w:rPr>
                <w:sz w:val="16"/>
                <w:szCs w:val="16"/>
              </w:rPr>
            </w:pPr>
          </w:p>
        </w:tc>
        <w:tc>
          <w:tcPr>
            <w:tcW w:w="567" w:type="dxa"/>
            <w:shd w:val="clear" w:color="auto" w:fill="auto"/>
          </w:tcPr>
          <w:p w:rsidR="006A1731" w:rsidRPr="00FF6296" w:rsidRDefault="006A1731" w:rsidP="00B95170">
            <w:pPr>
              <w:pStyle w:val="ConsPlusNormal0"/>
              <w:rPr>
                <w:sz w:val="16"/>
                <w:szCs w:val="16"/>
              </w:rPr>
            </w:pPr>
          </w:p>
        </w:tc>
        <w:tc>
          <w:tcPr>
            <w:tcW w:w="568" w:type="dxa"/>
            <w:shd w:val="clear" w:color="auto" w:fill="auto"/>
          </w:tcPr>
          <w:p w:rsidR="006A1731" w:rsidRPr="00FF6296" w:rsidRDefault="006A1731" w:rsidP="00B95170">
            <w:pPr>
              <w:pStyle w:val="ConsPlusNormal0"/>
              <w:rPr>
                <w:sz w:val="16"/>
                <w:szCs w:val="16"/>
              </w:rPr>
            </w:pPr>
          </w:p>
        </w:tc>
        <w:tc>
          <w:tcPr>
            <w:tcW w:w="567" w:type="dxa"/>
            <w:shd w:val="clear" w:color="auto" w:fill="auto"/>
          </w:tcPr>
          <w:p w:rsidR="006A1731" w:rsidRPr="00FF6296" w:rsidRDefault="006A1731" w:rsidP="00B95170">
            <w:pPr>
              <w:pStyle w:val="ConsPlusNormal0"/>
              <w:rPr>
                <w:sz w:val="16"/>
                <w:szCs w:val="16"/>
              </w:rPr>
            </w:pPr>
          </w:p>
        </w:tc>
        <w:tc>
          <w:tcPr>
            <w:tcW w:w="567" w:type="dxa"/>
            <w:shd w:val="clear" w:color="auto" w:fill="auto"/>
          </w:tcPr>
          <w:p w:rsidR="006A1731" w:rsidRPr="00FF6296" w:rsidRDefault="006A1731" w:rsidP="00B95170">
            <w:pPr>
              <w:pStyle w:val="ConsPlusNormal0"/>
              <w:rPr>
                <w:sz w:val="16"/>
                <w:szCs w:val="16"/>
              </w:rPr>
            </w:pPr>
          </w:p>
        </w:tc>
        <w:tc>
          <w:tcPr>
            <w:tcW w:w="567" w:type="dxa"/>
            <w:shd w:val="clear" w:color="auto" w:fill="auto"/>
          </w:tcPr>
          <w:p w:rsidR="006A1731" w:rsidRPr="00FF6296" w:rsidRDefault="006A1731" w:rsidP="00B95170">
            <w:pPr>
              <w:pStyle w:val="ConsPlusNormal0"/>
              <w:rPr>
                <w:sz w:val="16"/>
                <w:szCs w:val="16"/>
              </w:rPr>
            </w:pPr>
          </w:p>
        </w:tc>
        <w:tc>
          <w:tcPr>
            <w:tcW w:w="567" w:type="dxa"/>
            <w:shd w:val="clear" w:color="auto" w:fill="auto"/>
          </w:tcPr>
          <w:p w:rsidR="006A1731" w:rsidRPr="00FF6296" w:rsidRDefault="006A1731" w:rsidP="00B95170">
            <w:pPr>
              <w:pStyle w:val="ConsPlusNormal0"/>
              <w:rPr>
                <w:sz w:val="16"/>
                <w:szCs w:val="16"/>
              </w:rPr>
            </w:pPr>
          </w:p>
        </w:tc>
        <w:tc>
          <w:tcPr>
            <w:tcW w:w="601" w:type="dxa"/>
            <w:shd w:val="clear" w:color="auto" w:fill="auto"/>
          </w:tcPr>
          <w:p w:rsidR="006A1731" w:rsidRPr="00FF6296" w:rsidRDefault="006A1731" w:rsidP="00B95170">
            <w:pPr>
              <w:pStyle w:val="ConsPlusNormal0"/>
              <w:rPr>
                <w:sz w:val="16"/>
                <w:szCs w:val="16"/>
              </w:rPr>
            </w:pP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 xml:space="preserve">  - водопроводных сетей (</w:t>
            </w:r>
            <w:proofErr w:type="gramStart"/>
            <w:r w:rsidRPr="00FF6296">
              <w:rPr>
                <w:sz w:val="16"/>
                <w:szCs w:val="16"/>
              </w:rPr>
              <w:t>км</w:t>
            </w:r>
            <w:proofErr w:type="gramEnd"/>
            <w:r w:rsidRPr="00FF6296">
              <w:rPr>
                <w:sz w:val="16"/>
                <w:szCs w:val="16"/>
              </w:rPr>
              <w:t>)</w:t>
            </w:r>
          </w:p>
        </w:tc>
        <w:tc>
          <w:tcPr>
            <w:tcW w:w="707"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1,9</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tcPr>
          <w:p w:rsidR="006A1731" w:rsidRPr="00FF6296" w:rsidRDefault="006A1731" w:rsidP="00B95170">
            <w:pPr>
              <w:pStyle w:val="ConsPlusNormal0"/>
              <w:jc w:val="center"/>
              <w:rPr>
                <w:sz w:val="16"/>
                <w:szCs w:val="16"/>
              </w:rPr>
            </w:pPr>
            <w:r w:rsidRPr="00FF6296">
              <w:rPr>
                <w:sz w:val="16"/>
                <w:szCs w:val="16"/>
              </w:rPr>
              <w:t>2,0</w:t>
            </w:r>
          </w:p>
        </w:tc>
        <w:tc>
          <w:tcPr>
            <w:tcW w:w="709"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601"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2</w:t>
            </w: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Строительство сетей канализации (</w:t>
            </w:r>
            <w:proofErr w:type="gramStart"/>
            <w:r w:rsidRPr="00FF6296">
              <w:rPr>
                <w:sz w:val="16"/>
                <w:szCs w:val="16"/>
              </w:rPr>
              <w:t>км</w:t>
            </w:r>
            <w:proofErr w:type="gramEnd"/>
            <w:r w:rsidRPr="00FF6296">
              <w:rPr>
                <w:sz w:val="16"/>
                <w:szCs w:val="16"/>
              </w:rPr>
              <w:t>)</w:t>
            </w:r>
          </w:p>
        </w:tc>
        <w:tc>
          <w:tcPr>
            <w:tcW w:w="707"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601"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3</w:t>
            </w: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Устройство станции ЖБО г</w:t>
            </w:r>
            <w:proofErr w:type="gramStart"/>
            <w:r w:rsidRPr="00FF6296">
              <w:rPr>
                <w:sz w:val="16"/>
                <w:szCs w:val="16"/>
              </w:rPr>
              <w:t>.Т</w:t>
            </w:r>
            <w:proofErr w:type="gramEnd"/>
            <w:r w:rsidRPr="00FF6296">
              <w:rPr>
                <w:sz w:val="16"/>
                <w:szCs w:val="16"/>
              </w:rPr>
              <w:t>ейково</w:t>
            </w:r>
          </w:p>
        </w:tc>
        <w:tc>
          <w:tcPr>
            <w:tcW w:w="707"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1</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c>
          <w:tcPr>
            <w:tcW w:w="601" w:type="dxa"/>
            <w:shd w:val="clear" w:color="auto" w:fill="auto"/>
          </w:tcPr>
          <w:p w:rsidR="006A1731" w:rsidRPr="00FF6296" w:rsidRDefault="006A1731" w:rsidP="00B95170">
            <w:pPr>
              <w:pStyle w:val="ConsPlusNormal0"/>
              <w:tabs>
                <w:tab w:val="left" w:pos="-12159"/>
              </w:tabs>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4</w:t>
            </w: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Изготовление ПСД на строительство и реконструкцию объектов водоснабжения и водоотведения (проектов)</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2</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 xml:space="preserve"> -</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5</w:t>
            </w: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6.</w:t>
            </w: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7.</w:t>
            </w: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sz w:val="16"/>
                <w:szCs w:val="16"/>
              </w:rPr>
            </w:pPr>
            <w:r w:rsidRPr="00FF6296">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FF6296">
              <w:rPr>
                <w:rFonts w:ascii="Times New Roman" w:eastAsia="Calibri" w:hAnsi="Times New Roman" w:cs="Times New Roman"/>
                <w:sz w:val="16"/>
                <w:szCs w:val="16"/>
              </w:rPr>
              <w:t>мкр</w:t>
            </w:r>
            <w:proofErr w:type="spellEnd"/>
            <w:r w:rsidRPr="00FF6296">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6A1731" w:rsidRPr="00FF6296" w:rsidRDefault="006A1731" w:rsidP="00B95170">
            <w:pPr>
              <w:pStyle w:val="ConsPlusNormal0"/>
              <w:jc w:val="center"/>
              <w:rPr>
                <w:sz w:val="16"/>
                <w:szCs w:val="16"/>
              </w:rPr>
            </w:pPr>
          </w:p>
        </w:tc>
        <w:tc>
          <w:tcPr>
            <w:tcW w:w="708" w:type="dxa"/>
            <w:shd w:val="clear" w:color="auto" w:fill="auto"/>
            <w:vAlign w:val="center"/>
          </w:tcPr>
          <w:p w:rsidR="006A1731" w:rsidRPr="00FF6296" w:rsidRDefault="006A1731" w:rsidP="00B95170">
            <w:pPr>
              <w:pStyle w:val="ConsPlusNormal0"/>
              <w:jc w:val="center"/>
              <w:rPr>
                <w:sz w:val="16"/>
                <w:szCs w:val="16"/>
              </w:rPr>
            </w:pPr>
          </w:p>
        </w:tc>
        <w:tc>
          <w:tcPr>
            <w:tcW w:w="708" w:type="dxa"/>
            <w:shd w:val="clear" w:color="auto" w:fill="auto"/>
            <w:vAlign w:val="center"/>
          </w:tcPr>
          <w:p w:rsidR="006A1731" w:rsidRPr="00FF6296" w:rsidRDefault="006A1731" w:rsidP="00B95170">
            <w:pPr>
              <w:pStyle w:val="ConsPlusNormal0"/>
              <w:jc w:val="center"/>
              <w:rPr>
                <w:sz w:val="16"/>
                <w:szCs w:val="16"/>
              </w:rPr>
            </w:pPr>
          </w:p>
        </w:tc>
        <w:tc>
          <w:tcPr>
            <w:tcW w:w="709" w:type="dxa"/>
            <w:shd w:val="clear" w:color="auto" w:fill="auto"/>
            <w:vAlign w:val="center"/>
          </w:tcPr>
          <w:p w:rsidR="006A1731" w:rsidRPr="00FF6296" w:rsidRDefault="006A1731" w:rsidP="00B95170">
            <w:pPr>
              <w:pStyle w:val="ConsPlusNormal0"/>
              <w:jc w:val="center"/>
              <w:rPr>
                <w:sz w:val="16"/>
                <w:szCs w:val="16"/>
              </w:rPr>
            </w:pPr>
          </w:p>
        </w:tc>
        <w:tc>
          <w:tcPr>
            <w:tcW w:w="709"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568"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601" w:type="dxa"/>
            <w:shd w:val="clear" w:color="auto" w:fill="auto"/>
            <w:vAlign w:val="center"/>
          </w:tcPr>
          <w:p w:rsidR="006A1731" w:rsidRPr="00FF6296" w:rsidRDefault="006A1731" w:rsidP="00B95170">
            <w:pPr>
              <w:pStyle w:val="ConsPlusNormal0"/>
              <w:jc w:val="center"/>
              <w:rPr>
                <w:sz w:val="16"/>
                <w:szCs w:val="16"/>
              </w:rPr>
            </w:pP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7.1</w:t>
            </w: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sz w:val="16"/>
                <w:szCs w:val="16"/>
              </w:rPr>
            </w:pPr>
            <w:r w:rsidRPr="00FF6296">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6A1731" w:rsidRPr="00FF6296" w:rsidRDefault="006A1731" w:rsidP="00B95170">
            <w:pPr>
              <w:pStyle w:val="ConsPlusNormal0"/>
              <w:jc w:val="center"/>
              <w:rPr>
                <w:sz w:val="16"/>
                <w:szCs w:val="16"/>
              </w:rPr>
            </w:pPr>
          </w:p>
        </w:tc>
        <w:tc>
          <w:tcPr>
            <w:tcW w:w="708" w:type="dxa"/>
            <w:shd w:val="clear" w:color="auto" w:fill="auto"/>
            <w:vAlign w:val="center"/>
          </w:tcPr>
          <w:p w:rsidR="006A1731" w:rsidRPr="00FF6296" w:rsidRDefault="006A1731" w:rsidP="00B95170">
            <w:pPr>
              <w:pStyle w:val="ConsPlusNormal0"/>
              <w:jc w:val="center"/>
              <w:rPr>
                <w:sz w:val="16"/>
                <w:szCs w:val="16"/>
              </w:rPr>
            </w:pPr>
          </w:p>
        </w:tc>
        <w:tc>
          <w:tcPr>
            <w:tcW w:w="708" w:type="dxa"/>
            <w:shd w:val="clear" w:color="auto" w:fill="auto"/>
            <w:vAlign w:val="center"/>
          </w:tcPr>
          <w:p w:rsidR="006A1731" w:rsidRPr="00FF6296" w:rsidRDefault="006A1731" w:rsidP="00B95170">
            <w:pPr>
              <w:pStyle w:val="ConsPlusNormal0"/>
              <w:jc w:val="center"/>
              <w:rPr>
                <w:sz w:val="16"/>
                <w:szCs w:val="16"/>
              </w:rPr>
            </w:pPr>
          </w:p>
        </w:tc>
        <w:tc>
          <w:tcPr>
            <w:tcW w:w="709" w:type="dxa"/>
            <w:shd w:val="clear" w:color="auto" w:fill="auto"/>
            <w:vAlign w:val="center"/>
          </w:tcPr>
          <w:p w:rsidR="006A1731" w:rsidRPr="00FF6296" w:rsidRDefault="006A1731" w:rsidP="00B95170">
            <w:pPr>
              <w:pStyle w:val="ConsPlusNormal0"/>
              <w:jc w:val="center"/>
              <w:rPr>
                <w:sz w:val="16"/>
                <w:szCs w:val="16"/>
              </w:rPr>
            </w:pPr>
          </w:p>
        </w:tc>
        <w:tc>
          <w:tcPr>
            <w:tcW w:w="709"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568"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w:t>
            </w: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567" w:type="dxa"/>
            <w:shd w:val="clear" w:color="auto" w:fill="auto"/>
            <w:vAlign w:val="center"/>
          </w:tcPr>
          <w:p w:rsidR="006A1731" w:rsidRPr="00FF6296" w:rsidRDefault="006A1731" w:rsidP="00B95170">
            <w:pPr>
              <w:pStyle w:val="ConsPlusNormal0"/>
              <w:jc w:val="center"/>
              <w:rPr>
                <w:sz w:val="16"/>
                <w:szCs w:val="16"/>
              </w:rPr>
            </w:pPr>
          </w:p>
        </w:tc>
        <w:tc>
          <w:tcPr>
            <w:tcW w:w="601" w:type="dxa"/>
            <w:shd w:val="clear" w:color="auto" w:fill="auto"/>
            <w:vAlign w:val="center"/>
          </w:tcPr>
          <w:p w:rsidR="006A1731" w:rsidRPr="00FF6296" w:rsidRDefault="006A1731" w:rsidP="00B95170">
            <w:pPr>
              <w:pStyle w:val="ConsPlusNormal0"/>
              <w:jc w:val="center"/>
              <w:rPr>
                <w:sz w:val="16"/>
                <w:szCs w:val="16"/>
              </w:rPr>
            </w:pP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160 мм, протяженностью 1280 п.м.)</w:t>
            </w:r>
          </w:p>
        </w:tc>
        <w:tc>
          <w:tcPr>
            <w:tcW w:w="707" w:type="dxa"/>
            <w:shd w:val="clear" w:color="auto" w:fill="auto"/>
          </w:tcPr>
          <w:p w:rsidR="006A1731" w:rsidRPr="00FF6296" w:rsidRDefault="006A1731" w:rsidP="00B95170">
            <w:pPr>
              <w:autoSpaceDE w:val="0"/>
              <w:autoSpaceDN w:val="0"/>
              <w:adjustRightInd w:val="0"/>
              <w:spacing w:after="0" w:line="240" w:lineRule="auto"/>
              <w:jc w:val="center"/>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250 мм, протяженностью 1000 п</w:t>
            </w:r>
            <w:proofErr w:type="gramStart"/>
            <w:r w:rsidRPr="00FF6296">
              <w:rPr>
                <w:rFonts w:ascii="Times New Roman" w:eastAsia="Calibri" w:hAnsi="Times New Roman" w:cs="Times New Roman"/>
                <w:bCs/>
                <w:sz w:val="16"/>
                <w:szCs w:val="16"/>
              </w:rPr>
              <w:t>.м</w:t>
            </w:r>
            <w:proofErr w:type="gramEnd"/>
            <w:r w:rsidRPr="00FF6296">
              <w:rPr>
                <w:rFonts w:ascii="Times New Roman" w:eastAsia="Calibri" w:hAnsi="Times New Roman" w:cs="Times New Roman"/>
                <w:bCs/>
                <w:sz w:val="16"/>
                <w:szCs w:val="16"/>
              </w:rPr>
              <w:t>)</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110 мм, протяженностью 700 </w:t>
            </w:r>
            <w:r w:rsidRPr="00FF6296">
              <w:rPr>
                <w:rFonts w:ascii="Times New Roman" w:eastAsia="Calibri" w:hAnsi="Times New Roman" w:cs="Times New Roman"/>
                <w:bCs/>
                <w:sz w:val="16"/>
                <w:szCs w:val="16"/>
              </w:rPr>
              <w:lastRenderedPageBreak/>
              <w:t>п</w:t>
            </w:r>
            <w:proofErr w:type="gramStart"/>
            <w:r w:rsidRPr="00FF6296">
              <w:rPr>
                <w:rFonts w:ascii="Times New Roman" w:eastAsia="Calibri" w:hAnsi="Times New Roman" w:cs="Times New Roman"/>
                <w:bCs/>
                <w:sz w:val="16"/>
                <w:szCs w:val="16"/>
              </w:rPr>
              <w:t>.м</w:t>
            </w:r>
            <w:proofErr w:type="gramEnd"/>
            <w:r w:rsidRPr="00FF6296">
              <w:rPr>
                <w:rFonts w:ascii="Times New Roman" w:eastAsia="Calibri" w:hAnsi="Times New Roman" w:cs="Times New Roman"/>
                <w:bCs/>
                <w:sz w:val="16"/>
                <w:szCs w:val="16"/>
              </w:rPr>
              <w:t>)</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lastRenderedPageBreak/>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lastRenderedPageBreak/>
              <w:t>8</w:t>
            </w: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lang w:val="en-US"/>
              </w:rPr>
            </w:pPr>
            <w:r w:rsidRPr="00FF6296">
              <w:rPr>
                <w:sz w:val="16"/>
                <w:szCs w:val="16"/>
              </w:rPr>
              <w:t>1</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9</w:t>
            </w: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hAnsi="Times New Roman" w:cs="Times New Roman"/>
                <w:sz w:val="16"/>
                <w:szCs w:val="16"/>
              </w:rPr>
            </w:pPr>
            <w:r w:rsidRPr="00FF6296">
              <w:rPr>
                <w:rFonts w:ascii="Times New Roman" w:eastAsia="Calibri" w:hAnsi="Times New Roman" w:cs="Times New Roman"/>
                <w:sz w:val="16"/>
                <w:szCs w:val="16"/>
              </w:rPr>
              <w:t xml:space="preserve">Приобретение </w:t>
            </w:r>
            <w:r w:rsidRPr="00FF6296">
              <w:rPr>
                <w:rFonts w:ascii="Times New Roman" w:hAnsi="Times New Roman" w:cs="Times New Roman"/>
                <w:sz w:val="16"/>
                <w:szCs w:val="16"/>
              </w:rPr>
              <w:t>материалов и оборудования</w:t>
            </w:r>
          </w:p>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sz w:val="16"/>
                <w:szCs w:val="16"/>
              </w:rPr>
            </w:pPr>
            <w:r w:rsidRPr="00FF6296">
              <w:rPr>
                <w:rFonts w:ascii="Times New Roman" w:eastAsia="Calibri" w:hAnsi="Times New Roman" w:cs="Times New Roman"/>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г. Тейково, </w:t>
            </w:r>
            <w:proofErr w:type="spellStart"/>
            <w:r w:rsidRPr="00FF6296">
              <w:rPr>
                <w:rFonts w:ascii="Times New Roman" w:eastAsia="Calibri" w:hAnsi="Times New Roman" w:cs="Times New Roman"/>
                <w:sz w:val="16"/>
                <w:szCs w:val="16"/>
              </w:rPr>
              <w:t>мкр</w:t>
            </w:r>
            <w:proofErr w:type="spellEnd"/>
            <w:r w:rsidRPr="00FF6296">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F5961" w:rsidP="00B95170">
            <w:pPr>
              <w:pStyle w:val="ConsPlusNormal0"/>
              <w:jc w:val="center"/>
              <w:rPr>
                <w:sz w:val="16"/>
                <w:szCs w:val="16"/>
                <w:lang w:val="en-US"/>
              </w:rPr>
            </w:pPr>
            <w:r w:rsidRPr="00FF6296">
              <w:rPr>
                <w:sz w:val="16"/>
                <w:szCs w:val="16"/>
              </w:rPr>
              <w:t>4</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9.1</w:t>
            </w: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F5961" w:rsidP="00B95170">
            <w:pPr>
              <w:pStyle w:val="ConsPlusNormal0"/>
              <w:jc w:val="center"/>
              <w:rPr>
                <w:sz w:val="16"/>
                <w:szCs w:val="16"/>
                <w:lang w:val="en-US"/>
              </w:rPr>
            </w:pPr>
            <w:r w:rsidRPr="00FF6296">
              <w:rPr>
                <w:sz w:val="16"/>
                <w:szCs w:val="16"/>
              </w:rPr>
              <w:t>4</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spacing w:after="0" w:line="240" w:lineRule="auto"/>
              <w:rPr>
                <w:rFonts w:ascii="Times New Roman" w:hAnsi="Times New Roman" w:cs="Times New Roman"/>
                <w:sz w:val="16"/>
                <w:szCs w:val="16"/>
              </w:rPr>
            </w:pPr>
            <w:r w:rsidRPr="00FF6296">
              <w:rPr>
                <w:rFonts w:ascii="Times New Roman" w:eastAsia="Calibri" w:hAnsi="Times New Roman" w:cs="Times New Roman"/>
                <w:bCs/>
                <w:sz w:val="16"/>
                <w:szCs w:val="16"/>
              </w:rPr>
              <w:t xml:space="preserve">а) Приобретение материалов для проведения ремонта системы водоснабжения – водопроводной сети в г. Тейково,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150 мм, протяженностью 1300 п.м., замена задвижек Ду150 – 19 шт.)</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lang w:val="en-US"/>
              </w:rPr>
            </w:pPr>
            <w:r w:rsidRPr="00FF6296">
              <w:rPr>
                <w:sz w:val="16"/>
                <w:szCs w:val="16"/>
              </w:rPr>
              <w:t>1</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б) Приобретение материалов для проведения ремонта системы водоснабжения – водопроводной сети в г. Тейково от станции 2-го подъема до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250 мм, протяженностью 2750 п.м., замена запорной арматуры (задвижек) Ду250 – 30шт.)</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в) Приобретение материалов и оборудования для проведения ремонта системы водоснабжения– </w:t>
            </w:r>
            <w:proofErr w:type="gramStart"/>
            <w:r w:rsidRPr="00FF6296">
              <w:rPr>
                <w:rFonts w:ascii="Times New Roman" w:eastAsia="Calibri" w:hAnsi="Times New Roman" w:cs="Times New Roman"/>
                <w:bCs/>
                <w:sz w:val="16"/>
                <w:szCs w:val="16"/>
              </w:rPr>
              <w:t>во</w:t>
            </w:r>
            <w:proofErr w:type="gramEnd"/>
            <w:r w:rsidRPr="00FF6296">
              <w:rPr>
                <w:rFonts w:ascii="Times New Roman" w:eastAsia="Calibri" w:hAnsi="Times New Roman" w:cs="Times New Roman"/>
                <w:bCs/>
                <w:sz w:val="16"/>
                <w:szCs w:val="16"/>
              </w:rPr>
              <w:t xml:space="preserve">допроводной сети в г. Тейково на накопительных емкостях станции 2-го подъема (Замена стальных труб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200 мм, протяженностью 160 п.м.,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250 мм, протяженностью 20 п.м.,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300 мм, протяженностью 20 п.м.,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350 мм, протяженностью 20 п.м., Замена запорной арматуры (задвижек) </w:t>
            </w:r>
            <w:r w:rsidRPr="00FF6296">
              <w:rPr>
                <w:rFonts w:ascii="Times New Roman" w:eastAsia="Calibri" w:hAnsi="Times New Roman" w:cs="Times New Roman"/>
                <w:bCs/>
                <w:sz w:val="16"/>
                <w:szCs w:val="16"/>
                <w:lang w:val="en-US"/>
              </w:rPr>
              <w:t>d</w:t>
            </w:r>
            <w:r w:rsidRPr="00FF6296">
              <w:rPr>
                <w:rFonts w:ascii="Times New Roman" w:eastAsia="Calibri" w:hAnsi="Times New Roman" w:cs="Times New Roman"/>
                <w:bCs/>
                <w:sz w:val="16"/>
                <w:szCs w:val="16"/>
              </w:rPr>
              <w:t>200 - 9шт.,</w:t>
            </w:r>
            <w:r w:rsidRPr="00FF6296">
              <w:rPr>
                <w:rFonts w:ascii="Times New Roman" w:eastAsia="Calibri" w:hAnsi="Times New Roman" w:cs="Times New Roman"/>
                <w:bCs/>
                <w:sz w:val="16"/>
                <w:szCs w:val="16"/>
                <w:lang w:val="en-US"/>
              </w:rPr>
              <w:t>d</w:t>
            </w:r>
            <w:r w:rsidRPr="00FF6296">
              <w:rPr>
                <w:rFonts w:ascii="Times New Roman" w:eastAsia="Calibri" w:hAnsi="Times New Roman" w:cs="Times New Roman"/>
                <w:bCs/>
                <w:sz w:val="16"/>
                <w:szCs w:val="16"/>
              </w:rPr>
              <w:t xml:space="preserve"> 300 - </w:t>
            </w:r>
            <w:proofErr w:type="gramStart"/>
            <w:r w:rsidRPr="00FF6296">
              <w:rPr>
                <w:rFonts w:ascii="Times New Roman" w:eastAsia="Calibri" w:hAnsi="Times New Roman" w:cs="Times New Roman"/>
                <w:bCs/>
                <w:sz w:val="16"/>
                <w:szCs w:val="16"/>
              </w:rPr>
              <w:t>2шт.,</w:t>
            </w:r>
            <w:r w:rsidRPr="00FF6296">
              <w:rPr>
                <w:rFonts w:ascii="Times New Roman" w:eastAsia="Calibri" w:hAnsi="Times New Roman" w:cs="Times New Roman"/>
                <w:bCs/>
                <w:sz w:val="16"/>
                <w:szCs w:val="16"/>
                <w:lang w:val="en-US"/>
              </w:rPr>
              <w:t>d</w:t>
            </w:r>
            <w:r w:rsidRPr="00FF6296">
              <w:rPr>
                <w:rFonts w:ascii="Times New Roman" w:eastAsia="Calibri" w:hAnsi="Times New Roman" w:cs="Times New Roman"/>
                <w:bCs/>
                <w:sz w:val="16"/>
                <w:szCs w:val="16"/>
              </w:rPr>
              <w:t xml:space="preserve"> 350 - 2шт.)</w:t>
            </w:r>
            <w:proofErr w:type="gramEnd"/>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lang w:val="en-US"/>
              </w:rPr>
            </w:pPr>
            <w:r w:rsidRPr="00FF6296">
              <w:rPr>
                <w:sz w:val="16"/>
                <w:szCs w:val="16"/>
              </w:rPr>
              <w:t>1</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p>
        </w:tc>
        <w:tc>
          <w:tcPr>
            <w:tcW w:w="2235" w:type="dxa"/>
            <w:shd w:val="clear" w:color="auto" w:fill="auto"/>
          </w:tcPr>
          <w:p w:rsidR="006A1731" w:rsidRPr="00FF6296" w:rsidRDefault="006A1731" w:rsidP="00B95170">
            <w:pPr>
              <w:autoSpaceDE w:val="0"/>
              <w:autoSpaceDN w:val="0"/>
              <w:adjustRightInd w:val="0"/>
              <w:spacing w:after="0" w:line="240" w:lineRule="auto"/>
              <w:jc w:val="both"/>
              <w:rPr>
                <w:rFonts w:ascii="Times New Roman" w:hAnsi="Times New Roman" w:cs="Times New Roman"/>
                <w:sz w:val="16"/>
                <w:szCs w:val="16"/>
              </w:rPr>
            </w:pPr>
            <w:r w:rsidRPr="00FF6296">
              <w:rPr>
                <w:rFonts w:ascii="Times New Roman" w:eastAsia="Calibri" w:hAnsi="Times New Roman" w:cs="Times New Roman"/>
                <w:bCs/>
                <w:sz w:val="16"/>
                <w:szCs w:val="16"/>
              </w:rPr>
              <w:t xml:space="preserve">г)  </w:t>
            </w:r>
            <w:r w:rsidRPr="00FF6296">
              <w:rPr>
                <w:rFonts w:ascii="Times New Roman" w:eastAsia="Calibri" w:hAnsi="Times New Roman" w:cs="Times New Roman"/>
                <w:sz w:val="16"/>
                <w:szCs w:val="16"/>
              </w:rPr>
              <w:t xml:space="preserve">Приобретение </w:t>
            </w:r>
            <w:r w:rsidRPr="00FF6296">
              <w:rPr>
                <w:rFonts w:ascii="Times New Roman" w:hAnsi="Times New Roman" w:cs="Times New Roman"/>
                <w:sz w:val="16"/>
                <w:szCs w:val="16"/>
              </w:rPr>
              <w:t>материалов и оборудования</w:t>
            </w:r>
          </w:p>
          <w:p w:rsidR="006A1731" w:rsidRPr="00FF6296" w:rsidRDefault="006A1731"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sz w:val="16"/>
                <w:szCs w:val="16"/>
              </w:rPr>
              <w:t xml:space="preserve">для </w:t>
            </w:r>
            <w:r w:rsidRPr="00FF6296">
              <w:rPr>
                <w:rFonts w:ascii="Times New Roman" w:eastAsia="Calibri" w:hAnsi="Times New Roman" w:cs="Times New Roman"/>
                <w:bCs/>
                <w:sz w:val="16"/>
                <w:szCs w:val="16"/>
              </w:rPr>
              <w:t>проведения ремонта системы водоснабжения</w:t>
            </w:r>
            <w:r w:rsidRPr="00FF6296">
              <w:rPr>
                <w:rFonts w:ascii="Times New Roman" w:eastAsia="Calibri" w:hAnsi="Times New Roman" w:cs="Times New Roman"/>
                <w:sz w:val="16"/>
                <w:szCs w:val="16"/>
              </w:rPr>
              <w:t xml:space="preserve">–, </w:t>
            </w:r>
            <w:proofErr w:type="gramStart"/>
            <w:r w:rsidRPr="00FF6296">
              <w:rPr>
                <w:rFonts w:ascii="Times New Roman" w:eastAsia="Calibri" w:hAnsi="Times New Roman" w:cs="Times New Roman"/>
                <w:sz w:val="16"/>
                <w:szCs w:val="16"/>
              </w:rPr>
              <w:t>ар</w:t>
            </w:r>
            <w:proofErr w:type="gramEnd"/>
            <w:r w:rsidRPr="00FF6296">
              <w:rPr>
                <w:rFonts w:ascii="Times New Roman" w:eastAsia="Calibri" w:hAnsi="Times New Roman" w:cs="Times New Roman"/>
                <w:sz w:val="16"/>
                <w:szCs w:val="16"/>
              </w:rPr>
              <w:t xml:space="preserve">тезианских скважинах №9а, №10, №8, №12 </w:t>
            </w:r>
            <w:r w:rsidRPr="00FF6296">
              <w:rPr>
                <w:rFonts w:ascii="Times New Roman" w:eastAsia="Calibri" w:hAnsi="Times New Roman" w:cs="Times New Roman"/>
                <w:bCs/>
                <w:sz w:val="16"/>
                <w:szCs w:val="16"/>
              </w:rPr>
              <w:t xml:space="preserve">(стальные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76 мм, протяженностью 200 п.м., Замена насосов ЭЦВ8-25-100 – 4шт.)</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lang w:val="en-US"/>
              </w:rPr>
            </w:pPr>
            <w:r w:rsidRPr="00FF6296">
              <w:rPr>
                <w:sz w:val="16"/>
                <w:szCs w:val="16"/>
              </w:rPr>
              <w:t>1</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r>
      <w:tr w:rsidR="006A1731" w:rsidRPr="00FF6296" w:rsidTr="00B95170">
        <w:tc>
          <w:tcPr>
            <w:tcW w:w="10204" w:type="dxa"/>
            <w:gridSpan w:val="14"/>
            <w:shd w:val="clear" w:color="auto" w:fill="auto"/>
          </w:tcPr>
          <w:p w:rsidR="006A1731" w:rsidRPr="00FF6296" w:rsidRDefault="006A1731" w:rsidP="00B95170">
            <w:pPr>
              <w:pStyle w:val="ConsPlusNormal0"/>
              <w:jc w:val="center"/>
              <w:rPr>
                <w:sz w:val="16"/>
                <w:szCs w:val="16"/>
              </w:rPr>
            </w:pPr>
            <w:r w:rsidRPr="00FF6296">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1</w:t>
            </w:r>
          </w:p>
        </w:tc>
        <w:tc>
          <w:tcPr>
            <w:tcW w:w="2235" w:type="dxa"/>
            <w:shd w:val="clear" w:color="auto" w:fill="auto"/>
          </w:tcPr>
          <w:p w:rsidR="006A1731" w:rsidRPr="00FF6296" w:rsidRDefault="006A1731" w:rsidP="00B95170">
            <w:pPr>
              <w:pStyle w:val="ConsPlusNormal0"/>
              <w:rPr>
                <w:sz w:val="16"/>
                <w:szCs w:val="16"/>
              </w:rPr>
            </w:pPr>
            <w:r w:rsidRPr="00FF6296">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FF6296">
              <w:rPr>
                <w:sz w:val="16"/>
                <w:szCs w:val="16"/>
              </w:rPr>
              <w:t xml:space="preserve"> (%)</w:t>
            </w:r>
            <w:proofErr w:type="gramEnd"/>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100</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100</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100</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9"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8"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601"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r>
      <w:tr w:rsidR="006A1731" w:rsidRPr="00FF6296" w:rsidTr="00B95170">
        <w:tc>
          <w:tcPr>
            <w:tcW w:w="10204" w:type="dxa"/>
            <w:gridSpan w:val="14"/>
            <w:shd w:val="clear" w:color="auto" w:fill="auto"/>
          </w:tcPr>
          <w:p w:rsidR="006A1731" w:rsidRPr="00FF6296" w:rsidRDefault="006A1731" w:rsidP="00B95170">
            <w:pPr>
              <w:pStyle w:val="aff"/>
              <w:ind w:left="0"/>
              <w:jc w:val="center"/>
              <w:rPr>
                <w:rFonts w:ascii="Times New Roman" w:hAnsi="Times New Roman"/>
                <w:sz w:val="16"/>
                <w:szCs w:val="16"/>
              </w:rPr>
            </w:pPr>
            <w:r w:rsidRPr="00FF6296">
              <w:rPr>
                <w:rFonts w:ascii="Times New Roman" w:hAnsi="Times New Roman"/>
                <w:sz w:val="16"/>
                <w:szCs w:val="16"/>
              </w:rPr>
              <w:lastRenderedPageBreak/>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1</w:t>
            </w:r>
          </w:p>
        </w:tc>
        <w:tc>
          <w:tcPr>
            <w:tcW w:w="2235" w:type="dxa"/>
            <w:shd w:val="clear" w:color="auto" w:fill="auto"/>
          </w:tcPr>
          <w:p w:rsidR="006A1731" w:rsidRPr="00FF6296" w:rsidRDefault="006A1731" w:rsidP="00B95170">
            <w:pPr>
              <w:pStyle w:val="ConsPlusNormal0"/>
              <w:jc w:val="both"/>
              <w:rPr>
                <w:sz w:val="16"/>
                <w:szCs w:val="16"/>
              </w:rPr>
            </w:pPr>
            <w:r w:rsidRPr="00FF6296">
              <w:rPr>
                <w:sz w:val="16"/>
                <w:szCs w:val="16"/>
              </w:rPr>
              <w:t xml:space="preserve">Количество </w:t>
            </w:r>
            <w:proofErr w:type="spellStart"/>
            <w:r w:rsidRPr="00FF6296">
              <w:rPr>
                <w:sz w:val="16"/>
                <w:szCs w:val="16"/>
              </w:rPr>
              <w:t>помывок</w:t>
            </w:r>
            <w:proofErr w:type="spellEnd"/>
            <w:r w:rsidRPr="00FF6296">
              <w:rPr>
                <w:sz w:val="16"/>
                <w:szCs w:val="16"/>
              </w:rPr>
              <w:t xml:space="preserve"> в общих отделениях бани  </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38890</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38800</w:t>
            </w:r>
          </w:p>
        </w:tc>
        <w:tc>
          <w:tcPr>
            <w:tcW w:w="70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38700</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38700</w:t>
            </w:r>
          </w:p>
        </w:tc>
        <w:tc>
          <w:tcPr>
            <w:tcW w:w="709"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33643</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19619</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20605</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22200</w:t>
            </w:r>
          </w:p>
        </w:tc>
        <w:tc>
          <w:tcPr>
            <w:tcW w:w="601"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19983</w:t>
            </w:r>
          </w:p>
        </w:tc>
      </w:tr>
      <w:tr w:rsidR="006A1731" w:rsidRPr="00FF6296" w:rsidTr="00B95170">
        <w:tc>
          <w:tcPr>
            <w:tcW w:w="10204" w:type="dxa"/>
            <w:gridSpan w:val="14"/>
            <w:shd w:val="clear" w:color="auto" w:fill="auto"/>
          </w:tcPr>
          <w:p w:rsidR="006A1731" w:rsidRPr="00FF6296" w:rsidRDefault="006A1731" w:rsidP="00B95170">
            <w:pPr>
              <w:pStyle w:val="ConsPlusNormal0"/>
              <w:jc w:val="center"/>
              <w:rPr>
                <w:sz w:val="16"/>
                <w:szCs w:val="16"/>
              </w:rPr>
            </w:pPr>
            <w:r w:rsidRPr="00FF6296">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6A1731" w:rsidRPr="00FF6296" w:rsidTr="00B95170">
        <w:tc>
          <w:tcPr>
            <w:tcW w:w="424" w:type="dxa"/>
            <w:shd w:val="clear" w:color="auto" w:fill="auto"/>
          </w:tcPr>
          <w:p w:rsidR="006A1731" w:rsidRPr="00FF6296" w:rsidRDefault="006A1731" w:rsidP="00B95170">
            <w:pPr>
              <w:pStyle w:val="ConsPlusNormal0"/>
              <w:rPr>
                <w:sz w:val="16"/>
                <w:szCs w:val="16"/>
              </w:rPr>
            </w:pPr>
            <w:r w:rsidRPr="00FF6296">
              <w:rPr>
                <w:sz w:val="16"/>
                <w:szCs w:val="16"/>
              </w:rPr>
              <w:t>1</w:t>
            </w:r>
          </w:p>
        </w:tc>
        <w:tc>
          <w:tcPr>
            <w:tcW w:w="2235" w:type="dxa"/>
            <w:shd w:val="clear" w:color="auto" w:fill="auto"/>
          </w:tcPr>
          <w:p w:rsidR="006A1731" w:rsidRPr="00FF6296" w:rsidRDefault="006A1731" w:rsidP="00B95170">
            <w:pPr>
              <w:pStyle w:val="ConsPlusNormal0"/>
              <w:jc w:val="both"/>
              <w:rPr>
                <w:sz w:val="16"/>
                <w:szCs w:val="16"/>
              </w:rPr>
            </w:pPr>
            <w:r w:rsidRPr="00FF6296">
              <w:rPr>
                <w:sz w:val="16"/>
                <w:szCs w:val="16"/>
              </w:rPr>
              <w:t>Объем сброса сточных вод ассенизационных машин (м</w:t>
            </w:r>
            <w:r w:rsidRPr="00FF6296">
              <w:rPr>
                <w:sz w:val="16"/>
                <w:szCs w:val="16"/>
                <w:vertAlign w:val="superscript"/>
              </w:rPr>
              <w:t>3</w:t>
            </w:r>
            <w:r w:rsidRPr="00FF6296">
              <w:rPr>
                <w:sz w:val="16"/>
                <w:szCs w:val="16"/>
              </w:rPr>
              <w:t>/год)</w:t>
            </w:r>
          </w:p>
        </w:tc>
        <w:tc>
          <w:tcPr>
            <w:tcW w:w="70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708"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708"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709"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709"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w:t>
            </w:r>
          </w:p>
        </w:tc>
        <w:tc>
          <w:tcPr>
            <w:tcW w:w="568"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72302,66</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55165,91</w:t>
            </w:r>
          </w:p>
        </w:tc>
        <w:tc>
          <w:tcPr>
            <w:tcW w:w="567" w:type="dxa"/>
            <w:shd w:val="clear" w:color="auto" w:fill="auto"/>
            <w:vAlign w:val="center"/>
          </w:tcPr>
          <w:p w:rsidR="006A1731" w:rsidRPr="00FF6296" w:rsidRDefault="006A1731" w:rsidP="00B95170">
            <w:pPr>
              <w:pStyle w:val="ConsPlusNormal0"/>
              <w:jc w:val="center"/>
              <w:rPr>
                <w:sz w:val="16"/>
                <w:szCs w:val="16"/>
              </w:rPr>
            </w:pPr>
            <w:r w:rsidRPr="00FF6296">
              <w:rPr>
                <w:sz w:val="16"/>
                <w:szCs w:val="16"/>
              </w:rPr>
              <w:t>55165,91</w:t>
            </w:r>
          </w:p>
        </w:tc>
        <w:tc>
          <w:tcPr>
            <w:tcW w:w="567"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601" w:type="dxa"/>
            <w:shd w:val="clear" w:color="auto" w:fill="auto"/>
            <w:vAlign w:val="center"/>
          </w:tcPr>
          <w:p w:rsidR="006A1731" w:rsidRPr="00FF6296" w:rsidRDefault="006A1731"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r>
    </w:tbl>
    <w:p w:rsidR="006A1731" w:rsidRPr="00FF6296" w:rsidRDefault="006A1731" w:rsidP="00B95170">
      <w:pPr>
        <w:spacing w:after="0" w:line="240" w:lineRule="auto"/>
        <w:ind w:right="-1"/>
        <w:jc w:val="center"/>
        <w:rPr>
          <w:rFonts w:ascii="Times New Roman" w:hAnsi="Times New Roman" w:cs="Times New Roman"/>
          <w:sz w:val="24"/>
          <w:szCs w:val="24"/>
        </w:rPr>
      </w:pPr>
    </w:p>
    <w:p w:rsidR="006A1731" w:rsidRPr="00FF6296" w:rsidRDefault="006A1731"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6A1731" w:rsidRPr="00FF6296" w:rsidRDefault="006A1731"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6</w:t>
      </w:r>
    </w:p>
    <w:p w:rsidR="006A1731" w:rsidRPr="00FF6296" w:rsidRDefault="006A1731"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6A1731" w:rsidRPr="00FF6296" w:rsidRDefault="006A1731"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6A1731" w:rsidRPr="00FF6296" w:rsidRDefault="006A1731"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827A10" w:rsidRPr="00FF6296" w:rsidRDefault="00827A10" w:rsidP="00B95170">
      <w:pPr>
        <w:spacing w:after="0" w:line="240" w:lineRule="auto"/>
        <w:ind w:right="-1"/>
        <w:jc w:val="center"/>
        <w:rPr>
          <w:rFonts w:ascii="Times New Roman" w:hAnsi="Times New Roman" w:cs="Times New Roman"/>
          <w:sz w:val="24"/>
          <w:szCs w:val="24"/>
        </w:rPr>
      </w:pPr>
    </w:p>
    <w:p w:rsidR="00566C24" w:rsidRPr="00FF6296" w:rsidRDefault="00566C24" w:rsidP="00B95170">
      <w:pPr>
        <w:spacing w:after="0" w:line="240" w:lineRule="auto"/>
        <w:ind w:right="-1"/>
        <w:rPr>
          <w:rFonts w:ascii="Times New Roman" w:hAnsi="Times New Roman" w:cs="Times New Roman"/>
          <w:sz w:val="24"/>
          <w:szCs w:val="24"/>
        </w:rPr>
      </w:pPr>
      <w:r w:rsidRPr="00FF6296">
        <w:rPr>
          <w:rFonts w:ascii="Times New Roman" w:hAnsi="Times New Roman" w:cs="Times New Roman"/>
          <w:sz w:val="24"/>
          <w:szCs w:val="24"/>
        </w:rPr>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566C24" w:rsidRPr="00FF6296" w:rsidTr="00B95170">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r w:rsidRPr="00FF6296">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8"/>
                <w:szCs w:val="18"/>
              </w:rPr>
            </w:pPr>
            <w:r w:rsidRPr="00FF6296">
              <w:rPr>
                <w:rFonts w:ascii="Times New Roman" w:hAnsi="Times New Roman" w:cs="Times New Roman"/>
                <w:sz w:val="18"/>
                <w:szCs w:val="18"/>
              </w:rPr>
              <w:t>2024</w:t>
            </w:r>
          </w:p>
        </w:tc>
      </w:tr>
      <w:tr w:rsidR="00566C24" w:rsidRPr="00FF6296" w:rsidTr="00B95170">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jc w:val="center"/>
              <w:rPr>
                <w:rFonts w:ascii="Times New Roman" w:hAnsi="Times New Roman" w:cs="Times New Roman"/>
                <w:sz w:val="12"/>
                <w:szCs w:val="18"/>
              </w:rPr>
            </w:pPr>
            <w:r w:rsidRPr="00FF6296">
              <w:rPr>
                <w:rFonts w:ascii="Times New Roman" w:hAnsi="Times New Roman" w:cs="Times New Roman"/>
                <w:sz w:val="12"/>
                <w:szCs w:val="18"/>
              </w:rPr>
              <w:t>1 245 333,79860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167 756,04583</w:t>
            </w:r>
          </w:p>
        </w:tc>
        <w:tc>
          <w:tcPr>
            <w:tcW w:w="344"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25 607,94275</w:t>
            </w:r>
          </w:p>
        </w:tc>
      </w:tr>
      <w:tr w:rsidR="00566C24" w:rsidRPr="00FF6296" w:rsidTr="00B95170">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jc w:val="center"/>
              <w:rPr>
                <w:rFonts w:ascii="Times New Roman" w:hAnsi="Times New Roman" w:cs="Times New Roman"/>
                <w:sz w:val="18"/>
                <w:szCs w:val="18"/>
              </w:rPr>
            </w:pPr>
            <w:r w:rsidRPr="00FF6296">
              <w:rPr>
                <w:rFonts w:ascii="Times New Roman" w:hAnsi="Times New Roman" w:cs="Times New Roman"/>
                <w:sz w:val="12"/>
                <w:szCs w:val="18"/>
              </w:rPr>
              <w:t>576 315,99235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57 581,15283</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22 741,33220</w:t>
            </w:r>
          </w:p>
        </w:tc>
      </w:tr>
      <w:tr w:rsidR="00566C24" w:rsidRPr="00FF6296" w:rsidTr="00B9517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390 493,44734</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10 474,89300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2 866,61055</w:t>
            </w:r>
          </w:p>
        </w:tc>
      </w:tr>
      <w:tr w:rsidR="00566C24" w:rsidRPr="00FF6296" w:rsidTr="00B9517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278 524,35891</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99 700,00000</w:t>
            </w:r>
          </w:p>
        </w:tc>
        <w:tc>
          <w:tcPr>
            <w:tcW w:w="344"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66 672,53699</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6228,78000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2 083,78000</w:t>
            </w:r>
          </w:p>
        </w:tc>
      </w:tr>
      <w:tr w:rsidR="00566C24" w:rsidRPr="00FF6296" w:rsidTr="00B9517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36 934,81874</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6228,78000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2 083,78000</w:t>
            </w:r>
          </w:p>
        </w:tc>
      </w:tr>
      <w:tr w:rsidR="00566C24" w:rsidRPr="00FF6296" w:rsidTr="00B9517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p>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446 368,04191</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24 742,73992</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1 119,84513</w:t>
            </w:r>
          </w:p>
        </w:tc>
      </w:tr>
      <w:tr w:rsidR="00566C24" w:rsidRPr="00FF6296" w:rsidTr="00B9517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174 556,17005</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17 413,63691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1 119,84513</w:t>
            </w:r>
          </w:p>
        </w:tc>
      </w:tr>
      <w:tr w:rsidR="00566C24" w:rsidRPr="00FF6296" w:rsidTr="00B9517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p>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p>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7 504,24714</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99,95120</w:t>
            </w:r>
          </w:p>
        </w:tc>
      </w:tr>
      <w:tr w:rsidR="00566C24" w:rsidRPr="00FF6296" w:rsidTr="00B95170">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1 949,59194</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99,95120</w:t>
            </w:r>
          </w:p>
        </w:tc>
      </w:tr>
      <w:tr w:rsidR="00566C24" w:rsidRPr="00FF6296" w:rsidTr="00B9517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1 959,48858</w:t>
            </w:r>
          </w:p>
        </w:tc>
      </w:tr>
      <w:tr w:rsidR="00566C24" w:rsidRPr="00FF6296" w:rsidTr="00B9517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1 959,48858</w:t>
            </w:r>
          </w:p>
        </w:tc>
      </w:tr>
      <w:tr w:rsidR="00566C24" w:rsidRPr="00FF6296" w:rsidTr="00B95170">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Федеральный </w:t>
            </w:r>
            <w:r w:rsidRPr="00FF6296">
              <w:rPr>
                <w:rFonts w:ascii="Times New Roman" w:hAnsi="Times New Roman" w:cs="Times New Roman"/>
                <w:sz w:val="14"/>
                <w:szCs w:val="14"/>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lastRenderedPageBreak/>
              <w:t>1.6.</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13 313,43354</w:t>
            </w:r>
          </w:p>
        </w:tc>
      </w:tr>
      <w:tr w:rsidR="00566C24" w:rsidRPr="00FF6296" w:rsidTr="00B95170">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13 313,43354</w:t>
            </w:r>
          </w:p>
        </w:tc>
      </w:tr>
      <w:tr w:rsidR="00566C24" w:rsidRPr="00FF6296" w:rsidTr="00B9517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3 303,45075</w:t>
            </w:r>
          </w:p>
        </w:tc>
      </w:tr>
      <w:tr w:rsidR="00566C24" w:rsidRPr="00FF6296" w:rsidTr="00B9517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3 303,45075</w:t>
            </w:r>
          </w:p>
        </w:tc>
      </w:tr>
      <w:tr w:rsidR="00566C24" w:rsidRPr="00FF6296" w:rsidTr="00B95170">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58,94335</w:t>
            </w:r>
          </w:p>
        </w:tc>
      </w:tr>
      <w:tr w:rsidR="00566C24" w:rsidRPr="00FF6296" w:rsidTr="00B9517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25,00</w:t>
            </w:r>
          </w:p>
        </w:tc>
      </w:tr>
      <w:tr w:rsidR="00566C24" w:rsidRPr="00FF6296" w:rsidTr="00B95170">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33,94335</w:t>
            </w:r>
          </w:p>
        </w:tc>
      </w:tr>
      <w:tr w:rsidR="00566C24" w:rsidRPr="00FF6296" w:rsidTr="00B95170">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2 832,66720</w:t>
            </w:r>
          </w:p>
        </w:tc>
      </w:tr>
      <w:tr w:rsidR="00566C24" w:rsidRPr="00FF6296" w:rsidTr="00B95170">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tcPr>
          <w:p w:rsidR="00566C24" w:rsidRPr="00FF6296" w:rsidRDefault="00566C24" w:rsidP="00B95170">
            <w:pPr>
              <w:rPr>
                <w:rFonts w:ascii="Times New Roman" w:hAnsi="Times New Roman" w:cs="Times New Roman"/>
              </w:rPr>
            </w:pPr>
            <w:r w:rsidRPr="00FF6296">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566C24" w:rsidRPr="00FF6296" w:rsidRDefault="00566C24" w:rsidP="00B95170">
            <w:pPr>
              <w:rPr>
                <w:rFonts w:ascii="Times New Roman" w:hAnsi="Times New Roman" w:cs="Times New Roman"/>
              </w:rPr>
            </w:pPr>
            <w:r w:rsidRPr="00FF6296">
              <w:rPr>
                <w:rFonts w:ascii="Times New Roman" w:hAnsi="Times New Roman" w:cs="Times New Roman"/>
                <w:sz w:val="12"/>
                <w:szCs w:val="12"/>
              </w:rPr>
              <w:t>2 832,66720</w:t>
            </w:r>
          </w:p>
        </w:tc>
      </w:tr>
      <w:tr w:rsidR="00566C24" w:rsidRPr="00FF6296" w:rsidTr="00B95170">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«Расчистка русла реки Вязьма на участке от ул</w:t>
            </w:r>
            <w:proofErr w:type="gramStart"/>
            <w:r w:rsidRPr="00FF6296">
              <w:rPr>
                <w:rFonts w:ascii="Times New Roman" w:hAnsi="Times New Roman" w:cs="Times New Roman"/>
                <w:sz w:val="14"/>
                <w:szCs w:val="14"/>
              </w:rPr>
              <w:t>.С</w:t>
            </w:r>
            <w:proofErr w:type="gramEnd"/>
            <w:r w:rsidRPr="00FF6296">
              <w:rPr>
                <w:rFonts w:ascii="Times New Roman" w:hAnsi="Times New Roman" w:cs="Times New Roman"/>
                <w:sz w:val="14"/>
                <w:szCs w:val="14"/>
              </w:rPr>
              <w:t xml:space="preserve">оветской Армии до ул. Октябрьская в </w:t>
            </w:r>
            <w:proofErr w:type="spellStart"/>
            <w:r w:rsidRPr="00FF6296">
              <w:rPr>
                <w:rFonts w:ascii="Times New Roman" w:hAnsi="Times New Roman" w:cs="Times New Roman"/>
                <w:sz w:val="14"/>
                <w:szCs w:val="14"/>
              </w:rPr>
              <w:t>г.ТейковоИв.обл</w:t>
            </w:r>
            <w:proofErr w:type="spellEnd"/>
            <w:r w:rsidRPr="00FF6296">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Подпрограмма: «Реализация мероприятий  по обеспечению инженерной </w:t>
            </w:r>
            <w:r w:rsidRPr="00FF6296">
              <w:rPr>
                <w:rFonts w:ascii="Times New Roman" w:hAnsi="Times New Roman" w:cs="Times New Roman"/>
                <w:sz w:val="14"/>
                <w:szCs w:val="14"/>
              </w:rPr>
              <w:lastRenderedPageBreak/>
              <w:t>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FF6296">
              <w:rPr>
                <w:rFonts w:ascii="Times New Roman" w:hAnsi="Times New Roman" w:cs="Times New Roman"/>
                <w:sz w:val="14"/>
                <w:szCs w:val="14"/>
              </w:rPr>
              <w:t>.Т</w:t>
            </w:r>
            <w:proofErr w:type="gramEnd"/>
            <w:r w:rsidRPr="00FF6296">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311 257,11077</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101 125,10550</w:t>
            </w:r>
          </w:p>
        </w:tc>
        <w:tc>
          <w:tcPr>
            <w:tcW w:w="344" w:type="pct"/>
            <w:tcBorders>
              <w:top w:val="nil"/>
              <w:left w:val="nil"/>
              <w:bottom w:val="single" w:sz="4" w:space="0" w:color="auto"/>
              <w:right w:val="single" w:sz="4" w:space="0" w:color="auto"/>
            </w:tcBorders>
            <w:shd w:val="clear" w:color="auto" w:fill="auto"/>
            <w:vAlign w:val="center"/>
          </w:tcPr>
          <w:p w:rsidR="00566C24" w:rsidRPr="00FF6296" w:rsidRDefault="00566C24" w:rsidP="00B95170">
            <w:pPr>
              <w:jc w:val="center"/>
              <w:rPr>
                <w:rFonts w:ascii="Times New Roman" w:hAnsi="Times New Roman" w:cs="Times New Roman"/>
              </w:rPr>
            </w:pPr>
            <w:r w:rsidRPr="00FF6296">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566C24" w:rsidRPr="00FF6296" w:rsidRDefault="00566C24" w:rsidP="00B95170">
            <w:pPr>
              <w:rPr>
                <w:rFonts w:ascii="Times New Roman" w:hAnsi="Times New Roman" w:cs="Times New Roman"/>
              </w:rPr>
            </w:pPr>
            <w:r w:rsidRPr="00FF6296">
              <w:rPr>
                <w:rFonts w:ascii="Times New Roman" w:hAnsi="Times New Roman" w:cs="Times New Roman"/>
                <w:sz w:val="12"/>
                <w:szCs w:val="12"/>
              </w:rPr>
              <w:t>836,38300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11 008,50797</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1 125,10550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jc w:val="center"/>
              <w:rPr>
                <w:rFonts w:ascii="Times New Roman" w:hAnsi="Times New Roman" w:cs="Times New Roman"/>
              </w:rPr>
            </w:pPr>
            <w:r w:rsidRPr="00FF6296">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566C24" w:rsidRPr="00FF6296" w:rsidRDefault="00566C24" w:rsidP="00B95170">
            <w:pPr>
              <w:rPr>
                <w:rFonts w:ascii="Times New Roman" w:hAnsi="Times New Roman" w:cs="Times New Roman"/>
              </w:rPr>
            </w:pPr>
            <w:r w:rsidRPr="00FF6296">
              <w:rPr>
                <w:rFonts w:ascii="Times New Roman" w:hAnsi="Times New Roman" w:cs="Times New Roman"/>
                <w:sz w:val="12"/>
                <w:szCs w:val="12"/>
              </w:rPr>
              <w:t>836,38300</w:t>
            </w:r>
          </w:p>
        </w:tc>
      </w:tr>
      <w:tr w:rsidR="00566C24" w:rsidRPr="00FF6296" w:rsidTr="00B95170">
        <w:trPr>
          <w:trHeight w:val="50"/>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r w:rsidRPr="00FF6296">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300,00000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4"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r w:rsidRPr="00FF6296">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246 237,20000</w:t>
            </w:r>
          </w:p>
        </w:tc>
        <w:tc>
          <w:tcPr>
            <w:tcW w:w="34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99 700,00000</w:t>
            </w:r>
          </w:p>
        </w:tc>
        <w:tc>
          <w:tcPr>
            <w:tcW w:w="34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335,49385</w:t>
            </w:r>
          </w:p>
          <w:p w:rsidR="00566C24" w:rsidRPr="00FF6296" w:rsidRDefault="00566C24" w:rsidP="00B95170">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single" w:sz="4" w:space="0" w:color="auto"/>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335,49385</w:t>
            </w:r>
          </w:p>
          <w:p w:rsidR="00566C24" w:rsidRPr="00FF6296" w:rsidRDefault="00566C24" w:rsidP="00B95170">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nil"/>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r w:rsidRPr="00FF6296">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66C24" w:rsidRPr="00FF6296" w:rsidRDefault="00566C24" w:rsidP="00B95170">
            <w:pPr>
              <w:spacing w:after="0" w:line="240" w:lineRule="auto"/>
              <w:ind w:right="-1"/>
              <w:jc w:val="center"/>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nil"/>
              <w:left w:val="single" w:sz="8" w:space="0" w:color="auto"/>
              <w:bottom w:val="single" w:sz="8"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r w:rsidRPr="00FF6296">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Подпрограмма «Организация использования, охраны, защиты, воспроизводства городских лесов, расположенных в </w:t>
            </w:r>
            <w:r w:rsidRPr="00FF6296">
              <w:rPr>
                <w:rFonts w:ascii="Times New Roman" w:hAnsi="Times New Roman" w:cs="Times New Roman"/>
                <w:sz w:val="14"/>
                <w:szCs w:val="14"/>
              </w:rPr>
              <w:lastRenderedPageBreak/>
              <w:t>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r w:rsidR="00566C24" w:rsidRPr="00FF6296" w:rsidTr="00B95170">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6C24" w:rsidRPr="00FF6296" w:rsidRDefault="00566C24" w:rsidP="00B95170">
            <w:pPr>
              <w:spacing w:after="0" w:line="240" w:lineRule="auto"/>
              <w:ind w:right="-1"/>
              <w:rPr>
                <w:rFonts w:ascii="Times New Roman" w:hAnsi="Times New Roman" w:cs="Times New Roman"/>
                <w:sz w:val="14"/>
                <w:szCs w:val="14"/>
              </w:rPr>
            </w:pPr>
            <w:r w:rsidRPr="00FF6296">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66C24" w:rsidRPr="00FF6296" w:rsidRDefault="00566C24" w:rsidP="00B95170">
            <w:pPr>
              <w:spacing w:after="0" w:line="240" w:lineRule="auto"/>
              <w:ind w:right="-1"/>
              <w:rPr>
                <w:rFonts w:ascii="Times New Roman" w:hAnsi="Times New Roman" w:cs="Times New Roman"/>
                <w:sz w:val="12"/>
                <w:szCs w:val="12"/>
              </w:rPr>
            </w:pPr>
            <w:r w:rsidRPr="00FF6296">
              <w:rPr>
                <w:rFonts w:ascii="Times New Roman" w:hAnsi="Times New Roman" w:cs="Times New Roman"/>
                <w:sz w:val="12"/>
                <w:szCs w:val="12"/>
              </w:rPr>
              <w:t>0,00000</w:t>
            </w:r>
          </w:p>
        </w:tc>
      </w:tr>
    </w:tbl>
    <w:p w:rsidR="00566C24" w:rsidRPr="00FF6296" w:rsidRDefault="00566C24" w:rsidP="00B95170">
      <w:pPr>
        <w:autoSpaceDE w:val="0"/>
        <w:autoSpaceDN w:val="0"/>
        <w:adjustRightInd w:val="0"/>
        <w:spacing w:after="0" w:line="240" w:lineRule="auto"/>
        <w:jc w:val="both"/>
        <w:rPr>
          <w:rFonts w:ascii="Times New Roman" w:hAnsi="Times New Roman" w:cs="Times New Roman"/>
          <w:sz w:val="28"/>
          <w:szCs w:val="28"/>
        </w:rPr>
      </w:pPr>
    </w:p>
    <w:p w:rsidR="00566C24" w:rsidRPr="00FF6296" w:rsidRDefault="00566C24" w:rsidP="00B95170">
      <w:pPr>
        <w:autoSpaceDE w:val="0"/>
        <w:autoSpaceDN w:val="0"/>
        <w:adjustRightInd w:val="0"/>
        <w:spacing w:after="0" w:line="240" w:lineRule="auto"/>
        <w:jc w:val="both"/>
        <w:rPr>
          <w:rFonts w:ascii="Times New Roman" w:hAnsi="Times New Roman" w:cs="Times New Roman"/>
          <w:sz w:val="16"/>
          <w:szCs w:val="16"/>
        </w:rPr>
      </w:pPr>
      <w:r w:rsidRPr="00FF6296">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66C24" w:rsidRPr="00FF6296" w:rsidRDefault="00566C24"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7</w:t>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6A1731" w:rsidRPr="00FF6296" w:rsidRDefault="006A1731" w:rsidP="00B95170">
      <w:pPr>
        <w:spacing w:after="0" w:line="240" w:lineRule="auto"/>
        <w:ind w:right="-1"/>
        <w:jc w:val="center"/>
        <w:rPr>
          <w:rFonts w:ascii="Times New Roman" w:hAnsi="Times New Roman" w:cs="Times New Roman"/>
          <w:sz w:val="24"/>
          <w:szCs w:val="24"/>
        </w:rPr>
      </w:pPr>
    </w:p>
    <w:p w:rsidR="00566C24" w:rsidRPr="00FF6296" w:rsidRDefault="00566C24" w:rsidP="00B95170">
      <w:pPr>
        <w:spacing w:after="0" w:line="240" w:lineRule="auto"/>
        <w:ind w:right="-1"/>
        <w:jc w:val="center"/>
        <w:rPr>
          <w:rFonts w:ascii="Times New Roman" w:hAnsi="Times New Roman" w:cs="Times New Roman"/>
          <w:sz w:val="24"/>
          <w:szCs w:val="24"/>
        </w:rPr>
      </w:pPr>
      <w:r w:rsidRPr="00FF6296">
        <w:rPr>
          <w:rFonts w:ascii="Times New Roman" w:hAnsi="Times New Roman" w:cs="Times New Roman"/>
          <w:sz w:val="24"/>
          <w:szCs w:val="24"/>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566C24" w:rsidRPr="00FF6296" w:rsidTr="00A27310">
        <w:tc>
          <w:tcPr>
            <w:tcW w:w="2836" w:type="dxa"/>
            <w:shd w:val="clear" w:color="auto" w:fill="FFFFFF"/>
          </w:tcPr>
          <w:p w:rsidR="00566C24" w:rsidRPr="00FF6296" w:rsidRDefault="00566C24" w:rsidP="00B95170">
            <w:pPr>
              <w:pStyle w:val="aff"/>
              <w:tabs>
                <w:tab w:val="left" w:pos="2727"/>
              </w:tabs>
              <w:ind w:left="0"/>
              <w:rPr>
                <w:rFonts w:ascii="Times New Roman" w:hAnsi="Times New Roman"/>
                <w:sz w:val="24"/>
                <w:szCs w:val="24"/>
              </w:rPr>
            </w:pPr>
            <w:r w:rsidRPr="00FF6296">
              <w:rPr>
                <w:rFonts w:ascii="Times New Roman" w:hAnsi="Times New Roman"/>
                <w:sz w:val="24"/>
                <w:szCs w:val="24"/>
              </w:rPr>
              <w:t>Наименование</w:t>
            </w:r>
          </w:p>
          <w:p w:rsidR="00566C24" w:rsidRPr="00FF6296" w:rsidRDefault="00566C24" w:rsidP="00B95170">
            <w:pPr>
              <w:pStyle w:val="aff"/>
              <w:tabs>
                <w:tab w:val="left" w:pos="2727"/>
              </w:tabs>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566C24" w:rsidRPr="00FF6296" w:rsidTr="00A27310">
        <w:tc>
          <w:tcPr>
            <w:tcW w:w="2836" w:type="dxa"/>
            <w:shd w:val="clear" w:color="auto" w:fill="FFFFFF"/>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Срок реализации</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 xml:space="preserve">2014-2024 </w:t>
            </w:r>
          </w:p>
        </w:tc>
      </w:tr>
      <w:tr w:rsidR="00566C24" w:rsidRPr="00FF6296" w:rsidTr="00A27310">
        <w:tc>
          <w:tcPr>
            <w:tcW w:w="2836" w:type="dxa"/>
            <w:shd w:val="clear" w:color="auto" w:fill="FFFFFF"/>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Исполнители</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566C24" w:rsidRPr="00FF6296" w:rsidRDefault="00566C24" w:rsidP="00B95170">
            <w:pPr>
              <w:autoSpaceDE w:val="0"/>
              <w:autoSpaceDN w:val="0"/>
              <w:adjustRightInd w:val="0"/>
              <w:spacing w:after="0" w:line="240" w:lineRule="auto"/>
              <w:jc w:val="both"/>
              <w:rPr>
                <w:rFonts w:ascii="Times New Roman" w:hAnsi="Times New Roman" w:cs="Times New Roman"/>
                <w:sz w:val="24"/>
                <w:szCs w:val="24"/>
              </w:rPr>
            </w:pPr>
            <w:r w:rsidRPr="00FF6296">
              <w:rPr>
                <w:rFonts w:ascii="Times New Roman" w:hAnsi="Times New Roman" w:cs="Times New Roman"/>
                <w:sz w:val="24"/>
                <w:szCs w:val="24"/>
              </w:rPr>
              <w:t>Отдел городской инфраструктуры администрации городского округа Тейково</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Комитет  экономического развития и торговли администрации городского округа Тейково</w:t>
            </w:r>
          </w:p>
        </w:tc>
      </w:tr>
      <w:tr w:rsidR="00566C24" w:rsidRPr="00FF6296" w:rsidTr="00A27310">
        <w:tc>
          <w:tcPr>
            <w:tcW w:w="2836" w:type="dxa"/>
            <w:shd w:val="clear" w:color="auto" w:fill="FFFFFF"/>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Цели</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566C24" w:rsidRPr="00FF6296" w:rsidTr="00A27310">
        <w:tc>
          <w:tcPr>
            <w:tcW w:w="2836" w:type="dxa"/>
            <w:shd w:val="clear" w:color="auto" w:fill="FFFFFF"/>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Объем ресурсного обеспечения мероприятий</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 xml:space="preserve">подпрограммы </w:t>
            </w:r>
          </w:p>
        </w:tc>
        <w:tc>
          <w:tcPr>
            <w:tcW w:w="7476" w:type="dxa"/>
            <w:shd w:val="clear" w:color="auto" w:fill="auto"/>
          </w:tcPr>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Общий объем бюджетных ассигнований 66 672,53699 тыс. руб., в том числе по годам:</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2014 год  –   24 134,59600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2015 год  –   18 440,68800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2016 год  –   1 455,000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2017 год  –   1 942,000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2018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2019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2020 год  –   3 021,81857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2021 год  –   7 437,09442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2022 год  –   6 228,78000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2023 год  –   1 928,78000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2024 год  –   2 083,78000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 xml:space="preserve">   - местный бюджет 36 934,81874 тыс. руб., в том числе:</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2014 год  –   8 765,29600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2015 год  –   6 915,66800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2016 год  –   1 455,000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2017 год  –   1 942,000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2018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2019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2020 год  –   3 021,81857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2021 год  –   4 593,69617тыс.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2022 год  –   6 228,78000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2023 год  –   1 928,78000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2024 год  –   2 083,78000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 xml:space="preserve">   - областной бюджет 29 737,71825 тыс. руб., в том числе:</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2014 год  –  15 369,300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2015 год  –  11 525,020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2016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lastRenderedPageBreak/>
              <w:t>2017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2018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2019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2020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2021 год  –  2 843,39825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2022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2023 год  –  0,000 тыс. руб.;</w:t>
            </w:r>
          </w:p>
          <w:p w:rsidR="00566C24" w:rsidRPr="00FF6296" w:rsidRDefault="00566C24" w:rsidP="00B95170">
            <w:pPr>
              <w:pStyle w:val="aff"/>
              <w:ind w:left="0"/>
              <w:rPr>
                <w:rFonts w:ascii="Times New Roman" w:hAnsi="Times New Roman"/>
                <w:sz w:val="24"/>
                <w:szCs w:val="24"/>
              </w:rPr>
            </w:pPr>
            <w:r w:rsidRPr="00FF6296">
              <w:rPr>
                <w:rFonts w:ascii="Times New Roman" w:hAnsi="Times New Roman"/>
                <w:sz w:val="24"/>
                <w:szCs w:val="24"/>
              </w:rPr>
              <w:t>2024 год  –  0,000 тыс. руб.</w:t>
            </w:r>
          </w:p>
        </w:tc>
      </w:tr>
    </w:tbl>
    <w:p w:rsidR="00566C24" w:rsidRPr="00FF6296" w:rsidRDefault="00566C24" w:rsidP="00B95170">
      <w:pPr>
        <w:pStyle w:val="aff"/>
        <w:ind w:left="0"/>
        <w:rPr>
          <w:rFonts w:ascii="Times New Roman" w:hAnsi="Times New Roman"/>
          <w:sz w:val="24"/>
          <w:szCs w:val="24"/>
        </w:rPr>
      </w:pPr>
    </w:p>
    <w:p w:rsidR="00566C24" w:rsidRPr="00FF6296" w:rsidRDefault="00566C24"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8</w:t>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566C24" w:rsidRPr="00FF6296" w:rsidRDefault="00566C24"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566C24" w:rsidRPr="00FF6296" w:rsidRDefault="00566C24" w:rsidP="00B95170">
      <w:pPr>
        <w:spacing w:after="0" w:line="240" w:lineRule="auto"/>
        <w:ind w:right="-1"/>
        <w:jc w:val="center"/>
        <w:rPr>
          <w:rFonts w:ascii="Times New Roman" w:hAnsi="Times New Roman" w:cs="Times New Roman"/>
          <w:sz w:val="24"/>
          <w:szCs w:val="24"/>
        </w:rPr>
      </w:pPr>
    </w:p>
    <w:p w:rsidR="00566C24" w:rsidRPr="00FF6296" w:rsidRDefault="00566C24" w:rsidP="00B95170">
      <w:pPr>
        <w:spacing w:after="0" w:line="240" w:lineRule="auto"/>
        <w:ind w:right="-1"/>
        <w:jc w:val="both"/>
        <w:rPr>
          <w:rFonts w:ascii="Times New Roman" w:hAnsi="Times New Roman" w:cs="Times New Roman"/>
          <w:sz w:val="24"/>
          <w:szCs w:val="24"/>
        </w:rPr>
      </w:pPr>
      <w:r w:rsidRPr="00FF6296">
        <w:rPr>
          <w:rFonts w:ascii="Times New Roman" w:hAnsi="Times New Roman" w:cs="Times New Roman"/>
          <w:sz w:val="24"/>
          <w:szCs w:val="24"/>
        </w:rPr>
        <w:t>3.Ожидаемые результаты реализации подпрограммы.</w:t>
      </w:r>
    </w:p>
    <w:p w:rsidR="00566C24" w:rsidRPr="00FF6296" w:rsidRDefault="00566C24" w:rsidP="00B95170">
      <w:pPr>
        <w:pStyle w:val="ConsPlusNormal0"/>
        <w:ind w:firstLine="709"/>
        <w:jc w:val="both"/>
        <w:rPr>
          <w:sz w:val="24"/>
          <w:szCs w:val="24"/>
        </w:rPr>
      </w:pPr>
      <w:r w:rsidRPr="00FF6296">
        <w:rPr>
          <w:sz w:val="24"/>
          <w:szCs w:val="24"/>
        </w:rPr>
        <w:t>В результате реализации подпрограммы:</w:t>
      </w:r>
    </w:p>
    <w:p w:rsidR="00566C24" w:rsidRPr="00FF6296" w:rsidRDefault="00566C24" w:rsidP="00B95170">
      <w:pPr>
        <w:pStyle w:val="ConsPlusNormal0"/>
        <w:ind w:firstLine="709"/>
        <w:jc w:val="both"/>
        <w:rPr>
          <w:sz w:val="24"/>
          <w:szCs w:val="24"/>
        </w:rPr>
      </w:pPr>
      <w:r w:rsidRPr="00FF6296">
        <w:rPr>
          <w:sz w:val="24"/>
          <w:szCs w:val="24"/>
        </w:rPr>
        <w:t>- улучшится качество коммунального обслуживания населения;</w:t>
      </w:r>
    </w:p>
    <w:p w:rsidR="00566C24" w:rsidRPr="00FF6296" w:rsidRDefault="00566C24" w:rsidP="00B95170">
      <w:pPr>
        <w:pStyle w:val="ConsPlusNormal0"/>
        <w:ind w:firstLine="709"/>
        <w:jc w:val="both"/>
        <w:rPr>
          <w:sz w:val="24"/>
          <w:szCs w:val="24"/>
        </w:rPr>
      </w:pPr>
      <w:r w:rsidRPr="00FF6296">
        <w:rPr>
          <w:sz w:val="24"/>
          <w:szCs w:val="24"/>
        </w:rPr>
        <w:t>- повысится надежность работы коммунальных систем жизнеобеспечения города;</w:t>
      </w:r>
    </w:p>
    <w:p w:rsidR="00566C24" w:rsidRPr="00FF6296" w:rsidRDefault="00566C24" w:rsidP="00B95170">
      <w:pPr>
        <w:pStyle w:val="ConsPlusNormal0"/>
        <w:ind w:firstLine="709"/>
        <w:jc w:val="both"/>
        <w:rPr>
          <w:sz w:val="24"/>
          <w:szCs w:val="24"/>
        </w:rPr>
      </w:pPr>
      <w:r w:rsidRPr="00FF6296">
        <w:rPr>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566C24" w:rsidRPr="00FF6296" w:rsidRDefault="00566C24" w:rsidP="00B95170">
      <w:pPr>
        <w:pStyle w:val="ConsPlusNormal0"/>
        <w:ind w:firstLine="709"/>
        <w:jc w:val="both"/>
        <w:rPr>
          <w:sz w:val="24"/>
          <w:szCs w:val="24"/>
        </w:rPr>
      </w:pPr>
      <w:r w:rsidRPr="00FF6296">
        <w:rPr>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566C24" w:rsidRPr="00FF6296" w:rsidRDefault="00566C24" w:rsidP="00B95170">
      <w:pPr>
        <w:pStyle w:val="ConsPlusNormal0"/>
        <w:ind w:firstLine="709"/>
        <w:jc w:val="both"/>
        <w:rPr>
          <w:sz w:val="24"/>
          <w:szCs w:val="24"/>
        </w:rPr>
      </w:pPr>
      <w:r w:rsidRPr="00FF6296">
        <w:rPr>
          <w:sz w:val="24"/>
          <w:szCs w:val="24"/>
        </w:rPr>
        <w:t xml:space="preserve">- будет сохранена для горожан доступность пользования баней. </w:t>
      </w:r>
    </w:p>
    <w:p w:rsidR="00566C24" w:rsidRPr="00FF6296" w:rsidRDefault="00566C24" w:rsidP="00B95170">
      <w:pPr>
        <w:pStyle w:val="ConsPlusNormal0"/>
        <w:ind w:right="-1" w:firstLine="709"/>
        <w:jc w:val="both"/>
        <w:rPr>
          <w:sz w:val="24"/>
          <w:szCs w:val="24"/>
        </w:rPr>
      </w:pPr>
      <w:r w:rsidRPr="00FF6296">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566C24" w:rsidRPr="00FF6296" w:rsidRDefault="00566C24" w:rsidP="00B95170">
      <w:pPr>
        <w:pStyle w:val="ConsPlusNormal0"/>
        <w:ind w:firstLine="709"/>
        <w:rPr>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566C24" w:rsidRPr="00FF6296" w:rsidTr="00B95170">
        <w:tc>
          <w:tcPr>
            <w:tcW w:w="424" w:type="dxa"/>
            <w:vMerge w:val="restart"/>
            <w:shd w:val="clear" w:color="auto" w:fill="auto"/>
          </w:tcPr>
          <w:p w:rsidR="00566C24" w:rsidRPr="00FF6296" w:rsidRDefault="00566C24" w:rsidP="00B95170">
            <w:pPr>
              <w:pStyle w:val="ConsPlusNormal0"/>
              <w:rPr>
                <w:sz w:val="16"/>
                <w:szCs w:val="16"/>
              </w:rPr>
            </w:pPr>
            <w:r w:rsidRPr="00FF6296">
              <w:rPr>
                <w:sz w:val="16"/>
                <w:szCs w:val="16"/>
              </w:rPr>
              <w:t>№</w:t>
            </w:r>
          </w:p>
          <w:p w:rsidR="00566C24" w:rsidRPr="00FF6296" w:rsidRDefault="00566C24" w:rsidP="00B95170">
            <w:pPr>
              <w:pStyle w:val="ConsPlusNormal0"/>
              <w:rPr>
                <w:sz w:val="16"/>
                <w:szCs w:val="16"/>
              </w:rPr>
            </w:pPr>
            <w:proofErr w:type="gramStart"/>
            <w:r w:rsidRPr="00FF6296">
              <w:rPr>
                <w:sz w:val="16"/>
                <w:szCs w:val="16"/>
              </w:rPr>
              <w:t>п</w:t>
            </w:r>
            <w:proofErr w:type="gramEnd"/>
            <w:r w:rsidRPr="00FF6296">
              <w:rPr>
                <w:sz w:val="16"/>
                <w:szCs w:val="16"/>
              </w:rPr>
              <w:t>/п</w:t>
            </w:r>
          </w:p>
        </w:tc>
        <w:tc>
          <w:tcPr>
            <w:tcW w:w="2235" w:type="dxa"/>
            <w:vMerge w:val="restart"/>
            <w:shd w:val="clear" w:color="auto" w:fill="auto"/>
          </w:tcPr>
          <w:p w:rsidR="00566C24" w:rsidRPr="00FF6296" w:rsidRDefault="00566C24" w:rsidP="00B95170">
            <w:pPr>
              <w:pStyle w:val="ConsPlusNormal0"/>
              <w:rPr>
                <w:sz w:val="16"/>
                <w:szCs w:val="16"/>
              </w:rPr>
            </w:pPr>
            <w:r w:rsidRPr="00FF6296">
              <w:rPr>
                <w:sz w:val="16"/>
                <w:szCs w:val="16"/>
              </w:rPr>
              <w:t>Наименование  показателя/</w:t>
            </w:r>
          </w:p>
          <w:p w:rsidR="00566C24" w:rsidRPr="00FF6296" w:rsidRDefault="00566C24" w:rsidP="00B95170">
            <w:pPr>
              <w:pStyle w:val="ConsPlusNormal0"/>
              <w:rPr>
                <w:sz w:val="16"/>
                <w:szCs w:val="16"/>
              </w:rPr>
            </w:pPr>
            <w:r w:rsidRPr="00FF6296">
              <w:rPr>
                <w:sz w:val="16"/>
                <w:szCs w:val="16"/>
              </w:rPr>
              <w:t>единица измерения</w:t>
            </w:r>
          </w:p>
        </w:tc>
        <w:tc>
          <w:tcPr>
            <w:tcW w:w="7545" w:type="dxa"/>
            <w:gridSpan w:val="12"/>
            <w:shd w:val="clear" w:color="auto" w:fill="auto"/>
          </w:tcPr>
          <w:p w:rsidR="00566C24" w:rsidRPr="00FF6296" w:rsidRDefault="00566C24" w:rsidP="00B95170">
            <w:pPr>
              <w:pStyle w:val="ConsPlusNormal0"/>
              <w:jc w:val="center"/>
              <w:rPr>
                <w:sz w:val="16"/>
                <w:szCs w:val="16"/>
              </w:rPr>
            </w:pPr>
            <w:r w:rsidRPr="00FF6296">
              <w:rPr>
                <w:sz w:val="16"/>
                <w:szCs w:val="16"/>
              </w:rPr>
              <w:t xml:space="preserve"> Значения показателей по годам</w:t>
            </w:r>
          </w:p>
        </w:tc>
      </w:tr>
      <w:tr w:rsidR="00566C24" w:rsidRPr="00FF6296" w:rsidTr="00B95170">
        <w:tc>
          <w:tcPr>
            <w:tcW w:w="424" w:type="dxa"/>
            <w:vMerge/>
            <w:shd w:val="clear" w:color="auto" w:fill="auto"/>
          </w:tcPr>
          <w:p w:rsidR="00566C24" w:rsidRPr="00FF6296" w:rsidRDefault="00566C24" w:rsidP="00B95170">
            <w:pPr>
              <w:pStyle w:val="ConsPlusNormal0"/>
              <w:rPr>
                <w:sz w:val="16"/>
                <w:szCs w:val="16"/>
              </w:rPr>
            </w:pPr>
          </w:p>
        </w:tc>
        <w:tc>
          <w:tcPr>
            <w:tcW w:w="2235" w:type="dxa"/>
            <w:vMerge/>
            <w:shd w:val="clear" w:color="auto" w:fill="auto"/>
          </w:tcPr>
          <w:p w:rsidR="00566C24" w:rsidRPr="00FF6296" w:rsidRDefault="00566C24" w:rsidP="00B95170">
            <w:pPr>
              <w:pStyle w:val="ConsPlusNormal0"/>
              <w:rPr>
                <w:sz w:val="16"/>
                <w:szCs w:val="16"/>
              </w:rPr>
            </w:pPr>
          </w:p>
        </w:tc>
        <w:tc>
          <w:tcPr>
            <w:tcW w:w="707" w:type="dxa"/>
            <w:shd w:val="clear" w:color="auto" w:fill="auto"/>
          </w:tcPr>
          <w:p w:rsidR="00566C24" w:rsidRPr="00FF6296" w:rsidRDefault="00566C24" w:rsidP="00B95170">
            <w:pPr>
              <w:pStyle w:val="ConsPlusNormal0"/>
              <w:jc w:val="center"/>
              <w:rPr>
                <w:sz w:val="16"/>
                <w:szCs w:val="16"/>
              </w:rPr>
            </w:pPr>
            <w:r w:rsidRPr="00FF6296">
              <w:rPr>
                <w:sz w:val="16"/>
                <w:szCs w:val="16"/>
              </w:rPr>
              <w:t>2013</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2014</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2015</w:t>
            </w:r>
          </w:p>
        </w:tc>
        <w:tc>
          <w:tcPr>
            <w:tcW w:w="709" w:type="dxa"/>
            <w:shd w:val="clear" w:color="auto" w:fill="auto"/>
          </w:tcPr>
          <w:p w:rsidR="00566C24" w:rsidRPr="00FF6296" w:rsidRDefault="00566C24" w:rsidP="00B95170">
            <w:pPr>
              <w:pStyle w:val="ConsPlusNormal0"/>
              <w:rPr>
                <w:sz w:val="16"/>
                <w:szCs w:val="16"/>
              </w:rPr>
            </w:pPr>
            <w:r w:rsidRPr="00FF6296">
              <w:rPr>
                <w:sz w:val="16"/>
                <w:szCs w:val="16"/>
              </w:rPr>
              <w:t>2016</w:t>
            </w:r>
          </w:p>
        </w:tc>
        <w:tc>
          <w:tcPr>
            <w:tcW w:w="709" w:type="dxa"/>
            <w:shd w:val="clear" w:color="auto" w:fill="auto"/>
          </w:tcPr>
          <w:p w:rsidR="00566C24" w:rsidRPr="00FF6296" w:rsidRDefault="00566C24" w:rsidP="00B95170">
            <w:pPr>
              <w:pStyle w:val="ConsPlusNormal0"/>
              <w:rPr>
                <w:sz w:val="16"/>
                <w:szCs w:val="16"/>
              </w:rPr>
            </w:pPr>
            <w:r w:rsidRPr="00FF6296">
              <w:rPr>
                <w:sz w:val="16"/>
                <w:szCs w:val="16"/>
              </w:rPr>
              <w:t>2017</w:t>
            </w:r>
          </w:p>
        </w:tc>
        <w:tc>
          <w:tcPr>
            <w:tcW w:w="567" w:type="dxa"/>
            <w:shd w:val="clear" w:color="auto" w:fill="auto"/>
          </w:tcPr>
          <w:p w:rsidR="00566C24" w:rsidRPr="00FF6296" w:rsidRDefault="00566C24" w:rsidP="00B95170">
            <w:pPr>
              <w:pStyle w:val="ConsPlusNormal0"/>
              <w:rPr>
                <w:sz w:val="16"/>
                <w:szCs w:val="16"/>
              </w:rPr>
            </w:pPr>
            <w:r w:rsidRPr="00FF6296">
              <w:rPr>
                <w:sz w:val="16"/>
                <w:szCs w:val="16"/>
              </w:rPr>
              <w:t>2018</w:t>
            </w:r>
          </w:p>
        </w:tc>
        <w:tc>
          <w:tcPr>
            <w:tcW w:w="568" w:type="dxa"/>
            <w:shd w:val="clear" w:color="auto" w:fill="auto"/>
          </w:tcPr>
          <w:p w:rsidR="00566C24" w:rsidRPr="00FF6296" w:rsidRDefault="00566C24" w:rsidP="00B95170">
            <w:pPr>
              <w:pStyle w:val="ConsPlusNormal0"/>
              <w:rPr>
                <w:sz w:val="16"/>
                <w:szCs w:val="16"/>
              </w:rPr>
            </w:pPr>
            <w:r w:rsidRPr="00FF6296">
              <w:rPr>
                <w:sz w:val="16"/>
                <w:szCs w:val="16"/>
              </w:rPr>
              <w:t>2019</w:t>
            </w:r>
          </w:p>
        </w:tc>
        <w:tc>
          <w:tcPr>
            <w:tcW w:w="567" w:type="dxa"/>
            <w:shd w:val="clear" w:color="auto" w:fill="auto"/>
          </w:tcPr>
          <w:p w:rsidR="00566C24" w:rsidRPr="00FF6296" w:rsidRDefault="00566C24" w:rsidP="00B95170">
            <w:pPr>
              <w:pStyle w:val="ConsPlusNormal0"/>
              <w:rPr>
                <w:sz w:val="16"/>
                <w:szCs w:val="16"/>
              </w:rPr>
            </w:pPr>
            <w:r w:rsidRPr="00FF6296">
              <w:rPr>
                <w:sz w:val="16"/>
                <w:szCs w:val="16"/>
              </w:rPr>
              <w:t>2020</w:t>
            </w:r>
          </w:p>
        </w:tc>
        <w:tc>
          <w:tcPr>
            <w:tcW w:w="567" w:type="dxa"/>
            <w:shd w:val="clear" w:color="auto" w:fill="auto"/>
          </w:tcPr>
          <w:p w:rsidR="00566C24" w:rsidRPr="00FF6296" w:rsidRDefault="00566C24" w:rsidP="00B95170">
            <w:pPr>
              <w:pStyle w:val="ConsPlusNormal0"/>
              <w:rPr>
                <w:sz w:val="16"/>
                <w:szCs w:val="16"/>
              </w:rPr>
            </w:pPr>
            <w:r w:rsidRPr="00FF6296">
              <w:rPr>
                <w:sz w:val="16"/>
                <w:szCs w:val="16"/>
              </w:rPr>
              <w:t>2021</w:t>
            </w:r>
          </w:p>
        </w:tc>
        <w:tc>
          <w:tcPr>
            <w:tcW w:w="567" w:type="dxa"/>
            <w:shd w:val="clear" w:color="auto" w:fill="auto"/>
          </w:tcPr>
          <w:p w:rsidR="00566C24" w:rsidRPr="00FF6296" w:rsidRDefault="00566C24" w:rsidP="00B95170">
            <w:pPr>
              <w:pStyle w:val="ConsPlusNormal0"/>
              <w:rPr>
                <w:sz w:val="16"/>
                <w:szCs w:val="16"/>
              </w:rPr>
            </w:pPr>
            <w:r w:rsidRPr="00FF6296">
              <w:rPr>
                <w:sz w:val="16"/>
                <w:szCs w:val="16"/>
              </w:rPr>
              <w:t>2022</w:t>
            </w:r>
          </w:p>
        </w:tc>
        <w:tc>
          <w:tcPr>
            <w:tcW w:w="567" w:type="dxa"/>
            <w:shd w:val="clear" w:color="auto" w:fill="auto"/>
          </w:tcPr>
          <w:p w:rsidR="00566C24" w:rsidRPr="00FF6296" w:rsidRDefault="00566C24" w:rsidP="00B95170">
            <w:pPr>
              <w:pStyle w:val="ConsPlusNormal0"/>
              <w:rPr>
                <w:sz w:val="16"/>
                <w:szCs w:val="16"/>
              </w:rPr>
            </w:pPr>
            <w:r w:rsidRPr="00FF6296">
              <w:rPr>
                <w:sz w:val="16"/>
                <w:szCs w:val="16"/>
              </w:rPr>
              <w:t>2023</w:t>
            </w:r>
          </w:p>
        </w:tc>
        <w:tc>
          <w:tcPr>
            <w:tcW w:w="601" w:type="dxa"/>
            <w:shd w:val="clear" w:color="auto" w:fill="auto"/>
          </w:tcPr>
          <w:p w:rsidR="00566C24" w:rsidRPr="00FF6296" w:rsidRDefault="00566C24" w:rsidP="00B95170">
            <w:pPr>
              <w:pStyle w:val="ConsPlusNormal0"/>
              <w:rPr>
                <w:sz w:val="16"/>
                <w:szCs w:val="16"/>
              </w:rPr>
            </w:pPr>
            <w:r w:rsidRPr="00FF6296">
              <w:rPr>
                <w:sz w:val="16"/>
                <w:szCs w:val="16"/>
              </w:rPr>
              <w:t>2024</w:t>
            </w:r>
          </w:p>
        </w:tc>
      </w:tr>
      <w:tr w:rsidR="00566C24" w:rsidRPr="00FF6296" w:rsidTr="00B95170">
        <w:tc>
          <w:tcPr>
            <w:tcW w:w="10204" w:type="dxa"/>
            <w:gridSpan w:val="14"/>
            <w:shd w:val="clear" w:color="auto" w:fill="auto"/>
          </w:tcPr>
          <w:p w:rsidR="00566C24" w:rsidRPr="00FF6296" w:rsidRDefault="00566C24" w:rsidP="00B95170">
            <w:pPr>
              <w:pStyle w:val="aff"/>
              <w:ind w:left="0"/>
              <w:jc w:val="center"/>
              <w:rPr>
                <w:rFonts w:ascii="Times New Roman" w:hAnsi="Times New Roman"/>
                <w:sz w:val="16"/>
                <w:szCs w:val="16"/>
              </w:rPr>
            </w:pPr>
            <w:r w:rsidRPr="00FF6296">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1</w:t>
            </w: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Строительство магистральных водоводов</w:t>
            </w:r>
          </w:p>
        </w:tc>
        <w:tc>
          <w:tcPr>
            <w:tcW w:w="707" w:type="dxa"/>
            <w:shd w:val="clear" w:color="auto" w:fill="auto"/>
          </w:tcPr>
          <w:p w:rsidR="00566C24" w:rsidRPr="00FF6296" w:rsidRDefault="00566C24" w:rsidP="00B95170">
            <w:pPr>
              <w:pStyle w:val="ConsPlusNormal0"/>
              <w:rPr>
                <w:sz w:val="16"/>
                <w:szCs w:val="16"/>
              </w:rPr>
            </w:pPr>
          </w:p>
        </w:tc>
        <w:tc>
          <w:tcPr>
            <w:tcW w:w="708" w:type="dxa"/>
            <w:shd w:val="clear" w:color="auto" w:fill="auto"/>
          </w:tcPr>
          <w:p w:rsidR="00566C24" w:rsidRPr="00FF6296" w:rsidRDefault="00566C24" w:rsidP="00B95170">
            <w:pPr>
              <w:pStyle w:val="ConsPlusNormal0"/>
              <w:rPr>
                <w:sz w:val="16"/>
                <w:szCs w:val="16"/>
              </w:rPr>
            </w:pPr>
          </w:p>
        </w:tc>
        <w:tc>
          <w:tcPr>
            <w:tcW w:w="708" w:type="dxa"/>
            <w:shd w:val="clear" w:color="auto" w:fill="auto"/>
          </w:tcPr>
          <w:p w:rsidR="00566C24" w:rsidRPr="00FF6296" w:rsidRDefault="00566C24" w:rsidP="00B95170">
            <w:pPr>
              <w:pStyle w:val="ConsPlusNormal0"/>
              <w:rPr>
                <w:sz w:val="16"/>
                <w:szCs w:val="16"/>
              </w:rPr>
            </w:pPr>
          </w:p>
        </w:tc>
        <w:tc>
          <w:tcPr>
            <w:tcW w:w="709" w:type="dxa"/>
            <w:shd w:val="clear" w:color="auto" w:fill="auto"/>
          </w:tcPr>
          <w:p w:rsidR="00566C24" w:rsidRPr="00FF6296" w:rsidRDefault="00566C24" w:rsidP="00B95170">
            <w:pPr>
              <w:pStyle w:val="ConsPlusNormal0"/>
              <w:rPr>
                <w:sz w:val="16"/>
                <w:szCs w:val="16"/>
              </w:rPr>
            </w:pPr>
          </w:p>
        </w:tc>
        <w:tc>
          <w:tcPr>
            <w:tcW w:w="709" w:type="dxa"/>
            <w:shd w:val="clear" w:color="auto" w:fill="auto"/>
          </w:tcPr>
          <w:p w:rsidR="00566C24" w:rsidRPr="00FF6296" w:rsidRDefault="00566C24" w:rsidP="00B95170">
            <w:pPr>
              <w:pStyle w:val="ConsPlusNormal0"/>
              <w:rPr>
                <w:sz w:val="16"/>
                <w:szCs w:val="16"/>
              </w:rPr>
            </w:pPr>
          </w:p>
        </w:tc>
        <w:tc>
          <w:tcPr>
            <w:tcW w:w="567" w:type="dxa"/>
            <w:shd w:val="clear" w:color="auto" w:fill="auto"/>
          </w:tcPr>
          <w:p w:rsidR="00566C24" w:rsidRPr="00FF6296" w:rsidRDefault="00566C24" w:rsidP="00B95170">
            <w:pPr>
              <w:pStyle w:val="ConsPlusNormal0"/>
              <w:rPr>
                <w:sz w:val="16"/>
                <w:szCs w:val="16"/>
              </w:rPr>
            </w:pPr>
          </w:p>
        </w:tc>
        <w:tc>
          <w:tcPr>
            <w:tcW w:w="568" w:type="dxa"/>
            <w:shd w:val="clear" w:color="auto" w:fill="auto"/>
          </w:tcPr>
          <w:p w:rsidR="00566C24" w:rsidRPr="00FF6296" w:rsidRDefault="00566C24" w:rsidP="00B95170">
            <w:pPr>
              <w:pStyle w:val="ConsPlusNormal0"/>
              <w:rPr>
                <w:sz w:val="16"/>
                <w:szCs w:val="16"/>
              </w:rPr>
            </w:pPr>
          </w:p>
        </w:tc>
        <w:tc>
          <w:tcPr>
            <w:tcW w:w="567" w:type="dxa"/>
            <w:shd w:val="clear" w:color="auto" w:fill="auto"/>
          </w:tcPr>
          <w:p w:rsidR="00566C24" w:rsidRPr="00FF6296" w:rsidRDefault="00566C24" w:rsidP="00B95170">
            <w:pPr>
              <w:pStyle w:val="ConsPlusNormal0"/>
              <w:rPr>
                <w:sz w:val="16"/>
                <w:szCs w:val="16"/>
              </w:rPr>
            </w:pPr>
          </w:p>
        </w:tc>
        <w:tc>
          <w:tcPr>
            <w:tcW w:w="567" w:type="dxa"/>
            <w:shd w:val="clear" w:color="auto" w:fill="auto"/>
          </w:tcPr>
          <w:p w:rsidR="00566C24" w:rsidRPr="00FF6296" w:rsidRDefault="00566C24" w:rsidP="00B95170">
            <w:pPr>
              <w:pStyle w:val="ConsPlusNormal0"/>
              <w:rPr>
                <w:sz w:val="16"/>
                <w:szCs w:val="16"/>
              </w:rPr>
            </w:pPr>
          </w:p>
        </w:tc>
        <w:tc>
          <w:tcPr>
            <w:tcW w:w="567" w:type="dxa"/>
            <w:shd w:val="clear" w:color="auto" w:fill="auto"/>
          </w:tcPr>
          <w:p w:rsidR="00566C24" w:rsidRPr="00FF6296" w:rsidRDefault="00566C24" w:rsidP="00B95170">
            <w:pPr>
              <w:pStyle w:val="ConsPlusNormal0"/>
              <w:rPr>
                <w:sz w:val="16"/>
                <w:szCs w:val="16"/>
              </w:rPr>
            </w:pPr>
          </w:p>
        </w:tc>
        <w:tc>
          <w:tcPr>
            <w:tcW w:w="567" w:type="dxa"/>
            <w:shd w:val="clear" w:color="auto" w:fill="auto"/>
          </w:tcPr>
          <w:p w:rsidR="00566C24" w:rsidRPr="00FF6296" w:rsidRDefault="00566C24" w:rsidP="00B95170">
            <w:pPr>
              <w:pStyle w:val="ConsPlusNormal0"/>
              <w:rPr>
                <w:sz w:val="16"/>
                <w:szCs w:val="16"/>
              </w:rPr>
            </w:pPr>
          </w:p>
        </w:tc>
        <w:tc>
          <w:tcPr>
            <w:tcW w:w="601" w:type="dxa"/>
            <w:shd w:val="clear" w:color="auto" w:fill="auto"/>
          </w:tcPr>
          <w:p w:rsidR="00566C24" w:rsidRPr="00FF6296" w:rsidRDefault="00566C24" w:rsidP="00B95170">
            <w:pPr>
              <w:pStyle w:val="ConsPlusNormal0"/>
              <w:rPr>
                <w:sz w:val="16"/>
                <w:szCs w:val="16"/>
              </w:rPr>
            </w:pP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 xml:space="preserve">  - водопроводных сетей (</w:t>
            </w:r>
            <w:proofErr w:type="gramStart"/>
            <w:r w:rsidRPr="00FF6296">
              <w:rPr>
                <w:sz w:val="16"/>
                <w:szCs w:val="16"/>
              </w:rPr>
              <w:t>км</w:t>
            </w:r>
            <w:proofErr w:type="gramEnd"/>
            <w:r w:rsidRPr="00FF6296">
              <w:rPr>
                <w:sz w:val="16"/>
                <w:szCs w:val="16"/>
              </w:rPr>
              <w:t>)</w:t>
            </w:r>
          </w:p>
        </w:tc>
        <w:tc>
          <w:tcPr>
            <w:tcW w:w="70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1,9</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2,0</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601"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2</w:t>
            </w: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Строительство сетей канализации (</w:t>
            </w:r>
            <w:proofErr w:type="gramStart"/>
            <w:r w:rsidRPr="00FF6296">
              <w:rPr>
                <w:sz w:val="16"/>
                <w:szCs w:val="16"/>
              </w:rPr>
              <w:t>км</w:t>
            </w:r>
            <w:proofErr w:type="gramEnd"/>
            <w:r w:rsidRPr="00FF6296">
              <w:rPr>
                <w:sz w:val="16"/>
                <w:szCs w:val="16"/>
              </w:rPr>
              <w:t>)</w:t>
            </w:r>
          </w:p>
        </w:tc>
        <w:tc>
          <w:tcPr>
            <w:tcW w:w="70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601"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3</w:t>
            </w: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Устройство станции ЖБО г</w:t>
            </w:r>
            <w:proofErr w:type="gramStart"/>
            <w:r w:rsidRPr="00FF6296">
              <w:rPr>
                <w:sz w:val="16"/>
                <w:szCs w:val="16"/>
              </w:rPr>
              <w:t>.Т</w:t>
            </w:r>
            <w:proofErr w:type="gramEnd"/>
            <w:r w:rsidRPr="00FF6296">
              <w:rPr>
                <w:sz w:val="16"/>
                <w:szCs w:val="16"/>
              </w:rPr>
              <w:t>ейково</w:t>
            </w:r>
          </w:p>
        </w:tc>
        <w:tc>
          <w:tcPr>
            <w:tcW w:w="70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1</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c>
          <w:tcPr>
            <w:tcW w:w="601" w:type="dxa"/>
            <w:shd w:val="clear" w:color="auto" w:fill="auto"/>
          </w:tcPr>
          <w:p w:rsidR="00566C24" w:rsidRPr="00FF6296" w:rsidRDefault="00566C24" w:rsidP="00B95170">
            <w:pPr>
              <w:pStyle w:val="ConsPlusNormal0"/>
              <w:tabs>
                <w:tab w:val="left" w:pos="-12159"/>
              </w:tabs>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4</w:t>
            </w: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Изготовление ПСД на строительство и реконструкцию объектов водоснабжения и водоотведения (проектов)</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2</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 xml:space="preserve"> -</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5</w:t>
            </w: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6.</w:t>
            </w: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7.</w:t>
            </w: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sz w:val="16"/>
                <w:szCs w:val="16"/>
              </w:rPr>
            </w:pPr>
            <w:r w:rsidRPr="00FF6296">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FF6296">
              <w:rPr>
                <w:rFonts w:ascii="Times New Roman" w:eastAsia="Calibri" w:hAnsi="Times New Roman" w:cs="Times New Roman"/>
                <w:sz w:val="16"/>
                <w:szCs w:val="16"/>
              </w:rPr>
              <w:t>мкр</w:t>
            </w:r>
            <w:proofErr w:type="spellEnd"/>
            <w:r w:rsidRPr="00FF6296">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566C24" w:rsidRPr="00FF6296" w:rsidRDefault="00566C24" w:rsidP="00B95170">
            <w:pPr>
              <w:pStyle w:val="ConsPlusNormal0"/>
              <w:jc w:val="center"/>
              <w:rPr>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8"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601" w:type="dxa"/>
            <w:shd w:val="clear" w:color="auto" w:fill="auto"/>
            <w:vAlign w:val="center"/>
          </w:tcPr>
          <w:p w:rsidR="00566C24" w:rsidRPr="00FF6296" w:rsidRDefault="00566C24" w:rsidP="00B95170">
            <w:pPr>
              <w:pStyle w:val="ConsPlusNormal0"/>
              <w:jc w:val="center"/>
              <w:rPr>
                <w:sz w:val="16"/>
                <w:szCs w:val="16"/>
              </w:rPr>
            </w:pP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7.1</w:t>
            </w: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sz w:val="16"/>
                <w:szCs w:val="16"/>
              </w:rPr>
            </w:pPr>
            <w:r w:rsidRPr="00FF6296">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566C24" w:rsidRPr="00FF6296" w:rsidRDefault="00566C24" w:rsidP="00B95170">
            <w:pPr>
              <w:pStyle w:val="ConsPlusNormal0"/>
              <w:jc w:val="center"/>
              <w:rPr>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8"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w:t>
            </w: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601" w:type="dxa"/>
            <w:shd w:val="clear" w:color="auto" w:fill="auto"/>
            <w:vAlign w:val="center"/>
          </w:tcPr>
          <w:p w:rsidR="00566C24" w:rsidRPr="00FF6296" w:rsidRDefault="00566C24" w:rsidP="00B95170">
            <w:pPr>
              <w:pStyle w:val="ConsPlusNormal0"/>
              <w:jc w:val="center"/>
              <w:rPr>
                <w:sz w:val="16"/>
                <w:szCs w:val="16"/>
              </w:rPr>
            </w:pP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160 мм, протяженностью 1280 п.м.)</w:t>
            </w:r>
          </w:p>
        </w:tc>
        <w:tc>
          <w:tcPr>
            <w:tcW w:w="707" w:type="dxa"/>
            <w:shd w:val="clear" w:color="auto" w:fill="auto"/>
          </w:tcPr>
          <w:p w:rsidR="00566C24" w:rsidRPr="00FF6296" w:rsidRDefault="00566C24" w:rsidP="00B95170">
            <w:pPr>
              <w:autoSpaceDE w:val="0"/>
              <w:autoSpaceDN w:val="0"/>
              <w:adjustRightInd w:val="0"/>
              <w:spacing w:after="0" w:line="240" w:lineRule="auto"/>
              <w:jc w:val="center"/>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б) Приобретение материалов </w:t>
            </w:r>
            <w:r w:rsidRPr="00FF6296">
              <w:rPr>
                <w:rFonts w:ascii="Times New Roman" w:eastAsia="Calibri" w:hAnsi="Times New Roman" w:cs="Times New Roman"/>
                <w:bCs/>
                <w:sz w:val="16"/>
                <w:szCs w:val="16"/>
              </w:rPr>
              <w:lastRenderedPageBreak/>
              <w:t xml:space="preserve">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250 мм, протяженностью 1000 п</w:t>
            </w:r>
            <w:proofErr w:type="gramStart"/>
            <w:r w:rsidRPr="00FF6296">
              <w:rPr>
                <w:rFonts w:ascii="Times New Roman" w:eastAsia="Calibri" w:hAnsi="Times New Roman" w:cs="Times New Roman"/>
                <w:bCs/>
                <w:sz w:val="16"/>
                <w:szCs w:val="16"/>
              </w:rPr>
              <w:t>.м</w:t>
            </w:r>
            <w:proofErr w:type="gramEnd"/>
            <w:r w:rsidRPr="00FF6296">
              <w:rPr>
                <w:rFonts w:ascii="Times New Roman" w:eastAsia="Calibri" w:hAnsi="Times New Roman" w:cs="Times New Roman"/>
                <w:bCs/>
                <w:sz w:val="16"/>
                <w:szCs w:val="16"/>
              </w:rPr>
              <w:t>)</w:t>
            </w:r>
          </w:p>
        </w:tc>
        <w:tc>
          <w:tcPr>
            <w:tcW w:w="707" w:type="dxa"/>
            <w:shd w:val="clear" w:color="auto" w:fill="auto"/>
          </w:tcPr>
          <w:p w:rsidR="00566C24" w:rsidRPr="00FF6296" w:rsidRDefault="00566C24" w:rsidP="00B95170">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8"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601" w:type="dxa"/>
            <w:shd w:val="clear" w:color="auto" w:fill="auto"/>
            <w:vAlign w:val="center"/>
          </w:tcPr>
          <w:p w:rsidR="00566C24" w:rsidRPr="00FF6296" w:rsidRDefault="00566C24" w:rsidP="00B95170">
            <w:pPr>
              <w:pStyle w:val="ConsPlusNormal0"/>
              <w:jc w:val="center"/>
              <w:rPr>
                <w:sz w:val="16"/>
                <w:szCs w:val="16"/>
              </w:rPr>
            </w:pP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110 мм, протяженностью 700 п</w:t>
            </w:r>
            <w:proofErr w:type="gramStart"/>
            <w:r w:rsidRPr="00FF6296">
              <w:rPr>
                <w:rFonts w:ascii="Times New Roman" w:eastAsia="Calibri" w:hAnsi="Times New Roman" w:cs="Times New Roman"/>
                <w:bCs/>
                <w:sz w:val="16"/>
                <w:szCs w:val="16"/>
              </w:rPr>
              <w:t>.м</w:t>
            </w:r>
            <w:proofErr w:type="gramEnd"/>
            <w:r w:rsidRPr="00FF6296">
              <w:rPr>
                <w:rFonts w:ascii="Times New Roman" w:eastAsia="Calibri" w:hAnsi="Times New Roman" w:cs="Times New Roman"/>
                <w:bCs/>
                <w:sz w:val="16"/>
                <w:szCs w:val="16"/>
              </w:rPr>
              <w:t>)</w:t>
            </w:r>
          </w:p>
        </w:tc>
        <w:tc>
          <w:tcPr>
            <w:tcW w:w="707" w:type="dxa"/>
            <w:shd w:val="clear" w:color="auto" w:fill="auto"/>
          </w:tcPr>
          <w:p w:rsidR="00566C24" w:rsidRPr="00FF6296" w:rsidRDefault="00566C24" w:rsidP="00B95170">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8"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709"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8"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567" w:type="dxa"/>
            <w:shd w:val="clear" w:color="auto" w:fill="auto"/>
            <w:vAlign w:val="center"/>
          </w:tcPr>
          <w:p w:rsidR="00566C24" w:rsidRPr="00FF6296" w:rsidRDefault="00566C24" w:rsidP="00B95170">
            <w:pPr>
              <w:pStyle w:val="ConsPlusNormal0"/>
              <w:jc w:val="center"/>
              <w:rPr>
                <w:sz w:val="16"/>
                <w:szCs w:val="16"/>
              </w:rPr>
            </w:pPr>
          </w:p>
        </w:tc>
        <w:tc>
          <w:tcPr>
            <w:tcW w:w="601" w:type="dxa"/>
            <w:shd w:val="clear" w:color="auto" w:fill="auto"/>
            <w:vAlign w:val="center"/>
          </w:tcPr>
          <w:p w:rsidR="00566C24" w:rsidRPr="00FF6296" w:rsidRDefault="00566C24" w:rsidP="00B95170">
            <w:pPr>
              <w:pStyle w:val="ConsPlusNormal0"/>
              <w:jc w:val="center"/>
              <w:rPr>
                <w:sz w:val="16"/>
                <w:szCs w:val="16"/>
              </w:rPr>
            </w:pP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8.</w:t>
            </w: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6F5961" w:rsidP="00B95170">
            <w:pPr>
              <w:pStyle w:val="ConsPlusNormal0"/>
              <w:jc w:val="center"/>
              <w:rPr>
                <w:sz w:val="16"/>
                <w:szCs w:val="16"/>
              </w:rPr>
            </w:pPr>
            <w:r w:rsidRPr="00FF6296">
              <w:rPr>
                <w:sz w:val="16"/>
                <w:szCs w:val="16"/>
              </w:rPr>
              <w:t>1</w:t>
            </w:r>
          </w:p>
        </w:tc>
        <w:tc>
          <w:tcPr>
            <w:tcW w:w="567"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9</w:t>
            </w: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hAnsi="Times New Roman" w:cs="Times New Roman"/>
                <w:sz w:val="16"/>
                <w:szCs w:val="16"/>
              </w:rPr>
            </w:pPr>
            <w:r w:rsidRPr="00FF6296">
              <w:rPr>
                <w:rFonts w:ascii="Times New Roman" w:eastAsia="Calibri" w:hAnsi="Times New Roman" w:cs="Times New Roman"/>
                <w:sz w:val="16"/>
                <w:szCs w:val="16"/>
              </w:rPr>
              <w:t xml:space="preserve">Приобретение </w:t>
            </w:r>
            <w:r w:rsidRPr="00FF6296">
              <w:rPr>
                <w:rFonts w:ascii="Times New Roman" w:hAnsi="Times New Roman" w:cs="Times New Roman"/>
                <w:sz w:val="16"/>
                <w:szCs w:val="16"/>
              </w:rPr>
              <w:t>материалов и оборудования</w:t>
            </w:r>
          </w:p>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sz w:val="16"/>
                <w:szCs w:val="16"/>
              </w:rPr>
            </w:pPr>
            <w:r w:rsidRPr="00FF6296">
              <w:rPr>
                <w:rFonts w:ascii="Times New Roman" w:eastAsia="Calibri" w:hAnsi="Times New Roman" w:cs="Times New Roman"/>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г. Тейково, </w:t>
            </w:r>
            <w:proofErr w:type="spellStart"/>
            <w:r w:rsidRPr="00FF6296">
              <w:rPr>
                <w:rFonts w:ascii="Times New Roman" w:eastAsia="Calibri" w:hAnsi="Times New Roman" w:cs="Times New Roman"/>
                <w:sz w:val="16"/>
                <w:szCs w:val="16"/>
              </w:rPr>
              <w:t>мкр</w:t>
            </w:r>
            <w:proofErr w:type="spellEnd"/>
            <w:r w:rsidRPr="00FF6296">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6F5961" w:rsidP="00B95170">
            <w:pPr>
              <w:pStyle w:val="ConsPlusNormal0"/>
              <w:jc w:val="center"/>
              <w:rPr>
                <w:sz w:val="16"/>
                <w:szCs w:val="16"/>
                <w:lang w:val="en-US"/>
              </w:rPr>
            </w:pPr>
            <w:r w:rsidRPr="00FF6296">
              <w:rPr>
                <w:sz w:val="16"/>
                <w:szCs w:val="16"/>
              </w:rPr>
              <w:t>4</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9.1</w:t>
            </w: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6F5961" w:rsidP="00B95170">
            <w:pPr>
              <w:pStyle w:val="ConsPlusNormal0"/>
              <w:jc w:val="center"/>
              <w:rPr>
                <w:sz w:val="16"/>
                <w:szCs w:val="16"/>
                <w:lang w:val="en-US"/>
              </w:rPr>
            </w:pPr>
            <w:r w:rsidRPr="00FF6296">
              <w:rPr>
                <w:sz w:val="16"/>
                <w:szCs w:val="16"/>
              </w:rPr>
              <w:t>4</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spacing w:after="0" w:line="240" w:lineRule="auto"/>
              <w:rPr>
                <w:rFonts w:ascii="Times New Roman" w:hAnsi="Times New Roman" w:cs="Times New Roman"/>
                <w:sz w:val="16"/>
                <w:szCs w:val="16"/>
              </w:rPr>
            </w:pPr>
            <w:r w:rsidRPr="00FF6296">
              <w:rPr>
                <w:rFonts w:ascii="Times New Roman" w:eastAsia="Calibri" w:hAnsi="Times New Roman" w:cs="Times New Roman"/>
                <w:bCs/>
                <w:sz w:val="16"/>
                <w:szCs w:val="16"/>
              </w:rPr>
              <w:t xml:space="preserve">а) Приобретение материалов для проведения ремонта системы водоснабжения – водопроводной сети в г. Тейково,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150 мм, протяженностью 1300 п.м., замена задвижек Ду150 – 19 шт.)</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bCs/>
                <w:sz w:val="16"/>
                <w:szCs w:val="16"/>
              </w:rPr>
              <w:t xml:space="preserve">б) Приобретение материалов для проведения ремонта системы водоснабжения – водопроводной сети в г. Тейково от станции 2-го подъема до ул. </w:t>
            </w:r>
            <w:proofErr w:type="spellStart"/>
            <w:r w:rsidRPr="00FF6296">
              <w:rPr>
                <w:rFonts w:ascii="Times New Roman" w:eastAsia="Calibri" w:hAnsi="Times New Roman" w:cs="Times New Roman"/>
                <w:bCs/>
                <w:sz w:val="16"/>
                <w:szCs w:val="16"/>
              </w:rPr>
              <w:t>Неделина</w:t>
            </w:r>
            <w:proofErr w:type="spellEnd"/>
            <w:r w:rsidRPr="00FF6296">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250 мм, протяженностью 2750 п.м., замена запорной арматуры (задвижек) Ду250 – 30шт.)</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proofErr w:type="gramStart"/>
            <w:r w:rsidRPr="00FF6296">
              <w:rPr>
                <w:rFonts w:ascii="Times New Roman" w:eastAsia="Calibri" w:hAnsi="Times New Roman" w:cs="Times New Roman"/>
                <w:bCs/>
                <w:sz w:val="16"/>
                <w:szCs w:val="16"/>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200 мм, протяженностью 160 п.м.,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250 мм, протяженностью 20 п.м.,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300 мм, протяженностью 20 п.м.,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350 мм, протяженностью 20 п.м., Замена запорной арматуры (задвижек) </w:t>
            </w:r>
            <w:r w:rsidRPr="00FF6296">
              <w:rPr>
                <w:rFonts w:ascii="Times New Roman" w:eastAsia="Calibri" w:hAnsi="Times New Roman" w:cs="Times New Roman"/>
                <w:bCs/>
                <w:sz w:val="16"/>
                <w:szCs w:val="16"/>
                <w:lang w:val="en-US"/>
              </w:rPr>
              <w:t>d</w:t>
            </w:r>
            <w:r w:rsidRPr="00FF6296">
              <w:rPr>
                <w:rFonts w:ascii="Times New Roman" w:eastAsia="Calibri" w:hAnsi="Times New Roman" w:cs="Times New Roman"/>
                <w:bCs/>
                <w:sz w:val="16"/>
                <w:szCs w:val="16"/>
              </w:rPr>
              <w:t>200 - 9шт.,</w:t>
            </w:r>
            <w:r w:rsidRPr="00FF6296">
              <w:rPr>
                <w:rFonts w:ascii="Times New Roman" w:eastAsia="Calibri" w:hAnsi="Times New Roman" w:cs="Times New Roman"/>
                <w:bCs/>
                <w:sz w:val="16"/>
                <w:szCs w:val="16"/>
                <w:lang w:val="en-US"/>
              </w:rPr>
              <w:t>d</w:t>
            </w:r>
            <w:r w:rsidRPr="00FF6296">
              <w:rPr>
                <w:rFonts w:ascii="Times New Roman" w:eastAsia="Calibri" w:hAnsi="Times New Roman" w:cs="Times New Roman"/>
                <w:bCs/>
                <w:sz w:val="16"/>
                <w:szCs w:val="16"/>
              </w:rPr>
              <w:t xml:space="preserve"> 300 - 2шт</w:t>
            </w:r>
            <w:proofErr w:type="gramEnd"/>
            <w:r w:rsidRPr="00FF6296">
              <w:rPr>
                <w:rFonts w:ascii="Times New Roman" w:eastAsia="Calibri" w:hAnsi="Times New Roman" w:cs="Times New Roman"/>
                <w:bCs/>
                <w:sz w:val="16"/>
                <w:szCs w:val="16"/>
              </w:rPr>
              <w:t>.,</w:t>
            </w:r>
            <w:proofErr w:type="gramStart"/>
            <w:r w:rsidRPr="00FF6296">
              <w:rPr>
                <w:rFonts w:ascii="Times New Roman" w:eastAsia="Calibri" w:hAnsi="Times New Roman" w:cs="Times New Roman"/>
                <w:bCs/>
                <w:sz w:val="16"/>
                <w:szCs w:val="16"/>
                <w:lang w:val="en-US"/>
              </w:rPr>
              <w:t>d</w:t>
            </w:r>
            <w:proofErr w:type="gramEnd"/>
            <w:r w:rsidRPr="00FF6296">
              <w:rPr>
                <w:rFonts w:ascii="Times New Roman" w:eastAsia="Calibri" w:hAnsi="Times New Roman" w:cs="Times New Roman"/>
                <w:bCs/>
                <w:sz w:val="16"/>
                <w:szCs w:val="16"/>
              </w:rPr>
              <w:t xml:space="preserve"> 350 - 2шт.)</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lang w:val="en-US"/>
              </w:rPr>
            </w:pPr>
            <w:r w:rsidRPr="00FF6296">
              <w:rPr>
                <w:sz w:val="16"/>
                <w:szCs w:val="16"/>
              </w:rPr>
              <w:t>1</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p>
        </w:tc>
        <w:tc>
          <w:tcPr>
            <w:tcW w:w="2235" w:type="dxa"/>
            <w:shd w:val="clear" w:color="auto" w:fill="auto"/>
          </w:tcPr>
          <w:p w:rsidR="00566C24" w:rsidRPr="00FF6296" w:rsidRDefault="00566C24" w:rsidP="00B95170">
            <w:pPr>
              <w:autoSpaceDE w:val="0"/>
              <w:autoSpaceDN w:val="0"/>
              <w:adjustRightInd w:val="0"/>
              <w:spacing w:after="0" w:line="240" w:lineRule="auto"/>
              <w:jc w:val="both"/>
              <w:rPr>
                <w:rFonts w:ascii="Times New Roman" w:hAnsi="Times New Roman" w:cs="Times New Roman"/>
                <w:sz w:val="16"/>
                <w:szCs w:val="16"/>
              </w:rPr>
            </w:pPr>
            <w:r w:rsidRPr="00FF6296">
              <w:rPr>
                <w:rFonts w:ascii="Times New Roman" w:eastAsia="Calibri" w:hAnsi="Times New Roman" w:cs="Times New Roman"/>
                <w:bCs/>
                <w:sz w:val="16"/>
                <w:szCs w:val="16"/>
              </w:rPr>
              <w:t xml:space="preserve">г)  </w:t>
            </w:r>
            <w:r w:rsidRPr="00FF6296">
              <w:rPr>
                <w:rFonts w:ascii="Times New Roman" w:eastAsia="Calibri" w:hAnsi="Times New Roman" w:cs="Times New Roman"/>
                <w:sz w:val="16"/>
                <w:szCs w:val="16"/>
              </w:rPr>
              <w:t xml:space="preserve">Приобретение </w:t>
            </w:r>
            <w:r w:rsidRPr="00FF6296">
              <w:rPr>
                <w:rFonts w:ascii="Times New Roman" w:hAnsi="Times New Roman" w:cs="Times New Roman"/>
                <w:sz w:val="16"/>
                <w:szCs w:val="16"/>
              </w:rPr>
              <w:t xml:space="preserve">материалов </w:t>
            </w:r>
            <w:r w:rsidRPr="00FF6296">
              <w:rPr>
                <w:rFonts w:ascii="Times New Roman" w:hAnsi="Times New Roman" w:cs="Times New Roman"/>
                <w:sz w:val="16"/>
                <w:szCs w:val="16"/>
              </w:rPr>
              <w:lastRenderedPageBreak/>
              <w:t>и оборудования</w:t>
            </w:r>
          </w:p>
          <w:p w:rsidR="00566C24" w:rsidRPr="00FF6296" w:rsidRDefault="00566C24" w:rsidP="00B95170">
            <w:pPr>
              <w:autoSpaceDE w:val="0"/>
              <w:autoSpaceDN w:val="0"/>
              <w:adjustRightInd w:val="0"/>
              <w:spacing w:after="0" w:line="240" w:lineRule="auto"/>
              <w:jc w:val="both"/>
              <w:rPr>
                <w:rFonts w:ascii="Times New Roman" w:eastAsia="Calibri" w:hAnsi="Times New Roman" w:cs="Times New Roman"/>
                <w:bCs/>
                <w:sz w:val="16"/>
                <w:szCs w:val="16"/>
              </w:rPr>
            </w:pPr>
            <w:r w:rsidRPr="00FF6296">
              <w:rPr>
                <w:rFonts w:ascii="Times New Roman" w:eastAsia="Calibri" w:hAnsi="Times New Roman" w:cs="Times New Roman"/>
                <w:sz w:val="16"/>
                <w:szCs w:val="16"/>
              </w:rPr>
              <w:t xml:space="preserve">для </w:t>
            </w:r>
            <w:r w:rsidRPr="00FF6296">
              <w:rPr>
                <w:rFonts w:ascii="Times New Roman" w:eastAsia="Calibri" w:hAnsi="Times New Roman" w:cs="Times New Roman"/>
                <w:bCs/>
                <w:sz w:val="16"/>
                <w:szCs w:val="16"/>
              </w:rPr>
              <w:t>проведения ремонта системы водоснабжения</w:t>
            </w:r>
            <w:r w:rsidRPr="00FF6296">
              <w:rPr>
                <w:rFonts w:ascii="Times New Roman" w:eastAsia="Calibri" w:hAnsi="Times New Roman" w:cs="Times New Roman"/>
                <w:sz w:val="16"/>
                <w:szCs w:val="16"/>
              </w:rPr>
              <w:t xml:space="preserve">–, </w:t>
            </w:r>
            <w:proofErr w:type="gramStart"/>
            <w:r w:rsidRPr="00FF6296">
              <w:rPr>
                <w:rFonts w:ascii="Times New Roman" w:eastAsia="Calibri" w:hAnsi="Times New Roman" w:cs="Times New Roman"/>
                <w:sz w:val="16"/>
                <w:szCs w:val="16"/>
              </w:rPr>
              <w:t>ар</w:t>
            </w:r>
            <w:proofErr w:type="gramEnd"/>
            <w:r w:rsidRPr="00FF6296">
              <w:rPr>
                <w:rFonts w:ascii="Times New Roman" w:eastAsia="Calibri" w:hAnsi="Times New Roman" w:cs="Times New Roman"/>
                <w:sz w:val="16"/>
                <w:szCs w:val="16"/>
              </w:rPr>
              <w:t>тезианских скважинах №9а, №10, №8, №12</w:t>
            </w:r>
            <w:r w:rsidRPr="00FF6296">
              <w:rPr>
                <w:rFonts w:ascii="Times New Roman" w:eastAsia="Calibri" w:hAnsi="Times New Roman" w:cs="Times New Roman"/>
                <w:bCs/>
                <w:sz w:val="16"/>
                <w:szCs w:val="16"/>
              </w:rPr>
              <w:t xml:space="preserve">(стальные трубы </w:t>
            </w:r>
            <w:proofErr w:type="spellStart"/>
            <w:r w:rsidRPr="00FF6296">
              <w:rPr>
                <w:rFonts w:ascii="Times New Roman" w:eastAsia="Calibri" w:hAnsi="Times New Roman" w:cs="Times New Roman"/>
                <w:bCs/>
                <w:sz w:val="16"/>
                <w:szCs w:val="16"/>
              </w:rPr>
              <w:t>Ду</w:t>
            </w:r>
            <w:proofErr w:type="spellEnd"/>
            <w:r w:rsidRPr="00FF6296">
              <w:rPr>
                <w:rFonts w:ascii="Times New Roman" w:eastAsia="Calibri" w:hAnsi="Times New Roman" w:cs="Times New Roman"/>
                <w:bCs/>
                <w:sz w:val="16"/>
                <w:szCs w:val="16"/>
              </w:rPr>
              <w:t xml:space="preserve"> 76 мм, протяженностью 200 п.м., Замена насосов ЭЦВ8-25-100 – 4шт.)</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lastRenderedPageBreak/>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lang w:val="en-US"/>
              </w:rPr>
            </w:pPr>
            <w:r w:rsidRPr="00FF6296">
              <w:rPr>
                <w:sz w:val="16"/>
                <w:szCs w:val="16"/>
              </w:rPr>
              <w:t>1</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r>
      <w:tr w:rsidR="00566C24" w:rsidRPr="00FF6296" w:rsidTr="00B95170">
        <w:tc>
          <w:tcPr>
            <w:tcW w:w="10204" w:type="dxa"/>
            <w:gridSpan w:val="14"/>
            <w:shd w:val="clear" w:color="auto" w:fill="auto"/>
          </w:tcPr>
          <w:p w:rsidR="00566C24" w:rsidRPr="00FF6296" w:rsidRDefault="00566C24" w:rsidP="00B95170">
            <w:pPr>
              <w:pStyle w:val="ConsPlusNormal0"/>
              <w:jc w:val="center"/>
              <w:rPr>
                <w:sz w:val="16"/>
                <w:szCs w:val="16"/>
              </w:rPr>
            </w:pPr>
            <w:r w:rsidRPr="00FF6296">
              <w:rPr>
                <w:sz w:val="16"/>
                <w:szCs w:val="16"/>
              </w:rPr>
              <w:lastRenderedPageBreak/>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1</w:t>
            </w:r>
          </w:p>
        </w:tc>
        <w:tc>
          <w:tcPr>
            <w:tcW w:w="2235" w:type="dxa"/>
            <w:shd w:val="clear" w:color="auto" w:fill="auto"/>
          </w:tcPr>
          <w:p w:rsidR="00566C24" w:rsidRPr="00FF6296" w:rsidRDefault="00566C24" w:rsidP="00B95170">
            <w:pPr>
              <w:pStyle w:val="ConsPlusNormal0"/>
              <w:rPr>
                <w:sz w:val="16"/>
                <w:szCs w:val="16"/>
              </w:rPr>
            </w:pPr>
            <w:r w:rsidRPr="00FF6296">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FF6296">
              <w:rPr>
                <w:sz w:val="16"/>
                <w:szCs w:val="16"/>
              </w:rPr>
              <w:t xml:space="preserve"> (%)</w:t>
            </w:r>
            <w:proofErr w:type="gramEnd"/>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100</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100</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100</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9"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8"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601"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r>
      <w:tr w:rsidR="00566C24" w:rsidRPr="00FF6296" w:rsidTr="00B95170">
        <w:tc>
          <w:tcPr>
            <w:tcW w:w="10204" w:type="dxa"/>
            <w:gridSpan w:val="14"/>
            <w:shd w:val="clear" w:color="auto" w:fill="auto"/>
          </w:tcPr>
          <w:p w:rsidR="00566C24" w:rsidRPr="00FF6296" w:rsidRDefault="00566C24" w:rsidP="00B95170">
            <w:pPr>
              <w:pStyle w:val="aff"/>
              <w:ind w:left="0"/>
              <w:jc w:val="center"/>
              <w:rPr>
                <w:rFonts w:ascii="Times New Roman" w:hAnsi="Times New Roman"/>
                <w:sz w:val="16"/>
                <w:szCs w:val="16"/>
              </w:rPr>
            </w:pPr>
            <w:r w:rsidRPr="00FF6296">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1</w:t>
            </w:r>
          </w:p>
        </w:tc>
        <w:tc>
          <w:tcPr>
            <w:tcW w:w="2235" w:type="dxa"/>
            <w:shd w:val="clear" w:color="auto" w:fill="auto"/>
          </w:tcPr>
          <w:p w:rsidR="00566C24" w:rsidRPr="00FF6296" w:rsidRDefault="00566C24" w:rsidP="00B95170">
            <w:pPr>
              <w:pStyle w:val="ConsPlusNormal0"/>
              <w:jc w:val="both"/>
              <w:rPr>
                <w:sz w:val="16"/>
                <w:szCs w:val="16"/>
              </w:rPr>
            </w:pPr>
            <w:r w:rsidRPr="00FF6296">
              <w:rPr>
                <w:sz w:val="16"/>
                <w:szCs w:val="16"/>
              </w:rPr>
              <w:t xml:space="preserve">Количество </w:t>
            </w:r>
            <w:proofErr w:type="spellStart"/>
            <w:r w:rsidRPr="00FF6296">
              <w:rPr>
                <w:sz w:val="16"/>
                <w:szCs w:val="16"/>
              </w:rPr>
              <w:t>помывок</w:t>
            </w:r>
            <w:proofErr w:type="spellEnd"/>
            <w:r w:rsidRPr="00FF6296">
              <w:rPr>
                <w:sz w:val="16"/>
                <w:szCs w:val="16"/>
              </w:rPr>
              <w:t xml:space="preserve"> в общих отделениях бани  </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38890</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38800</w:t>
            </w:r>
          </w:p>
        </w:tc>
        <w:tc>
          <w:tcPr>
            <w:tcW w:w="70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38700</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38700</w:t>
            </w:r>
          </w:p>
        </w:tc>
        <w:tc>
          <w:tcPr>
            <w:tcW w:w="709"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33643</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19619</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20605</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22200</w:t>
            </w:r>
          </w:p>
        </w:tc>
        <w:tc>
          <w:tcPr>
            <w:tcW w:w="601"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19983</w:t>
            </w:r>
          </w:p>
        </w:tc>
      </w:tr>
      <w:tr w:rsidR="00566C24" w:rsidRPr="00FF6296" w:rsidTr="00B95170">
        <w:tc>
          <w:tcPr>
            <w:tcW w:w="10204" w:type="dxa"/>
            <w:gridSpan w:val="14"/>
            <w:shd w:val="clear" w:color="auto" w:fill="auto"/>
          </w:tcPr>
          <w:p w:rsidR="00566C24" w:rsidRPr="00FF6296" w:rsidRDefault="00566C24" w:rsidP="00B95170">
            <w:pPr>
              <w:pStyle w:val="ConsPlusNormal0"/>
              <w:jc w:val="center"/>
              <w:rPr>
                <w:sz w:val="16"/>
                <w:szCs w:val="16"/>
              </w:rPr>
            </w:pPr>
            <w:r w:rsidRPr="00FF6296">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566C24" w:rsidRPr="00FF6296" w:rsidTr="00B95170">
        <w:tc>
          <w:tcPr>
            <w:tcW w:w="424" w:type="dxa"/>
            <w:shd w:val="clear" w:color="auto" w:fill="auto"/>
          </w:tcPr>
          <w:p w:rsidR="00566C24" w:rsidRPr="00FF6296" w:rsidRDefault="00566C24" w:rsidP="00B95170">
            <w:pPr>
              <w:pStyle w:val="ConsPlusNormal0"/>
              <w:rPr>
                <w:sz w:val="16"/>
                <w:szCs w:val="16"/>
              </w:rPr>
            </w:pPr>
            <w:r w:rsidRPr="00FF6296">
              <w:rPr>
                <w:sz w:val="16"/>
                <w:szCs w:val="16"/>
              </w:rPr>
              <w:t>1</w:t>
            </w:r>
          </w:p>
        </w:tc>
        <w:tc>
          <w:tcPr>
            <w:tcW w:w="2235" w:type="dxa"/>
            <w:shd w:val="clear" w:color="auto" w:fill="auto"/>
          </w:tcPr>
          <w:p w:rsidR="00566C24" w:rsidRPr="00FF6296" w:rsidRDefault="00566C24" w:rsidP="00B95170">
            <w:pPr>
              <w:pStyle w:val="ConsPlusNormal0"/>
              <w:jc w:val="both"/>
              <w:rPr>
                <w:sz w:val="16"/>
                <w:szCs w:val="16"/>
              </w:rPr>
            </w:pPr>
            <w:r w:rsidRPr="00FF6296">
              <w:rPr>
                <w:sz w:val="16"/>
                <w:szCs w:val="16"/>
              </w:rPr>
              <w:t>Объем сброса сточных вод ассенизационных машин (м</w:t>
            </w:r>
            <w:r w:rsidRPr="00FF6296">
              <w:rPr>
                <w:sz w:val="16"/>
                <w:szCs w:val="16"/>
                <w:vertAlign w:val="superscript"/>
              </w:rPr>
              <w:t>3</w:t>
            </w:r>
            <w:r w:rsidRPr="00FF6296">
              <w:rPr>
                <w:sz w:val="16"/>
                <w:szCs w:val="16"/>
              </w:rPr>
              <w:t>/год)</w:t>
            </w:r>
          </w:p>
        </w:tc>
        <w:tc>
          <w:tcPr>
            <w:tcW w:w="70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708"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708"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709"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709"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w:t>
            </w:r>
          </w:p>
        </w:tc>
        <w:tc>
          <w:tcPr>
            <w:tcW w:w="568"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567"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72302,66</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55165,91</w:t>
            </w:r>
          </w:p>
        </w:tc>
        <w:tc>
          <w:tcPr>
            <w:tcW w:w="567" w:type="dxa"/>
            <w:shd w:val="clear" w:color="auto" w:fill="auto"/>
            <w:vAlign w:val="center"/>
          </w:tcPr>
          <w:p w:rsidR="00566C24" w:rsidRPr="00FF6296" w:rsidRDefault="00566C24" w:rsidP="00B95170">
            <w:pPr>
              <w:pStyle w:val="ConsPlusNormal0"/>
              <w:jc w:val="center"/>
              <w:rPr>
                <w:sz w:val="16"/>
                <w:szCs w:val="16"/>
              </w:rPr>
            </w:pPr>
            <w:r w:rsidRPr="00FF6296">
              <w:rPr>
                <w:sz w:val="16"/>
                <w:szCs w:val="16"/>
              </w:rPr>
              <w:t>55165,91</w:t>
            </w:r>
          </w:p>
        </w:tc>
        <w:tc>
          <w:tcPr>
            <w:tcW w:w="567"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c>
          <w:tcPr>
            <w:tcW w:w="601" w:type="dxa"/>
            <w:shd w:val="clear" w:color="auto" w:fill="auto"/>
            <w:vAlign w:val="center"/>
          </w:tcPr>
          <w:p w:rsidR="00566C24" w:rsidRPr="00FF6296" w:rsidRDefault="00566C24" w:rsidP="00B95170">
            <w:pPr>
              <w:spacing w:after="0" w:line="240" w:lineRule="auto"/>
              <w:jc w:val="center"/>
              <w:rPr>
                <w:rFonts w:ascii="Times New Roman" w:hAnsi="Times New Roman" w:cs="Times New Roman"/>
                <w:sz w:val="16"/>
                <w:szCs w:val="16"/>
              </w:rPr>
            </w:pPr>
            <w:r w:rsidRPr="00FF6296">
              <w:rPr>
                <w:rFonts w:ascii="Times New Roman" w:hAnsi="Times New Roman" w:cs="Times New Roman"/>
                <w:sz w:val="16"/>
                <w:szCs w:val="16"/>
              </w:rPr>
              <w:t>-</w:t>
            </w:r>
          </w:p>
        </w:tc>
      </w:tr>
    </w:tbl>
    <w:p w:rsidR="00566C24" w:rsidRPr="00FF6296" w:rsidRDefault="00566C24" w:rsidP="00B95170">
      <w:pPr>
        <w:pStyle w:val="ConsPlusNormal0"/>
        <w:ind w:right="-1" w:firstLine="540"/>
        <w:rPr>
          <w:sz w:val="24"/>
          <w:szCs w:val="24"/>
        </w:rPr>
      </w:pPr>
    </w:p>
    <w:p w:rsidR="00566C24" w:rsidRPr="00FF6296" w:rsidRDefault="00566C24" w:rsidP="00B95170">
      <w:pPr>
        <w:pStyle w:val="ConsPlusNormal0"/>
        <w:ind w:right="-1" w:firstLine="540"/>
        <w:jc w:val="both"/>
        <w:rPr>
          <w:sz w:val="24"/>
          <w:szCs w:val="24"/>
        </w:rPr>
      </w:pPr>
      <w:r w:rsidRPr="00FF6296">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566C24" w:rsidRPr="00FF6296" w:rsidRDefault="00566C24" w:rsidP="00B95170">
      <w:pPr>
        <w:spacing w:after="0" w:line="240" w:lineRule="auto"/>
        <w:ind w:right="-1"/>
        <w:jc w:val="center"/>
        <w:rPr>
          <w:rFonts w:ascii="Times New Roman" w:hAnsi="Times New Roman" w:cs="Times New Roman"/>
          <w:sz w:val="24"/>
          <w:szCs w:val="24"/>
        </w:rPr>
      </w:pPr>
    </w:p>
    <w:p w:rsidR="00B95170" w:rsidRPr="00FF6296" w:rsidRDefault="00B9517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9</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566C24" w:rsidRPr="00FF6296" w:rsidRDefault="00566C24" w:rsidP="00B95170">
      <w:pPr>
        <w:spacing w:after="0" w:line="240" w:lineRule="auto"/>
        <w:ind w:right="-1"/>
        <w:jc w:val="center"/>
        <w:rPr>
          <w:rFonts w:ascii="Times New Roman" w:hAnsi="Times New Roman" w:cs="Times New Roman"/>
          <w:sz w:val="24"/>
          <w:szCs w:val="24"/>
        </w:rPr>
      </w:pPr>
    </w:p>
    <w:p w:rsidR="00B95170" w:rsidRPr="00FF6296" w:rsidRDefault="00B95170" w:rsidP="00B95170">
      <w:pPr>
        <w:spacing w:after="0" w:line="240" w:lineRule="auto"/>
        <w:ind w:right="-1"/>
        <w:rPr>
          <w:rFonts w:ascii="Times New Roman" w:hAnsi="Times New Roman" w:cs="Times New Roman"/>
          <w:sz w:val="24"/>
          <w:szCs w:val="24"/>
        </w:rPr>
      </w:pPr>
      <w:r w:rsidRPr="00FF6296">
        <w:rPr>
          <w:rFonts w:ascii="Times New Roman" w:hAnsi="Times New Roman" w:cs="Times New Roman"/>
          <w:sz w:val="24"/>
          <w:szCs w:val="24"/>
        </w:rPr>
        <w:t>5. Ресурсное обеспечение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п\</w:t>
            </w:r>
            <w:proofErr w:type="gramStart"/>
            <w:r w:rsidRPr="00FF6296">
              <w:rPr>
                <w:rFonts w:ascii="Times New Roman" w:hAnsi="Times New Roman"/>
                <w:sz w:val="16"/>
                <w:szCs w:val="16"/>
              </w:rPr>
              <w:t>п</w:t>
            </w:r>
            <w:proofErr w:type="gramEnd"/>
          </w:p>
          <w:p w:rsidR="00FF6296" w:rsidRPr="00FF6296" w:rsidRDefault="00FF6296" w:rsidP="001B6819">
            <w:pPr>
              <w:pStyle w:val="aff"/>
              <w:ind w:left="0" w:right="-1" w:hanging="66"/>
              <w:rPr>
                <w:rFonts w:ascii="Times New Roman" w:hAnsi="Times New Roman"/>
                <w:sz w:val="16"/>
                <w:szCs w:val="16"/>
              </w:rPr>
            </w:pPr>
            <w:proofErr w:type="gramStart"/>
            <w:r w:rsidRPr="00FF6296">
              <w:rPr>
                <w:rFonts w:ascii="Times New Roman" w:hAnsi="Times New Roman"/>
                <w:sz w:val="16"/>
                <w:szCs w:val="16"/>
              </w:rPr>
              <w:t>п</w:t>
            </w:r>
            <w:proofErr w:type="gramEnd"/>
            <w:r w:rsidRPr="00FF6296">
              <w:rPr>
                <w:rFonts w:ascii="Times New Roman" w:hAnsi="Times New Roman"/>
                <w:sz w:val="16"/>
                <w:szCs w:val="16"/>
              </w:rPr>
              <w:t>/п</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Наименование мероприятия/</w:t>
            </w:r>
          </w:p>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Источник ресурсного обеспечения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Исполни</w:t>
            </w:r>
          </w:p>
          <w:p w:rsidR="00FF6296" w:rsidRPr="00FF6296" w:rsidRDefault="00FF6296" w:rsidP="001B6819">
            <w:pPr>
              <w:pStyle w:val="aff"/>
              <w:ind w:left="0" w:right="-1"/>
              <w:rPr>
                <w:rFonts w:ascii="Times New Roman" w:hAnsi="Times New Roman"/>
                <w:sz w:val="16"/>
                <w:szCs w:val="16"/>
              </w:rPr>
            </w:pPr>
            <w:proofErr w:type="spellStart"/>
            <w:r w:rsidRPr="00FF6296">
              <w:rPr>
                <w:rFonts w:ascii="Times New Roman" w:hAnsi="Times New Roman"/>
                <w:sz w:val="16"/>
                <w:szCs w:val="16"/>
              </w:rPr>
              <w:t>тель</w:t>
            </w:r>
            <w:proofErr w:type="spellEnd"/>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2014</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2015</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2016</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2017</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2018</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2019</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2020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2021</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2022</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2023</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2024</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Подпрограмма, всего:</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jc w:val="right"/>
              <w:rPr>
                <w:rFonts w:ascii="Times New Roman" w:hAnsi="Times New Roman"/>
                <w:sz w:val="16"/>
                <w:szCs w:val="16"/>
              </w:rPr>
            </w:pPr>
            <w:r w:rsidRPr="00FF6296">
              <w:rPr>
                <w:rFonts w:ascii="Times New Roman" w:hAnsi="Times New Roman"/>
                <w:sz w:val="16"/>
                <w:szCs w:val="16"/>
              </w:rPr>
              <w:t>24 134,596</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18 440,688</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1 455,00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1 942,000</w:t>
            </w:r>
          </w:p>
        </w:tc>
        <w:tc>
          <w:tcPr>
            <w:tcW w:w="708"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3 021,81857</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7 437,09442</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6 228,78000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2 083,78000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8765,296</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6 915,668</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1 455,00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1 942,000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3 021,81857</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4 593,69617</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6 228,78000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2 083,78000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15 369,300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11 525,020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2 843,39825</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1</w:t>
            </w:r>
          </w:p>
        </w:tc>
        <w:tc>
          <w:tcPr>
            <w:tcW w:w="1843" w:type="dxa"/>
            <w:shd w:val="clear" w:color="auto" w:fill="auto"/>
          </w:tcPr>
          <w:p w:rsidR="00FF6296" w:rsidRPr="00FF6296" w:rsidRDefault="00FF6296" w:rsidP="001B6819">
            <w:pPr>
              <w:spacing w:after="0" w:line="240" w:lineRule="auto"/>
              <w:ind w:right="-1"/>
              <w:rPr>
                <w:rFonts w:ascii="Times New Roman" w:hAnsi="Times New Roman" w:cs="Times New Roman"/>
                <w:sz w:val="16"/>
                <w:szCs w:val="16"/>
              </w:rPr>
            </w:pPr>
            <w:r w:rsidRPr="00FF6296">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администрация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15 369,300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11 525,020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15 369,300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11 525,020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w:t>
            </w:r>
          </w:p>
        </w:tc>
        <w:tc>
          <w:tcPr>
            <w:tcW w:w="1843" w:type="dxa"/>
            <w:shd w:val="clear" w:color="auto" w:fill="auto"/>
          </w:tcPr>
          <w:p w:rsidR="00FF6296" w:rsidRPr="00FF6296" w:rsidRDefault="00FF6296" w:rsidP="001B6819">
            <w:pPr>
              <w:spacing w:after="0" w:line="240" w:lineRule="auto"/>
              <w:ind w:right="-1"/>
              <w:rPr>
                <w:rFonts w:ascii="Times New Roman" w:hAnsi="Times New Roman" w:cs="Times New Roman"/>
                <w:sz w:val="16"/>
                <w:szCs w:val="16"/>
              </w:rPr>
            </w:pPr>
            <w:r w:rsidRPr="00FF6296">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администрация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33" w:hanging="33"/>
              <w:jc w:val="center"/>
              <w:rPr>
                <w:rFonts w:ascii="Times New Roman" w:hAnsi="Times New Roman"/>
                <w:sz w:val="16"/>
                <w:szCs w:val="16"/>
              </w:rPr>
            </w:pPr>
            <w:r w:rsidRPr="00FF6296">
              <w:rPr>
                <w:rFonts w:ascii="Times New Roman" w:hAnsi="Times New Roman"/>
                <w:sz w:val="16"/>
                <w:szCs w:val="16"/>
              </w:rPr>
              <w:t>4826,8901</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4826,8901</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2.2</w:t>
            </w:r>
          </w:p>
        </w:tc>
        <w:tc>
          <w:tcPr>
            <w:tcW w:w="1843" w:type="dxa"/>
            <w:shd w:val="clear" w:color="auto" w:fill="auto"/>
          </w:tcPr>
          <w:p w:rsidR="00FF6296" w:rsidRPr="00FF6296" w:rsidRDefault="00FF6296" w:rsidP="001B6819">
            <w:pPr>
              <w:spacing w:after="0" w:line="240" w:lineRule="auto"/>
              <w:ind w:right="-1"/>
              <w:rPr>
                <w:rFonts w:ascii="Times New Roman" w:hAnsi="Times New Roman" w:cs="Times New Roman"/>
                <w:sz w:val="16"/>
                <w:szCs w:val="16"/>
              </w:rPr>
            </w:pPr>
            <w:r w:rsidRPr="00FF6296">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FF6296">
              <w:rPr>
                <w:rFonts w:ascii="Times New Roman" w:hAnsi="Times New Roman" w:cs="Times New Roman"/>
                <w:sz w:val="16"/>
                <w:szCs w:val="16"/>
              </w:rPr>
              <w:t>Комсомольский</w:t>
            </w:r>
            <w:proofErr w:type="gramEnd"/>
            <w:r w:rsidRPr="00FF6296">
              <w:rPr>
                <w:rFonts w:ascii="Times New Roman" w:hAnsi="Times New Roman" w:cs="Times New Roman"/>
                <w:sz w:val="16"/>
                <w:szCs w:val="16"/>
              </w:rPr>
              <w:t xml:space="preserve"> в г.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578,4399</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578,43</w:t>
            </w:r>
            <w:r w:rsidRPr="00FF6296">
              <w:rPr>
                <w:rFonts w:ascii="Times New Roman" w:hAnsi="Times New Roman"/>
                <w:sz w:val="16"/>
                <w:szCs w:val="16"/>
              </w:rPr>
              <w:lastRenderedPageBreak/>
              <w:t>99</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lastRenderedPageBreak/>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2.3</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xml:space="preserve">Проведение экспертизы ПСД  на строительство водопровода ул. 1-я </w:t>
            </w:r>
            <w:proofErr w:type="gramStart"/>
            <w:r w:rsidRPr="00FF6296">
              <w:rPr>
                <w:rFonts w:ascii="Times New Roman" w:hAnsi="Times New Roman"/>
                <w:sz w:val="16"/>
                <w:szCs w:val="16"/>
              </w:rPr>
              <w:t>Первомайская</w:t>
            </w:r>
            <w:proofErr w:type="gramEnd"/>
            <w:r w:rsidRPr="00FF6296">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2.4</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397,966</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397,966</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2.5</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2.6</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xml:space="preserve">Строительство водопровода ул. 1-я </w:t>
            </w:r>
            <w:proofErr w:type="gramStart"/>
            <w:r w:rsidRPr="00FF6296">
              <w:rPr>
                <w:rFonts w:ascii="Times New Roman" w:hAnsi="Times New Roman"/>
                <w:sz w:val="16"/>
                <w:szCs w:val="16"/>
              </w:rPr>
              <w:t>Первомайская</w:t>
            </w:r>
            <w:proofErr w:type="gramEnd"/>
            <w:r w:rsidRPr="00FF6296">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jc w:val="center"/>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4843,668</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4843,668</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2.7</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FF6296">
              <w:rPr>
                <w:rFonts w:ascii="Times New Roman" w:hAnsi="Times New Roman"/>
                <w:sz w:val="16"/>
                <w:szCs w:val="16"/>
              </w:rPr>
              <w:t>Лежневская</w:t>
            </w:r>
            <w:proofErr w:type="spellEnd"/>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2.8</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2.9</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2.10</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2.11</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Устройство станции ЖБО г</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3021,81857</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209,57330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 в т.ч.:</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3021,81857</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209,57330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100,00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proofErr w:type="gramStart"/>
            <w:r w:rsidRPr="00FF6296">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79,57330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изготовление технического плана</w:t>
            </w:r>
          </w:p>
        </w:tc>
        <w:tc>
          <w:tcPr>
            <w:tcW w:w="567"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30,00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2.12</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2.13</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120,00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120,00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2.14</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160 мм, протяженностью 1280 п.м.)</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xml:space="preserve">Бюджетные </w:t>
            </w:r>
            <w:r w:rsidRPr="00FF6296">
              <w:rPr>
                <w:rFonts w:ascii="Times New Roman" w:hAnsi="Times New Roman"/>
                <w:sz w:val="16"/>
                <w:szCs w:val="16"/>
              </w:rPr>
              <w:lastRenderedPageBreak/>
              <w:t>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lang w:val="en-US"/>
              </w:rPr>
            </w:pPr>
            <w:r w:rsidRPr="00FF6296">
              <w:rPr>
                <w:rFonts w:ascii="Times New Roman" w:hAnsi="Times New Roman" w:cs="Times New Roman"/>
                <w:sz w:val="16"/>
                <w:szCs w:val="16"/>
                <w:lang w:val="en-US"/>
              </w:rPr>
              <w:t>918</w:t>
            </w:r>
            <w:r w:rsidRPr="00FF6296">
              <w:rPr>
                <w:rFonts w:ascii="Times New Roman" w:hAnsi="Times New Roman" w:cs="Times New Roman"/>
                <w:sz w:val="16"/>
                <w:szCs w:val="16"/>
              </w:rPr>
              <w:t>,</w:t>
            </w:r>
            <w:r w:rsidRPr="00FF6296">
              <w:rPr>
                <w:rFonts w:ascii="Times New Roman" w:hAnsi="Times New Roman" w:cs="Times New Roman"/>
                <w:sz w:val="16"/>
                <w:szCs w:val="16"/>
                <w:lang w:val="en-US"/>
              </w:rPr>
              <w:t>24</w:t>
            </w:r>
            <w:r w:rsidRPr="00FF6296">
              <w:rPr>
                <w:rFonts w:ascii="Times New Roman" w:hAnsi="Times New Roman" w:cs="Times New Roman"/>
                <w:sz w:val="16"/>
                <w:szCs w:val="16"/>
                <w:lang w:val="en-US"/>
              </w:rPr>
              <w:lastRenderedPageBreak/>
              <w:t>213</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lastRenderedPageBreak/>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45,91210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872,33003</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2.15</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250 мм, протяженностью 1000 п</w:t>
            </w:r>
            <w:proofErr w:type="gramStart"/>
            <w:r w:rsidRPr="00FF6296">
              <w:rPr>
                <w:rFonts w:ascii="Times New Roman" w:hAnsi="Times New Roman"/>
                <w:bCs/>
                <w:sz w:val="16"/>
                <w:szCs w:val="16"/>
              </w:rPr>
              <w:t>.м</w:t>
            </w:r>
            <w:proofErr w:type="gramEnd"/>
            <w:r w:rsidRPr="00FF6296">
              <w:rPr>
                <w:rFonts w:ascii="Times New Roman" w:hAnsi="Times New Roman"/>
                <w:bCs/>
                <w:sz w:val="16"/>
                <w:szCs w:val="16"/>
              </w:rPr>
              <w:t>)</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1834,43333</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91,72167</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1 742,71166</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2.16</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д.7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110 мм, протяженностью 700 п</w:t>
            </w:r>
            <w:proofErr w:type="gramStart"/>
            <w:r w:rsidRPr="00FF6296">
              <w:rPr>
                <w:rFonts w:ascii="Times New Roman" w:hAnsi="Times New Roman"/>
                <w:bCs/>
                <w:sz w:val="16"/>
                <w:szCs w:val="16"/>
              </w:rPr>
              <w:t>.м</w:t>
            </w:r>
            <w:proofErr w:type="gramEnd"/>
            <w:r w:rsidRPr="00FF6296">
              <w:rPr>
                <w:rFonts w:ascii="Times New Roman" w:hAnsi="Times New Roman"/>
                <w:bCs/>
                <w:sz w:val="16"/>
                <w:szCs w:val="16"/>
              </w:rPr>
              <w:t>)</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240,37533</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12,01877</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228,35656</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lang w:val="en-US"/>
              </w:rPr>
              <w:t>2</w:t>
            </w:r>
            <w:r w:rsidRPr="00FF6296">
              <w:rPr>
                <w:rFonts w:ascii="Times New Roman" w:hAnsi="Times New Roman"/>
                <w:sz w:val="16"/>
                <w:szCs w:val="16"/>
              </w:rPr>
              <w:t>.17</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Оценка запасов питьевых подземных вод</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500,00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500,00000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2.18</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highlight w:val="yellow"/>
              </w:rPr>
            </w:pPr>
            <w:r w:rsidRPr="00FF6296">
              <w:rPr>
                <w:rFonts w:ascii="Times New Roman" w:hAnsi="Times New Roman"/>
                <w:bCs/>
                <w:sz w:val="16"/>
                <w:szCs w:val="16"/>
              </w:rPr>
              <w:t xml:space="preserve">Приобретение материалов для проведения ремонта системы водоснабжения – водопроводной сети в г. Тейково,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150 мм, протяженностью 1300 п.м., замена задвижек Ду150 – 19 шт.)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highlight w:val="yellow"/>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highlight w:val="yellow"/>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highlight w:val="yellow"/>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highlight w:val="yellow"/>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107,172917</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highlight w:val="yellow"/>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2.19</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проведения ремонта системы </w:t>
            </w:r>
            <w:r w:rsidRPr="00FF6296">
              <w:rPr>
                <w:rFonts w:ascii="Times New Roman" w:hAnsi="Times New Roman"/>
                <w:bCs/>
                <w:sz w:val="16"/>
                <w:szCs w:val="16"/>
              </w:rPr>
              <w:lastRenderedPageBreak/>
              <w:t xml:space="preserve">водоснабжения – водопроводной сети в г. Тейково от станции 2-го подъема до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250 мм, протяженностью 2750 п.м., замена запорной арматуры (задвижек) Ду250 – 30шт.)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579,1458335</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2.20</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w:t>
            </w:r>
            <w:proofErr w:type="gramStart"/>
            <w:r w:rsidRPr="00FF6296">
              <w:rPr>
                <w:rFonts w:ascii="Times New Roman" w:hAnsi="Times New Roman"/>
                <w:bCs/>
                <w:sz w:val="16"/>
                <w:szCs w:val="16"/>
              </w:rPr>
              <w:t xml:space="preserve">( </w:t>
            </w:r>
            <w:proofErr w:type="gramEnd"/>
            <w:r w:rsidRPr="00FF6296">
              <w:rPr>
                <w:rFonts w:ascii="Times New Roman" w:hAnsi="Times New Roman"/>
                <w:bCs/>
                <w:sz w:val="16"/>
                <w:szCs w:val="16"/>
              </w:rPr>
              <w:t xml:space="preserve">Замена стальных труб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200 мм, протяженностью 160 п.м.,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250 мм, протяженностью 20 п.м.,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300 мм, протяженностью 20 п.м.,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350 мм, протяженностью 200 п.м., Замена запорной арматуры (задвижек) </w:t>
            </w:r>
            <w:r w:rsidRPr="00FF6296">
              <w:rPr>
                <w:rFonts w:ascii="Times New Roman" w:hAnsi="Times New Roman"/>
                <w:bCs/>
                <w:sz w:val="16"/>
                <w:szCs w:val="16"/>
                <w:lang w:val="en-US"/>
              </w:rPr>
              <w:t>d</w:t>
            </w:r>
            <w:r w:rsidRPr="00FF6296">
              <w:rPr>
                <w:rFonts w:ascii="Times New Roman" w:hAnsi="Times New Roman"/>
                <w:bCs/>
                <w:sz w:val="16"/>
                <w:szCs w:val="16"/>
              </w:rPr>
              <w:t xml:space="preserve"> 200 - 9шт.,</w:t>
            </w:r>
            <w:r w:rsidRPr="00FF6296">
              <w:rPr>
                <w:rFonts w:ascii="Times New Roman" w:hAnsi="Times New Roman"/>
                <w:bCs/>
                <w:sz w:val="16"/>
                <w:szCs w:val="16"/>
                <w:lang w:val="en-US"/>
              </w:rPr>
              <w:t>d</w:t>
            </w:r>
            <w:r w:rsidRPr="00FF6296">
              <w:rPr>
                <w:rFonts w:ascii="Times New Roman" w:hAnsi="Times New Roman"/>
                <w:bCs/>
                <w:sz w:val="16"/>
                <w:szCs w:val="16"/>
              </w:rPr>
              <w:t xml:space="preserve"> 300 - 2шт.,</w:t>
            </w:r>
            <w:proofErr w:type="gramStart"/>
            <w:r w:rsidRPr="00FF6296">
              <w:rPr>
                <w:rFonts w:ascii="Times New Roman" w:hAnsi="Times New Roman"/>
                <w:bCs/>
                <w:sz w:val="16"/>
                <w:szCs w:val="16"/>
                <w:lang w:val="en-US"/>
              </w:rPr>
              <w:t>d</w:t>
            </w:r>
            <w:proofErr w:type="gramEnd"/>
            <w:r w:rsidRPr="00FF6296">
              <w:rPr>
                <w:rFonts w:ascii="Times New Roman" w:hAnsi="Times New Roman"/>
                <w:bCs/>
                <w:sz w:val="16"/>
                <w:szCs w:val="16"/>
              </w:rPr>
              <w:t xml:space="preserve"> 350 - 2шт.)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89,3172495</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2.21</w:t>
            </w:r>
          </w:p>
        </w:tc>
        <w:tc>
          <w:tcPr>
            <w:tcW w:w="1843" w:type="dxa"/>
            <w:shd w:val="clear" w:color="auto" w:fill="auto"/>
          </w:tcPr>
          <w:p w:rsidR="00FF6296" w:rsidRPr="00FF6296" w:rsidRDefault="00FF6296" w:rsidP="001B6819">
            <w:pPr>
              <w:autoSpaceDE w:val="0"/>
              <w:autoSpaceDN w:val="0"/>
              <w:adjustRightInd w:val="0"/>
              <w:spacing w:after="0" w:line="240" w:lineRule="auto"/>
              <w:jc w:val="both"/>
              <w:rPr>
                <w:rFonts w:ascii="Times New Roman" w:hAnsi="Times New Roman" w:cs="Times New Roman"/>
                <w:sz w:val="16"/>
                <w:szCs w:val="16"/>
              </w:rPr>
            </w:pPr>
            <w:r w:rsidRPr="00FF6296">
              <w:rPr>
                <w:rFonts w:ascii="Times New Roman" w:eastAsia="Calibri" w:hAnsi="Times New Roman" w:cs="Times New Roman"/>
                <w:sz w:val="16"/>
                <w:szCs w:val="16"/>
              </w:rPr>
              <w:t xml:space="preserve">Приобретение </w:t>
            </w:r>
            <w:r w:rsidRPr="00FF6296">
              <w:rPr>
                <w:rFonts w:ascii="Times New Roman" w:hAnsi="Times New Roman" w:cs="Times New Roman"/>
                <w:sz w:val="16"/>
                <w:szCs w:val="16"/>
              </w:rPr>
              <w:t>материалов и оборудования</w:t>
            </w:r>
          </w:p>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xml:space="preserve">для </w:t>
            </w:r>
            <w:r w:rsidRPr="00FF6296">
              <w:rPr>
                <w:rFonts w:ascii="Times New Roman" w:hAnsi="Times New Roman"/>
                <w:bCs/>
                <w:sz w:val="16"/>
                <w:szCs w:val="16"/>
              </w:rPr>
              <w:t>проведения ремонта системы водоснабжения</w:t>
            </w:r>
            <w:r w:rsidRPr="00FF6296">
              <w:rPr>
                <w:rFonts w:ascii="Times New Roman" w:hAnsi="Times New Roman"/>
                <w:sz w:val="16"/>
                <w:szCs w:val="16"/>
              </w:rPr>
              <w:t xml:space="preserve">–, </w:t>
            </w:r>
            <w:proofErr w:type="gramStart"/>
            <w:r w:rsidRPr="00FF6296">
              <w:rPr>
                <w:rFonts w:ascii="Times New Roman" w:hAnsi="Times New Roman"/>
                <w:sz w:val="16"/>
                <w:szCs w:val="16"/>
              </w:rPr>
              <w:t>ар</w:t>
            </w:r>
            <w:proofErr w:type="gramEnd"/>
            <w:r w:rsidRPr="00FF6296">
              <w:rPr>
                <w:rFonts w:ascii="Times New Roman" w:hAnsi="Times New Roman"/>
                <w:sz w:val="16"/>
                <w:szCs w:val="16"/>
              </w:rPr>
              <w:t>тезианских скважинах №9а, №10, №8, №12</w:t>
            </w:r>
            <w:r w:rsidRPr="00FF6296">
              <w:rPr>
                <w:rFonts w:ascii="Times New Roman" w:hAnsi="Times New Roman"/>
                <w:bCs/>
                <w:sz w:val="16"/>
                <w:szCs w:val="16"/>
              </w:rPr>
              <w:t xml:space="preserve">(стальные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76 мм, протяженностью 200 п.м., Замена насосов ЭЦВ8-25-100 – 4шт.)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24,364</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3</w:t>
            </w:r>
          </w:p>
        </w:tc>
        <w:tc>
          <w:tcPr>
            <w:tcW w:w="1843" w:type="dxa"/>
            <w:shd w:val="clear" w:color="auto" w:fill="auto"/>
          </w:tcPr>
          <w:p w:rsidR="00FF6296" w:rsidRPr="00FF6296" w:rsidRDefault="00FF6296" w:rsidP="001B6819">
            <w:pPr>
              <w:spacing w:after="0" w:line="240" w:lineRule="auto"/>
              <w:ind w:right="-1"/>
              <w:rPr>
                <w:rFonts w:ascii="Times New Roman" w:hAnsi="Times New Roman" w:cs="Times New Roman"/>
                <w:sz w:val="16"/>
                <w:szCs w:val="16"/>
              </w:rPr>
            </w:pPr>
            <w:r w:rsidRPr="00FF6296">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администрация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9" w:type="dxa"/>
            <w:shd w:val="clear" w:color="auto" w:fill="auto"/>
          </w:tcPr>
          <w:p w:rsidR="00FF6296" w:rsidRPr="00FF6296" w:rsidRDefault="00FF6296" w:rsidP="001B6819">
            <w:pPr>
              <w:pStyle w:val="aff"/>
              <w:ind w:left="0" w:right="-1"/>
              <w:rPr>
                <w:rFonts w:ascii="Times New Roman" w:hAnsi="Times New Roman"/>
                <w:sz w:val="16"/>
                <w:szCs w:val="16"/>
              </w:rPr>
            </w:pP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2942,00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2072,00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1455,00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1942,00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1 928,78033</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2 083,78000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2942,00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2072,00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1455,00</w:t>
            </w:r>
          </w:p>
        </w:tc>
        <w:tc>
          <w:tcPr>
            <w:tcW w:w="709"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1942,00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1 928,78033</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2 083,78000</w:t>
            </w:r>
          </w:p>
        </w:tc>
      </w:tr>
      <w:tr w:rsidR="00FF6296" w:rsidRPr="00FF6296" w:rsidTr="00FF6296">
        <w:tc>
          <w:tcPr>
            <w:tcW w:w="392"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vAlign w:val="center"/>
          </w:tcPr>
          <w:p w:rsidR="00FF6296" w:rsidRPr="00FF6296" w:rsidRDefault="00FF6296" w:rsidP="001B6819">
            <w:pPr>
              <w:pStyle w:val="aff"/>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0,00</w:t>
            </w: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r w:rsidRPr="00FF6296">
              <w:rPr>
                <w:rFonts w:ascii="Times New Roman" w:hAnsi="Times New Roman" w:cs="Times New Roman"/>
                <w:sz w:val="16"/>
                <w:szCs w:val="16"/>
              </w:rPr>
              <w:t>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FF6296" w:rsidRPr="00FF6296" w:rsidRDefault="00FF6296" w:rsidP="001B6819">
            <w:pPr>
              <w:pStyle w:val="afd"/>
              <w:ind w:right="-1"/>
              <w:jc w:val="center"/>
              <w:rPr>
                <w:rFonts w:ascii="Times New Roman" w:hAnsi="Times New Roman"/>
                <w:sz w:val="16"/>
                <w:szCs w:val="16"/>
              </w:rPr>
            </w:pPr>
            <w:r w:rsidRPr="00FF6296">
              <w:rPr>
                <w:rFonts w:ascii="Times New Roman" w:hAnsi="Times New Roman"/>
                <w:sz w:val="16"/>
                <w:szCs w:val="16"/>
              </w:rPr>
              <w:t>0,00</w:t>
            </w:r>
          </w:p>
        </w:tc>
      </w:tr>
      <w:tr w:rsidR="00FF6296" w:rsidRPr="00FF6296" w:rsidTr="00FF6296">
        <w:tc>
          <w:tcPr>
            <w:tcW w:w="392" w:type="dxa"/>
            <w:vMerge w:val="restart"/>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4</w:t>
            </w: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администрация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6296" w:rsidRPr="00FF6296" w:rsidRDefault="00FF6296" w:rsidP="001B6819">
            <w:pPr>
              <w:spacing w:after="0" w:line="240" w:lineRule="auto"/>
              <w:ind w:right="-1"/>
              <w:jc w:val="center"/>
              <w:rPr>
                <w:rFonts w:ascii="Times New Roman" w:hAnsi="Times New Roman" w:cs="Times New Roman"/>
                <w:sz w:val="16"/>
                <w:szCs w:val="16"/>
              </w:rPr>
            </w:pP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8"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2 185,69000</w:t>
            </w:r>
          </w:p>
        </w:tc>
        <w:tc>
          <w:tcPr>
            <w:tcW w:w="708"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3 000,00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8"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hAnsi="Times New Roman" w:cs="Times New Roman"/>
              </w:rPr>
            </w:pPr>
            <w:r w:rsidRPr="00FF6296">
              <w:rPr>
                <w:rFonts w:ascii="Times New Roman" w:hAnsi="Times New Roman" w:cs="Times New Roman"/>
                <w:sz w:val="16"/>
                <w:szCs w:val="16"/>
              </w:rPr>
              <w:t>2 185,69000</w:t>
            </w:r>
          </w:p>
        </w:tc>
        <w:tc>
          <w:tcPr>
            <w:tcW w:w="708"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3 000,00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r>
      <w:tr w:rsidR="00FF6296" w:rsidRPr="00FF6296" w:rsidTr="00FF6296">
        <w:tc>
          <w:tcPr>
            <w:tcW w:w="392" w:type="dxa"/>
            <w:vMerge/>
            <w:shd w:val="clear" w:color="auto" w:fill="auto"/>
          </w:tcPr>
          <w:p w:rsidR="00FF6296" w:rsidRPr="00FF6296" w:rsidRDefault="00FF6296" w:rsidP="001B6819">
            <w:pPr>
              <w:pStyle w:val="aff"/>
              <w:ind w:left="0" w:right="-1"/>
              <w:rPr>
                <w:rFonts w:ascii="Times New Roman" w:hAnsi="Times New Roman"/>
                <w:sz w:val="16"/>
                <w:szCs w:val="16"/>
              </w:rPr>
            </w:pPr>
          </w:p>
        </w:tc>
        <w:tc>
          <w:tcPr>
            <w:tcW w:w="1843" w:type="dxa"/>
            <w:shd w:val="clear" w:color="auto" w:fill="auto"/>
          </w:tcPr>
          <w:p w:rsidR="00FF6296" w:rsidRPr="00FF6296" w:rsidRDefault="00FF6296" w:rsidP="001B6819">
            <w:pPr>
              <w:pStyle w:val="aff"/>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FF6296" w:rsidRPr="00FF6296" w:rsidRDefault="00FF6296" w:rsidP="001B6819">
            <w:pPr>
              <w:pStyle w:val="aff"/>
              <w:ind w:left="0" w:right="-1"/>
              <w:rPr>
                <w:rFonts w:ascii="Times New Roman" w:hAnsi="Times New Roman"/>
                <w:sz w:val="16"/>
                <w:szCs w:val="16"/>
              </w:rPr>
            </w:pPr>
          </w:p>
        </w:tc>
        <w:tc>
          <w:tcPr>
            <w:tcW w:w="708"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8"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8"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c>
          <w:tcPr>
            <w:tcW w:w="709" w:type="dxa"/>
            <w:shd w:val="clear" w:color="auto" w:fill="auto"/>
          </w:tcPr>
          <w:p w:rsidR="00FF6296" w:rsidRPr="00FF6296" w:rsidRDefault="00FF6296" w:rsidP="001B6819">
            <w:pPr>
              <w:rPr>
                <w:rFonts w:ascii="Times New Roman" w:eastAsia="Times New Roman" w:hAnsi="Times New Roman" w:cs="Times New Roman"/>
                <w:sz w:val="16"/>
                <w:szCs w:val="16"/>
              </w:rPr>
            </w:pPr>
            <w:r w:rsidRPr="00FF6296">
              <w:rPr>
                <w:rFonts w:ascii="Times New Roman" w:eastAsia="Times New Roman" w:hAnsi="Times New Roman" w:cs="Times New Roman"/>
                <w:sz w:val="16"/>
                <w:szCs w:val="16"/>
              </w:rPr>
              <w:t>0,00</w:t>
            </w:r>
          </w:p>
        </w:tc>
      </w:tr>
    </w:tbl>
    <w:p w:rsidR="00B95170" w:rsidRPr="00FF6296" w:rsidRDefault="00B95170" w:rsidP="00B95170">
      <w:pPr>
        <w:spacing w:after="0" w:line="240" w:lineRule="auto"/>
        <w:ind w:right="-1"/>
        <w:jc w:val="right"/>
        <w:rPr>
          <w:rFonts w:ascii="Times New Roman" w:hAnsi="Times New Roman" w:cs="Times New Roman"/>
          <w:sz w:val="24"/>
          <w:szCs w:val="24"/>
        </w:rPr>
      </w:pPr>
      <w:bookmarkStart w:id="0" w:name="_GoBack"/>
      <w:bookmarkEnd w:id="0"/>
      <w:r w:rsidRPr="00FF6296">
        <w:rPr>
          <w:rFonts w:ascii="Times New Roman" w:hAnsi="Times New Roman" w:cs="Times New Roman"/>
          <w:sz w:val="24"/>
          <w:szCs w:val="24"/>
        </w:rPr>
        <w:br w:type="page"/>
      </w:r>
      <w:r w:rsidRPr="00FF6296">
        <w:rPr>
          <w:rFonts w:ascii="Times New Roman" w:hAnsi="Times New Roman" w:cs="Times New Roman"/>
          <w:sz w:val="24"/>
          <w:szCs w:val="24"/>
        </w:rPr>
        <w:lastRenderedPageBreak/>
        <w:t>Приложение № 10</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B95170" w:rsidRPr="00FF6296" w:rsidRDefault="00B95170" w:rsidP="00B95170">
      <w:pPr>
        <w:spacing w:after="0" w:line="240" w:lineRule="auto"/>
        <w:ind w:right="-1"/>
        <w:jc w:val="center"/>
        <w:rPr>
          <w:rFonts w:ascii="Times New Roman" w:hAnsi="Times New Roman" w:cs="Times New Roman"/>
          <w:sz w:val="24"/>
          <w:szCs w:val="24"/>
        </w:rPr>
      </w:pPr>
    </w:p>
    <w:p w:rsidR="00B95170" w:rsidRPr="00FF6296" w:rsidRDefault="00B95170" w:rsidP="00B95170">
      <w:pPr>
        <w:spacing w:after="0" w:line="240" w:lineRule="auto"/>
        <w:ind w:right="-1"/>
        <w:jc w:val="center"/>
        <w:rPr>
          <w:rFonts w:ascii="Times New Roman" w:hAnsi="Times New Roman" w:cs="Times New Roman"/>
          <w:bCs/>
          <w:sz w:val="24"/>
          <w:szCs w:val="24"/>
        </w:rPr>
      </w:pPr>
      <w:r w:rsidRPr="00FF6296">
        <w:rPr>
          <w:rFonts w:ascii="Times New Roman" w:hAnsi="Times New Roman" w:cs="Times New Roman"/>
          <w:bCs/>
          <w:sz w:val="24"/>
          <w:szCs w:val="24"/>
        </w:rPr>
        <w:t>1. Паспорт подпрограммы «Формирование современной городской среды».</w:t>
      </w:r>
    </w:p>
    <w:p w:rsidR="00B95170" w:rsidRPr="00FF6296" w:rsidRDefault="00B95170" w:rsidP="00B95170">
      <w:pPr>
        <w:spacing w:after="0" w:line="240" w:lineRule="auto"/>
        <w:ind w:right="-1"/>
        <w:jc w:val="center"/>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B95170" w:rsidRPr="00FF6296" w:rsidTr="00A27310">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Наименование</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B95170" w:rsidRPr="00FF6296" w:rsidRDefault="00B95170" w:rsidP="00B95170">
            <w:pPr>
              <w:spacing w:after="0" w:line="240" w:lineRule="auto"/>
              <w:jc w:val="both"/>
              <w:rPr>
                <w:rFonts w:ascii="Times New Roman" w:hAnsi="Times New Roman" w:cs="Times New Roman"/>
                <w:bCs/>
                <w:sz w:val="24"/>
                <w:szCs w:val="24"/>
              </w:rPr>
            </w:pPr>
            <w:r w:rsidRPr="00FF6296">
              <w:rPr>
                <w:rFonts w:ascii="Times New Roman" w:hAnsi="Times New Roman" w:cs="Times New Roman"/>
                <w:bCs/>
                <w:sz w:val="24"/>
                <w:szCs w:val="24"/>
              </w:rPr>
              <w:t>Формирование современной городской среды (далее – подпрограмма)</w:t>
            </w:r>
          </w:p>
        </w:tc>
      </w:tr>
      <w:tr w:rsidR="00B95170" w:rsidRPr="00FF6296" w:rsidTr="00A27310">
        <w:tc>
          <w:tcPr>
            <w:tcW w:w="1443"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rPr>
                <w:rFonts w:ascii="Times New Roman" w:eastAsia="Calibri" w:hAnsi="Times New Roman" w:cs="Times New Roman"/>
                <w:sz w:val="24"/>
                <w:szCs w:val="24"/>
                <w:lang w:val="en-US"/>
              </w:rPr>
            </w:pPr>
            <w:r w:rsidRPr="00FF6296">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2018-2024</w:t>
            </w:r>
          </w:p>
        </w:tc>
      </w:tr>
      <w:tr w:rsidR="00B95170" w:rsidRPr="00FF6296" w:rsidTr="00A27310">
        <w:tc>
          <w:tcPr>
            <w:tcW w:w="1443"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rPr>
                <w:rFonts w:ascii="Times New Roman" w:eastAsia="Calibri" w:hAnsi="Times New Roman" w:cs="Times New Roman"/>
                <w:sz w:val="24"/>
                <w:szCs w:val="24"/>
                <w:lang w:val="en-US"/>
              </w:rPr>
            </w:pPr>
            <w:r w:rsidRPr="00FF6296">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jc w:val="both"/>
              <w:rPr>
                <w:rFonts w:ascii="Times New Roman" w:eastAsia="Calibri" w:hAnsi="Times New Roman" w:cs="Times New Roman"/>
                <w:sz w:val="24"/>
                <w:szCs w:val="24"/>
              </w:rPr>
            </w:pPr>
            <w:r w:rsidRPr="00FF6296">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B95170" w:rsidRPr="00FF6296" w:rsidRDefault="00B95170" w:rsidP="00B95170">
            <w:pPr>
              <w:spacing w:after="0" w:line="240" w:lineRule="auto"/>
              <w:jc w:val="both"/>
              <w:rPr>
                <w:rFonts w:ascii="Times New Roman" w:eastAsia="Calibri" w:hAnsi="Times New Roman" w:cs="Times New Roman"/>
                <w:sz w:val="24"/>
                <w:szCs w:val="24"/>
              </w:rPr>
            </w:pPr>
            <w:r w:rsidRPr="00FF6296">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МКУ городского округа Тейково «Служба Заказчика»</w:t>
            </w:r>
          </w:p>
        </w:tc>
      </w:tr>
      <w:tr w:rsidR="00B95170" w:rsidRPr="00FF6296" w:rsidTr="00A27310">
        <w:tc>
          <w:tcPr>
            <w:tcW w:w="1443"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jc w:val="both"/>
              <w:rPr>
                <w:rFonts w:ascii="Times New Roman" w:eastAsia="Calibri" w:hAnsi="Times New Roman" w:cs="Times New Roman"/>
                <w:sz w:val="24"/>
                <w:szCs w:val="24"/>
              </w:rPr>
            </w:pPr>
            <w:r w:rsidRPr="00FF6296">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B95170" w:rsidRPr="00FF6296" w:rsidTr="00A27310">
        <w:tc>
          <w:tcPr>
            <w:tcW w:w="1443"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rPr>
                <w:rFonts w:ascii="Times New Roman" w:eastAsia="Calibri" w:hAnsi="Times New Roman" w:cs="Times New Roman"/>
                <w:sz w:val="24"/>
                <w:szCs w:val="24"/>
                <w:lang w:val="en-US"/>
              </w:rPr>
            </w:pPr>
            <w:r w:rsidRPr="00FF6296">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autoSpaceDE w:val="0"/>
              <w:autoSpaceDN w:val="0"/>
              <w:adjustRightInd w:val="0"/>
              <w:spacing w:after="0" w:line="240" w:lineRule="auto"/>
              <w:jc w:val="both"/>
              <w:rPr>
                <w:rFonts w:ascii="Times New Roman" w:hAnsi="Times New Roman" w:cs="Times New Roman"/>
                <w:sz w:val="24"/>
                <w:szCs w:val="24"/>
              </w:rPr>
            </w:pPr>
            <w:r w:rsidRPr="00FF6296">
              <w:rPr>
                <w:rFonts w:ascii="Times New Roman" w:hAnsi="Times New Roman" w:cs="Times New Roman"/>
                <w:sz w:val="24"/>
                <w:szCs w:val="24"/>
              </w:rPr>
              <w:t>Повышение уровня благоустройства дворовых территорий городского округа Тейково.</w:t>
            </w:r>
          </w:p>
          <w:p w:rsidR="00B95170" w:rsidRPr="00FF6296" w:rsidRDefault="00B95170" w:rsidP="00B95170">
            <w:pPr>
              <w:autoSpaceDE w:val="0"/>
              <w:autoSpaceDN w:val="0"/>
              <w:adjustRightInd w:val="0"/>
              <w:spacing w:after="0" w:line="240" w:lineRule="auto"/>
              <w:jc w:val="both"/>
              <w:rPr>
                <w:rFonts w:ascii="Times New Roman" w:hAnsi="Times New Roman" w:cs="Times New Roman"/>
                <w:sz w:val="24"/>
                <w:szCs w:val="24"/>
              </w:rPr>
            </w:pPr>
            <w:r w:rsidRPr="00FF6296">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B95170" w:rsidRPr="00FF6296" w:rsidRDefault="00B95170" w:rsidP="00B95170">
            <w:pPr>
              <w:spacing w:after="0" w:line="240" w:lineRule="auto"/>
              <w:jc w:val="both"/>
              <w:rPr>
                <w:rFonts w:ascii="Times New Roman" w:hAnsi="Times New Roman" w:cs="Times New Roman"/>
                <w:sz w:val="24"/>
                <w:szCs w:val="24"/>
              </w:rPr>
            </w:pPr>
            <w:r w:rsidRPr="00FF6296">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B95170" w:rsidRPr="00FF6296" w:rsidRDefault="00B95170" w:rsidP="00B95170">
            <w:pPr>
              <w:spacing w:after="0" w:line="240" w:lineRule="auto"/>
              <w:jc w:val="both"/>
              <w:rPr>
                <w:rFonts w:ascii="Times New Roman" w:hAnsi="Times New Roman" w:cs="Times New Roman"/>
                <w:sz w:val="24"/>
                <w:szCs w:val="24"/>
              </w:rPr>
            </w:pPr>
            <w:r w:rsidRPr="00FF6296">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B95170" w:rsidRPr="00FF6296" w:rsidRDefault="00B95170" w:rsidP="00B95170">
            <w:pPr>
              <w:spacing w:after="0" w:line="240" w:lineRule="auto"/>
              <w:jc w:val="both"/>
              <w:rPr>
                <w:rFonts w:ascii="Times New Roman" w:eastAsia="Calibri" w:hAnsi="Times New Roman" w:cs="Times New Roman"/>
                <w:sz w:val="24"/>
                <w:szCs w:val="24"/>
              </w:rPr>
            </w:pPr>
            <w:r w:rsidRPr="00FF6296">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B95170" w:rsidRPr="00FF6296" w:rsidTr="00A27310">
        <w:tc>
          <w:tcPr>
            <w:tcW w:w="1443"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Объём ресурсного обеспечения мероприятий</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 xml:space="preserve">Общий объём бюджетных  ассигнований*: </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311 257,11077тыс.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2018 год – 12 132,49655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2019 год – 76 895,07007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2020 год – 107 800,58449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2021 год – 11 631,088160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2022 год – 101 125,10550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2023 год – 836,38300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2024 год – 836,38300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 xml:space="preserve">   - местный бюджет:</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2018 год – 807,835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2019 год – 395,07007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2020 год – 2 735,83074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2021 год – 4 271,90066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2022 год – 1 125,10550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2023 год – 836,38300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2024 год – 836,38300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 xml:space="preserve">   - областной бюджет:</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2018 год – 11 324,66155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2019 год – 1 500,000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2020 год – 33 527,55375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2021 год – 7 359,18750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2022 год – 300,000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lastRenderedPageBreak/>
              <w:t>2023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2024 год – 0,000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 xml:space="preserve">   - федеральный бюджет:</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2017 год – 0,000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2018 год – 0,000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2019 год – 75 000,000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2020 год – 71 537,20000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2021 год – 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eastAsia="Calibri" w:hAnsi="Times New Roman" w:cs="Times New Roman"/>
                <w:sz w:val="24"/>
                <w:szCs w:val="24"/>
              </w:rPr>
              <w:t>2022 год – 99 700,000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2023 год – 0,000 тыс. руб.;</w:t>
            </w:r>
          </w:p>
          <w:p w:rsidR="00B95170" w:rsidRPr="00FF6296" w:rsidRDefault="00B95170" w:rsidP="00B95170">
            <w:pPr>
              <w:spacing w:after="0" w:line="240" w:lineRule="auto"/>
              <w:rPr>
                <w:rFonts w:ascii="Times New Roman" w:eastAsia="Calibri" w:hAnsi="Times New Roman" w:cs="Times New Roman"/>
                <w:sz w:val="24"/>
                <w:szCs w:val="24"/>
              </w:rPr>
            </w:pPr>
            <w:r w:rsidRPr="00FF6296">
              <w:rPr>
                <w:rFonts w:ascii="Times New Roman" w:hAnsi="Times New Roman" w:cs="Times New Roman"/>
                <w:sz w:val="24"/>
                <w:szCs w:val="24"/>
              </w:rPr>
              <w:t>2024 год – 0,000 тыс. руб.</w:t>
            </w:r>
          </w:p>
        </w:tc>
      </w:tr>
    </w:tbl>
    <w:p w:rsidR="00B95170" w:rsidRPr="00FF6296" w:rsidRDefault="00B95170" w:rsidP="00B95170">
      <w:pPr>
        <w:autoSpaceDE w:val="0"/>
        <w:autoSpaceDN w:val="0"/>
        <w:adjustRightInd w:val="0"/>
        <w:spacing w:after="0" w:line="240" w:lineRule="auto"/>
        <w:ind w:firstLine="709"/>
        <w:jc w:val="both"/>
        <w:rPr>
          <w:rFonts w:ascii="Times New Roman" w:hAnsi="Times New Roman" w:cs="Times New Roman"/>
          <w:sz w:val="24"/>
          <w:szCs w:val="24"/>
        </w:rPr>
      </w:pPr>
    </w:p>
    <w:p w:rsidR="00B95170" w:rsidRPr="00FF6296" w:rsidRDefault="00B95170" w:rsidP="00B95170">
      <w:pPr>
        <w:spacing w:after="0" w:line="240" w:lineRule="auto"/>
        <w:jc w:val="both"/>
        <w:rPr>
          <w:rFonts w:ascii="Times New Roman" w:hAnsi="Times New Roman" w:cs="Times New Roman"/>
          <w:sz w:val="24"/>
          <w:szCs w:val="24"/>
        </w:rPr>
      </w:pPr>
      <w:r w:rsidRPr="00FF6296">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B95170" w:rsidRPr="00FF6296" w:rsidRDefault="00B95170" w:rsidP="00B95170">
      <w:pPr>
        <w:spacing w:after="0" w:line="240" w:lineRule="auto"/>
        <w:ind w:firstLine="709"/>
        <w:jc w:val="both"/>
        <w:rPr>
          <w:rFonts w:ascii="Times New Roman" w:hAnsi="Times New Roman" w:cs="Times New Roman"/>
          <w:sz w:val="24"/>
          <w:szCs w:val="24"/>
        </w:rPr>
      </w:pPr>
    </w:p>
    <w:p w:rsidR="00B95170" w:rsidRPr="00FF6296" w:rsidRDefault="00B9517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11</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B95170" w:rsidRPr="00FF6296" w:rsidRDefault="00B95170" w:rsidP="00B95170">
      <w:pPr>
        <w:spacing w:after="0" w:line="240" w:lineRule="auto"/>
        <w:ind w:right="-1"/>
        <w:jc w:val="center"/>
        <w:rPr>
          <w:rFonts w:ascii="Times New Roman" w:hAnsi="Times New Roman" w:cs="Times New Roman"/>
          <w:sz w:val="24"/>
          <w:szCs w:val="24"/>
        </w:rPr>
      </w:pPr>
    </w:p>
    <w:p w:rsidR="00B95170" w:rsidRPr="00FF6296" w:rsidRDefault="00B95170" w:rsidP="00B95170">
      <w:pPr>
        <w:tabs>
          <w:tab w:val="left" w:pos="-5387"/>
        </w:tabs>
        <w:spacing w:after="0" w:line="240" w:lineRule="auto"/>
        <w:ind w:firstLine="567"/>
        <w:jc w:val="right"/>
        <w:rPr>
          <w:rFonts w:ascii="Times New Roman" w:hAnsi="Times New Roman" w:cs="Times New Roman"/>
          <w:sz w:val="24"/>
          <w:szCs w:val="24"/>
        </w:rPr>
      </w:pPr>
      <w:r w:rsidRPr="00FF6296">
        <w:rPr>
          <w:rFonts w:ascii="Times New Roman" w:hAnsi="Times New Roman" w:cs="Times New Roman"/>
          <w:sz w:val="24"/>
          <w:szCs w:val="24"/>
        </w:rPr>
        <w:t xml:space="preserve">Таблица 2 </w:t>
      </w:r>
    </w:p>
    <w:p w:rsidR="00B95170" w:rsidRPr="00FF6296" w:rsidRDefault="00B95170" w:rsidP="00B95170">
      <w:pPr>
        <w:autoSpaceDE w:val="0"/>
        <w:autoSpaceDN w:val="0"/>
        <w:adjustRightInd w:val="0"/>
        <w:spacing w:after="0" w:line="240" w:lineRule="auto"/>
        <w:ind w:firstLine="709"/>
        <w:jc w:val="right"/>
        <w:rPr>
          <w:rFonts w:ascii="Times New Roman" w:hAnsi="Times New Roman" w:cs="Times New Roman"/>
          <w:sz w:val="24"/>
          <w:szCs w:val="24"/>
        </w:rPr>
      </w:pPr>
      <w:r w:rsidRPr="00FF6296">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B95170" w:rsidRPr="00FF6296" w:rsidRDefault="00B95170" w:rsidP="00B95170">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108"/>
        <w:gridCol w:w="1944"/>
        <w:gridCol w:w="898"/>
        <w:gridCol w:w="898"/>
        <w:gridCol w:w="918"/>
        <w:gridCol w:w="918"/>
        <w:gridCol w:w="918"/>
        <w:gridCol w:w="898"/>
        <w:gridCol w:w="898"/>
      </w:tblGrid>
      <w:tr w:rsidR="00B95170" w:rsidRPr="00FF6296" w:rsidTr="00B95170">
        <w:trPr>
          <w:trHeight w:val="1124"/>
        </w:trPr>
        <w:tc>
          <w:tcPr>
            <w:tcW w:w="491" w:type="pct"/>
            <w:shd w:val="clear" w:color="auto" w:fill="auto"/>
            <w:vAlign w:val="center"/>
          </w:tcPr>
          <w:p w:rsidR="00B95170" w:rsidRPr="00FF6296" w:rsidRDefault="00B95170" w:rsidP="00B95170">
            <w:pPr>
              <w:spacing w:after="0" w:line="240" w:lineRule="auto"/>
              <w:ind w:right="-1"/>
              <w:jc w:val="center"/>
              <w:rPr>
                <w:rFonts w:ascii="Times New Roman" w:hAnsi="Times New Roman" w:cs="Times New Roman"/>
                <w:sz w:val="20"/>
                <w:szCs w:val="20"/>
              </w:rPr>
            </w:pPr>
            <w:bookmarkStart w:id="1" w:name="RANGE!B2:I33"/>
            <w:r w:rsidRPr="00FF6296">
              <w:rPr>
                <w:rFonts w:ascii="Times New Roman" w:hAnsi="Times New Roman" w:cs="Times New Roman"/>
                <w:sz w:val="20"/>
                <w:szCs w:val="20"/>
              </w:rPr>
              <w:t>Наименование</w:t>
            </w:r>
            <w:bookmarkEnd w:id="1"/>
          </w:p>
        </w:tc>
        <w:tc>
          <w:tcPr>
            <w:tcW w:w="532"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Ответственный исполнитель, соисполнитель, государственный (муниципальный) заказчик-координатор, участник</w:t>
            </w: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Источник финансирования/ Наименование мероприятия</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Объемы бюджетных ассигнований на 2018 год (тыс. руб.)</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Объемы бюджетных ассигнований на 2019 год (тыс. руб.)</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Объемы бюджетных ассигнований на 2020 год (тыс. руб.)</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Объемы бюджетных ассигнований на 2021 год (тыс. руб.)</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Объемы бюджетных ассигнований на 2022 год (тыс. руб.)</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Объемы бюджетных ассигнований на 2023 год (тыс. руб.)</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Объемы бюджетных ассигнований на 2024 год (тыс. руб.)</w:t>
            </w:r>
          </w:p>
        </w:tc>
      </w:tr>
      <w:tr w:rsidR="00B95170" w:rsidRPr="00FF6296" w:rsidTr="00B95170">
        <w:trPr>
          <w:trHeight w:val="960"/>
        </w:trPr>
        <w:tc>
          <w:tcPr>
            <w:tcW w:w="491" w:type="pct"/>
            <w:vMerge w:val="restart"/>
            <w:shd w:val="clear" w:color="auto" w:fill="auto"/>
            <w:vAlign w:val="center"/>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Программа «Формирование современной городской среды» на 2018-2024 годы</w:t>
            </w:r>
          </w:p>
        </w:tc>
        <w:tc>
          <w:tcPr>
            <w:tcW w:w="532"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Итого по Программе</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12 132,49655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76895,07007</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107 800,58449</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11 631,08816</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101 125,10550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836,38300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836,38300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p>
        </w:tc>
        <w:tc>
          <w:tcPr>
            <w:tcW w:w="532" w:type="pct"/>
            <w:vMerge w:val="restar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Муниципальный заказчик – МКУ «Служба заказчика»</w:t>
            </w: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Местный бюджет, из них:</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807,835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395,07007</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2735,83074</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lang w:val="en-US"/>
              </w:rPr>
            </w:pPr>
            <w:r w:rsidRPr="00FF6296">
              <w:rPr>
                <w:rFonts w:ascii="Times New Roman" w:hAnsi="Times New Roman" w:cs="Times New Roman"/>
                <w:b/>
                <w:bCs/>
                <w:sz w:val="20"/>
                <w:szCs w:val="20"/>
              </w:rPr>
              <w:t>4 271,900</w:t>
            </w:r>
            <w:r w:rsidRPr="00FF6296">
              <w:rPr>
                <w:rFonts w:ascii="Times New Roman" w:hAnsi="Times New Roman" w:cs="Times New Roman"/>
                <w:b/>
                <w:bCs/>
                <w:sz w:val="20"/>
                <w:szCs w:val="20"/>
                <w:lang w:val="en-US"/>
              </w:rPr>
              <w:t>66</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1 125,10550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836,38300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836,38300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экспертиза смет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211,80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12,00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260,703</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260,703</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600,00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Осуществление авторского надзора</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59,92418</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15,70623</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300,00000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155,41312</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1,669</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roofErr w:type="gramStart"/>
            <w:r w:rsidRPr="00FF6296">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биологическим </w:t>
            </w:r>
            <w:r w:rsidRPr="00FF6296">
              <w:rPr>
                <w:rFonts w:ascii="Times New Roman" w:hAnsi="Times New Roman" w:cs="Times New Roman"/>
                <w:sz w:val="20"/>
                <w:szCs w:val="20"/>
              </w:rPr>
              <w:lastRenderedPageBreak/>
              <w:t>ресурсам</w:t>
            </w:r>
            <w:proofErr w:type="gramEnd"/>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lastRenderedPageBreak/>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170,00000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711"/>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roofErr w:type="spellStart"/>
            <w:r w:rsidRPr="00FF6296">
              <w:rPr>
                <w:rFonts w:ascii="Times New Roman" w:hAnsi="Times New Roman" w:cs="Times New Roman"/>
                <w:sz w:val="20"/>
                <w:szCs w:val="20"/>
              </w:rPr>
              <w:t>софинансирование</w:t>
            </w:r>
            <w:proofErr w:type="spellEnd"/>
            <w:r w:rsidRPr="00FF6296">
              <w:rPr>
                <w:rFonts w:ascii="Times New Roman" w:hAnsi="Times New Roman" w:cs="Times New Roman"/>
                <w:sz w:val="20"/>
                <w:szCs w:val="20"/>
              </w:rPr>
              <w:t xml:space="preserve"> 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596,035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0,78947</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16,13902</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3,15789</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15,78947</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575,68</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575,68</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roofErr w:type="spellStart"/>
            <w:r w:rsidRPr="00FF6296">
              <w:rPr>
                <w:rFonts w:ascii="Times New Roman" w:hAnsi="Times New Roman" w:cs="Times New Roman"/>
                <w:sz w:val="20"/>
                <w:szCs w:val="20"/>
              </w:rPr>
              <w:t>Софинансирование</w:t>
            </w:r>
            <w:proofErr w:type="spellEnd"/>
            <w:r w:rsidRPr="00FF6296">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954,47500</w:t>
            </w:r>
          </w:p>
        </w:tc>
        <w:tc>
          <w:tcPr>
            <w:tcW w:w="440"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roofErr w:type="spellStart"/>
            <w:r w:rsidRPr="00FF6296">
              <w:rPr>
                <w:rFonts w:ascii="Times New Roman" w:hAnsi="Times New Roman" w:cs="Times New Roman"/>
                <w:sz w:val="20"/>
                <w:szCs w:val="20"/>
              </w:rPr>
              <w:t>Софинансирование</w:t>
            </w:r>
            <w:proofErr w:type="spellEnd"/>
            <w:r w:rsidRPr="00FF6296">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31"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453,06250</w:t>
            </w:r>
          </w:p>
        </w:tc>
        <w:tc>
          <w:tcPr>
            <w:tcW w:w="440"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1 037,64703</w:t>
            </w:r>
          </w:p>
        </w:tc>
        <w:tc>
          <w:tcPr>
            <w:tcW w:w="431"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Средства собственников</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382,2806</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left="-60"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7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проект «Реновация парка «Красные Сосенки» и набережной реки Вязьма»</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 проектно- сметная документация</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 реализация проекта (благоустройство территории)</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50,00000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2 656,20211</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285,29254</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Осуществление строительного контроля </w:t>
            </w:r>
            <w:r w:rsidRPr="00FF6296">
              <w:rPr>
                <w:rFonts w:ascii="Times New Roman" w:hAnsi="Times New Roman" w:cs="Times New Roman"/>
                <w:sz w:val="20"/>
                <w:szCs w:val="20"/>
              </w:rPr>
              <w:lastRenderedPageBreak/>
              <w:t>зареализацией инициативных проектов</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lastRenderedPageBreak/>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48,73241</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250,00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Реконструкция системы видеонаблюдения</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140,00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549,62640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72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 xml:space="preserve">Всего выделено средств (областной бюджет с учетом объема </w:t>
            </w:r>
            <w:proofErr w:type="spellStart"/>
            <w:r w:rsidRPr="00FF6296">
              <w:rPr>
                <w:rFonts w:ascii="Times New Roman" w:hAnsi="Times New Roman" w:cs="Times New Roman"/>
                <w:sz w:val="20"/>
                <w:szCs w:val="20"/>
              </w:rPr>
              <w:t>софинансирования</w:t>
            </w:r>
            <w:proofErr w:type="spellEnd"/>
            <w:r w:rsidRPr="00FF6296">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11 324,66155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76 500,00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105 064,75375</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7 359,18750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100 000,00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федеральный бюджет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10531,93524</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76485,00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71 537,20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5 940,00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99 700,00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областной бюджет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792,72631</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15,00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33 527,55375</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1419,1875</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993"/>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ИТОГО</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12 132,49655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76 895,07007</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107 800,58449</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11 631,088160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101 125,10550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836,38300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836,38300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p>
        </w:tc>
        <w:tc>
          <w:tcPr>
            <w:tcW w:w="532"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В том числе по объектам:</w:t>
            </w: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 </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 </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 </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 </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p>
        </w:tc>
      </w:tr>
      <w:tr w:rsidR="00B95170" w:rsidRPr="00FF6296" w:rsidTr="00B95170">
        <w:trPr>
          <w:trHeight w:val="241"/>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дворовые территории</w:t>
            </w: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Местный бюджет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683,57225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260,703</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260,703</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экспертиза смет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200,00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 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260,703</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260,703</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proofErr w:type="spellStart"/>
            <w:r w:rsidRPr="00FF6296">
              <w:rPr>
                <w:rFonts w:ascii="Times New Roman" w:hAnsi="Times New Roman" w:cs="Times New Roman"/>
                <w:sz w:val="20"/>
                <w:szCs w:val="20"/>
              </w:rPr>
              <w:t>софинансирование</w:t>
            </w:r>
            <w:proofErr w:type="spellEnd"/>
            <w:r w:rsidRPr="00FF6296">
              <w:rPr>
                <w:rFonts w:ascii="Times New Roman" w:hAnsi="Times New Roman" w:cs="Times New Roman"/>
                <w:sz w:val="20"/>
                <w:szCs w:val="20"/>
              </w:rPr>
              <w:t xml:space="preserve"> 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483,57225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0,00 </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0,00</w:t>
            </w:r>
          </w:p>
        </w:tc>
      </w:tr>
      <w:tr w:rsidR="00B95170" w:rsidRPr="00FF6296" w:rsidTr="00B95170">
        <w:trPr>
          <w:trHeight w:val="72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Всего выделено средств (областной бюджет с учетом объема </w:t>
            </w:r>
            <w:proofErr w:type="spellStart"/>
            <w:r w:rsidRPr="00FF6296">
              <w:rPr>
                <w:rFonts w:ascii="Times New Roman" w:hAnsi="Times New Roman" w:cs="Times New Roman"/>
                <w:sz w:val="20"/>
                <w:szCs w:val="20"/>
              </w:rPr>
              <w:t>софинансирования</w:t>
            </w:r>
            <w:proofErr w:type="spellEnd"/>
            <w:r w:rsidRPr="00FF6296">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9 187,873</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федеральный бюджет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8 544,72064</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областной бюджет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643,15211</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Средства собственников</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ИТОГО по мероприятию</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9871,445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260,703</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260,703</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общественные  территории</w:t>
            </w: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Местный бюджет, из них:</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124,26275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395,07007</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1 781,35574</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lang w:val="en-US"/>
              </w:rPr>
              <w:t>3 770</w:t>
            </w:r>
            <w:r w:rsidRPr="00FF6296">
              <w:rPr>
                <w:rFonts w:ascii="Times New Roman" w:hAnsi="Times New Roman" w:cs="Times New Roman"/>
                <w:b/>
                <w:bCs/>
                <w:sz w:val="20"/>
                <w:szCs w:val="20"/>
              </w:rPr>
              <w:t>,</w:t>
            </w:r>
            <w:r w:rsidRPr="00FF6296">
              <w:rPr>
                <w:rFonts w:ascii="Times New Roman" w:hAnsi="Times New Roman" w:cs="Times New Roman"/>
                <w:b/>
                <w:bCs/>
                <w:sz w:val="20"/>
                <w:szCs w:val="20"/>
                <w:lang w:val="en-US"/>
              </w:rPr>
              <w:t>105</w:t>
            </w:r>
            <w:r w:rsidRPr="00FF6296">
              <w:rPr>
                <w:rFonts w:ascii="Times New Roman" w:hAnsi="Times New Roman" w:cs="Times New Roman"/>
                <w:b/>
                <w:bCs/>
                <w:sz w:val="20"/>
                <w:szCs w:val="20"/>
              </w:rPr>
              <w:t>75</w:t>
            </w:r>
          </w:p>
        </w:tc>
        <w:tc>
          <w:tcPr>
            <w:tcW w:w="440" w:type="pct"/>
            <w:shd w:val="clear" w:color="auto" w:fill="auto"/>
            <w:hideMark/>
          </w:tcPr>
          <w:p w:rsidR="00B95170" w:rsidRPr="00FF6296" w:rsidRDefault="00B95170" w:rsidP="00B95170">
            <w:pPr>
              <w:spacing w:after="0" w:line="240" w:lineRule="auto"/>
              <w:ind w:left="-60" w:right="-104"/>
              <w:jc w:val="center"/>
              <w:rPr>
                <w:rFonts w:ascii="Times New Roman" w:hAnsi="Times New Roman" w:cs="Times New Roman"/>
                <w:b/>
                <w:sz w:val="20"/>
                <w:szCs w:val="20"/>
              </w:rPr>
            </w:pPr>
            <w:r w:rsidRPr="00FF6296">
              <w:rPr>
                <w:rFonts w:ascii="Times New Roman" w:hAnsi="Times New Roman" w:cs="Times New Roman"/>
                <w:b/>
                <w:bCs/>
                <w:sz w:val="20"/>
                <w:szCs w:val="20"/>
              </w:rPr>
              <w:t>17,45847</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575,68000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575,68000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экспертиза смет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11,80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12,00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313"/>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600,00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312"/>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312"/>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Осуществление авторского надзора</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59,92418</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15,70623</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312"/>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300,00000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155,41312</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1,66900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312"/>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roofErr w:type="gramStart"/>
            <w:r w:rsidRPr="00FF6296">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170,00000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roofErr w:type="spellStart"/>
            <w:r w:rsidRPr="00FF6296">
              <w:rPr>
                <w:rFonts w:ascii="Times New Roman" w:hAnsi="Times New Roman" w:cs="Times New Roman"/>
                <w:sz w:val="20"/>
                <w:szCs w:val="20"/>
              </w:rPr>
              <w:t>софинансирование</w:t>
            </w:r>
            <w:proofErr w:type="spellEnd"/>
            <w:r w:rsidRPr="00FF6296">
              <w:rPr>
                <w:rFonts w:ascii="Times New Roman" w:hAnsi="Times New Roman" w:cs="Times New Roman"/>
                <w:sz w:val="20"/>
                <w:szCs w:val="20"/>
              </w:rPr>
              <w:t xml:space="preserve"> 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112,46275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0,78947</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16,13902</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3,15789</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bCs/>
                <w:sz w:val="20"/>
                <w:szCs w:val="20"/>
              </w:rPr>
              <w:t>15,78947</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bCs/>
                <w:sz w:val="20"/>
                <w:szCs w:val="20"/>
              </w:rPr>
              <w:t>575,68000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bCs/>
                <w:sz w:val="20"/>
                <w:szCs w:val="20"/>
              </w:rPr>
              <w:t>575,68000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382,2806</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50,00000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285,29254</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2 656,20211</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Изготовление топографической съемки земельного участка расположенного по </w:t>
            </w:r>
            <w:r w:rsidRPr="00FF6296">
              <w:rPr>
                <w:rFonts w:ascii="Times New Roman" w:hAnsi="Times New Roman" w:cs="Times New Roman"/>
                <w:sz w:val="20"/>
                <w:szCs w:val="20"/>
              </w:rPr>
              <w:lastRenderedPageBreak/>
              <w:t>адресу: Ивановская область, г. Тейково, ул. Гвардейская</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lastRenderedPageBreak/>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250,00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Реконструкция системы видеонаблюдения</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140,00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549,62640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72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Всего выделено средств (областной бюджет с учетом объема </w:t>
            </w:r>
            <w:proofErr w:type="spellStart"/>
            <w:r w:rsidRPr="00FF6296">
              <w:rPr>
                <w:rFonts w:ascii="Times New Roman" w:hAnsi="Times New Roman" w:cs="Times New Roman"/>
                <w:sz w:val="20"/>
                <w:szCs w:val="20"/>
              </w:rPr>
              <w:t>софинансирования</w:t>
            </w:r>
            <w:proofErr w:type="spellEnd"/>
            <w:r w:rsidRPr="00FF6296">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2 136,7888</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1500,00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30 664,12875</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6 000,00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30 000,00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федеральный бюджет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1 987,2146</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1485,00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30 357,48749</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5 940,00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29 700,00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областной бюджет</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149,5742</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15,00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306,</w:t>
            </w:r>
          </w:p>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64126</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60,00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300,00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Средства собственников</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ИТОГО по мероприятию</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2 261,05155</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1 897,78947</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sz w:val="20"/>
                <w:szCs w:val="20"/>
              </w:rPr>
              <w:t>32 445,48449</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9 770,10575</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30 017,45847</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bCs/>
                <w:sz w:val="20"/>
                <w:szCs w:val="20"/>
              </w:rPr>
              <w:t>575,68000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b/>
                <w:bCs/>
                <w:sz w:val="20"/>
                <w:szCs w:val="20"/>
              </w:rPr>
              <w:t>575,68000</w:t>
            </w:r>
          </w:p>
        </w:tc>
      </w:tr>
      <w:tr w:rsidR="00B95170" w:rsidRPr="00FF6296" w:rsidTr="00B95170">
        <w:trPr>
          <w:trHeight w:val="48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 проектно- сметная документация</w:t>
            </w:r>
          </w:p>
        </w:tc>
        <w:tc>
          <w:tcPr>
            <w:tcW w:w="431"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noWrap/>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Местный бюджет</w:t>
            </w:r>
          </w:p>
        </w:tc>
        <w:tc>
          <w:tcPr>
            <w:tcW w:w="431"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72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Всего выделено средств (областной бюджет с учетом объема </w:t>
            </w:r>
            <w:proofErr w:type="spellStart"/>
            <w:r w:rsidRPr="00FF6296">
              <w:rPr>
                <w:rFonts w:ascii="Times New Roman" w:hAnsi="Times New Roman" w:cs="Times New Roman"/>
                <w:sz w:val="20"/>
                <w:szCs w:val="20"/>
              </w:rPr>
              <w:t>софинансирования</w:t>
            </w:r>
            <w:proofErr w:type="spellEnd"/>
            <w:r w:rsidRPr="00FF6296">
              <w:rPr>
                <w:rFonts w:ascii="Times New Roman" w:hAnsi="Times New Roman" w:cs="Times New Roman"/>
                <w:sz w:val="20"/>
                <w:szCs w:val="20"/>
              </w:rPr>
              <w:t xml:space="preserve"> из федерального бюджета), в т.ч.:</w:t>
            </w:r>
          </w:p>
        </w:tc>
        <w:tc>
          <w:tcPr>
            <w:tcW w:w="431"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75000,00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71 537,20000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федеральный бюджет</w:t>
            </w:r>
          </w:p>
        </w:tc>
        <w:tc>
          <w:tcPr>
            <w:tcW w:w="431"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75000,00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71 537,20000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right"/>
              <w:rPr>
                <w:rFonts w:ascii="Times New Roman" w:hAnsi="Times New Roman" w:cs="Times New Roman"/>
                <w:sz w:val="20"/>
                <w:szCs w:val="20"/>
              </w:rPr>
            </w:pPr>
            <w:r w:rsidRPr="00FF6296">
              <w:rPr>
                <w:rFonts w:ascii="Times New Roman" w:hAnsi="Times New Roman" w:cs="Times New Roman"/>
                <w:sz w:val="20"/>
                <w:szCs w:val="20"/>
              </w:rPr>
              <w:t>областной бюджет</w:t>
            </w:r>
          </w:p>
        </w:tc>
        <w:tc>
          <w:tcPr>
            <w:tcW w:w="431"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noWrap/>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Средства собственников</w:t>
            </w:r>
          </w:p>
        </w:tc>
        <w:tc>
          <w:tcPr>
            <w:tcW w:w="431"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ИТОГО по мероприятию</w:t>
            </w:r>
          </w:p>
        </w:tc>
        <w:tc>
          <w:tcPr>
            <w:tcW w:w="431"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bCs/>
                <w:sz w:val="20"/>
                <w:szCs w:val="20"/>
              </w:rPr>
              <w:t>75000,00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71 537,20000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проект «Красные сосенки – территория осознанности и добрососедства»</w:t>
            </w:r>
          </w:p>
        </w:tc>
        <w:tc>
          <w:tcPr>
            <w:tcW w:w="933" w:type="pct"/>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Всего выделено средств, в т.ч.:</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70 000,00</w:t>
            </w:r>
          </w:p>
        </w:tc>
        <w:tc>
          <w:tcPr>
            <w:tcW w:w="431" w:type="pct"/>
            <w:shd w:val="clear" w:color="auto" w:fill="auto"/>
          </w:tcPr>
          <w:p w:rsidR="00B95170" w:rsidRPr="00FF6296" w:rsidRDefault="00B95170" w:rsidP="00B95170">
            <w:pPr>
              <w:rPr>
                <w:rFonts w:ascii="Times New Roman" w:hAnsi="Times New Roman" w:cs="Times New Roman"/>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rPr>
                <w:rFonts w:ascii="Times New Roman" w:hAnsi="Times New Roman" w:cs="Times New Roman"/>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sz w:val="20"/>
                <w:szCs w:val="20"/>
              </w:rPr>
              <w:t>федеральный бюджет</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sz w:val="20"/>
                <w:szCs w:val="20"/>
              </w:rPr>
              <w:t>0,00</w:t>
            </w:r>
          </w:p>
        </w:tc>
        <w:tc>
          <w:tcPr>
            <w:tcW w:w="440"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70 000,00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sz w:val="20"/>
                <w:szCs w:val="20"/>
              </w:rPr>
              <w:t>областной бюджет</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sz w:val="20"/>
                <w:szCs w:val="20"/>
              </w:rPr>
              <w:t>0,00</w:t>
            </w:r>
          </w:p>
        </w:tc>
        <w:tc>
          <w:tcPr>
            <w:tcW w:w="440"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sz w:val="20"/>
                <w:szCs w:val="20"/>
              </w:rPr>
              <w:t>местный бюджет</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sz w:val="20"/>
                <w:szCs w:val="20"/>
              </w:rPr>
              <w:t>0,00</w:t>
            </w:r>
          </w:p>
        </w:tc>
        <w:tc>
          <w:tcPr>
            <w:tcW w:w="440"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tcPr>
          <w:p w:rsidR="00B95170" w:rsidRPr="00FF6296" w:rsidRDefault="00B95170" w:rsidP="00B95170">
            <w:pPr>
              <w:spacing w:after="0" w:line="240" w:lineRule="auto"/>
              <w:ind w:right="-1"/>
              <w:jc w:val="center"/>
              <w:rPr>
                <w:rFonts w:ascii="Times New Roman" w:hAnsi="Times New Roman" w:cs="Times New Roman"/>
                <w:b/>
                <w:bCs/>
                <w:sz w:val="20"/>
                <w:szCs w:val="20"/>
              </w:rPr>
            </w:pPr>
            <w:r w:rsidRPr="00FF6296">
              <w:rPr>
                <w:rFonts w:ascii="Times New Roman" w:hAnsi="Times New Roman" w:cs="Times New Roman"/>
                <w:b/>
                <w:bCs/>
                <w:sz w:val="20"/>
                <w:szCs w:val="20"/>
              </w:rPr>
              <w:t>ИТОГО по мероприятию</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rPr>
              <w:t>0,00</w:t>
            </w:r>
          </w:p>
        </w:tc>
        <w:tc>
          <w:tcPr>
            <w:tcW w:w="431"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Cs/>
                <w:sz w:val="20"/>
                <w:szCs w:val="20"/>
              </w:rPr>
            </w:pPr>
            <w:r w:rsidRPr="00FF6296">
              <w:rPr>
                <w:rFonts w:ascii="Times New Roman" w:hAnsi="Times New Roman" w:cs="Times New Roman"/>
              </w:rPr>
              <w:t>0,00</w:t>
            </w:r>
          </w:p>
        </w:tc>
        <w:tc>
          <w:tcPr>
            <w:tcW w:w="440" w:type="pct"/>
            <w:shd w:val="clear" w:color="auto" w:fill="auto"/>
            <w:noWrap/>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rPr>
              <w:t>0,00</w:t>
            </w:r>
          </w:p>
        </w:tc>
        <w:tc>
          <w:tcPr>
            <w:tcW w:w="440"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b/>
                <w:sz w:val="20"/>
                <w:szCs w:val="20"/>
              </w:rPr>
              <w:t>70 000,00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 Благоустройство </w:t>
            </w:r>
            <w:proofErr w:type="gramStart"/>
            <w:r w:rsidRPr="00FF6296">
              <w:rPr>
                <w:rFonts w:ascii="Times New Roman" w:hAnsi="Times New Roman" w:cs="Times New Roman"/>
                <w:sz w:val="20"/>
                <w:szCs w:val="20"/>
              </w:rPr>
              <w:t xml:space="preserve">территорий </w:t>
            </w:r>
            <w:r w:rsidRPr="00FF6296">
              <w:rPr>
                <w:rFonts w:ascii="Times New Roman" w:hAnsi="Times New Roman" w:cs="Times New Roman"/>
                <w:sz w:val="20"/>
                <w:szCs w:val="20"/>
              </w:rPr>
              <w:lastRenderedPageBreak/>
              <w:t>проектов развития территории городского округа</w:t>
            </w:r>
            <w:proofErr w:type="gramEnd"/>
            <w:r w:rsidRPr="00FF6296">
              <w:rPr>
                <w:rFonts w:ascii="Times New Roman" w:hAnsi="Times New Roman" w:cs="Times New Roman"/>
                <w:sz w:val="20"/>
                <w:szCs w:val="20"/>
              </w:rPr>
              <w:t xml:space="preserve"> Тейково, основанных на местных инициативах в 2020 году</w:t>
            </w:r>
          </w:p>
        </w:tc>
        <w:tc>
          <w:tcPr>
            <w:tcW w:w="933" w:type="pct"/>
            <w:shd w:val="clear" w:color="auto" w:fill="auto"/>
            <w:vAlign w:val="center"/>
            <w:hideMark/>
          </w:tcPr>
          <w:p w:rsidR="00B95170" w:rsidRPr="00FF6296" w:rsidRDefault="00B95170" w:rsidP="00B95170">
            <w:pPr>
              <w:spacing w:after="0" w:line="240" w:lineRule="auto"/>
              <w:ind w:right="-1"/>
              <w:jc w:val="both"/>
              <w:rPr>
                <w:rFonts w:ascii="Times New Roman" w:hAnsi="Times New Roman" w:cs="Times New Roman"/>
                <w:sz w:val="20"/>
                <w:szCs w:val="20"/>
              </w:rPr>
            </w:pPr>
            <w:r w:rsidRPr="00FF6296">
              <w:rPr>
                <w:rFonts w:ascii="Times New Roman" w:hAnsi="Times New Roman" w:cs="Times New Roman"/>
                <w:sz w:val="20"/>
                <w:szCs w:val="20"/>
              </w:rPr>
              <w:lastRenderedPageBreak/>
              <w:t>Всего выделено средств,  в т.ч.:</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3 817,90000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областной бюджет</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2 863,425</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местный бюджет, в </w:t>
            </w:r>
            <w:r w:rsidRPr="00FF6296">
              <w:rPr>
                <w:rFonts w:ascii="Times New Roman" w:hAnsi="Times New Roman" w:cs="Times New Roman"/>
                <w:sz w:val="20"/>
                <w:szCs w:val="20"/>
              </w:rPr>
              <w:lastRenderedPageBreak/>
              <w:t>т.ч.:</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lastRenderedPageBreak/>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764,755</w:t>
            </w:r>
            <w:r w:rsidRPr="00FF6296">
              <w:rPr>
                <w:rFonts w:ascii="Times New Roman" w:hAnsi="Times New Roman" w:cs="Times New Roman"/>
                <w:sz w:val="20"/>
                <w:szCs w:val="20"/>
              </w:rPr>
              <w:lastRenderedPageBreak/>
              <w:t>30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lastRenderedPageBreak/>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846"/>
        </w:trPr>
        <w:tc>
          <w:tcPr>
            <w:tcW w:w="491" w:type="pct"/>
            <w:vMerge/>
            <w:tcBorders>
              <w:bottom w:val="single" w:sz="4" w:space="0" w:color="auto"/>
            </w:tcBorders>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hideMark/>
          </w:tcPr>
          <w:p w:rsidR="00B95170" w:rsidRPr="00FF6296" w:rsidRDefault="00B95170" w:rsidP="00B95170">
            <w:pPr>
              <w:spacing w:after="0" w:line="240" w:lineRule="auto"/>
              <w:rPr>
                <w:rFonts w:ascii="Times New Roman" w:hAnsi="Times New Roman" w:cs="Times New Roman"/>
                <w:sz w:val="20"/>
                <w:szCs w:val="24"/>
              </w:rPr>
            </w:pPr>
            <w:r w:rsidRPr="00FF6296">
              <w:rPr>
                <w:rFonts w:ascii="Times New Roman" w:hAnsi="Times New Roman" w:cs="Times New Roman"/>
                <w:sz w:val="20"/>
                <w:szCs w:val="24"/>
              </w:rPr>
              <w:t>-средства граждан, принявших участие в выдвижении проекта</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147,71970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709"/>
        </w:trPr>
        <w:tc>
          <w:tcPr>
            <w:tcW w:w="491" w:type="pct"/>
            <w:vMerge w:val="restart"/>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hideMark/>
          </w:tcPr>
          <w:p w:rsidR="00B95170" w:rsidRPr="00FF6296" w:rsidRDefault="00B95170" w:rsidP="00B95170">
            <w:pPr>
              <w:spacing w:after="0" w:line="240" w:lineRule="auto"/>
              <w:rPr>
                <w:rFonts w:ascii="Times New Roman" w:hAnsi="Times New Roman" w:cs="Times New Roman"/>
                <w:sz w:val="20"/>
                <w:szCs w:val="24"/>
              </w:rPr>
            </w:pPr>
            <w:r w:rsidRPr="00FF6296">
              <w:rPr>
                <w:rFonts w:ascii="Times New Roman" w:hAnsi="Times New Roman" w:cs="Times New Roman"/>
                <w:sz w:val="20"/>
                <w:szCs w:val="24"/>
              </w:rPr>
              <w:t>- иные внебюджетные  источники</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42,00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b/>
                <w:bCs/>
                <w:sz w:val="20"/>
                <w:szCs w:val="20"/>
              </w:rPr>
            </w:pPr>
            <w:r w:rsidRPr="00FF6296">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3 817,90000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729"/>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B95170" w:rsidRPr="00FF6296" w:rsidRDefault="00B95170" w:rsidP="00B95170">
            <w:pPr>
              <w:ind w:right="-1"/>
              <w:rPr>
                <w:rFonts w:ascii="Times New Roman" w:hAnsi="Times New Roman" w:cs="Times New Roman"/>
                <w:sz w:val="20"/>
                <w:szCs w:val="20"/>
              </w:rPr>
            </w:pPr>
            <w:r w:rsidRPr="00FF6296">
              <w:rPr>
                <w:rFonts w:ascii="Times New Roman" w:hAnsi="Times New Roman" w:cs="Times New Roman"/>
                <w:sz w:val="20"/>
                <w:szCs w:val="20"/>
              </w:rPr>
              <w:t>Благоустройство территорий в рамках поддержки инициативных проектов</w:t>
            </w:r>
          </w:p>
        </w:tc>
        <w:tc>
          <w:tcPr>
            <w:tcW w:w="933" w:type="pct"/>
            <w:shd w:val="clear" w:color="auto" w:fill="auto"/>
            <w:vAlign w:val="center"/>
            <w:hideMark/>
          </w:tcPr>
          <w:p w:rsidR="00B95170" w:rsidRPr="00FF6296" w:rsidRDefault="00B95170" w:rsidP="00B95170">
            <w:pPr>
              <w:ind w:right="-1"/>
              <w:jc w:val="both"/>
              <w:rPr>
                <w:rFonts w:ascii="Times New Roman" w:hAnsi="Times New Roman" w:cs="Times New Roman"/>
                <w:b/>
                <w:bCs/>
                <w:sz w:val="20"/>
                <w:szCs w:val="20"/>
              </w:rPr>
            </w:pPr>
            <w:r w:rsidRPr="00FF6296">
              <w:rPr>
                <w:rFonts w:ascii="Times New Roman" w:hAnsi="Times New Roman" w:cs="Times New Roman"/>
                <w:sz w:val="20"/>
                <w:szCs w:val="20"/>
              </w:rPr>
              <w:t>Всего выделено средств,  в т.ч.:</w:t>
            </w:r>
          </w:p>
        </w:tc>
        <w:tc>
          <w:tcPr>
            <w:tcW w:w="431" w:type="pct"/>
            <w:shd w:val="clear" w:color="auto" w:fill="auto"/>
            <w:noWrap/>
            <w:vAlign w:val="center"/>
            <w:hideMark/>
          </w:tcPr>
          <w:p w:rsidR="00B95170" w:rsidRPr="00FF6296" w:rsidRDefault="00B95170" w:rsidP="00B95170">
            <w:pPr>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ind w:right="-1"/>
              <w:jc w:val="center"/>
              <w:rPr>
                <w:rFonts w:ascii="Times New Roman" w:hAnsi="Times New Roman" w:cs="Times New Roman"/>
                <w:sz w:val="20"/>
                <w:szCs w:val="20"/>
              </w:rPr>
            </w:pPr>
            <w:r w:rsidRPr="00FF6296">
              <w:rPr>
                <w:rFonts w:ascii="Times New Roman" w:hAnsi="Times New Roman" w:cs="Times New Roman"/>
                <w:sz w:val="20"/>
                <w:szCs w:val="20"/>
              </w:rPr>
              <w:t>1 860,98241</w:t>
            </w:r>
          </w:p>
        </w:tc>
        <w:tc>
          <w:tcPr>
            <w:tcW w:w="440" w:type="pct"/>
            <w:shd w:val="clear" w:color="auto" w:fill="auto"/>
            <w:vAlign w:val="center"/>
            <w:hideMark/>
          </w:tcPr>
          <w:p w:rsidR="00B95170" w:rsidRPr="00FF6296" w:rsidRDefault="00B95170" w:rsidP="00B95170">
            <w:pPr>
              <w:ind w:right="-1"/>
              <w:jc w:val="center"/>
              <w:rPr>
                <w:rFonts w:ascii="Times New Roman" w:hAnsi="Times New Roman" w:cs="Times New Roman"/>
                <w:sz w:val="20"/>
                <w:szCs w:val="20"/>
              </w:rPr>
            </w:pPr>
            <w:r w:rsidRPr="00FF6296">
              <w:rPr>
                <w:rFonts w:ascii="Times New Roman" w:hAnsi="Times New Roman" w:cs="Times New Roman"/>
                <w:sz w:val="20"/>
                <w:szCs w:val="20"/>
              </w:rPr>
              <w:t>1 107,64703</w:t>
            </w:r>
          </w:p>
        </w:tc>
        <w:tc>
          <w:tcPr>
            <w:tcW w:w="431" w:type="pct"/>
            <w:shd w:val="clear" w:color="auto" w:fill="auto"/>
            <w:vAlign w:val="center"/>
            <w:hideMark/>
          </w:tcPr>
          <w:p w:rsidR="00B95170" w:rsidRPr="00FF6296" w:rsidRDefault="00B95170" w:rsidP="00B95170">
            <w:pPr>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областной бюджет</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1 359,18750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местный бюджет, в т.ч.:</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501,79491</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1 037,64703</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r w:rsidRPr="00FF6296">
              <w:rPr>
                <w:rFonts w:ascii="Times New Roman" w:hAnsi="Times New Roman" w:cs="Times New Roman"/>
                <w:sz w:val="20"/>
                <w:szCs w:val="20"/>
              </w:rPr>
              <w:t xml:space="preserve">- </w:t>
            </w:r>
            <w:proofErr w:type="spellStart"/>
            <w:r w:rsidRPr="00FF6296">
              <w:rPr>
                <w:rFonts w:ascii="Times New Roman" w:hAnsi="Times New Roman" w:cs="Times New Roman"/>
                <w:sz w:val="20"/>
                <w:szCs w:val="20"/>
              </w:rPr>
              <w:t>софинансирование</w:t>
            </w:r>
            <w:proofErr w:type="spellEnd"/>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314,07212</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1 037,64703</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hideMark/>
          </w:tcPr>
          <w:p w:rsidR="00B95170" w:rsidRPr="00FF6296" w:rsidRDefault="00B95170" w:rsidP="00B95170">
            <w:pPr>
              <w:spacing w:after="0" w:line="240" w:lineRule="auto"/>
              <w:rPr>
                <w:rFonts w:ascii="Times New Roman" w:hAnsi="Times New Roman" w:cs="Times New Roman"/>
                <w:sz w:val="20"/>
                <w:szCs w:val="24"/>
              </w:rPr>
            </w:pPr>
            <w:r w:rsidRPr="00FF6296">
              <w:rPr>
                <w:rFonts w:ascii="Times New Roman" w:hAnsi="Times New Roman" w:cs="Times New Roman"/>
                <w:sz w:val="20"/>
                <w:szCs w:val="24"/>
              </w:rPr>
              <w:t>-средства граждан, поддержавших проект</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58,49038</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hideMark/>
          </w:tcPr>
          <w:p w:rsidR="00B95170" w:rsidRPr="00FF6296" w:rsidRDefault="00B95170" w:rsidP="00B95170">
            <w:pPr>
              <w:spacing w:after="0" w:line="240" w:lineRule="auto"/>
              <w:rPr>
                <w:rFonts w:ascii="Times New Roman" w:hAnsi="Times New Roman" w:cs="Times New Roman"/>
                <w:sz w:val="20"/>
                <w:szCs w:val="24"/>
              </w:rPr>
            </w:pPr>
            <w:r w:rsidRPr="00FF6296">
              <w:rPr>
                <w:rFonts w:ascii="Times New Roman" w:hAnsi="Times New Roman" w:cs="Times New Roman"/>
                <w:sz w:val="20"/>
                <w:szCs w:val="24"/>
              </w:rPr>
              <w:t>- инициативные платежи (без учета сре</w:t>
            </w:r>
            <w:proofErr w:type="gramStart"/>
            <w:r w:rsidRPr="00FF6296">
              <w:rPr>
                <w:rFonts w:ascii="Times New Roman" w:hAnsi="Times New Roman" w:cs="Times New Roman"/>
                <w:sz w:val="20"/>
                <w:szCs w:val="24"/>
              </w:rPr>
              <w:t>дств гр</w:t>
            </w:r>
            <w:proofErr w:type="gramEnd"/>
            <w:r w:rsidRPr="00FF6296">
              <w:rPr>
                <w:rFonts w:ascii="Times New Roman" w:hAnsi="Times New Roman" w:cs="Times New Roman"/>
                <w:sz w:val="20"/>
                <w:szCs w:val="24"/>
              </w:rPr>
              <w:t>аждан, поддержавших проект)</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80,50000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b/>
                <w:bCs/>
                <w:sz w:val="20"/>
                <w:szCs w:val="20"/>
              </w:rPr>
            </w:pPr>
            <w:r w:rsidRPr="00FF6296">
              <w:rPr>
                <w:rFonts w:ascii="Times New Roman" w:hAnsi="Times New Roman" w:cs="Times New Roman"/>
                <w:sz w:val="20"/>
                <w:szCs w:val="20"/>
              </w:rPr>
              <w:t xml:space="preserve">-осуществление строительного </w:t>
            </w:r>
            <w:proofErr w:type="gramStart"/>
            <w:r w:rsidRPr="00FF6296">
              <w:rPr>
                <w:rFonts w:ascii="Times New Roman" w:hAnsi="Times New Roman" w:cs="Times New Roman"/>
                <w:sz w:val="20"/>
                <w:szCs w:val="20"/>
              </w:rPr>
              <w:t>контроля за</w:t>
            </w:r>
            <w:proofErr w:type="gramEnd"/>
            <w:r w:rsidRPr="00FF6296">
              <w:rPr>
                <w:rFonts w:ascii="Times New Roman" w:hAnsi="Times New Roman" w:cs="Times New Roman"/>
                <w:sz w:val="20"/>
                <w:szCs w:val="20"/>
              </w:rPr>
              <w:t xml:space="preserve"> реализацией инициативных проектов</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48,73241</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70,00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40"/>
        </w:trPr>
        <w:tc>
          <w:tcPr>
            <w:tcW w:w="491" w:type="pct"/>
            <w:vMerge/>
            <w:tcBorders>
              <w:bottom w:val="single" w:sz="4" w:space="0" w:color="auto"/>
            </w:tcBorders>
            <w:shd w:val="clear" w:color="auto" w:fill="auto"/>
          </w:tcPr>
          <w:p w:rsidR="00B95170" w:rsidRPr="00FF6296" w:rsidRDefault="00B95170" w:rsidP="00B95170">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B95170" w:rsidRPr="00FF6296" w:rsidRDefault="00B95170" w:rsidP="00B95170">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B95170" w:rsidRPr="00FF6296" w:rsidRDefault="00B95170" w:rsidP="00B95170">
            <w:pPr>
              <w:spacing w:after="0" w:line="240" w:lineRule="auto"/>
              <w:ind w:right="-1"/>
              <w:rPr>
                <w:rFonts w:ascii="Times New Roman" w:hAnsi="Times New Roman" w:cs="Times New Roman"/>
                <w:b/>
                <w:bCs/>
                <w:sz w:val="20"/>
                <w:szCs w:val="20"/>
              </w:rPr>
            </w:pPr>
            <w:r w:rsidRPr="00FF6296">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noWrap/>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40" w:type="pct"/>
            <w:shd w:val="clear" w:color="auto" w:fill="auto"/>
            <w:vAlign w:val="center"/>
            <w:hideMark/>
          </w:tcPr>
          <w:p w:rsidR="00B95170" w:rsidRPr="00FF6296" w:rsidRDefault="00B95170" w:rsidP="00B95170">
            <w:pPr>
              <w:spacing w:after="0" w:line="240" w:lineRule="auto"/>
              <w:ind w:left="-9" w:right="-156"/>
              <w:jc w:val="center"/>
              <w:rPr>
                <w:rFonts w:ascii="Times New Roman" w:hAnsi="Times New Roman" w:cs="Times New Roman"/>
                <w:b/>
                <w:sz w:val="20"/>
                <w:szCs w:val="20"/>
              </w:rPr>
            </w:pPr>
            <w:r w:rsidRPr="00FF6296">
              <w:rPr>
                <w:rFonts w:ascii="Times New Roman" w:hAnsi="Times New Roman" w:cs="Times New Roman"/>
                <w:b/>
                <w:sz w:val="20"/>
                <w:szCs w:val="20"/>
              </w:rPr>
              <w:t>1 860,98241</w:t>
            </w:r>
          </w:p>
        </w:tc>
        <w:tc>
          <w:tcPr>
            <w:tcW w:w="440"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b/>
                <w:sz w:val="20"/>
                <w:szCs w:val="20"/>
              </w:rPr>
            </w:pPr>
            <w:r w:rsidRPr="00FF6296">
              <w:rPr>
                <w:rFonts w:ascii="Times New Roman" w:hAnsi="Times New Roman" w:cs="Times New Roman"/>
                <w:b/>
                <w:sz w:val="20"/>
                <w:szCs w:val="20"/>
              </w:rPr>
              <w:t>1 107,64703</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431" w:type="pct"/>
            <w:shd w:val="clear" w:color="auto" w:fill="auto"/>
            <w:vAlign w:val="center"/>
            <w:hideMark/>
          </w:tcPr>
          <w:p w:rsidR="00B95170" w:rsidRPr="00FF6296" w:rsidRDefault="00B95170" w:rsidP="00B95170">
            <w:pPr>
              <w:spacing w:after="0" w:line="240" w:lineRule="auto"/>
              <w:ind w:right="-1"/>
              <w:jc w:val="center"/>
              <w:rPr>
                <w:rFonts w:ascii="Times New Roman" w:hAnsi="Times New Roman" w:cs="Times New Roman"/>
                <w:sz w:val="20"/>
                <w:szCs w:val="20"/>
              </w:rPr>
            </w:pPr>
            <w:r w:rsidRPr="00FF6296">
              <w:rPr>
                <w:rFonts w:ascii="Times New Roman" w:hAnsi="Times New Roman" w:cs="Times New Roman"/>
                <w:sz w:val="20"/>
                <w:szCs w:val="20"/>
              </w:rPr>
              <w:t>0,00</w:t>
            </w:r>
          </w:p>
        </w:tc>
      </w:tr>
    </w:tbl>
    <w:p w:rsidR="00B95170" w:rsidRPr="00FF6296" w:rsidRDefault="00B95170" w:rsidP="00B95170">
      <w:pPr>
        <w:spacing w:after="0" w:line="240" w:lineRule="auto"/>
        <w:jc w:val="both"/>
        <w:rPr>
          <w:rFonts w:ascii="Times New Roman" w:hAnsi="Times New Roman" w:cs="Times New Roman"/>
          <w:sz w:val="24"/>
          <w:szCs w:val="24"/>
        </w:rPr>
      </w:pPr>
      <w:r w:rsidRPr="00FF6296">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B95170" w:rsidRPr="00FF6296" w:rsidRDefault="00B95170" w:rsidP="00B95170">
      <w:pPr>
        <w:spacing w:after="0" w:line="240" w:lineRule="auto"/>
        <w:ind w:firstLine="851"/>
        <w:jc w:val="both"/>
        <w:rPr>
          <w:rFonts w:ascii="Times New Roman" w:hAnsi="Times New Roman" w:cs="Times New Roman"/>
          <w:sz w:val="24"/>
          <w:szCs w:val="24"/>
        </w:rPr>
      </w:pPr>
    </w:p>
    <w:p w:rsidR="00B95170" w:rsidRPr="00FF6296" w:rsidRDefault="00B9517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12</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B95170" w:rsidRPr="00FF6296" w:rsidRDefault="00B95170" w:rsidP="00B95170">
      <w:pPr>
        <w:spacing w:after="0" w:line="240" w:lineRule="auto"/>
        <w:ind w:right="-1"/>
        <w:jc w:val="center"/>
        <w:rPr>
          <w:rFonts w:ascii="Times New Roman" w:hAnsi="Times New Roman" w:cs="Times New Roman"/>
          <w:sz w:val="24"/>
          <w:szCs w:val="24"/>
        </w:rPr>
      </w:pPr>
    </w:p>
    <w:p w:rsidR="00B95170" w:rsidRPr="00FF6296" w:rsidRDefault="00B95170" w:rsidP="00B95170">
      <w:pPr>
        <w:spacing w:after="0" w:line="240" w:lineRule="auto"/>
        <w:ind w:right="-1"/>
        <w:jc w:val="center"/>
        <w:rPr>
          <w:rFonts w:ascii="Times New Roman" w:hAnsi="Times New Roman" w:cs="Times New Roman"/>
          <w:sz w:val="24"/>
          <w:szCs w:val="24"/>
        </w:rPr>
      </w:pPr>
      <w:r w:rsidRPr="00FF6296">
        <w:rPr>
          <w:rFonts w:ascii="Times New Roman" w:hAnsi="Times New Roman" w:cs="Times New Roman"/>
          <w:sz w:val="24"/>
          <w:szCs w:val="24"/>
        </w:rPr>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B95170" w:rsidRPr="00FF6296" w:rsidTr="00A27310">
        <w:tc>
          <w:tcPr>
            <w:tcW w:w="2836" w:type="dxa"/>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Наименование</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Снос домов и хозяйственных построек (далее – подпрограмма)</w:t>
            </w:r>
          </w:p>
        </w:tc>
      </w:tr>
      <w:tr w:rsidR="00B95170" w:rsidRPr="00FF6296" w:rsidTr="00A27310">
        <w:tc>
          <w:tcPr>
            <w:tcW w:w="2836" w:type="dxa"/>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Срок реализации</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 xml:space="preserve">2019-2024 </w:t>
            </w:r>
          </w:p>
        </w:tc>
      </w:tr>
      <w:tr w:rsidR="00B95170" w:rsidRPr="00FF6296" w:rsidTr="00A27310">
        <w:tc>
          <w:tcPr>
            <w:tcW w:w="2836" w:type="dxa"/>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Исполнитель</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B95170" w:rsidRPr="00FF6296" w:rsidRDefault="00B95170" w:rsidP="00B95170">
            <w:pPr>
              <w:pStyle w:val="ConsPlusCell"/>
              <w:tabs>
                <w:tab w:val="left" w:pos="4354"/>
              </w:tabs>
              <w:jc w:val="both"/>
              <w:rPr>
                <w:rFonts w:ascii="Times New Roman" w:hAnsi="Times New Roman" w:cs="Times New Roman"/>
                <w:sz w:val="24"/>
                <w:szCs w:val="24"/>
              </w:rPr>
            </w:pPr>
            <w:r w:rsidRPr="00FF6296">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B95170" w:rsidRPr="00FF6296" w:rsidTr="00A27310">
        <w:tc>
          <w:tcPr>
            <w:tcW w:w="2836" w:type="dxa"/>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 xml:space="preserve">Цель </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B95170" w:rsidRPr="00FF6296" w:rsidRDefault="00B95170" w:rsidP="00B95170">
            <w:pPr>
              <w:pStyle w:val="ConsPlusCell"/>
              <w:tabs>
                <w:tab w:val="left" w:pos="4354"/>
              </w:tabs>
              <w:jc w:val="both"/>
              <w:rPr>
                <w:rFonts w:ascii="Times New Roman" w:hAnsi="Times New Roman" w:cs="Times New Roman"/>
                <w:sz w:val="24"/>
                <w:szCs w:val="24"/>
              </w:rPr>
            </w:pPr>
            <w:r w:rsidRPr="00FF6296">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B95170" w:rsidRPr="00FF6296" w:rsidTr="00A27310">
        <w:tc>
          <w:tcPr>
            <w:tcW w:w="2836" w:type="dxa"/>
            <w:tcBorders>
              <w:top w:val="nil"/>
            </w:tcBorders>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 xml:space="preserve">Общий объем бюджетных  ассигнований: </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335,49385 тыс. руб., в том числе:</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2019 год –   30,0000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2020 год –   102,47700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2021 год –   203,01685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2022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2023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2024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в том числе:  местный бюджет:</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2019 год –   30,0000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2020 год –   102,47700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2021 год –   203,01685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2022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2023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2024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областной бюджет:</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2019 год –   0,0000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2020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2021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2022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2023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2024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федеральный бюджет:</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2019 год –   0,0000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2020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2021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2022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2023 год –   0,000 тыс. руб.;</w:t>
            </w:r>
          </w:p>
          <w:p w:rsidR="00B95170" w:rsidRPr="00FF6296" w:rsidRDefault="00B95170" w:rsidP="00B95170">
            <w:pPr>
              <w:pStyle w:val="aff"/>
              <w:ind w:left="0"/>
              <w:rPr>
                <w:rFonts w:ascii="Times New Roman" w:hAnsi="Times New Roman"/>
                <w:sz w:val="24"/>
                <w:szCs w:val="24"/>
              </w:rPr>
            </w:pPr>
            <w:r w:rsidRPr="00FF6296">
              <w:rPr>
                <w:rFonts w:ascii="Times New Roman" w:hAnsi="Times New Roman"/>
                <w:sz w:val="24"/>
                <w:szCs w:val="24"/>
              </w:rPr>
              <w:t>2024 год –   0,000 тыс. руб.</w:t>
            </w:r>
          </w:p>
        </w:tc>
      </w:tr>
    </w:tbl>
    <w:p w:rsidR="00B95170" w:rsidRPr="00FF6296" w:rsidRDefault="00B95170" w:rsidP="00B95170">
      <w:pPr>
        <w:spacing w:after="0" w:line="240" w:lineRule="auto"/>
        <w:ind w:right="-1"/>
        <w:jc w:val="center"/>
        <w:rPr>
          <w:rFonts w:ascii="Times New Roman" w:hAnsi="Times New Roman" w:cs="Times New Roman"/>
          <w:sz w:val="24"/>
          <w:szCs w:val="24"/>
        </w:rPr>
      </w:pPr>
    </w:p>
    <w:p w:rsidR="00B95170" w:rsidRPr="00FF6296" w:rsidRDefault="00B95170" w:rsidP="00B95170">
      <w:pPr>
        <w:rPr>
          <w:rFonts w:ascii="Times New Roman" w:hAnsi="Times New Roman" w:cs="Times New Roman"/>
          <w:sz w:val="24"/>
          <w:szCs w:val="24"/>
        </w:rPr>
      </w:pPr>
      <w:r w:rsidRPr="00FF6296">
        <w:rPr>
          <w:rFonts w:ascii="Times New Roman" w:hAnsi="Times New Roman" w:cs="Times New Roman"/>
          <w:sz w:val="24"/>
          <w:szCs w:val="24"/>
        </w:rPr>
        <w:br w:type="page"/>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lastRenderedPageBreak/>
        <w:t>Приложение № 13</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к постановлению администрации</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 xml:space="preserve"> городского округа Тейково</w:t>
      </w:r>
    </w:p>
    <w:p w:rsidR="00B95170" w:rsidRPr="00FF6296" w:rsidRDefault="00B95170" w:rsidP="00B95170">
      <w:pPr>
        <w:spacing w:after="0" w:line="240" w:lineRule="auto"/>
        <w:ind w:right="-1"/>
        <w:jc w:val="right"/>
        <w:rPr>
          <w:rFonts w:ascii="Times New Roman" w:hAnsi="Times New Roman" w:cs="Times New Roman"/>
          <w:sz w:val="24"/>
          <w:szCs w:val="24"/>
        </w:rPr>
      </w:pPr>
      <w:r w:rsidRPr="00FF6296">
        <w:rPr>
          <w:rFonts w:ascii="Times New Roman" w:hAnsi="Times New Roman" w:cs="Times New Roman"/>
          <w:sz w:val="24"/>
          <w:szCs w:val="24"/>
        </w:rPr>
        <w:t>Ивановкой области</w:t>
      </w:r>
    </w:p>
    <w:p w:rsidR="008323B6" w:rsidRPr="00FF6296" w:rsidRDefault="008323B6" w:rsidP="008323B6">
      <w:pPr>
        <w:spacing w:after="0" w:line="240" w:lineRule="auto"/>
        <w:ind w:right="-1"/>
        <w:jc w:val="right"/>
        <w:rPr>
          <w:rFonts w:ascii="Times New Roman" w:hAnsi="Times New Roman" w:cs="Times New Roman"/>
          <w:sz w:val="24"/>
          <w:szCs w:val="24"/>
        </w:rPr>
      </w:pPr>
      <w:r w:rsidRPr="008323B6">
        <w:rPr>
          <w:rFonts w:ascii="Times New Roman" w:hAnsi="Times New Roman" w:cs="Times New Roman"/>
          <w:sz w:val="24"/>
          <w:szCs w:val="24"/>
        </w:rPr>
        <w:t>от 31.01.2022 № 27</w:t>
      </w:r>
    </w:p>
    <w:p w:rsidR="00B95170" w:rsidRPr="00FF6296" w:rsidRDefault="00B95170" w:rsidP="00B95170">
      <w:pPr>
        <w:spacing w:after="0" w:line="240" w:lineRule="auto"/>
        <w:ind w:right="-1"/>
        <w:jc w:val="center"/>
        <w:rPr>
          <w:rFonts w:ascii="Times New Roman" w:hAnsi="Times New Roman" w:cs="Times New Roman"/>
          <w:sz w:val="24"/>
          <w:szCs w:val="24"/>
        </w:rPr>
      </w:pPr>
    </w:p>
    <w:p w:rsidR="00B95170" w:rsidRPr="00FF6296" w:rsidRDefault="00B95170" w:rsidP="00B95170">
      <w:pPr>
        <w:spacing w:after="0" w:line="240" w:lineRule="auto"/>
        <w:ind w:right="-1"/>
        <w:rPr>
          <w:rFonts w:ascii="Times New Roman" w:hAnsi="Times New Roman" w:cs="Times New Roman"/>
          <w:sz w:val="24"/>
          <w:szCs w:val="24"/>
        </w:rPr>
      </w:pPr>
      <w:r w:rsidRPr="00FF6296">
        <w:rPr>
          <w:rFonts w:ascii="Times New Roman" w:hAnsi="Times New Roman" w:cs="Times New Roman"/>
          <w:sz w:val="24"/>
          <w:szCs w:val="24"/>
        </w:rPr>
        <w:t>5. Ресурсное обеспечение мероприятий подпрограммы.</w:t>
      </w:r>
    </w:p>
    <w:p w:rsidR="00B95170" w:rsidRPr="00FF6296" w:rsidRDefault="00B95170" w:rsidP="00B95170">
      <w:pPr>
        <w:autoSpaceDE w:val="0"/>
        <w:autoSpaceDN w:val="0"/>
        <w:adjustRightInd w:val="0"/>
        <w:spacing w:after="0" w:line="240" w:lineRule="auto"/>
        <w:ind w:firstLine="709"/>
        <w:jc w:val="right"/>
        <w:rPr>
          <w:rFonts w:ascii="Times New Roman" w:hAnsi="Times New Roman" w:cs="Times New Roman"/>
          <w:sz w:val="24"/>
          <w:szCs w:val="24"/>
        </w:rPr>
      </w:pPr>
      <w:r w:rsidRPr="00FF6296">
        <w:rPr>
          <w:rFonts w:ascii="Times New Roman" w:hAnsi="Times New Roman" w:cs="Times New Roman"/>
          <w:sz w:val="24"/>
          <w:szCs w:val="24"/>
        </w:rPr>
        <w:t xml:space="preserve">                                                                                       Таблица 2.</w:t>
      </w:r>
    </w:p>
    <w:p w:rsidR="00B95170" w:rsidRPr="00FF6296" w:rsidRDefault="00B95170" w:rsidP="00B95170">
      <w:pPr>
        <w:pStyle w:val="aff"/>
        <w:ind w:left="0" w:firstLine="426"/>
        <w:jc w:val="right"/>
        <w:rPr>
          <w:rFonts w:ascii="Times New Roman" w:hAnsi="Times New Roman"/>
          <w:sz w:val="24"/>
          <w:szCs w:val="24"/>
        </w:rPr>
      </w:pPr>
      <w:r w:rsidRPr="00FF6296">
        <w:rPr>
          <w:rFonts w:ascii="Times New Roman" w:hAnsi="Times New Roman"/>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B95170" w:rsidRPr="00FF6296" w:rsidTr="00B95170">
        <w:trPr>
          <w:trHeight w:val="384"/>
        </w:trPr>
        <w:tc>
          <w:tcPr>
            <w:tcW w:w="56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w:t>
            </w:r>
          </w:p>
          <w:p w:rsidR="00B95170" w:rsidRPr="00FF6296" w:rsidRDefault="00B95170" w:rsidP="00B95170">
            <w:pPr>
              <w:pStyle w:val="aff"/>
              <w:ind w:left="0"/>
              <w:rPr>
                <w:rFonts w:ascii="Times New Roman" w:hAnsi="Times New Roman"/>
              </w:rPr>
            </w:pPr>
            <w:proofErr w:type="gramStart"/>
            <w:r w:rsidRPr="00FF6296">
              <w:rPr>
                <w:rFonts w:ascii="Times New Roman" w:hAnsi="Times New Roman"/>
              </w:rPr>
              <w:t>п</w:t>
            </w:r>
            <w:proofErr w:type="gramEnd"/>
            <w:r w:rsidRPr="00FF6296">
              <w:rPr>
                <w:rFonts w:ascii="Times New Roman" w:hAnsi="Times New Roman"/>
              </w:rPr>
              <w:t>/п</w:t>
            </w: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Наименование мероприятия/</w:t>
            </w:r>
          </w:p>
          <w:p w:rsidR="00B95170" w:rsidRPr="00FF6296" w:rsidRDefault="00B95170" w:rsidP="00B95170">
            <w:pPr>
              <w:pStyle w:val="aff"/>
              <w:ind w:left="0"/>
              <w:rPr>
                <w:rFonts w:ascii="Times New Roman" w:hAnsi="Times New Roman"/>
              </w:rPr>
            </w:pPr>
            <w:r w:rsidRPr="00FF6296">
              <w:rPr>
                <w:rFonts w:ascii="Times New Roman" w:hAnsi="Times New Roman"/>
              </w:rPr>
              <w:t>источник ресурсного обеспечения</w:t>
            </w:r>
          </w:p>
        </w:tc>
        <w:tc>
          <w:tcPr>
            <w:tcW w:w="826" w:type="dxa"/>
            <w:shd w:val="clear" w:color="auto" w:fill="auto"/>
          </w:tcPr>
          <w:p w:rsidR="00B95170" w:rsidRPr="00FF6296" w:rsidRDefault="00B95170" w:rsidP="00B95170">
            <w:pPr>
              <w:pStyle w:val="aff"/>
              <w:ind w:left="0"/>
              <w:jc w:val="center"/>
              <w:rPr>
                <w:rFonts w:ascii="Times New Roman" w:hAnsi="Times New Roman"/>
                <w:sz w:val="18"/>
                <w:szCs w:val="18"/>
              </w:rPr>
            </w:pPr>
            <w:r w:rsidRPr="00FF6296">
              <w:rPr>
                <w:rFonts w:ascii="Times New Roman" w:hAnsi="Times New Roman"/>
                <w:sz w:val="18"/>
                <w:szCs w:val="18"/>
              </w:rPr>
              <w:t>2019</w:t>
            </w:r>
          </w:p>
        </w:tc>
        <w:tc>
          <w:tcPr>
            <w:tcW w:w="850" w:type="dxa"/>
            <w:shd w:val="clear" w:color="auto" w:fill="auto"/>
          </w:tcPr>
          <w:p w:rsidR="00B95170" w:rsidRPr="00FF6296" w:rsidRDefault="00B95170" w:rsidP="00B95170">
            <w:pPr>
              <w:pStyle w:val="aff"/>
              <w:ind w:left="0"/>
              <w:jc w:val="center"/>
              <w:rPr>
                <w:rFonts w:ascii="Times New Roman" w:hAnsi="Times New Roman"/>
                <w:sz w:val="18"/>
                <w:szCs w:val="18"/>
              </w:rPr>
            </w:pPr>
            <w:r w:rsidRPr="00FF6296">
              <w:rPr>
                <w:rFonts w:ascii="Times New Roman" w:hAnsi="Times New Roman"/>
                <w:sz w:val="18"/>
                <w:szCs w:val="18"/>
              </w:rPr>
              <w:t>2020</w:t>
            </w:r>
          </w:p>
        </w:tc>
        <w:tc>
          <w:tcPr>
            <w:tcW w:w="851" w:type="dxa"/>
            <w:shd w:val="clear" w:color="auto" w:fill="auto"/>
          </w:tcPr>
          <w:p w:rsidR="00B95170" w:rsidRPr="00FF6296" w:rsidRDefault="00B95170" w:rsidP="00B95170">
            <w:pPr>
              <w:pStyle w:val="aff"/>
              <w:ind w:left="0"/>
              <w:jc w:val="center"/>
              <w:rPr>
                <w:rFonts w:ascii="Times New Roman" w:hAnsi="Times New Roman"/>
                <w:sz w:val="18"/>
                <w:szCs w:val="18"/>
              </w:rPr>
            </w:pPr>
            <w:r w:rsidRPr="00FF6296">
              <w:rPr>
                <w:rFonts w:ascii="Times New Roman" w:hAnsi="Times New Roman"/>
                <w:sz w:val="18"/>
                <w:szCs w:val="18"/>
              </w:rPr>
              <w:t>2021</w:t>
            </w:r>
          </w:p>
        </w:tc>
        <w:tc>
          <w:tcPr>
            <w:tcW w:w="850" w:type="dxa"/>
            <w:shd w:val="clear" w:color="auto" w:fill="auto"/>
          </w:tcPr>
          <w:p w:rsidR="00B95170" w:rsidRPr="00FF6296" w:rsidRDefault="00B95170" w:rsidP="00B95170">
            <w:pPr>
              <w:pStyle w:val="aff"/>
              <w:ind w:left="0"/>
              <w:jc w:val="center"/>
              <w:rPr>
                <w:rFonts w:ascii="Times New Roman" w:hAnsi="Times New Roman"/>
                <w:sz w:val="18"/>
                <w:szCs w:val="18"/>
              </w:rPr>
            </w:pPr>
            <w:r w:rsidRPr="00FF6296">
              <w:rPr>
                <w:rFonts w:ascii="Times New Roman" w:hAnsi="Times New Roman"/>
                <w:sz w:val="18"/>
                <w:szCs w:val="18"/>
              </w:rPr>
              <w:t>2022</w:t>
            </w:r>
          </w:p>
        </w:tc>
        <w:tc>
          <w:tcPr>
            <w:tcW w:w="851" w:type="dxa"/>
            <w:shd w:val="clear" w:color="auto" w:fill="auto"/>
          </w:tcPr>
          <w:p w:rsidR="00B95170" w:rsidRPr="00FF6296" w:rsidRDefault="00B95170" w:rsidP="00B95170">
            <w:pPr>
              <w:pStyle w:val="aff"/>
              <w:ind w:left="0"/>
              <w:jc w:val="center"/>
              <w:rPr>
                <w:rFonts w:ascii="Times New Roman" w:hAnsi="Times New Roman"/>
                <w:sz w:val="18"/>
                <w:szCs w:val="18"/>
              </w:rPr>
            </w:pPr>
            <w:r w:rsidRPr="00FF6296">
              <w:rPr>
                <w:rFonts w:ascii="Times New Roman" w:hAnsi="Times New Roman"/>
                <w:sz w:val="18"/>
                <w:szCs w:val="18"/>
              </w:rPr>
              <w:t>2023</w:t>
            </w:r>
          </w:p>
        </w:tc>
        <w:tc>
          <w:tcPr>
            <w:tcW w:w="850" w:type="dxa"/>
            <w:shd w:val="clear" w:color="auto" w:fill="auto"/>
          </w:tcPr>
          <w:p w:rsidR="00B95170" w:rsidRPr="00FF6296" w:rsidRDefault="00B95170" w:rsidP="00B95170">
            <w:pPr>
              <w:pStyle w:val="aff"/>
              <w:ind w:left="0"/>
              <w:jc w:val="center"/>
              <w:rPr>
                <w:rFonts w:ascii="Times New Roman" w:hAnsi="Times New Roman"/>
                <w:sz w:val="18"/>
                <w:szCs w:val="18"/>
              </w:rPr>
            </w:pPr>
            <w:r w:rsidRPr="00FF6296">
              <w:rPr>
                <w:rFonts w:ascii="Times New Roman" w:hAnsi="Times New Roman"/>
                <w:sz w:val="18"/>
                <w:szCs w:val="18"/>
              </w:rPr>
              <w:t>2024</w:t>
            </w:r>
          </w:p>
        </w:tc>
      </w:tr>
      <w:tr w:rsidR="00B95170" w:rsidRPr="00FF6296" w:rsidTr="00B95170">
        <w:trPr>
          <w:trHeight w:val="192"/>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Подпрограмма, всего:</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30,00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102,47700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203,01685</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192"/>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tcPr>
          <w:p w:rsidR="00B95170" w:rsidRPr="00FF6296" w:rsidRDefault="00B95170" w:rsidP="00B95170">
            <w:pPr>
              <w:pStyle w:val="aff"/>
              <w:ind w:left="0"/>
              <w:rPr>
                <w:rFonts w:ascii="Times New Roman" w:hAnsi="Times New Roman"/>
              </w:rPr>
            </w:pPr>
          </w:p>
        </w:tc>
        <w:tc>
          <w:tcPr>
            <w:tcW w:w="850" w:type="dxa"/>
            <w:shd w:val="clear" w:color="auto" w:fill="auto"/>
          </w:tcPr>
          <w:p w:rsidR="00B95170" w:rsidRPr="00FF6296" w:rsidRDefault="00B95170" w:rsidP="00B95170">
            <w:pPr>
              <w:pStyle w:val="aff"/>
              <w:ind w:left="0"/>
              <w:rPr>
                <w:rFonts w:ascii="Times New Roman" w:hAnsi="Times New Roman"/>
              </w:rPr>
            </w:pPr>
          </w:p>
        </w:tc>
        <w:tc>
          <w:tcPr>
            <w:tcW w:w="851" w:type="dxa"/>
            <w:shd w:val="clear" w:color="auto" w:fill="auto"/>
          </w:tcPr>
          <w:p w:rsidR="00B95170" w:rsidRPr="00FF6296" w:rsidRDefault="00B95170" w:rsidP="00B95170">
            <w:pPr>
              <w:pStyle w:val="aff"/>
              <w:ind w:left="0"/>
              <w:rPr>
                <w:rFonts w:ascii="Times New Roman" w:hAnsi="Times New Roman"/>
              </w:rPr>
            </w:pPr>
          </w:p>
        </w:tc>
        <w:tc>
          <w:tcPr>
            <w:tcW w:w="850" w:type="dxa"/>
            <w:shd w:val="clear" w:color="auto" w:fill="auto"/>
          </w:tcPr>
          <w:p w:rsidR="00B95170" w:rsidRPr="00FF6296" w:rsidRDefault="00B95170" w:rsidP="00B95170">
            <w:pPr>
              <w:pStyle w:val="aff"/>
              <w:ind w:left="0"/>
              <w:rPr>
                <w:rFonts w:ascii="Times New Roman" w:hAnsi="Times New Roman"/>
              </w:rPr>
            </w:pPr>
          </w:p>
        </w:tc>
        <w:tc>
          <w:tcPr>
            <w:tcW w:w="851" w:type="dxa"/>
            <w:shd w:val="clear" w:color="auto" w:fill="auto"/>
          </w:tcPr>
          <w:p w:rsidR="00B95170" w:rsidRPr="00FF6296" w:rsidRDefault="00B95170" w:rsidP="00B95170">
            <w:pPr>
              <w:pStyle w:val="aff"/>
              <w:ind w:left="0"/>
              <w:rPr>
                <w:rFonts w:ascii="Times New Roman" w:hAnsi="Times New Roman"/>
              </w:rPr>
            </w:pPr>
          </w:p>
        </w:tc>
        <w:tc>
          <w:tcPr>
            <w:tcW w:w="850" w:type="dxa"/>
            <w:shd w:val="clear" w:color="auto" w:fill="auto"/>
          </w:tcPr>
          <w:p w:rsidR="00B95170" w:rsidRPr="00FF6296" w:rsidRDefault="00B95170" w:rsidP="00B95170">
            <w:pPr>
              <w:pStyle w:val="aff"/>
              <w:ind w:left="0"/>
              <w:rPr>
                <w:rFonts w:ascii="Times New Roman" w:hAnsi="Times New Roman"/>
              </w:rPr>
            </w:pPr>
          </w:p>
        </w:tc>
      </w:tr>
      <w:tr w:rsidR="00B95170" w:rsidRPr="00FF6296" w:rsidTr="00B95170">
        <w:trPr>
          <w:trHeight w:val="192"/>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местный бюджет</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30,00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102,47700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203,01685</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192"/>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областной бюджет</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370"/>
        </w:trPr>
        <w:tc>
          <w:tcPr>
            <w:tcW w:w="56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1</w:t>
            </w:r>
          </w:p>
        </w:tc>
        <w:tc>
          <w:tcPr>
            <w:tcW w:w="3427" w:type="dxa"/>
            <w:shd w:val="clear" w:color="auto" w:fill="auto"/>
          </w:tcPr>
          <w:p w:rsidR="00B95170" w:rsidRPr="00FF6296" w:rsidRDefault="00B95170" w:rsidP="00B95170">
            <w:pPr>
              <w:spacing w:after="0" w:line="240" w:lineRule="auto"/>
              <w:rPr>
                <w:rFonts w:ascii="Times New Roman" w:hAnsi="Times New Roman" w:cs="Times New Roman"/>
                <w:sz w:val="20"/>
                <w:szCs w:val="20"/>
              </w:rPr>
            </w:pPr>
            <w:r w:rsidRPr="00FF6296">
              <w:rPr>
                <w:rFonts w:ascii="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30,00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68"/>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1"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p>
        </w:tc>
        <w:tc>
          <w:tcPr>
            <w:tcW w:w="851"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p>
        </w:tc>
      </w:tr>
      <w:tr w:rsidR="00B95170" w:rsidRPr="00FF6296" w:rsidTr="00B95170">
        <w:trPr>
          <w:trHeight w:val="21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местный бюджет</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30,00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1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областной бюджет</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2.</w:t>
            </w: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Снос домов и хозяйственных построек</w:t>
            </w:r>
          </w:p>
        </w:tc>
        <w:tc>
          <w:tcPr>
            <w:tcW w:w="826"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102,47700</w:t>
            </w:r>
          </w:p>
        </w:tc>
        <w:tc>
          <w:tcPr>
            <w:tcW w:w="851"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203,01685</w:t>
            </w: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tcPr>
          <w:p w:rsidR="00B95170" w:rsidRPr="00FF6296" w:rsidRDefault="00B95170" w:rsidP="00B95170">
            <w:pPr>
              <w:pStyle w:val="aff"/>
              <w:ind w:left="0"/>
              <w:jc w:val="center"/>
              <w:rPr>
                <w:rFonts w:ascii="Times New Roman" w:hAnsi="Times New Roman"/>
              </w:rPr>
            </w:pPr>
          </w:p>
        </w:tc>
        <w:tc>
          <w:tcPr>
            <w:tcW w:w="850" w:type="dxa"/>
            <w:shd w:val="clear" w:color="auto" w:fill="auto"/>
          </w:tcPr>
          <w:p w:rsidR="00B95170" w:rsidRPr="00FF6296" w:rsidRDefault="00B95170" w:rsidP="00B95170">
            <w:pPr>
              <w:pStyle w:val="aff"/>
              <w:ind w:left="0"/>
              <w:jc w:val="center"/>
              <w:rPr>
                <w:rFonts w:ascii="Times New Roman" w:hAnsi="Times New Roman"/>
              </w:rPr>
            </w:pP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местный бюджет</w:t>
            </w:r>
          </w:p>
        </w:tc>
        <w:tc>
          <w:tcPr>
            <w:tcW w:w="826"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102,47700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203,01685</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областной бюджет</w:t>
            </w:r>
          </w:p>
        </w:tc>
        <w:tc>
          <w:tcPr>
            <w:tcW w:w="826"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3.</w:t>
            </w: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tcPr>
          <w:p w:rsidR="00B95170" w:rsidRPr="00FF6296" w:rsidRDefault="00B95170" w:rsidP="00B95170">
            <w:pPr>
              <w:pStyle w:val="aff"/>
              <w:ind w:left="0"/>
              <w:jc w:val="center"/>
              <w:rPr>
                <w:rFonts w:ascii="Times New Roman" w:hAnsi="Times New Roman"/>
              </w:rPr>
            </w:pPr>
          </w:p>
        </w:tc>
        <w:tc>
          <w:tcPr>
            <w:tcW w:w="850" w:type="dxa"/>
            <w:shd w:val="clear" w:color="auto" w:fill="auto"/>
          </w:tcPr>
          <w:p w:rsidR="00B95170" w:rsidRPr="00FF6296" w:rsidRDefault="00B95170" w:rsidP="00B95170">
            <w:pPr>
              <w:pStyle w:val="aff"/>
              <w:ind w:left="0"/>
              <w:jc w:val="center"/>
              <w:rPr>
                <w:rFonts w:ascii="Times New Roman" w:hAnsi="Times New Roman"/>
              </w:rPr>
            </w:pP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местный бюджет</w:t>
            </w:r>
          </w:p>
        </w:tc>
        <w:tc>
          <w:tcPr>
            <w:tcW w:w="826"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r w:rsidR="00B95170" w:rsidRPr="00FF6296" w:rsidTr="00B95170">
        <w:trPr>
          <w:trHeight w:val="276"/>
        </w:trPr>
        <w:tc>
          <w:tcPr>
            <w:tcW w:w="567" w:type="dxa"/>
            <w:shd w:val="clear" w:color="auto" w:fill="auto"/>
          </w:tcPr>
          <w:p w:rsidR="00B95170" w:rsidRPr="00FF6296" w:rsidRDefault="00B95170" w:rsidP="00B95170">
            <w:pPr>
              <w:pStyle w:val="aff"/>
              <w:ind w:left="0"/>
              <w:rPr>
                <w:rFonts w:ascii="Times New Roman" w:hAnsi="Times New Roman"/>
              </w:rPr>
            </w:pPr>
          </w:p>
        </w:tc>
        <w:tc>
          <w:tcPr>
            <w:tcW w:w="3427" w:type="dxa"/>
            <w:shd w:val="clear" w:color="auto" w:fill="auto"/>
          </w:tcPr>
          <w:p w:rsidR="00B95170" w:rsidRPr="00FF6296" w:rsidRDefault="00B95170" w:rsidP="00B95170">
            <w:pPr>
              <w:pStyle w:val="aff"/>
              <w:ind w:left="0"/>
              <w:rPr>
                <w:rFonts w:ascii="Times New Roman" w:hAnsi="Times New Roman"/>
              </w:rPr>
            </w:pPr>
            <w:r w:rsidRPr="00FF6296">
              <w:rPr>
                <w:rFonts w:ascii="Times New Roman" w:hAnsi="Times New Roman"/>
              </w:rPr>
              <w:t>- областной бюджет</w:t>
            </w:r>
          </w:p>
        </w:tc>
        <w:tc>
          <w:tcPr>
            <w:tcW w:w="826"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0" w:type="dxa"/>
            <w:shd w:val="clear" w:color="auto" w:fill="auto"/>
          </w:tcPr>
          <w:p w:rsidR="00B95170" w:rsidRPr="00FF6296" w:rsidRDefault="00B95170" w:rsidP="00B95170">
            <w:pPr>
              <w:spacing w:after="0" w:line="240" w:lineRule="auto"/>
              <w:jc w:val="center"/>
              <w:rPr>
                <w:rFonts w:ascii="Times New Roman" w:hAnsi="Times New Roman" w:cs="Times New Roman"/>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1"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c>
          <w:tcPr>
            <w:tcW w:w="850" w:type="dxa"/>
            <w:shd w:val="clear" w:color="auto" w:fill="auto"/>
            <w:vAlign w:val="center"/>
          </w:tcPr>
          <w:p w:rsidR="00B95170" w:rsidRPr="00FF6296" w:rsidRDefault="00B95170" w:rsidP="00B95170">
            <w:pPr>
              <w:spacing w:after="0" w:line="240" w:lineRule="auto"/>
              <w:jc w:val="center"/>
              <w:rPr>
                <w:rFonts w:ascii="Times New Roman" w:hAnsi="Times New Roman" w:cs="Times New Roman"/>
                <w:sz w:val="20"/>
                <w:szCs w:val="20"/>
              </w:rPr>
            </w:pPr>
            <w:r w:rsidRPr="00FF6296">
              <w:rPr>
                <w:rFonts w:ascii="Times New Roman" w:hAnsi="Times New Roman" w:cs="Times New Roman"/>
                <w:sz w:val="20"/>
                <w:szCs w:val="20"/>
              </w:rPr>
              <w:t>0,00</w:t>
            </w:r>
          </w:p>
        </w:tc>
      </w:tr>
    </w:tbl>
    <w:p w:rsidR="00B95170" w:rsidRPr="00FF6296" w:rsidRDefault="00B95170" w:rsidP="00B95170">
      <w:pPr>
        <w:spacing w:after="0" w:line="240" w:lineRule="auto"/>
        <w:jc w:val="right"/>
        <w:rPr>
          <w:rFonts w:ascii="Times New Roman" w:hAnsi="Times New Roman" w:cs="Times New Roman"/>
          <w:sz w:val="24"/>
          <w:szCs w:val="24"/>
        </w:rPr>
      </w:pPr>
    </w:p>
    <w:p w:rsidR="00B95170" w:rsidRPr="00FF6296" w:rsidRDefault="00B95170" w:rsidP="00B95170">
      <w:pPr>
        <w:spacing w:after="0" w:line="240" w:lineRule="auto"/>
        <w:ind w:right="-1"/>
        <w:rPr>
          <w:rFonts w:ascii="Times New Roman" w:hAnsi="Times New Roman" w:cs="Times New Roman"/>
          <w:sz w:val="24"/>
          <w:szCs w:val="24"/>
        </w:rPr>
      </w:pPr>
    </w:p>
    <w:sectPr w:rsidR="00B95170" w:rsidRPr="00FF6296"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7C" w:rsidRDefault="00F25A7C" w:rsidP="002C794F">
      <w:pPr>
        <w:spacing w:after="0" w:line="240" w:lineRule="auto"/>
      </w:pPr>
      <w:r>
        <w:separator/>
      </w:r>
    </w:p>
  </w:endnote>
  <w:endnote w:type="continuationSeparator" w:id="1">
    <w:p w:rsidR="00F25A7C" w:rsidRDefault="00F25A7C"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7C" w:rsidRDefault="00F25A7C" w:rsidP="002C794F">
      <w:pPr>
        <w:spacing w:after="0" w:line="240" w:lineRule="auto"/>
      </w:pPr>
      <w:r>
        <w:separator/>
      </w:r>
    </w:p>
  </w:footnote>
  <w:footnote w:type="continuationSeparator" w:id="1">
    <w:p w:rsidR="00F25A7C" w:rsidRDefault="00F25A7C"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7">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9">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18"/>
  </w:num>
  <w:num w:numId="8">
    <w:abstractNumId w:val="4"/>
  </w:num>
  <w:num w:numId="9">
    <w:abstractNumId w:val="8"/>
  </w:num>
  <w:num w:numId="10">
    <w:abstractNumId w:val="17"/>
  </w:num>
  <w:num w:numId="11">
    <w:abstractNumId w:val="13"/>
  </w:num>
  <w:num w:numId="12">
    <w:abstractNumId w:val="3"/>
  </w:num>
  <w:num w:numId="13">
    <w:abstractNumId w:val="24"/>
  </w:num>
  <w:num w:numId="14">
    <w:abstractNumId w:val="21"/>
  </w:num>
  <w:num w:numId="15">
    <w:abstractNumId w:val="16"/>
  </w:num>
  <w:num w:numId="16">
    <w:abstractNumId w:val="14"/>
  </w:num>
  <w:num w:numId="17">
    <w:abstractNumId w:val="22"/>
  </w:num>
  <w:num w:numId="18">
    <w:abstractNumId w:val="23"/>
  </w:num>
  <w:num w:numId="19">
    <w:abstractNumId w:val="20"/>
  </w:num>
  <w:num w:numId="20">
    <w:abstractNumId w:val="6"/>
  </w:num>
  <w:num w:numId="21">
    <w:abstractNumId w:val="9"/>
  </w:num>
  <w:num w:numId="22">
    <w:abstractNumId w:val="19"/>
  </w:num>
  <w:num w:numId="23">
    <w:abstractNumId w:val="11"/>
  </w:num>
  <w:num w:numId="24">
    <w:abstractNumId w:val="12"/>
  </w:num>
  <w:num w:numId="25">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6A09"/>
    <w:rsid w:val="00050221"/>
    <w:rsid w:val="00053F0E"/>
    <w:rsid w:val="00055B8B"/>
    <w:rsid w:val="0006399D"/>
    <w:rsid w:val="000846DB"/>
    <w:rsid w:val="000A30A8"/>
    <w:rsid w:val="000A46D0"/>
    <w:rsid w:val="000A636A"/>
    <w:rsid w:val="000A7D30"/>
    <w:rsid w:val="000B236E"/>
    <w:rsid w:val="000C21D8"/>
    <w:rsid w:val="000E50BC"/>
    <w:rsid w:val="000F68FA"/>
    <w:rsid w:val="00120663"/>
    <w:rsid w:val="001259E2"/>
    <w:rsid w:val="00133623"/>
    <w:rsid w:val="00165773"/>
    <w:rsid w:val="00170218"/>
    <w:rsid w:val="001718D0"/>
    <w:rsid w:val="00176DE6"/>
    <w:rsid w:val="001867A3"/>
    <w:rsid w:val="00192E54"/>
    <w:rsid w:val="001A1C66"/>
    <w:rsid w:val="001A691D"/>
    <w:rsid w:val="001B5621"/>
    <w:rsid w:val="001D57C9"/>
    <w:rsid w:val="00203841"/>
    <w:rsid w:val="002231C4"/>
    <w:rsid w:val="00227C93"/>
    <w:rsid w:val="00232D15"/>
    <w:rsid w:val="00235DDF"/>
    <w:rsid w:val="002430E6"/>
    <w:rsid w:val="00250423"/>
    <w:rsid w:val="002568F0"/>
    <w:rsid w:val="002717E1"/>
    <w:rsid w:val="00280804"/>
    <w:rsid w:val="0029483B"/>
    <w:rsid w:val="002A71B8"/>
    <w:rsid w:val="002B212D"/>
    <w:rsid w:val="002B40A9"/>
    <w:rsid w:val="002C794F"/>
    <w:rsid w:val="002D565B"/>
    <w:rsid w:val="0030365E"/>
    <w:rsid w:val="00320A64"/>
    <w:rsid w:val="00321742"/>
    <w:rsid w:val="00335922"/>
    <w:rsid w:val="0034073F"/>
    <w:rsid w:val="0035562A"/>
    <w:rsid w:val="00356311"/>
    <w:rsid w:val="00385FD4"/>
    <w:rsid w:val="00387FFE"/>
    <w:rsid w:val="00394851"/>
    <w:rsid w:val="00396157"/>
    <w:rsid w:val="003A00F5"/>
    <w:rsid w:val="003A18BD"/>
    <w:rsid w:val="003B15B3"/>
    <w:rsid w:val="003C3E94"/>
    <w:rsid w:val="003C6480"/>
    <w:rsid w:val="003F2218"/>
    <w:rsid w:val="003F4D7E"/>
    <w:rsid w:val="003F7A78"/>
    <w:rsid w:val="004027F1"/>
    <w:rsid w:val="0040310F"/>
    <w:rsid w:val="00414FB9"/>
    <w:rsid w:val="004254D4"/>
    <w:rsid w:val="00451032"/>
    <w:rsid w:val="004525DC"/>
    <w:rsid w:val="00464B54"/>
    <w:rsid w:val="00471E2B"/>
    <w:rsid w:val="00473552"/>
    <w:rsid w:val="004A2770"/>
    <w:rsid w:val="004A6525"/>
    <w:rsid w:val="004B259B"/>
    <w:rsid w:val="004B3764"/>
    <w:rsid w:val="004B7E43"/>
    <w:rsid w:val="004C08D7"/>
    <w:rsid w:val="004C509E"/>
    <w:rsid w:val="004D75ED"/>
    <w:rsid w:val="004E54D6"/>
    <w:rsid w:val="0053189F"/>
    <w:rsid w:val="00536E25"/>
    <w:rsid w:val="00536EA6"/>
    <w:rsid w:val="00544C01"/>
    <w:rsid w:val="005458AA"/>
    <w:rsid w:val="00550256"/>
    <w:rsid w:val="00556BFB"/>
    <w:rsid w:val="00561042"/>
    <w:rsid w:val="00563C28"/>
    <w:rsid w:val="00565DF1"/>
    <w:rsid w:val="00566C24"/>
    <w:rsid w:val="00572999"/>
    <w:rsid w:val="00574104"/>
    <w:rsid w:val="00586EDA"/>
    <w:rsid w:val="00591816"/>
    <w:rsid w:val="005A0ADD"/>
    <w:rsid w:val="005B10C5"/>
    <w:rsid w:val="005B238F"/>
    <w:rsid w:val="005C10BD"/>
    <w:rsid w:val="005C1974"/>
    <w:rsid w:val="005F1661"/>
    <w:rsid w:val="00602CE7"/>
    <w:rsid w:val="00611F3D"/>
    <w:rsid w:val="0062099D"/>
    <w:rsid w:val="00621369"/>
    <w:rsid w:val="00623778"/>
    <w:rsid w:val="00623868"/>
    <w:rsid w:val="00626A48"/>
    <w:rsid w:val="00637634"/>
    <w:rsid w:val="0065468E"/>
    <w:rsid w:val="0068243B"/>
    <w:rsid w:val="00682E70"/>
    <w:rsid w:val="00692332"/>
    <w:rsid w:val="006A1661"/>
    <w:rsid w:val="006A1731"/>
    <w:rsid w:val="006B10B6"/>
    <w:rsid w:val="006C04F6"/>
    <w:rsid w:val="006C14BC"/>
    <w:rsid w:val="006C1596"/>
    <w:rsid w:val="006C7F54"/>
    <w:rsid w:val="006F0F0C"/>
    <w:rsid w:val="006F199A"/>
    <w:rsid w:val="006F5961"/>
    <w:rsid w:val="00703CCA"/>
    <w:rsid w:val="00721A93"/>
    <w:rsid w:val="00740DC7"/>
    <w:rsid w:val="00752B38"/>
    <w:rsid w:val="007A7239"/>
    <w:rsid w:val="007D30E3"/>
    <w:rsid w:val="007D3921"/>
    <w:rsid w:val="007E7665"/>
    <w:rsid w:val="007F265C"/>
    <w:rsid w:val="0080348F"/>
    <w:rsid w:val="00806696"/>
    <w:rsid w:val="00807328"/>
    <w:rsid w:val="00812D5E"/>
    <w:rsid w:val="00817479"/>
    <w:rsid w:val="00827A10"/>
    <w:rsid w:val="0083106D"/>
    <w:rsid w:val="008323B6"/>
    <w:rsid w:val="00841951"/>
    <w:rsid w:val="008429F3"/>
    <w:rsid w:val="008523F7"/>
    <w:rsid w:val="00863DB0"/>
    <w:rsid w:val="00864750"/>
    <w:rsid w:val="0088127D"/>
    <w:rsid w:val="00883BE6"/>
    <w:rsid w:val="00892B27"/>
    <w:rsid w:val="008954FF"/>
    <w:rsid w:val="008B6B45"/>
    <w:rsid w:val="008B7E24"/>
    <w:rsid w:val="008C24C2"/>
    <w:rsid w:val="008C3403"/>
    <w:rsid w:val="009042FB"/>
    <w:rsid w:val="00921AC0"/>
    <w:rsid w:val="00927A56"/>
    <w:rsid w:val="00952735"/>
    <w:rsid w:val="00953543"/>
    <w:rsid w:val="00976335"/>
    <w:rsid w:val="009B226C"/>
    <w:rsid w:val="009C181D"/>
    <w:rsid w:val="009C1FC4"/>
    <w:rsid w:val="009C2702"/>
    <w:rsid w:val="009C536F"/>
    <w:rsid w:val="009D5E39"/>
    <w:rsid w:val="00A01C50"/>
    <w:rsid w:val="00A116F9"/>
    <w:rsid w:val="00A1358B"/>
    <w:rsid w:val="00A14741"/>
    <w:rsid w:val="00A400CC"/>
    <w:rsid w:val="00A551D3"/>
    <w:rsid w:val="00A62EED"/>
    <w:rsid w:val="00A72F19"/>
    <w:rsid w:val="00A90261"/>
    <w:rsid w:val="00A94C3D"/>
    <w:rsid w:val="00A94F27"/>
    <w:rsid w:val="00AA330D"/>
    <w:rsid w:val="00AA6E3C"/>
    <w:rsid w:val="00AD2442"/>
    <w:rsid w:val="00AF3A7F"/>
    <w:rsid w:val="00AF6671"/>
    <w:rsid w:val="00B02DAB"/>
    <w:rsid w:val="00B05565"/>
    <w:rsid w:val="00B16DF4"/>
    <w:rsid w:val="00B179E4"/>
    <w:rsid w:val="00B17B6F"/>
    <w:rsid w:val="00B200C3"/>
    <w:rsid w:val="00B21827"/>
    <w:rsid w:val="00B319D4"/>
    <w:rsid w:val="00B40759"/>
    <w:rsid w:val="00B40A0F"/>
    <w:rsid w:val="00B64D92"/>
    <w:rsid w:val="00B70EAD"/>
    <w:rsid w:val="00B71F2F"/>
    <w:rsid w:val="00B95170"/>
    <w:rsid w:val="00B95416"/>
    <w:rsid w:val="00B95767"/>
    <w:rsid w:val="00B95F55"/>
    <w:rsid w:val="00BA39D8"/>
    <w:rsid w:val="00BA5670"/>
    <w:rsid w:val="00BB33E2"/>
    <w:rsid w:val="00BB44A7"/>
    <w:rsid w:val="00BC4805"/>
    <w:rsid w:val="00BF0F9E"/>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829"/>
    <w:rsid w:val="00CC5E7A"/>
    <w:rsid w:val="00CD4939"/>
    <w:rsid w:val="00CE1E18"/>
    <w:rsid w:val="00CE2D33"/>
    <w:rsid w:val="00D22F60"/>
    <w:rsid w:val="00D235C9"/>
    <w:rsid w:val="00D23E11"/>
    <w:rsid w:val="00D27D11"/>
    <w:rsid w:val="00D4533A"/>
    <w:rsid w:val="00D46B34"/>
    <w:rsid w:val="00D61E5A"/>
    <w:rsid w:val="00D63BDD"/>
    <w:rsid w:val="00D72488"/>
    <w:rsid w:val="00D73313"/>
    <w:rsid w:val="00D75267"/>
    <w:rsid w:val="00D75777"/>
    <w:rsid w:val="00D77E6A"/>
    <w:rsid w:val="00DB1801"/>
    <w:rsid w:val="00DB6DA2"/>
    <w:rsid w:val="00DC2FC5"/>
    <w:rsid w:val="00DC693C"/>
    <w:rsid w:val="00DF26AA"/>
    <w:rsid w:val="00E0373D"/>
    <w:rsid w:val="00E062C5"/>
    <w:rsid w:val="00E13ECA"/>
    <w:rsid w:val="00E239FA"/>
    <w:rsid w:val="00E3189E"/>
    <w:rsid w:val="00E50373"/>
    <w:rsid w:val="00E55580"/>
    <w:rsid w:val="00E66DE5"/>
    <w:rsid w:val="00E9425F"/>
    <w:rsid w:val="00EA49F4"/>
    <w:rsid w:val="00EA659B"/>
    <w:rsid w:val="00EB16FD"/>
    <w:rsid w:val="00EC751D"/>
    <w:rsid w:val="00ED0B00"/>
    <w:rsid w:val="00ED4FE6"/>
    <w:rsid w:val="00ED733A"/>
    <w:rsid w:val="00EE04FD"/>
    <w:rsid w:val="00EE6173"/>
    <w:rsid w:val="00EF6D11"/>
    <w:rsid w:val="00F02B7F"/>
    <w:rsid w:val="00F07578"/>
    <w:rsid w:val="00F10CBD"/>
    <w:rsid w:val="00F121C0"/>
    <w:rsid w:val="00F137E3"/>
    <w:rsid w:val="00F22F1A"/>
    <w:rsid w:val="00F25A7C"/>
    <w:rsid w:val="00F315B7"/>
    <w:rsid w:val="00F43965"/>
    <w:rsid w:val="00F45E94"/>
    <w:rsid w:val="00F6006E"/>
    <w:rsid w:val="00F61027"/>
    <w:rsid w:val="00F71046"/>
    <w:rsid w:val="00F717EC"/>
    <w:rsid w:val="00F743E9"/>
    <w:rsid w:val="00F744DD"/>
    <w:rsid w:val="00F75D10"/>
    <w:rsid w:val="00F94E19"/>
    <w:rsid w:val="00FB117B"/>
    <w:rsid w:val="00FB6542"/>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A3A3B-211C-4528-8C8C-DEEFF91B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10962</Words>
  <Characters>62488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6</cp:revision>
  <cp:lastPrinted>2022-01-28T05:12:00Z</cp:lastPrinted>
  <dcterms:created xsi:type="dcterms:W3CDTF">2022-01-26T12:34:00Z</dcterms:created>
  <dcterms:modified xsi:type="dcterms:W3CDTF">2022-02-02T13:03:00Z</dcterms:modified>
</cp:coreProperties>
</file>