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9B" w:rsidRDefault="00C87E9B" w:rsidP="00C87E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74BB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61A84E6A" wp14:editId="10D51845">
            <wp:extent cx="731620" cy="956733"/>
            <wp:effectExtent l="0" t="0" r="0" b="0"/>
            <wp:docPr id="28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35" cy="95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9B" w:rsidRPr="00525133" w:rsidRDefault="00C87E9B" w:rsidP="00C87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513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C87E9B" w:rsidRPr="00525133" w:rsidRDefault="00C87E9B" w:rsidP="00C87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5133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C87E9B" w:rsidRPr="006E0354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E0354">
        <w:rPr>
          <w:rFonts w:ascii="Times New Roman" w:hAnsi="Times New Roman"/>
          <w:b/>
          <w:noProof/>
          <w:sz w:val="28"/>
          <w:szCs w:val="28"/>
        </w:rPr>
        <w:t xml:space="preserve"> _____________________________________</w:t>
      </w:r>
      <w:r>
        <w:rPr>
          <w:rFonts w:ascii="Times New Roman" w:hAnsi="Times New Roman"/>
          <w:b/>
          <w:noProof/>
          <w:sz w:val="28"/>
          <w:szCs w:val="28"/>
        </w:rPr>
        <w:t>_________________________</w:t>
      </w:r>
    </w:p>
    <w:p w:rsidR="00C87E9B" w:rsidRPr="006E0354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87E9B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3E74BB">
        <w:rPr>
          <w:rFonts w:ascii="Times New Roman" w:hAnsi="Times New Roman"/>
          <w:b/>
          <w:noProof/>
          <w:sz w:val="40"/>
          <w:szCs w:val="40"/>
        </w:rPr>
        <w:t xml:space="preserve">П О С Т А Н О В Л Е Н И Е </w:t>
      </w:r>
    </w:p>
    <w:p w:rsidR="00C87E9B" w:rsidRPr="00F64C1D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87E9B" w:rsidRPr="006E0354" w:rsidRDefault="00C87E9B" w:rsidP="00C87E9B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</w:t>
      </w:r>
      <w:r w:rsidRPr="006E0354">
        <w:rPr>
          <w:rFonts w:ascii="Times New Roman" w:hAnsi="Times New Roman"/>
          <w:b/>
          <w:noProof/>
          <w:sz w:val="28"/>
          <w:szCs w:val="28"/>
        </w:rPr>
        <w:t xml:space="preserve">от </w:t>
      </w:r>
      <w:r>
        <w:rPr>
          <w:rFonts w:ascii="Times New Roman" w:hAnsi="Times New Roman"/>
          <w:b/>
          <w:noProof/>
          <w:sz w:val="28"/>
          <w:szCs w:val="28"/>
        </w:rPr>
        <w:t xml:space="preserve">01.11.2022 </w:t>
      </w:r>
      <w:r w:rsidRPr="006E0354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533</w:t>
      </w:r>
      <w:bookmarkStart w:id="0" w:name="_GoBack"/>
      <w:bookmarkEnd w:id="0"/>
    </w:p>
    <w:p w:rsidR="00C87E9B" w:rsidRPr="006E0354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87E9B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noProof/>
          <w:sz w:val="28"/>
          <w:szCs w:val="28"/>
        </w:rPr>
      </w:pPr>
      <w:r w:rsidRPr="006E0354">
        <w:rPr>
          <w:rFonts w:ascii="Times New Roman" w:hAnsi="Times New Roman"/>
          <w:noProof/>
          <w:sz w:val="28"/>
          <w:szCs w:val="28"/>
        </w:rPr>
        <w:t xml:space="preserve">г. Тейково  </w:t>
      </w:r>
    </w:p>
    <w:p w:rsidR="00C87E9B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noProof/>
          <w:sz w:val="28"/>
          <w:szCs w:val="28"/>
        </w:rPr>
      </w:pPr>
    </w:p>
    <w:p w:rsidR="00C87E9B" w:rsidRPr="008D55ED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8D55ED">
        <w:rPr>
          <w:rFonts w:ascii="Times New Roman" w:hAnsi="Times New Roman"/>
          <w:b/>
          <w:sz w:val="28"/>
          <w:szCs w:val="28"/>
        </w:rPr>
        <w:t>О внесении дополнений в постановление администрации городского округа Тейково от 29.10.2012 № 617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2030">
        <w:rPr>
          <w:rFonts w:ascii="Times New Roman" w:hAnsi="Times New Roman"/>
          <w:b/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</w:p>
    <w:p w:rsidR="00C87E9B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C87E9B" w:rsidRPr="00643BE0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C87E9B" w:rsidRPr="000B178D" w:rsidRDefault="00C87E9B" w:rsidP="00C87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B178D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ч. 15 ст. 1.2 </w:t>
      </w:r>
      <w:hyperlink r:id="rId7" w:history="1">
        <w:r w:rsidRPr="000B178D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0B178D">
        <w:rPr>
          <w:rFonts w:ascii="Times New Roman" w:hAnsi="Times New Roman" w:cs="Times New Roman"/>
          <w:sz w:val="28"/>
          <w:szCs w:val="28"/>
        </w:rPr>
        <w:t xml:space="preserve"> Ивановской области от 31.12.2002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178D">
        <w:rPr>
          <w:rFonts w:ascii="Times New Roman" w:hAnsi="Times New Roman" w:cs="Times New Roman"/>
          <w:sz w:val="28"/>
          <w:szCs w:val="28"/>
        </w:rPr>
        <w:t>№ 111-ОЗ «О бесплатном предоставлении земельных участков в собственность гражданам Российской Федерации», п. 6 ст. 39.5 Земельного Кодекса Российской Федерации, администрация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C87E9B" w:rsidRPr="000B178D" w:rsidRDefault="00C87E9B" w:rsidP="00C87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E9B" w:rsidRPr="000B178D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B178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B178D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C87E9B" w:rsidRPr="000B178D" w:rsidRDefault="00C87E9B" w:rsidP="00C87E9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C87E9B" w:rsidRPr="00102124" w:rsidRDefault="00C87E9B" w:rsidP="00C87E9B">
      <w:pPr>
        <w:pStyle w:val="a4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24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>ородского округа</w:t>
      </w:r>
      <w:r w:rsidRPr="00102124">
        <w:rPr>
          <w:rFonts w:ascii="Times New Roman" w:eastAsia="Times New Roman" w:hAnsi="Times New Roman" w:cs="Times New Roman"/>
          <w:sz w:val="28"/>
          <w:szCs w:val="28"/>
        </w:rPr>
        <w:t xml:space="preserve"> Тейково от 29.10.2012 № 617 «Об утверждении Перечня земельных участков, предназначенных для бесплатного предоставления гражданам в собственность» следующие дополнения:</w:t>
      </w:r>
    </w:p>
    <w:p w:rsidR="00C87E9B" w:rsidRPr="000B178D" w:rsidRDefault="00C87E9B" w:rsidP="00C8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приложении 1 к постановлению: </w:t>
      </w:r>
    </w:p>
    <w:p w:rsidR="00C87E9B" w:rsidRDefault="00C87E9B" w:rsidP="00C8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78D">
        <w:rPr>
          <w:rFonts w:ascii="Times New Roman" w:eastAsia="Times New Roman" w:hAnsi="Times New Roman" w:cs="Times New Roman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 дополнить пунктами следующего содержания:</w:t>
      </w:r>
    </w:p>
    <w:tbl>
      <w:tblPr>
        <w:tblStyle w:val="a3"/>
        <w:tblpPr w:leftFromText="180" w:rightFromText="180" w:vertAnchor="text" w:horzAnchor="margin" w:tblpY="59"/>
        <w:tblW w:w="9541" w:type="dxa"/>
        <w:tblLayout w:type="fixed"/>
        <w:tblLook w:val="04A0" w:firstRow="1" w:lastRow="0" w:firstColumn="1" w:lastColumn="0" w:noHBand="0" w:noVBand="1"/>
      </w:tblPr>
      <w:tblGrid>
        <w:gridCol w:w="706"/>
        <w:gridCol w:w="2804"/>
        <w:gridCol w:w="2268"/>
        <w:gridCol w:w="1276"/>
        <w:gridCol w:w="2487"/>
      </w:tblGrid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161DE4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1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1D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4" w:type="dxa"/>
          </w:tcPr>
          <w:p w:rsidR="00C87E9B" w:rsidRPr="00161DE4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E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C87E9B" w:rsidRPr="00161DE4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E4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C87E9B" w:rsidRPr="00161DE4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E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:rsidR="00C87E9B" w:rsidRPr="00161DE4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E4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E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87" w:type="dxa"/>
          </w:tcPr>
          <w:p w:rsidR="00C87E9B" w:rsidRPr="00161DE4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E4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2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37:26:020271:133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4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37:26:020271:126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6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37:26:020271:127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C87E9B" w:rsidRPr="00613F01" w:rsidRDefault="00C87E9B" w:rsidP="00CC7D24">
            <w:pPr>
              <w:jc w:val="center"/>
              <w:rPr>
                <w:sz w:val="24"/>
                <w:szCs w:val="24"/>
              </w:rPr>
            </w:pP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8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37:26:020271:128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10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37:26:020271:130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12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37:26:020271:129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14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37:26:020271:125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16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37:26:020271:121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18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37:26:020271:122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20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37:26:020271:131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22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37:26:020271:132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24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37:26:020271:123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26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37:26:020271:120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28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37:26:020271:124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98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Вильнера, 30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37:26:020271:145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66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1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37:26:020271:142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666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3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37:26:020271:134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62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5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37:26:020271:135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43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7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37:26:020271:137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50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9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37:26:020271:140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индивидуального жилищного </w:t>
            </w: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</w:tr>
      <w:tr w:rsidR="00C87E9B" w:rsidRPr="00161DE4" w:rsidTr="00CC7D24">
        <w:trPr>
          <w:trHeight w:val="572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11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37:26:020271:146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72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13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37:26:020271:148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72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15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37:26:020271:149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72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17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37:26:020271:144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72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19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37:26:020271:147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72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21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37:26:020271:136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72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23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37:26:020271:143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72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25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37:26:020271:138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72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27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37:26:020271:139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C87E9B" w:rsidRPr="00161DE4" w:rsidTr="00CC7D24">
        <w:trPr>
          <w:trHeight w:val="572"/>
        </w:trPr>
        <w:tc>
          <w:tcPr>
            <w:tcW w:w="706" w:type="dxa"/>
          </w:tcPr>
          <w:p w:rsidR="00C87E9B" w:rsidRPr="00613F01" w:rsidRDefault="00C87E9B" w:rsidP="00CC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804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Горелова, 29</w:t>
            </w:r>
          </w:p>
        </w:tc>
        <w:tc>
          <w:tcPr>
            <w:tcW w:w="2268" w:type="dxa"/>
          </w:tcPr>
          <w:p w:rsidR="00C87E9B" w:rsidRPr="00613F01" w:rsidRDefault="00C87E9B" w:rsidP="00CC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hAnsi="Times New Roman" w:cs="Times New Roman"/>
                <w:sz w:val="24"/>
                <w:szCs w:val="24"/>
              </w:rPr>
              <w:t>37:26:020271:141</w:t>
            </w:r>
          </w:p>
        </w:tc>
        <w:tc>
          <w:tcPr>
            <w:tcW w:w="1276" w:type="dxa"/>
          </w:tcPr>
          <w:p w:rsidR="00C87E9B" w:rsidRPr="00613F01" w:rsidRDefault="00C87E9B" w:rsidP="00CC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487" w:type="dxa"/>
          </w:tcPr>
          <w:p w:rsidR="00C87E9B" w:rsidRPr="00613F01" w:rsidRDefault="00C87E9B" w:rsidP="00CC7D24">
            <w:pPr>
              <w:rPr>
                <w:sz w:val="24"/>
                <w:szCs w:val="24"/>
              </w:rPr>
            </w:pPr>
            <w:r w:rsidRPr="00613F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C87E9B" w:rsidRDefault="00C87E9B" w:rsidP="00C87E9B">
      <w:pPr>
        <w:pStyle w:val="a4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C87E9B" w:rsidRDefault="00C87E9B" w:rsidP="00C87E9B">
      <w:pPr>
        <w:pStyle w:val="a4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01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Ивановской области </w:t>
      </w:r>
      <w:proofErr w:type="spellStart"/>
      <w:r w:rsidRPr="00613F01">
        <w:rPr>
          <w:rFonts w:ascii="Times New Roman" w:eastAsia="Times New Roman" w:hAnsi="Times New Roman" w:cs="Times New Roman"/>
          <w:sz w:val="28"/>
          <w:szCs w:val="28"/>
        </w:rPr>
        <w:t>Хливную</w:t>
      </w:r>
      <w:proofErr w:type="spellEnd"/>
      <w:r w:rsidRPr="00613F01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C87E9B" w:rsidRDefault="00C87E9B" w:rsidP="00C87E9B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E9B" w:rsidRPr="00613F01" w:rsidRDefault="00C87E9B" w:rsidP="00C87E9B">
      <w:pPr>
        <w:pStyle w:val="a4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01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администрации городского округа Тейково Ивановской области в сети Интернет.</w:t>
      </w:r>
    </w:p>
    <w:p w:rsidR="00C87E9B" w:rsidRPr="00613F01" w:rsidRDefault="00C87E9B" w:rsidP="00C87E9B">
      <w:pPr>
        <w:pStyle w:val="a4"/>
        <w:rPr>
          <w:rFonts w:ascii="Times New Roman" w:hAnsi="Times New Roman"/>
          <w:sz w:val="20"/>
          <w:szCs w:val="20"/>
        </w:rPr>
      </w:pPr>
    </w:p>
    <w:p w:rsidR="00C87E9B" w:rsidRDefault="00C87E9B" w:rsidP="00C87E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7E9B" w:rsidRPr="00613F01" w:rsidRDefault="00C87E9B" w:rsidP="00C87E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7E9B" w:rsidRPr="005B066F" w:rsidRDefault="00C87E9B" w:rsidP="00C87E9B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066F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                                 </w:t>
      </w:r>
    </w:p>
    <w:p w:rsidR="00C87E9B" w:rsidRPr="005B066F" w:rsidRDefault="00C87E9B" w:rsidP="00C87E9B">
      <w:pPr>
        <w:spacing w:after="0" w:line="240" w:lineRule="auto"/>
        <w:ind w:left="-284"/>
        <w:rPr>
          <w:rFonts w:ascii="Times New Roman" w:hAnsi="Times New Roman"/>
          <w:b/>
          <w:sz w:val="16"/>
          <w:szCs w:val="16"/>
        </w:rPr>
      </w:pPr>
      <w:r w:rsidRPr="005B06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Ивановской области         </w:t>
      </w:r>
      <w:r w:rsidRPr="005B066F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B066F">
        <w:rPr>
          <w:rFonts w:ascii="Times New Roman" w:hAnsi="Times New Roman"/>
          <w:b/>
          <w:sz w:val="28"/>
          <w:szCs w:val="28"/>
        </w:rPr>
        <w:t>С.А. Семенова</w:t>
      </w:r>
    </w:p>
    <w:p w:rsidR="00C87E9B" w:rsidRDefault="00C87E9B" w:rsidP="00C87E9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7E9B" w:rsidRDefault="00C87E9B" w:rsidP="00C87E9B">
      <w:pPr>
        <w:rPr>
          <w:rFonts w:ascii="Times New Roman" w:hAnsi="Times New Roman"/>
          <w:sz w:val="20"/>
          <w:szCs w:val="20"/>
        </w:rPr>
      </w:pPr>
    </w:p>
    <w:p w:rsidR="00DD354D" w:rsidRDefault="00DD354D"/>
    <w:sectPr w:rsidR="00DD354D" w:rsidSect="00F64C1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7C79"/>
    <w:multiLevelType w:val="hybridMultilevel"/>
    <w:tmpl w:val="6D70E1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9B"/>
    <w:rsid w:val="00967BCB"/>
    <w:rsid w:val="00A87DAE"/>
    <w:rsid w:val="00C87E9B"/>
    <w:rsid w:val="00D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E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E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E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E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E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E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2CC21396A46D106AD6AC933603B4D933012402C06BBE15D6EB9E86345E260E5049F03C2095B4w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tyurinaea</dc:creator>
  <cp:lastModifiedBy>tyurinaea</cp:lastModifiedBy>
  <cp:revision>1</cp:revision>
  <dcterms:created xsi:type="dcterms:W3CDTF">2022-11-15T08:04:00Z</dcterms:created>
  <dcterms:modified xsi:type="dcterms:W3CDTF">2022-11-15T08:05:00Z</dcterms:modified>
</cp:coreProperties>
</file>