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E9" w:rsidRPr="00E95E41" w:rsidRDefault="00F041E9" w:rsidP="00973F4A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41E9" w:rsidRPr="00194C75" w:rsidRDefault="00F041E9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C75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ОКРУГА ТЕЙКОВО ИВАНОВСКОЙ ОБЛАСТИ</w:t>
      </w:r>
    </w:p>
    <w:p w:rsidR="00F041E9" w:rsidRPr="00194C75" w:rsidRDefault="00F041E9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C7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F041E9" w:rsidRPr="00194C75" w:rsidRDefault="00F041E9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1E9" w:rsidRPr="00194C75" w:rsidRDefault="00F041E9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1E9" w:rsidRPr="00194C75" w:rsidRDefault="00F041E9" w:rsidP="00C06185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94C7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94C75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F041E9" w:rsidRPr="00194C75" w:rsidRDefault="00F041E9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041E9" w:rsidRPr="00194C75" w:rsidRDefault="00F041E9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041E9" w:rsidRPr="00194C75" w:rsidRDefault="00F041E9" w:rsidP="00F640F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C75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FA0539" w:rsidRPr="00194C7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25C98" w:rsidRPr="00194C75">
        <w:rPr>
          <w:rFonts w:ascii="Times New Roman" w:hAnsi="Times New Roman" w:cs="Times New Roman"/>
          <w:b/>
          <w:bCs/>
          <w:sz w:val="24"/>
          <w:szCs w:val="24"/>
        </w:rPr>
        <w:t>13.02.2023</w:t>
      </w:r>
      <w:r w:rsidR="00761120" w:rsidRPr="00194C7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94C75">
        <w:rPr>
          <w:rFonts w:ascii="Times New Roman" w:hAnsi="Times New Roman" w:cs="Times New Roman"/>
          <w:b/>
          <w:bCs/>
          <w:sz w:val="24"/>
          <w:szCs w:val="24"/>
        </w:rPr>
        <w:t xml:space="preserve"> №  </w:t>
      </w:r>
      <w:r w:rsidR="00A25C98" w:rsidRPr="00194C75">
        <w:rPr>
          <w:rFonts w:ascii="Times New Roman" w:hAnsi="Times New Roman" w:cs="Times New Roman"/>
          <w:b/>
          <w:bCs/>
          <w:sz w:val="24"/>
          <w:szCs w:val="24"/>
        </w:rPr>
        <w:t>89</w:t>
      </w:r>
      <w:r w:rsidRPr="00194C75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F041E9" w:rsidRPr="00194C75" w:rsidRDefault="00F041E9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1E9" w:rsidRPr="00194C75" w:rsidRDefault="00F041E9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94C75">
        <w:rPr>
          <w:rFonts w:ascii="Times New Roman" w:hAnsi="Times New Roman" w:cs="Times New Roman"/>
          <w:sz w:val="24"/>
          <w:szCs w:val="24"/>
        </w:rPr>
        <w:t>г. Тейково</w:t>
      </w:r>
    </w:p>
    <w:p w:rsidR="00F041E9" w:rsidRPr="00194C75" w:rsidRDefault="00F041E9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1E9" w:rsidRPr="00194C75" w:rsidRDefault="00C2753F" w:rsidP="00754B55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C75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изменения и дополнения в </w:t>
      </w:r>
      <w:hyperlink r:id="rId6">
        <w:r w:rsidRPr="00194C75">
          <w:rPr>
            <w:rFonts w:ascii="Times New Roman" w:hAnsi="Times New Roman" w:cs="Times New Roman"/>
            <w:b/>
            <w:sz w:val="24"/>
            <w:szCs w:val="24"/>
          </w:rPr>
          <w:t>постановление</w:t>
        </w:r>
      </w:hyperlink>
      <w:r w:rsidRPr="00194C75">
        <w:rPr>
          <w:rFonts w:ascii="Times New Roman" w:hAnsi="Times New Roman" w:cs="Times New Roman"/>
          <w:b/>
          <w:sz w:val="24"/>
          <w:szCs w:val="24"/>
        </w:rPr>
        <w:t xml:space="preserve"> администрации городского округа Тейково Ивановской области от 04.09.2020 № 355 «Об обеспечении выплат ежемесячного денежного вознаграждения за классное руководство педагогическим работникам муниципальных общеобразовательных организаций городского округа Тейково Ивановской области»</w:t>
      </w:r>
    </w:p>
    <w:p w:rsidR="00C2753F" w:rsidRPr="00194C75" w:rsidRDefault="00C2753F" w:rsidP="00754B55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1E9" w:rsidRPr="00194C75" w:rsidRDefault="00F041E9" w:rsidP="00754B5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75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proofErr w:type="gramStart"/>
      <w:r w:rsidRPr="00194C75"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</w:t>
      </w:r>
      <w:r w:rsidRPr="00194C75">
        <w:rPr>
          <w:rFonts w:ascii="Times New Roman" w:hAnsi="Times New Roman" w:cs="Times New Roman"/>
          <w:sz w:val="24"/>
          <w:szCs w:val="24"/>
        </w:rPr>
        <w:t>с</w:t>
      </w:r>
      <w:r w:rsidR="008E6B9E" w:rsidRPr="00194C75">
        <w:rPr>
          <w:rFonts w:ascii="Times New Roman" w:hAnsi="Times New Roman" w:cs="Times New Roman"/>
          <w:sz w:val="24"/>
          <w:szCs w:val="24"/>
        </w:rPr>
        <w:t xml:space="preserve"> решением муниципального городского Совета городского округа Тейково Ивановской области от 27.10.2006 № 153 «Об утвер</w:t>
      </w:r>
      <w:bookmarkStart w:id="0" w:name="_GoBack"/>
      <w:bookmarkEnd w:id="0"/>
      <w:r w:rsidR="008E6B9E" w:rsidRPr="00194C75">
        <w:rPr>
          <w:rFonts w:ascii="Times New Roman" w:hAnsi="Times New Roman" w:cs="Times New Roman"/>
          <w:sz w:val="24"/>
          <w:szCs w:val="24"/>
        </w:rPr>
        <w:t>ждении Положения об администрации городского округа Тейково Ивановской области»</w:t>
      </w:r>
      <w:r w:rsidR="00292358" w:rsidRPr="00194C75">
        <w:rPr>
          <w:rFonts w:ascii="Times New Roman" w:hAnsi="Times New Roman" w:cs="Times New Roman"/>
          <w:sz w:val="24"/>
          <w:szCs w:val="24"/>
        </w:rPr>
        <w:t xml:space="preserve">, </w:t>
      </w:r>
      <w:r w:rsidR="00292358" w:rsidRPr="00194C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администрации городского округа Тейково </w:t>
      </w:r>
      <w:r w:rsidR="00FA0539" w:rsidRPr="00194C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Ивановской области </w:t>
      </w:r>
      <w:r w:rsidR="00292358" w:rsidRPr="00194C75">
        <w:rPr>
          <w:rFonts w:ascii="Times New Roman" w:hAnsi="Times New Roman" w:cs="Times New Roman"/>
          <w:sz w:val="24"/>
          <w:szCs w:val="24"/>
        </w:rPr>
        <w:t xml:space="preserve">от </w:t>
      </w:r>
      <w:r w:rsidR="00FA0539" w:rsidRPr="00194C75">
        <w:rPr>
          <w:rFonts w:ascii="Times New Roman" w:hAnsi="Times New Roman" w:cs="Times New Roman"/>
          <w:sz w:val="24"/>
          <w:szCs w:val="24"/>
        </w:rPr>
        <w:t>31</w:t>
      </w:r>
      <w:r w:rsidR="00292358" w:rsidRPr="00194C75">
        <w:rPr>
          <w:rFonts w:ascii="Times New Roman" w:hAnsi="Times New Roman" w:cs="Times New Roman"/>
          <w:sz w:val="24"/>
          <w:szCs w:val="24"/>
        </w:rPr>
        <w:t>.10.20</w:t>
      </w:r>
      <w:r w:rsidR="00FA0539" w:rsidRPr="00194C75">
        <w:rPr>
          <w:rFonts w:ascii="Times New Roman" w:hAnsi="Times New Roman" w:cs="Times New Roman"/>
          <w:sz w:val="24"/>
          <w:szCs w:val="24"/>
        </w:rPr>
        <w:t>22</w:t>
      </w:r>
      <w:r w:rsidR="00292358" w:rsidRPr="00194C75">
        <w:rPr>
          <w:rFonts w:ascii="Times New Roman" w:hAnsi="Times New Roman" w:cs="Times New Roman"/>
          <w:sz w:val="24"/>
          <w:szCs w:val="24"/>
        </w:rPr>
        <w:t xml:space="preserve"> № 5</w:t>
      </w:r>
      <w:r w:rsidR="00FA0539" w:rsidRPr="00194C75">
        <w:rPr>
          <w:rFonts w:ascii="Times New Roman" w:hAnsi="Times New Roman" w:cs="Times New Roman"/>
          <w:sz w:val="24"/>
          <w:szCs w:val="24"/>
        </w:rPr>
        <w:t>24</w:t>
      </w:r>
      <w:r w:rsidR="00292358" w:rsidRPr="00194C75">
        <w:rPr>
          <w:rFonts w:ascii="Times New Roman" w:hAnsi="Times New Roman" w:cs="Times New Roman"/>
          <w:sz w:val="24"/>
          <w:szCs w:val="24"/>
        </w:rPr>
        <w:t xml:space="preserve"> «</w:t>
      </w:r>
      <w:r w:rsidR="00292358" w:rsidRPr="00194C75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FA0539" w:rsidRPr="00194C75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Тейково Ивановской области «Развитие образования в городском округе Тейково Ивановской области»</w:t>
      </w:r>
      <w:r w:rsidR="00292358" w:rsidRPr="00194C75">
        <w:rPr>
          <w:rFonts w:ascii="Times New Roman" w:hAnsi="Times New Roman" w:cs="Times New Roman"/>
          <w:sz w:val="24"/>
          <w:szCs w:val="24"/>
        </w:rPr>
        <w:t xml:space="preserve"> </w:t>
      </w:r>
      <w:r w:rsidRPr="00194C75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 Ивановской области</w:t>
      </w:r>
      <w:proofErr w:type="gramEnd"/>
    </w:p>
    <w:p w:rsidR="00F041E9" w:rsidRPr="00194C75" w:rsidRDefault="00F041E9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E9" w:rsidRPr="00194C75" w:rsidRDefault="00F041E9" w:rsidP="00395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94C7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94C75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F041E9" w:rsidRPr="00194C75" w:rsidRDefault="00F041E9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D79" w:rsidRPr="00194C75" w:rsidRDefault="00696D79" w:rsidP="00C2753F">
      <w:pPr>
        <w:pStyle w:val="ConsPlusNormal"/>
        <w:numPr>
          <w:ilvl w:val="0"/>
          <w:numId w:val="8"/>
        </w:numPr>
        <w:spacing w:before="22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C75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7">
        <w:r w:rsidRPr="00194C75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194C75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 Ивановской области от 04.09.2020 № 355 </w:t>
      </w:r>
      <w:r w:rsidR="00F3147D" w:rsidRPr="00194C75">
        <w:rPr>
          <w:rFonts w:ascii="Times New Roman" w:hAnsi="Times New Roman" w:cs="Times New Roman"/>
          <w:sz w:val="24"/>
          <w:szCs w:val="24"/>
        </w:rPr>
        <w:t>«Об обеспечении выплат ежемесячного денежного вознаграждения за классное руководство педагогическим работникам муниципальных общеобразовательных организаций городского округа Тейково Ивановской области»</w:t>
      </w:r>
      <w:r w:rsidRPr="00194C75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DE67B6" w:rsidRPr="00194C75" w:rsidRDefault="00696D79" w:rsidP="009967D3">
      <w:pPr>
        <w:pStyle w:val="ConsPlusNormal"/>
        <w:ind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194C75">
        <w:rPr>
          <w:rFonts w:ascii="Times New Roman" w:hAnsi="Times New Roman" w:cs="Times New Roman"/>
          <w:sz w:val="24"/>
          <w:szCs w:val="24"/>
        </w:rPr>
        <w:t xml:space="preserve">в тексте </w:t>
      </w:r>
      <w:hyperlink r:id="rId8">
        <w:r w:rsidRPr="00194C75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194C75">
        <w:rPr>
          <w:rFonts w:ascii="Times New Roman" w:hAnsi="Times New Roman" w:cs="Times New Roman"/>
          <w:sz w:val="24"/>
          <w:szCs w:val="24"/>
        </w:rPr>
        <w:t xml:space="preserve"> </w:t>
      </w:r>
      <w:r w:rsidR="009967D3" w:rsidRPr="00194C75">
        <w:rPr>
          <w:rFonts w:ascii="Times New Roman" w:hAnsi="Times New Roman" w:cs="Times New Roman"/>
          <w:sz w:val="24"/>
          <w:szCs w:val="24"/>
        </w:rPr>
        <w:t xml:space="preserve">к </w:t>
      </w:r>
      <w:r w:rsidRPr="00194C75">
        <w:rPr>
          <w:rFonts w:ascii="Times New Roman" w:hAnsi="Times New Roman" w:cs="Times New Roman"/>
          <w:sz w:val="24"/>
          <w:szCs w:val="24"/>
        </w:rPr>
        <w:t>слова</w:t>
      </w:r>
      <w:r w:rsidR="009967D3" w:rsidRPr="00194C75">
        <w:rPr>
          <w:rFonts w:ascii="Times New Roman" w:hAnsi="Times New Roman" w:cs="Times New Roman"/>
          <w:sz w:val="24"/>
          <w:szCs w:val="24"/>
        </w:rPr>
        <w:t>м</w:t>
      </w:r>
      <w:r w:rsidRPr="00194C75">
        <w:rPr>
          <w:rFonts w:ascii="Times New Roman" w:hAnsi="Times New Roman" w:cs="Times New Roman"/>
          <w:sz w:val="24"/>
          <w:szCs w:val="24"/>
        </w:rPr>
        <w:t xml:space="preserve"> ««Развитие образования в городском округе Тейково», утвержденной постановлением администрации городского округа Тейково  Ивановской области от 11.11.2013 № 677 </w:t>
      </w:r>
      <w:r w:rsidRPr="00194C75">
        <w:rPr>
          <w:rFonts w:ascii="Times New Roman" w:hAnsi="Times New Roman" w:cs="Times New Roman"/>
          <w:bCs/>
          <w:sz w:val="24"/>
          <w:szCs w:val="24"/>
        </w:rPr>
        <w:t>«</w:t>
      </w:r>
      <w:r w:rsidRPr="00194C75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городского округа Тейково «Развитие образования в городском округе Тейково</w:t>
      </w:r>
      <w:proofErr w:type="gramStart"/>
      <w:r w:rsidRPr="00194C75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194C75">
        <w:rPr>
          <w:rFonts w:ascii="Times New Roman" w:hAnsi="Times New Roman" w:cs="Times New Roman"/>
          <w:sz w:val="24"/>
          <w:szCs w:val="24"/>
        </w:rPr>
        <w:t xml:space="preserve"> </w:t>
      </w:r>
      <w:r w:rsidR="009967D3" w:rsidRPr="00194C75">
        <w:rPr>
          <w:rFonts w:ascii="Times New Roman" w:hAnsi="Times New Roman" w:cs="Times New Roman"/>
          <w:sz w:val="24"/>
          <w:szCs w:val="24"/>
        </w:rPr>
        <w:t>добавить слова</w:t>
      </w:r>
      <w:r w:rsidRPr="00194C75">
        <w:rPr>
          <w:rFonts w:ascii="Times New Roman" w:hAnsi="Times New Roman" w:cs="Times New Roman"/>
          <w:sz w:val="24"/>
          <w:szCs w:val="24"/>
        </w:rPr>
        <w:t xml:space="preserve"> ««Развитие образования в городском округе Тейково Ивановской области», утвержденной постановлением администрации городского округа Тейково  Ивановской области от 31.10.2022 № 524</w:t>
      </w:r>
      <w:r w:rsidR="00AF4ECC" w:rsidRPr="00194C75">
        <w:rPr>
          <w:rFonts w:ascii="Times New Roman" w:hAnsi="Times New Roman" w:cs="Times New Roman"/>
          <w:sz w:val="24"/>
          <w:szCs w:val="24"/>
        </w:rPr>
        <w:t>,</w:t>
      </w:r>
      <w:r w:rsidRPr="00194C75">
        <w:rPr>
          <w:rFonts w:ascii="Times New Roman" w:hAnsi="Times New Roman" w:cs="Times New Roman"/>
          <w:sz w:val="24"/>
          <w:szCs w:val="24"/>
        </w:rPr>
        <w:t>».</w:t>
      </w:r>
    </w:p>
    <w:p w:rsidR="00F041E9" w:rsidRPr="00194C75" w:rsidRDefault="00F041E9" w:rsidP="00AF4ECC">
      <w:pPr>
        <w:pStyle w:val="a5"/>
        <w:numPr>
          <w:ilvl w:val="0"/>
          <w:numId w:val="4"/>
        </w:numPr>
        <w:tabs>
          <w:tab w:val="clear" w:pos="1068"/>
          <w:tab w:val="num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C75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</w:t>
      </w:r>
      <w:r w:rsidR="00754B55" w:rsidRPr="00194C75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194C75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F041E9" w:rsidRPr="00194C75" w:rsidRDefault="00F041E9" w:rsidP="00AF4EC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C7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DE67B6" w:rsidRPr="00194C75">
        <w:rPr>
          <w:rFonts w:ascii="Times New Roman" w:hAnsi="Times New Roman" w:cs="Times New Roman"/>
          <w:sz w:val="24"/>
          <w:szCs w:val="24"/>
        </w:rPr>
        <w:t xml:space="preserve"> и </w:t>
      </w:r>
      <w:r w:rsidR="00754B55" w:rsidRPr="00194C75">
        <w:rPr>
          <w:rFonts w:ascii="Times New Roman" w:hAnsi="Times New Roman" w:cs="Times New Roman"/>
          <w:sz w:val="24"/>
          <w:szCs w:val="24"/>
        </w:rPr>
        <w:t xml:space="preserve">применяется к правоотношениям, </w:t>
      </w:r>
      <w:r w:rsidR="00DE67B6" w:rsidRPr="00194C75">
        <w:rPr>
          <w:rFonts w:ascii="Times New Roman" w:hAnsi="Times New Roman" w:cs="Times New Roman"/>
          <w:sz w:val="24"/>
          <w:szCs w:val="24"/>
        </w:rPr>
        <w:t>возникшим с 01.01.2023 года.</w:t>
      </w:r>
    </w:p>
    <w:p w:rsidR="00F041E9" w:rsidRPr="00194C75" w:rsidRDefault="00F041E9" w:rsidP="00573D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CC" w:rsidRPr="00194C75" w:rsidRDefault="00AF4ECC" w:rsidP="00573D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B55" w:rsidRPr="00194C75" w:rsidRDefault="00F041E9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C75">
        <w:rPr>
          <w:rFonts w:ascii="Times New Roman" w:hAnsi="Times New Roman" w:cs="Times New Roman"/>
          <w:b/>
          <w:bCs/>
          <w:sz w:val="24"/>
          <w:szCs w:val="24"/>
        </w:rPr>
        <w:t>Глава городского округа Тейково</w:t>
      </w:r>
    </w:p>
    <w:p w:rsidR="00F041E9" w:rsidRDefault="00754B55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C75">
        <w:rPr>
          <w:rFonts w:ascii="Times New Roman" w:hAnsi="Times New Roman" w:cs="Times New Roman"/>
          <w:b/>
          <w:bCs/>
          <w:sz w:val="24"/>
          <w:szCs w:val="24"/>
        </w:rPr>
        <w:t xml:space="preserve">Ивановской области      </w:t>
      </w:r>
      <w:r w:rsidR="00F041E9" w:rsidRPr="00194C7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194C75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F041E9" w:rsidRPr="00194C7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AF4ECC" w:rsidRPr="00194C75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F041E9" w:rsidRPr="004A1C71">
        <w:rPr>
          <w:rFonts w:ascii="Times New Roman" w:hAnsi="Times New Roman" w:cs="Times New Roman"/>
          <w:b/>
          <w:bCs/>
          <w:sz w:val="28"/>
          <w:szCs w:val="28"/>
        </w:rPr>
        <w:t>С.А. Семенова</w:t>
      </w:r>
    </w:p>
    <w:sectPr w:rsidR="00F041E9" w:rsidSect="009967D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A32"/>
    <w:multiLevelType w:val="multilevel"/>
    <w:tmpl w:val="C2223D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3563366"/>
    <w:multiLevelType w:val="hybridMultilevel"/>
    <w:tmpl w:val="CD76A33E"/>
    <w:lvl w:ilvl="0" w:tplc="1346A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17E31D27"/>
    <w:multiLevelType w:val="hybridMultilevel"/>
    <w:tmpl w:val="A9466590"/>
    <w:lvl w:ilvl="0" w:tplc="0419000F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007B1"/>
    <w:multiLevelType w:val="hybridMultilevel"/>
    <w:tmpl w:val="A9466590"/>
    <w:lvl w:ilvl="0" w:tplc="0419000F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D6D5710"/>
    <w:multiLevelType w:val="multilevel"/>
    <w:tmpl w:val="D86C2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39221E8"/>
    <w:multiLevelType w:val="hybridMultilevel"/>
    <w:tmpl w:val="1D687F46"/>
    <w:lvl w:ilvl="0" w:tplc="60807A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3A"/>
    <w:rsid w:val="00037893"/>
    <w:rsid w:val="00057889"/>
    <w:rsid w:val="0006250D"/>
    <w:rsid w:val="000748C1"/>
    <w:rsid w:val="000A3017"/>
    <w:rsid w:val="000A522D"/>
    <w:rsid w:val="000C2C31"/>
    <w:rsid w:val="000C4734"/>
    <w:rsid w:val="000E1EA6"/>
    <w:rsid w:val="000F6FAF"/>
    <w:rsid w:val="001426E0"/>
    <w:rsid w:val="00156ADB"/>
    <w:rsid w:val="00194C75"/>
    <w:rsid w:val="001A3B64"/>
    <w:rsid w:val="001B1219"/>
    <w:rsid w:val="001E2671"/>
    <w:rsid w:val="00215FCB"/>
    <w:rsid w:val="00216712"/>
    <w:rsid w:val="00223B75"/>
    <w:rsid w:val="00240749"/>
    <w:rsid w:val="00244BC1"/>
    <w:rsid w:val="002547F9"/>
    <w:rsid w:val="002671C6"/>
    <w:rsid w:val="00272034"/>
    <w:rsid w:val="00292358"/>
    <w:rsid w:val="00296C5C"/>
    <w:rsid w:val="002C460E"/>
    <w:rsid w:val="002D5F44"/>
    <w:rsid w:val="0030183E"/>
    <w:rsid w:val="0032071A"/>
    <w:rsid w:val="003317A2"/>
    <w:rsid w:val="00343C04"/>
    <w:rsid w:val="00365837"/>
    <w:rsid w:val="00373ACE"/>
    <w:rsid w:val="00381411"/>
    <w:rsid w:val="00384C21"/>
    <w:rsid w:val="0039530E"/>
    <w:rsid w:val="003A5DA7"/>
    <w:rsid w:val="003F2A24"/>
    <w:rsid w:val="003F61A0"/>
    <w:rsid w:val="0040060E"/>
    <w:rsid w:val="004051E2"/>
    <w:rsid w:val="00405F8A"/>
    <w:rsid w:val="00422659"/>
    <w:rsid w:val="00433169"/>
    <w:rsid w:val="00443A21"/>
    <w:rsid w:val="00461DD9"/>
    <w:rsid w:val="00481D9E"/>
    <w:rsid w:val="004852F7"/>
    <w:rsid w:val="004A1C71"/>
    <w:rsid w:val="004C582C"/>
    <w:rsid w:val="004D4EC0"/>
    <w:rsid w:val="004F1807"/>
    <w:rsid w:val="005007E3"/>
    <w:rsid w:val="0051560D"/>
    <w:rsid w:val="00516F46"/>
    <w:rsid w:val="005256A7"/>
    <w:rsid w:val="005272A8"/>
    <w:rsid w:val="00535D4A"/>
    <w:rsid w:val="0053690B"/>
    <w:rsid w:val="00573D39"/>
    <w:rsid w:val="0058339E"/>
    <w:rsid w:val="005B7FE6"/>
    <w:rsid w:val="005C1B24"/>
    <w:rsid w:val="005C2ED2"/>
    <w:rsid w:val="005D19A2"/>
    <w:rsid w:val="005F135E"/>
    <w:rsid w:val="005F3843"/>
    <w:rsid w:val="006044CE"/>
    <w:rsid w:val="00612845"/>
    <w:rsid w:val="00625A23"/>
    <w:rsid w:val="00627962"/>
    <w:rsid w:val="0063446D"/>
    <w:rsid w:val="00636196"/>
    <w:rsid w:val="00636BBE"/>
    <w:rsid w:val="00636C94"/>
    <w:rsid w:val="00663EFD"/>
    <w:rsid w:val="006743C5"/>
    <w:rsid w:val="00686974"/>
    <w:rsid w:val="00696D79"/>
    <w:rsid w:val="00720874"/>
    <w:rsid w:val="00724F6C"/>
    <w:rsid w:val="007352B7"/>
    <w:rsid w:val="007356C1"/>
    <w:rsid w:val="00736773"/>
    <w:rsid w:val="007427EF"/>
    <w:rsid w:val="00754B55"/>
    <w:rsid w:val="00756A3E"/>
    <w:rsid w:val="00760984"/>
    <w:rsid w:val="00761120"/>
    <w:rsid w:val="007B3CA8"/>
    <w:rsid w:val="007C11B1"/>
    <w:rsid w:val="007C339E"/>
    <w:rsid w:val="007C6FF3"/>
    <w:rsid w:val="007F10C4"/>
    <w:rsid w:val="0083073A"/>
    <w:rsid w:val="00843404"/>
    <w:rsid w:val="00855B81"/>
    <w:rsid w:val="00857965"/>
    <w:rsid w:val="008579CA"/>
    <w:rsid w:val="008B2BC9"/>
    <w:rsid w:val="008D3E12"/>
    <w:rsid w:val="008E26D8"/>
    <w:rsid w:val="008E2C0F"/>
    <w:rsid w:val="008E6B9E"/>
    <w:rsid w:val="0090618B"/>
    <w:rsid w:val="00910556"/>
    <w:rsid w:val="00921F39"/>
    <w:rsid w:val="00933429"/>
    <w:rsid w:val="00966B20"/>
    <w:rsid w:val="00971BB6"/>
    <w:rsid w:val="00973F4A"/>
    <w:rsid w:val="00976C46"/>
    <w:rsid w:val="00986801"/>
    <w:rsid w:val="009967D3"/>
    <w:rsid w:val="009A3870"/>
    <w:rsid w:val="009A4223"/>
    <w:rsid w:val="009C0D4A"/>
    <w:rsid w:val="009D08CA"/>
    <w:rsid w:val="009D64DD"/>
    <w:rsid w:val="009E6BDE"/>
    <w:rsid w:val="009F1C37"/>
    <w:rsid w:val="00A05F9A"/>
    <w:rsid w:val="00A1236C"/>
    <w:rsid w:val="00A14E0A"/>
    <w:rsid w:val="00A25C98"/>
    <w:rsid w:val="00A62985"/>
    <w:rsid w:val="00A66D0D"/>
    <w:rsid w:val="00A84C10"/>
    <w:rsid w:val="00A94A8A"/>
    <w:rsid w:val="00A977AD"/>
    <w:rsid w:val="00AB10CD"/>
    <w:rsid w:val="00AB1622"/>
    <w:rsid w:val="00AB7025"/>
    <w:rsid w:val="00AB7468"/>
    <w:rsid w:val="00AC16C9"/>
    <w:rsid w:val="00AC3122"/>
    <w:rsid w:val="00AC358B"/>
    <w:rsid w:val="00AD2EB5"/>
    <w:rsid w:val="00AE01E7"/>
    <w:rsid w:val="00AF3646"/>
    <w:rsid w:val="00AF4ECC"/>
    <w:rsid w:val="00B17C47"/>
    <w:rsid w:val="00B308AA"/>
    <w:rsid w:val="00B43084"/>
    <w:rsid w:val="00B51D57"/>
    <w:rsid w:val="00B545C7"/>
    <w:rsid w:val="00B6604E"/>
    <w:rsid w:val="00B70674"/>
    <w:rsid w:val="00B857E0"/>
    <w:rsid w:val="00BA38AE"/>
    <w:rsid w:val="00BB478B"/>
    <w:rsid w:val="00BE5A85"/>
    <w:rsid w:val="00C06185"/>
    <w:rsid w:val="00C2753F"/>
    <w:rsid w:val="00C66767"/>
    <w:rsid w:val="00C71FD8"/>
    <w:rsid w:val="00C83A56"/>
    <w:rsid w:val="00CB6C32"/>
    <w:rsid w:val="00CC09DC"/>
    <w:rsid w:val="00CD2D6D"/>
    <w:rsid w:val="00CF7B96"/>
    <w:rsid w:val="00D34870"/>
    <w:rsid w:val="00D44462"/>
    <w:rsid w:val="00D77885"/>
    <w:rsid w:val="00DB2004"/>
    <w:rsid w:val="00DB5804"/>
    <w:rsid w:val="00DE67B6"/>
    <w:rsid w:val="00E12E19"/>
    <w:rsid w:val="00E25197"/>
    <w:rsid w:val="00E27EF9"/>
    <w:rsid w:val="00E34922"/>
    <w:rsid w:val="00E54F0E"/>
    <w:rsid w:val="00E556D6"/>
    <w:rsid w:val="00E627F4"/>
    <w:rsid w:val="00E6689A"/>
    <w:rsid w:val="00E776B2"/>
    <w:rsid w:val="00E95E41"/>
    <w:rsid w:val="00EA5D65"/>
    <w:rsid w:val="00EC180E"/>
    <w:rsid w:val="00EC4F29"/>
    <w:rsid w:val="00EF1419"/>
    <w:rsid w:val="00F041E9"/>
    <w:rsid w:val="00F0707C"/>
    <w:rsid w:val="00F14CEE"/>
    <w:rsid w:val="00F3147D"/>
    <w:rsid w:val="00F33E97"/>
    <w:rsid w:val="00F40402"/>
    <w:rsid w:val="00F60E17"/>
    <w:rsid w:val="00F640F2"/>
    <w:rsid w:val="00F64CBF"/>
    <w:rsid w:val="00F847B8"/>
    <w:rsid w:val="00F85812"/>
    <w:rsid w:val="00FA0367"/>
    <w:rsid w:val="00FA0539"/>
    <w:rsid w:val="00FA540E"/>
    <w:rsid w:val="00FB506E"/>
    <w:rsid w:val="00FD5E19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973F4A"/>
    <w:rPr>
      <w:rFonts w:cs="Calibri"/>
      <w:sz w:val="22"/>
      <w:szCs w:val="22"/>
      <w:lang w:val="ru-RU" w:eastAsia="ru-RU" w:bidi="ar-SA"/>
    </w:rPr>
  </w:style>
  <w:style w:type="character" w:styleId="a6">
    <w:name w:val="Hyperlink"/>
    <w:basedOn w:val="a0"/>
    <w:uiPriority w:val="99"/>
    <w:semiHidden/>
    <w:rsid w:val="00C83A56"/>
    <w:rPr>
      <w:color w:val="0000FF"/>
      <w:u w:val="single"/>
    </w:rPr>
  </w:style>
  <w:style w:type="paragraph" w:customStyle="1" w:styleId="ConsPlusTitle">
    <w:name w:val="ConsPlusTitle"/>
    <w:rsid w:val="00FB506E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a7">
    <w:name w:val="Знак Знак Знак Знак Знак Знак Знак"/>
    <w:basedOn w:val="a"/>
    <w:uiPriority w:val="99"/>
    <w:rsid w:val="004006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5D19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973F4A"/>
    <w:rPr>
      <w:rFonts w:cs="Calibri"/>
      <w:sz w:val="22"/>
      <w:szCs w:val="22"/>
      <w:lang w:val="ru-RU" w:eastAsia="ru-RU" w:bidi="ar-SA"/>
    </w:rPr>
  </w:style>
  <w:style w:type="character" w:styleId="a6">
    <w:name w:val="Hyperlink"/>
    <w:basedOn w:val="a0"/>
    <w:uiPriority w:val="99"/>
    <w:semiHidden/>
    <w:rsid w:val="00C83A56"/>
    <w:rPr>
      <w:color w:val="0000FF"/>
      <w:u w:val="single"/>
    </w:rPr>
  </w:style>
  <w:style w:type="paragraph" w:customStyle="1" w:styleId="ConsPlusTitle">
    <w:name w:val="ConsPlusTitle"/>
    <w:rsid w:val="00FB506E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a7">
    <w:name w:val="Знак Знак Знак Знак Знак Знак Знак"/>
    <w:basedOn w:val="a"/>
    <w:uiPriority w:val="99"/>
    <w:rsid w:val="004006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5D19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0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79B200D15E24B98C2C88B35E6525C8A78AA5F1EFF6B6489E9FA2900E580BAD8DA0CDBC65AA96992E842D2C2A005B3XEX7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479B200D15E24B98C2C88B35E6525C8A78AA5F1EFF6B6489E9FA2900E580BAD8DA0CDBC65AA96992E842D2C2A005B3XEX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479B200D15E24B98C2C88B35E6525C8A78AA5F1EFF6B6489E9FA2900E580BAD8DA0CDBC65AA96992E842D2C2A005B3XEX7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Наталья Михайловна Касаткина</cp:lastModifiedBy>
  <cp:revision>4</cp:revision>
  <cp:lastPrinted>2022-08-23T13:23:00Z</cp:lastPrinted>
  <dcterms:created xsi:type="dcterms:W3CDTF">2023-05-02T11:20:00Z</dcterms:created>
  <dcterms:modified xsi:type="dcterms:W3CDTF">2023-05-02T11:21:00Z</dcterms:modified>
</cp:coreProperties>
</file>