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5E" w:rsidRDefault="004F295E" w:rsidP="00F33404">
      <w:pPr>
        <w:spacing w:after="0" w:line="240" w:lineRule="auto"/>
        <w:jc w:val="center"/>
        <w:rPr>
          <w:rFonts w:ascii="Times New Roman" w:hAnsi="Times New Roman" w:cs="Times New Roman"/>
        </w:rPr>
      </w:pPr>
    </w:p>
    <w:p w:rsidR="004F295E" w:rsidRDefault="004F295E" w:rsidP="00F33404">
      <w:pPr>
        <w:spacing w:after="0" w:line="240" w:lineRule="auto"/>
        <w:jc w:val="center"/>
        <w:rPr>
          <w:rFonts w:ascii="Times New Roman" w:hAnsi="Times New Roman" w:cs="Times New Roman"/>
        </w:rPr>
      </w:pPr>
    </w:p>
    <w:p w:rsidR="00F33404" w:rsidRPr="00494105" w:rsidRDefault="00F33404" w:rsidP="00F33404">
      <w:pPr>
        <w:spacing w:after="0" w:line="240" w:lineRule="auto"/>
        <w:jc w:val="center"/>
        <w:rPr>
          <w:rFonts w:ascii="Times New Roman" w:hAnsi="Times New Roman" w:cs="Times New Roman"/>
        </w:rPr>
      </w:pPr>
      <w:r w:rsidRPr="00494105">
        <w:rPr>
          <w:rFonts w:ascii="Times New Roman" w:eastAsia="Times New Roman" w:hAnsi="Times New Roman" w:cs="Times New Roman"/>
          <w:b/>
          <w:noProof/>
          <w:sz w:val="32"/>
          <w:szCs w:val="32"/>
        </w:rPr>
        <w:drawing>
          <wp:inline distT="0" distB="0" distL="0" distR="0">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FD2DEE" w:rsidRPr="00FD2DEE" w:rsidRDefault="00FD2DEE" w:rsidP="00FD2DEE">
      <w:pPr>
        <w:spacing w:after="0"/>
        <w:jc w:val="center"/>
        <w:rPr>
          <w:rFonts w:ascii="Times New Roman" w:hAnsi="Times New Roman" w:cs="Times New Roman"/>
          <w:b/>
          <w:sz w:val="36"/>
          <w:szCs w:val="36"/>
        </w:rPr>
      </w:pPr>
      <w:r w:rsidRPr="00FD2DEE">
        <w:rPr>
          <w:rFonts w:ascii="Times New Roman" w:hAnsi="Times New Roman" w:cs="Times New Roman"/>
          <w:b/>
          <w:sz w:val="36"/>
          <w:szCs w:val="36"/>
        </w:rPr>
        <w:t>АДМИНИСТРАЦИЯ ГОРОДСКОГО ОКРУГА ТЕЙКОВО</w:t>
      </w:r>
    </w:p>
    <w:p w:rsidR="00F33404" w:rsidRPr="00FD2DEE" w:rsidRDefault="00FD2DEE" w:rsidP="00FD2DEE">
      <w:pPr>
        <w:spacing w:after="0" w:line="240" w:lineRule="auto"/>
        <w:jc w:val="center"/>
        <w:rPr>
          <w:rFonts w:ascii="Times New Roman" w:eastAsia="Times New Roman" w:hAnsi="Times New Roman" w:cs="Times New Roman"/>
          <w:b/>
          <w:sz w:val="32"/>
          <w:szCs w:val="32"/>
        </w:rPr>
      </w:pPr>
      <w:r w:rsidRPr="00FD2DEE">
        <w:rPr>
          <w:rFonts w:ascii="Times New Roman" w:hAnsi="Times New Roman" w:cs="Times New Roman"/>
          <w:b/>
          <w:sz w:val="36"/>
          <w:szCs w:val="36"/>
        </w:rPr>
        <w:t>ИВАНОВСКОЙ ОБЛАСТИ</w:t>
      </w:r>
    </w:p>
    <w:p w:rsidR="00F33404" w:rsidRPr="00494105" w:rsidRDefault="00F33404" w:rsidP="00FD2DEE">
      <w:pPr>
        <w:spacing w:after="0" w:line="240" w:lineRule="auto"/>
        <w:jc w:val="center"/>
        <w:rPr>
          <w:rFonts w:ascii="Times New Roman" w:eastAsia="Times New Roman" w:hAnsi="Times New Roman" w:cs="Times New Roman"/>
          <w:b/>
          <w:sz w:val="32"/>
          <w:szCs w:val="32"/>
        </w:rPr>
      </w:pPr>
      <w:r w:rsidRPr="00494105">
        <w:rPr>
          <w:rFonts w:ascii="Times New Roman" w:eastAsia="Times New Roman" w:hAnsi="Times New Roman" w:cs="Times New Roman"/>
          <w:b/>
          <w:sz w:val="32"/>
          <w:szCs w:val="32"/>
        </w:rPr>
        <w:t>________________________________________________________</w:t>
      </w:r>
    </w:p>
    <w:p w:rsidR="00FD2DEE" w:rsidRDefault="00FD2DEE" w:rsidP="00FD2DEE">
      <w:pPr>
        <w:spacing w:after="0" w:line="240" w:lineRule="auto"/>
        <w:jc w:val="center"/>
        <w:rPr>
          <w:rFonts w:ascii="Times New Roman" w:eastAsia="Times New Roman" w:hAnsi="Times New Roman" w:cs="Times New Roman"/>
          <w:b/>
          <w:sz w:val="32"/>
          <w:szCs w:val="32"/>
        </w:rPr>
      </w:pPr>
    </w:p>
    <w:p w:rsidR="00FD2DEE" w:rsidRPr="00FD2DEE" w:rsidRDefault="00FD2DEE" w:rsidP="00FD2DEE">
      <w:pPr>
        <w:spacing w:after="0" w:line="240" w:lineRule="auto"/>
        <w:jc w:val="center"/>
        <w:rPr>
          <w:rFonts w:ascii="Times New Roman" w:eastAsia="Times New Roman" w:hAnsi="Times New Roman" w:cs="Times New Roman"/>
          <w:b/>
          <w:sz w:val="40"/>
          <w:szCs w:val="40"/>
        </w:rPr>
      </w:pPr>
      <w:proofErr w:type="gramStart"/>
      <w:r w:rsidRPr="00FD2DEE">
        <w:rPr>
          <w:rFonts w:ascii="Times New Roman" w:eastAsia="Times New Roman" w:hAnsi="Times New Roman" w:cs="Times New Roman"/>
          <w:b/>
          <w:sz w:val="40"/>
          <w:szCs w:val="40"/>
        </w:rPr>
        <w:t>П</w:t>
      </w:r>
      <w:proofErr w:type="gramEnd"/>
      <w:r w:rsidRPr="00FD2DEE">
        <w:rPr>
          <w:rFonts w:ascii="Times New Roman" w:eastAsia="Times New Roman" w:hAnsi="Times New Roman" w:cs="Times New Roman"/>
          <w:b/>
          <w:sz w:val="40"/>
          <w:szCs w:val="40"/>
        </w:rPr>
        <w:t xml:space="preserve"> О С Т А Н О В Л Е Н И Е</w:t>
      </w:r>
    </w:p>
    <w:p w:rsidR="00F33404" w:rsidRPr="00494105" w:rsidRDefault="00F33404" w:rsidP="00F33404">
      <w:pPr>
        <w:spacing w:after="0" w:line="240" w:lineRule="auto"/>
        <w:jc w:val="center"/>
        <w:rPr>
          <w:rFonts w:ascii="Times New Roman" w:eastAsia="Times New Roman" w:hAnsi="Times New Roman" w:cs="Times New Roman"/>
          <w:b/>
          <w:sz w:val="20"/>
          <w:szCs w:val="20"/>
        </w:rPr>
      </w:pPr>
    </w:p>
    <w:p w:rsidR="00FD2DEE" w:rsidRPr="00797443" w:rsidRDefault="00E57101" w:rsidP="00F33404">
      <w:pPr>
        <w:spacing w:after="0" w:line="240" w:lineRule="auto"/>
        <w:jc w:val="center"/>
        <w:rPr>
          <w:rFonts w:ascii="Times New Roman" w:eastAsia="Times New Roman" w:hAnsi="Times New Roman" w:cs="Times New Roman"/>
          <w:b/>
          <w:sz w:val="28"/>
          <w:szCs w:val="28"/>
        </w:rPr>
      </w:pPr>
      <w:r w:rsidRPr="00797443">
        <w:rPr>
          <w:rFonts w:ascii="Times New Roman" w:eastAsia="Times New Roman" w:hAnsi="Times New Roman" w:cs="Times New Roman"/>
          <w:b/>
          <w:sz w:val="28"/>
          <w:szCs w:val="28"/>
        </w:rPr>
        <w:t>о</w:t>
      </w:r>
      <w:r w:rsidR="00F33404" w:rsidRPr="00797443">
        <w:rPr>
          <w:rFonts w:ascii="Times New Roman" w:eastAsia="Times New Roman" w:hAnsi="Times New Roman" w:cs="Times New Roman"/>
          <w:b/>
          <w:sz w:val="28"/>
          <w:szCs w:val="28"/>
        </w:rPr>
        <w:t>т</w:t>
      </w:r>
      <w:r w:rsidR="00490693" w:rsidRPr="00797443">
        <w:rPr>
          <w:rFonts w:ascii="Times New Roman" w:eastAsia="Times New Roman" w:hAnsi="Times New Roman" w:cs="Times New Roman"/>
          <w:b/>
          <w:sz w:val="28"/>
          <w:szCs w:val="28"/>
        </w:rPr>
        <w:t xml:space="preserve">  </w:t>
      </w:r>
      <w:r w:rsidR="00797443">
        <w:rPr>
          <w:rFonts w:ascii="Times New Roman" w:eastAsia="Times New Roman" w:hAnsi="Times New Roman" w:cs="Times New Roman"/>
          <w:b/>
          <w:sz w:val="28"/>
          <w:szCs w:val="28"/>
        </w:rPr>
        <w:t xml:space="preserve">  </w:t>
      </w:r>
      <w:r w:rsidR="00797443" w:rsidRPr="00797443">
        <w:rPr>
          <w:rFonts w:ascii="Times New Roman" w:eastAsia="Times New Roman" w:hAnsi="Times New Roman" w:cs="Times New Roman"/>
          <w:b/>
          <w:sz w:val="28"/>
          <w:szCs w:val="28"/>
        </w:rPr>
        <w:t xml:space="preserve"> </w:t>
      </w:r>
      <w:r w:rsidR="003F5FB3">
        <w:rPr>
          <w:rFonts w:ascii="Times New Roman" w:eastAsia="Times New Roman" w:hAnsi="Times New Roman" w:cs="Times New Roman"/>
          <w:b/>
          <w:sz w:val="28"/>
          <w:szCs w:val="28"/>
        </w:rPr>
        <w:t>20.01.2023</w:t>
      </w:r>
      <w:r w:rsidR="00797443" w:rsidRPr="00797443">
        <w:rPr>
          <w:rFonts w:ascii="Times New Roman" w:eastAsia="Times New Roman" w:hAnsi="Times New Roman" w:cs="Times New Roman"/>
          <w:b/>
          <w:sz w:val="28"/>
          <w:szCs w:val="28"/>
        </w:rPr>
        <w:t xml:space="preserve">                         </w:t>
      </w:r>
      <w:r w:rsidR="00125F4A" w:rsidRPr="00797443">
        <w:rPr>
          <w:rFonts w:ascii="Times New Roman" w:eastAsia="Times New Roman" w:hAnsi="Times New Roman" w:cs="Times New Roman"/>
          <w:b/>
          <w:sz w:val="28"/>
          <w:szCs w:val="28"/>
        </w:rPr>
        <w:t xml:space="preserve">  </w:t>
      </w:r>
      <w:r w:rsidR="00F33404" w:rsidRPr="00797443">
        <w:rPr>
          <w:rFonts w:ascii="Times New Roman" w:eastAsia="Times New Roman" w:hAnsi="Times New Roman" w:cs="Times New Roman"/>
          <w:b/>
          <w:sz w:val="28"/>
          <w:szCs w:val="28"/>
        </w:rPr>
        <w:t>№</w:t>
      </w:r>
      <w:r w:rsidR="0098666C" w:rsidRPr="00797443">
        <w:rPr>
          <w:rFonts w:ascii="Times New Roman" w:eastAsia="Times New Roman" w:hAnsi="Times New Roman" w:cs="Times New Roman"/>
          <w:b/>
          <w:sz w:val="28"/>
          <w:szCs w:val="28"/>
        </w:rPr>
        <w:t xml:space="preserve"> </w:t>
      </w:r>
      <w:r w:rsidR="003F5FB3">
        <w:rPr>
          <w:rFonts w:ascii="Times New Roman" w:eastAsia="Times New Roman" w:hAnsi="Times New Roman" w:cs="Times New Roman"/>
          <w:b/>
          <w:sz w:val="28"/>
          <w:szCs w:val="28"/>
        </w:rPr>
        <w:t>26</w:t>
      </w:r>
    </w:p>
    <w:p w:rsidR="00FD2DEE" w:rsidRDefault="00FD2DEE" w:rsidP="00F33404">
      <w:pPr>
        <w:spacing w:after="0" w:line="240" w:lineRule="auto"/>
        <w:jc w:val="center"/>
        <w:rPr>
          <w:rFonts w:ascii="Times New Roman" w:eastAsia="Times New Roman" w:hAnsi="Times New Roman" w:cs="Times New Roman"/>
          <w:b/>
          <w:sz w:val="28"/>
          <w:szCs w:val="28"/>
        </w:rPr>
      </w:pPr>
    </w:p>
    <w:p w:rsidR="00F33404" w:rsidRPr="00125F4A" w:rsidRDefault="00FD2DEE" w:rsidP="00F33404">
      <w:pPr>
        <w:spacing w:after="0" w:line="240" w:lineRule="auto"/>
        <w:jc w:val="center"/>
        <w:rPr>
          <w:rFonts w:ascii="Times New Roman" w:eastAsia="Times New Roman" w:hAnsi="Times New Roman" w:cs="Times New Roman"/>
          <w:sz w:val="28"/>
          <w:szCs w:val="28"/>
        </w:rPr>
      </w:pPr>
      <w:r w:rsidRPr="00125F4A">
        <w:rPr>
          <w:rFonts w:ascii="Times New Roman" w:eastAsia="Times New Roman" w:hAnsi="Times New Roman" w:cs="Times New Roman"/>
          <w:sz w:val="28"/>
          <w:szCs w:val="28"/>
        </w:rPr>
        <w:t>г. Тейково</w:t>
      </w:r>
      <w:r w:rsidR="003505E2" w:rsidRPr="00125F4A">
        <w:rPr>
          <w:rFonts w:ascii="Times New Roman" w:eastAsia="Times New Roman" w:hAnsi="Times New Roman" w:cs="Times New Roman"/>
          <w:sz w:val="28"/>
          <w:szCs w:val="28"/>
        </w:rPr>
        <w:t xml:space="preserve">      </w:t>
      </w:r>
    </w:p>
    <w:p w:rsidR="00F33404" w:rsidRPr="00005D90" w:rsidRDefault="00F33404" w:rsidP="00F33404">
      <w:pPr>
        <w:spacing w:after="0" w:line="240" w:lineRule="auto"/>
        <w:jc w:val="center"/>
        <w:rPr>
          <w:rFonts w:ascii="Times New Roman" w:eastAsia="Times New Roman" w:hAnsi="Times New Roman" w:cs="Times New Roman"/>
          <w:b/>
          <w:sz w:val="28"/>
          <w:szCs w:val="28"/>
        </w:rPr>
      </w:pPr>
    </w:p>
    <w:p w:rsidR="003505E2" w:rsidRPr="003505E2" w:rsidRDefault="00F33404" w:rsidP="00F33404">
      <w:pPr>
        <w:pStyle w:val="a8"/>
        <w:tabs>
          <w:tab w:val="left" w:pos="7040"/>
        </w:tabs>
        <w:rPr>
          <w:rFonts w:ascii="Times New Roman" w:hAnsi="Times New Roman" w:cs="Times New Roman"/>
          <w:b/>
          <w:lang w:val="ru-RU"/>
        </w:rPr>
      </w:pPr>
      <w:r w:rsidRPr="003505E2">
        <w:rPr>
          <w:rFonts w:ascii="Times New Roman" w:hAnsi="Times New Roman" w:cs="Times New Roman"/>
          <w:b/>
          <w:lang w:val="ru-RU"/>
        </w:rPr>
        <w:t>О внесении изменений</w:t>
      </w:r>
      <w:r w:rsidR="003505E2" w:rsidRPr="003505E2">
        <w:rPr>
          <w:rFonts w:ascii="Times New Roman" w:hAnsi="Times New Roman" w:cs="Times New Roman"/>
          <w:b/>
          <w:lang w:val="ru-RU"/>
        </w:rPr>
        <w:t xml:space="preserve"> </w:t>
      </w:r>
      <w:r w:rsidRPr="003505E2">
        <w:rPr>
          <w:rFonts w:ascii="Times New Roman" w:hAnsi="Times New Roman" w:cs="Times New Roman"/>
          <w:b/>
          <w:lang w:val="ru-RU"/>
        </w:rPr>
        <w:t xml:space="preserve">в постановление администрации </w:t>
      </w:r>
    </w:p>
    <w:p w:rsidR="000F1A0F" w:rsidRDefault="000221AD" w:rsidP="00F33404">
      <w:pPr>
        <w:pStyle w:val="a8"/>
        <w:tabs>
          <w:tab w:val="left" w:pos="7040"/>
        </w:tabs>
        <w:rPr>
          <w:rFonts w:ascii="Times New Roman" w:hAnsi="Times New Roman" w:cs="Times New Roman"/>
          <w:b/>
          <w:szCs w:val="28"/>
          <w:lang w:val="ru-RU"/>
        </w:rPr>
      </w:pPr>
      <w:r>
        <w:rPr>
          <w:rFonts w:ascii="Times New Roman" w:hAnsi="Times New Roman" w:cs="Times New Roman"/>
          <w:b/>
          <w:lang w:val="ru-RU"/>
        </w:rPr>
        <w:t>городского округа</w:t>
      </w:r>
      <w:r w:rsidR="00F33404" w:rsidRPr="003505E2">
        <w:rPr>
          <w:rFonts w:ascii="Times New Roman" w:hAnsi="Times New Roman" w:cs="Times New Roman"/>
          <w:b/>
          <w:lang w:val="ru-RU"/>
        </w:rPr>
        <w:t xml:space="preserve"> Тейково</w:t>
      </w:r>
      <w:r w:rsidR="003505E2" w:rsidRPr="003505E2">
        <w:rPr>
          <w:rFonts w:ascii="Times New Roman" w:hAnsi="Times New Roman" w:cs="Times New Roman"/>
          <w:b/>
          <w:lang w:val="ru-RU"/>
        </w:rPr>
        <w:t xml:space="preserve"> </w:t>
      </w:r>
      <w:r w:rsidR="00F33404" w:rsidRPr="003505E2">
        <w:rPr>
          <w:rFonts w:ascii="Times New Roman" w:hAnsi="Times New Roman" w:cs="Times New Roman"/>
          <w:b/>
          <w:lang w:val="ru-RU"/>
        </w:rPr>
        <w:t>от 11.11.2013 № 687</w:t>
      </w:r>
      <w:r w:rsidR="003505E2" w:rsidRPr="003505E2">
        <w:rPr>
          <w:rFonts w:ascii="Times New Roman" w:hAnsi="Times New Roman" w:cs="Times New Roman"/>
          <w:b/>
          <w:lang w:val="ru-RU"/>
        </w:rPr>
        <w:t xml:space="preserve"> «</w:t>
      </w:r>
      <w:r w:rsidR="003505E2" w:rsidRPr="003505E2">
        <w:rPr>
          <w:rFonts w:ascii="Times New Roman" w:hAnsi="Times New Roman" w:cs="Times New Roman"/>
          <w:b/>
          <w:szCs w:val="28"/>
          <w:lang w:val="ru-RU"/>
        </w:rPr>
        <w:t xml:space="preserve">Об утверждении муниципальной программы городского округа Тейково «Развитие физической культуры, спорта и повышение эффективности </w:t>
      </w:r>
    </w:p>
    <w:p w:rsidR="00F33404" w:rsidRPr="003505E2" w:rsidRDefault="003505E2" w:rsidP="00F33404">
      <w:pPr>
        <w:pStyle w:val="a8"/>
        <w:tabs>
          <w:tab w:val="left" w:pos="7040"/>
        </w:tabs>
        <w:rPr>
          <w:rFonts w:ascii="Times New Roman" w:hAnsi="Times New Roman" w:cs="Times New Roman"/>
          <w:b/>
          <w:lang w:val="ru-RU"/>
        </w:rPr>
      </w:pPr>
      <w:r w:rsidRPr="003505E2">
        <w:rPr>
          <w:rFonts w:ascii="Times New Roman" w:hAnsi="Times New Roman" w:cs="Times New Roman"/>
          <w:b/>
          <w:szCs w:val="28"/>
          <w:lang w:val="ru-RU"/>
        </w:rPr>
        <w:t xml:space="preserve">молодёжной </w:t>
      </w:r>
      <w:r>
        <w:rPr>
          <w:rFonts w:ascii="Times New Roman" w:hAnsi="Times New Roman" w:cs="Times New Roman"/>
          <w:b/>
          <w:szCs w:val="28"/>
          <w:lang w:val="ru-RU"/>
        </w:rPr>
        <w:t>п</w:t>
      </w:r>
      <w:r w:rsidRPr="003505E2">
        <w:rPr>
          <w:rFonts w:ascii="Times New Roman" w:hAnsi="Times New Roman" w:cs="Times New Roman"/>
          <w:b/>
          <w:szCs w:val="28"/>
          <w:lang w:val="ru-RU"/>
        </w:rPr>
        <w:t>олитики»</w:t>
      </w:r>
    </w:p>
    <w:p w:rsidR="00F33404" w:rsidRPr="00005D90" w:rsidRDefault="00F33404" w:rsidP="00F33404">
      <w:pPr>
        <w:pStyle w:val="a8"/>
        <w:tabs>
          <w:tab w:val="left" w:pos="7040"/>
        </w:tabs>
        <w:jc w:val="both"/>
        <w:rPr>
          <w:rFonts w:ascii="Times New Roman" w:hAnsi="Times New Roman" w:cs="Times New Roman"/>
          <w:b/>
          <w:lang w:val="ru-RU"/>
        </w:rPr>
      </w:pPr>
    </w:p>
    <w:p w:rsidR="00813D3A" w:rsidRDefault="00813D3A" w:rsidP="00813D3A">
      <w:pPr>
        <w:pStyle w:val="a8"/>
        <w:tabs>
          <w:tab w:val="left" w:pos="7040"/>
        </w:tabs>
        <w:ind w:firstLine="567"/>
        <w:jc w:val="both"/>
        <w:rPr>
          <w:rFonts w:ascii="Times New Roman" w:hAnsi="Times New Roman" w:cs="Times New Roman"/>
          <w:lang w:val="ru-RU"/>
        </w:rPr>
      </w:pPr>
      <w:proofErr w:type="gramStart"/>
      <w:r w:rsidRPr="00F86B86">
        <w:rPr>
          <w:rFonts w:ascii="Times New Roman" w:hAnsi="Times New Roman" w:cs="Times New Roman"/>
          <w:lang w:val="ru-RU"/>
        </w:rPr>
        <w:t>В соответствии с решени</w:t>
      </w:r>
      <w:r w:rsidR="00596D09">
        <w:rPr>
          <w:rFonts w:ascii="Times New Roman" w:hAnsi="Times New Roman" w:cs="Times New Roman"/>
          <w:lang w:val="ru-RU"/>
        </w:rPr>
        <w:t>ем</w:t>
      </w:r>
      <w:r w:rsidRPr="00F86B86">
        <w:rPr>
          <w:rFonts w:ascii="Times New Roman" w:hAnsi="Times New Roman" w:cs="Times New Roman"/>
          <w:lang w:val="ru-RU"/>
        </w:rPr>
        <w:t xml:space="preserve"> городской Думы городского округа Тейково</w:t>
      </w:r>
      <w:r w:rsidR="00E021E8" w:rsidRPr="00F86B86">
        <w:rPr>
          <w:rFonts w:ascii="Times New Roman" w:hAnsi="Times New Roman" w:cs="Times New Roman"/>
          <w:lang w:val="ru-RU"/>
        </w:rPr>
        <w:t xml:space="preserve"> Ивановской области</w:t>
      </w:r>
      <w:r w:rsidRPr="00F86B86">
        <w:rPr>
          <w:rFonts w:ascii="Times New Roman" w:hAnsi="Times New Roman" w:cs="Times New Roman"/>
          <w:lang w:val="ru-RU"/>
        </w:rPr>
        <w:t xml:space="preserve"> от </w:t>
      </w:r>
      <w:r w:rsidR="00F86B86" w:rsidRPr="00F86B86">
        <w:rPr>
          <w:rFonts w:ascii="Times New Roman" w:hAnsi="Times New Roman" w:cs="Times New Roman"/>
          <w:lang w:val="ru-RU"/>
        </w:rPr>
        <w:t>25.</w:t>
      </w:r>
      <w:r w:rsidR="002B6801">
        <w:rPr>
          <w:rFonts w:ascii="Times New Roman" w:hAnsi="Times New Roman" w:cs="Times New Roman"/>
          <w:lang w:val="ru-RU"/>
        </w:rPr>
        <w:t>11</w:t>
      </w:r>
      <w:r w:rsidR="00F86B86" w:rsidRPr="00F86B86">
        <w:rPr>
          <w:rFonts w:ascii="Times New Roman" w:hAnsi="Times New Roman" w:cs="Times New Roman"/>
          <w:lang w:val="ru-RU"/>
        </w:rPr>
        <w:t>.2022</w:t>
      </w:r>
      <w:r w:rsidRPr="00F86B86">
        <w:rPr>
          <w:rFonts w:ascii="Times New Roman" w:hAnsi="Times New Roman" w:cs="Times New Roman"/>
          <w:lang w:val="ru-RU"/>
        </w:rPr>
        <w:t xml:space="preserve"> № </w:t>
      </w:r>
      <w:r w:rsidR="00E021E8" w:rsidRPr="00F86B86">
        <w:rPr>
          <w:rFonts w:ascii="Times New Roman" w:hAnsi="Times New Roman" w:cs="Times New Roman"/>
          <w:lang w:val="ru-RU"/>
        </w:rPr>
        <w:t>1</w:t>
      </w:r>
      <w:r w:rsidR="002B6801">
        <w:rPr>
          <w:rFonts w:ascii="Times New Roman" w:hAnsi="Times New Roman" w:cs="Times New Roman"/>
          <w:lang w:val="ru-RU"/>
        </w:rPr>
        <w:t>13</w:t>
      </w:r>
      <w:r w:rsidRPr="00F86B86">
        <w:rPr>
          <w:rFonts w:ascii="Times New Roman" w:hAnsi="Times New Roman" w:cs="Times New Roman"/>
          <w:lang w:val="ru-RU"/>
        </w:rPr>
        <w:t xml:space="preserve"> </w:t>
      </w:r>
      <w:r w:rsidR="00F86B86">
        <w:rPr>
          <w:rFonts w:ascii="Times New Roman" w:hAnsi="Times New Roman" w:cs="Times New Roman"/>
          <w:lang w:val="ru-RU"/>
        </w:rPr>
        <w:t>«</w:t>
      </w:r>
      <w:hyperlink r:id="rId8" w:history="1">
        <w:r w:rsidR="00F86B86" w:rsidRPr="00F86B86">
          <w:rPr>
            <w:rStyle w:val="a6"/>
            <w:rFonts w:ascii="Times New Roman" w:hAnsi="Times New Roman" w:cs="Times New Roman"/>
            <w:color w:val="auto"/>
            <w:u w:val="none"/>
            <w:lang w:val="ru-RU"/>
          </w:rPr>
          <w:t>О внесении изменений в решение городской Думы городского округа Тейково Ивановской области от 17.12.2021 № 135 «О бюджете города Тейково на 2022 год и на плановый период 2023 и 2024 годов»</w:t>
        </w:r>
      </w:hyperlink>
      <w:r w:rsidRPr="00005D90">
        <w:rPr>
          <w:rFonts w:ascii="Times New Roman" w:hAnsi="Times New Roman" w:cs="Times New Roman"/>
          <w:lang w:val="ru-RU"/>
        </w:rPr>
        <w:t>,</w:t>
      </w:r>
      <w:r w:rsidR="002B6801">
        <w:rPr>
          <w:rFonts w:ascii="Times New Roman" w:hAnsi="Times New Roman" w:cs="Times New Roman"/>
          <w:lang w:val="ru-RU"/>
        </w:rPr>
        <w:t xml:space="preserve"> а так же в</w:t>
      </w:r>
      <w:r w:rsidR="00596D09">
        <w:rPr>
          <w:rFonts w:ascii="Times New Roman" w:hAnsi="Times New Roman" w:cs="Times New Roman"/>
          <w:lang w:val="ru-RU"/>
        </w:rPr>
        <w:t xml:space="preserve"> </w:t>
      </w:r>
      <w:r w:rsidR="00596D09" w:rsidRPr="00F86B86">
        <w:rPr>
          <w:rFonts w:ascii="Times New Roman" w:hAnsi="Times New Roman" w:cs="Times New Roman"/>
          <w:lang w:val="ru-RU"/>
        </w:rPr>
        <w:t>соответствии с решени</w:t>
      </w:r>
      <w:r w:rsidR="00596D09">
        <w:rPr>
          <w:rFonts w:ascii="Times New Roman" w:hAnsi="Times New Roman" w:cs="Times New Roman"/>
          <w:lang w:val="ru-RU"/>
        </w:rPr>
        <w:t>ем</w:t>
      </w:r>
      <w:r w:rsidR="00596D09" w:rsidRPr="00F86B86">
        <w:rPr>
          <w:rFonts w:ascii="Times New Roman" w:hAnsi="Times New Roman" w:cs="Times New Roman"/>
          <w:lang w:val="ru-RU"/>
        </w:rPr>
        <w:t xml:space="preserve"> городской Думы городского округа Тейково Ивановской области от </w:t>
      </w:r>
      <w:r w:rsidR="00596D09">
        <w:rPr>
          <w:rFonts w:ascii="Times New Roman" w:hAnsi="Times New Roman" w:cs="Times New Roman"/>
          <w:lang w:val="ru-RU"/>
        </w:rPr>
        <w:t>16.12</w:t>
      </w:r>
      <w:r w:rsidR="00596D09" w:rsidRPr="00F86B86">
        <w:rPr>
          <w:rFonts w:ascii="Times New Roman" w:hAnsi="Times New Roman" w:cs="Times New Roman"/>
          <w:lang w:val="ru-RU"/>
        </w:rPr>
        <w:t>.2022</w:t>
      </w:r>
      <w:proofErr w:type="gramEnd"/>
      <w:r w:rsidR="00596D09" w:rsidRPr="00F86B86">
        <w:rPr>
          <w:rFonts w:ascii="Times New Roman" w:hAnsi="Times New Roman" w:cs="Times New Roman"/>
          <w:lang w:val="ru-RU"/>
        </w:rPr>
        <w:t xml:space="preserve"> № 1</w:t>
      </w:r>
      <w:r w:rsidR="00596D09">
        <w:rPr>
          <w:rFonts w:ascii="Times New Roman" w:hAnsi="Times New Roman" w:cs="Times New Roman"/>
          <w:lang w:val="ru-RU"/>
        </w:rPr>
        <w:t>27</w:t>
      </w:r>
      <w:r w:rsidR="002B6801">
        <w:rPr>
          <w:rFonts w:ascii="Times New Roman" w:hAnsi="Times New Roman" w:cs="Times New Roman"/>
          <w:lang w:val="ru-RU"/>
        </w:rPr>
        <w:t xml:space="preserve"> </w:t>
      </w:r>
      <w:r w:rsidR="00596D09">
        <w:rPr>
          <w:rFonts w:ascii="Times New Roman" w:hAnsi="Times New Roman" w:cs="Times New Roman"/>
          <w:lang w:val="ru-RU"/>
        </w:rPr>
        <w:t>«</w:t>
      </w:r>
      <w:hyperlink r:id="rId9" w:history="1">
        <w:r w:rsidR="002B6801" w:rsidRPr="00596D09">
          <w:rPr>
            <w:rStyle w:val="a6"/>
            <w:rFonts w:ascii="Times New Roman" w:hAnsi="Times New Roman" w:cs="Times New Roman"/>
            <w:color w:val="auto"/>
            <w:u w:val="none"/>
            <w:lang w:val="ru-RU"/>
          </w:rPr>
          <w:t>О бюджете города Тейково на 2023 год и на плановый период 2024 и 2025 годов</w:t>
        </w:r>
        <w:r w:rsidR="00596D09">
          <w:rPr>
            <w:rStyle w:val="a6"/>
            <w:rFonts w:ascii="Times New Roman" w:hAnsi="Times New Roman" w:cs="Times New Roman"/>
            <w:color w:val="auto"/>
            <w:u w:val="none"/>
            <w:lang w:val="ru-RU"/>
          </w:rPr>
          <w:t>»</w:t>
        </w:r>
        <w:r w:rsidR="002B6801" w:rsidRPr="00596D09">
          <w:rPr>
            <w:rStyle w:val="a6"/>
            <w:rFonts w:ascii="Times New Roman" w:hAnsi="Times New Roman" w:cs="Times New Roman"/>
            <w:color w:val="auto"/>
            <w:u w:val="none"/>
            <w:lang w:val="ru-RU"/>
          </w:rPr>
          <w:t xml:space="preserve"> </w:t>
        </w:r>
      </w:hyperlink>
      <w:r w:rsidRPr="00005D90">
        <w:rPr>
          <w:rFonts w:ascii="Times New Roman" w:hAnsi="Times New Roman" w:cs="Times New Roman"/>
          <w:lang w:val="ru-RU"/>
        </w:rPr>
        <w:t>администрация городского округа Тейково</w:t>
      </w:r>
      <w:r w:rsidR="00997C09" w:rsidRPr="00997C09">
        <w:rPr>
          <w:rFonts w:ascii="Times New Roman" w:hAnsi="Times New Roman" w:cs="Times New Roman"/>
          <w:lang w:val="ru-RU"/>
        </w:rPr>
        <w:t xml:space="preserve"> </w:t>
      </w:r>
      <w:r w:rsidR="00997C09">
        <w:rPr>
          <w:rFonts w:ascii="Times New Roman" w:hAnsi="Times New Roman" w:cs="Times New Roman"/>
          <w:lang w:val="ru-RU"/>
        </w:rPr>
        <w:t>Ивановской области</w:t>
      </w:r>
    </w:p>
    <w:p w:rsidR="002B6801" w:rsidRDefault="002B6801" w:rsidP="00F33404">
      <w:pPr>
        <w:spacing w:after="0" w:line="240" w:lineRule="auto"/>
        <w:ind w:firstLine="540"/>
        <w:jc w:val="center"/>
        <w:rPr>
          <w:rFonts w:ascii="Times New Roman" w:hAnsi="Times New Roman" w:cs="Times New Roman"/>
          <w:b/>
          <w:sz w:val="28"/>
          <w:szCs w:val="28"/>
        </w:rPr>
      </w:pPr>
    </w:p>
    <w:p w:rsidR="00F33404" w:rsidRPr="00FD2DEE" w:rsidRDefault="00F33404" w:rsidP="00F33404">
      <w:pPr>
        <w:spacing w:after="0" w:line="240" w:lineRule="auto"/>
        <w:ind w:firstLine="540"/>
        <w:jc w:val="center"/>
        <w:rPr>
          <w:rFonts w:ascii="Times New Roman" w:hAnsi="Times New Roman" w:cs="Times New Roman"/>
          <w:b/>
          <w:sz w:val="28"/>
          <w:szCs w:val="28"/>
        </w:rPr>
      </w:pPr>
      <w:proofErr w:type="gramStart"/>
      <w:r w:rsidRPr="00FD2DEE">
        <w:rPr>
          <w:rFonts w:ascii="Times New Roman" w:hAnsi="Times New Roman" w:cs="Times New Roman"/>
          <w:b/>
          <w:sz w:val="28"/>
          <w:szCs w:val="28"/>
        </w:rPr>
        <w:t>П</w:t>
      </w:r>
      <w:proofErr w:type="gramEnd"/>
      <w:r w:rsidRPr="00FD2DEE">
        <w:rPr>
          <w:rFonts w:ascii="Times New Roman" w:hAnsi="Times New Roman" w:cs="Times New Roman"/>
          <w:b/>
          <w:sz w:val="28"/>
          <w:szCs w:val="28"/>
        </w:rPr>
        <w:t xml:space="preserve"> О С Т А Н О В Л Я Е Т:</w:t>
      </w:r>
    </w:p>
    <w:p w:rsidR="00F33404" w:rsidRPr="00005D90" w:rsidRDefault="00F33404" w:rsidP="00F33404">
      <w:pPr>
        <w:spacing w:after="0" w:line="240" w:lineRule="auto"/>
        <w:ind w:firstLine="540"/>
        <w:jc w:val="center"/>
        <w:rPr>
          <w:rFonts w:ascii="Times New Roman" w:hAnsi="Times New Roman" w:cs="Times New Roman"/>
          <w:b/>
          <w:sz w:val="28"/>
          <w:szCs w:val="28"/>
        </w:rPr>
      </w:pPr>
    </w:p>
    <w:p w:rsidR="000D1058" w:rsidRDefault="00F33404" w:rsidP="00F33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5D90">
        <w:rPr>
          <w:rFonts w:ascii="Times New Roman" w:hAnsi="Times New Roman" w:cs="Times New Roman"/>
          <w:sz w:val="28"/>
          <w:szCs w:val="28"/>
        </w:rPr>
        <w:t>Внести в постановление администрации городского округа Тейково</w:t>
      </w:r>
      <w:r w:rsidR="006C5B24">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от 11.11.2013 № 687 «Об утверждении муниципальной программы городского округа Тейково «Развитие физической культуры, спорта и повышение эфф</w:t>
      </w:r>
      <w:r>
        <w:rPr>
          <w:rFonts w:ascii="Times New Roman" w:hAnsi="Times New Roman" w:cs="Times New Roman"/>
          <w:sz w:val="28"/>
          <w:szCs w:val="28"/>
        </w:rPr>
        <w:t>ективности мол</w:t>
      </w:r>
      <w:r w:rsidR="009D4FC2">
        <w:rPr>
          <w:rFonts w:ascii="Times New Roman" w:hAnsi="Times New Roman" w:cs="Times New Roman"/>
          <w:sz w:val="28"/>
          <w:szCs w:val="28"/>
        </w:rPr>
        <w:t>одёжной политики»</w:t>
      </w:r>
      <w:r w:rsidR="003505E2">
        <w:rPr>
          <w:rFonts w:ascii="Times New Roman" w:hAnsi="Times New Roman" w:cs="Times New Roman"/>
          <w:sz w:val="28"/>
          <w:szCs w:val="28"/>
        </w:rPr>
        <w:t xml:space="preserve"> следующие</w:t>
      </w:r>
      <w:r w:rsidR="009D4FC2">
        <w:rPr>
          <w:rFonts w:ascii="Times New Roman" w:hAnsi="Times New Roman" w:cs="Times New Roman"/>
          <w:sz w:val="28"/>
          <w:szCs w:val="28"/>
        </w:rPr>
        <w:t xml:space="preserve"> </w:t>
      </w:r>
      <w:r w:rsidR="000D1058" w:rsidRPr="00005D90">
        <w:rPr>
          <w:rFonts w:ascii="Times New Roman" w:hAnsi="Times New Roman" w:cs="Times New Roman"/>
          <w:sz w:val="28"/>
          <w:szCs w:val="28"/>
        </w:rPr>
        <w:t>изменения</w:t>
      </w:r>
      <w:r w:rsidR="000D1058">
        <w:rPr>
          <w:rFonts w:ascii="Times New Roman" w:hAnsi="Times New Roman" w:cs="Times New Roman"/>
          <w:sz w:val="28"/>
          <w:szCs w:val="28"/>
        </w:rPr>
        <w:t>:</w:t>
      </w:r>
    </w:p>
    <w:p w:rsidR="00C863FE" w:rsidRDefault="003505E2" w:rsidP="00C863FE">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6A44A1" w:rsidRPr="003505E2">
        <w:rPr>
          <w:rFonts w:ascii="Times New Roman" w:hAnsi="Times New Roman"/>
          <w:sz w:val="28"/>
          <w:szCs w:val="28"/>
        </w:rPr>
        <w:t xml:space="preserve"> </w:t>
      </w:r>
      <w:r w:rsidR="00125F4A">
        <w:rPr>
          <w:rFonts w:ascii="Times New Roman" w:hAnsi="Times New Roman"/>
          <w:sz w:val="28"/>
          <w:szCs w:val="28"/>
        </w:rPr>
        <w:t>в</w:t>
      </w:r>
      <w:r w:rsidR="000D1058" w:rsidRPr="003505E2">
        <w:rPr>
          <w:rFonts w:ascii="Times New Roman" w:hAnsi="Times New Roman"/>
          <w:sz w:val="28"/>
          <w:szCs w:val="28"/>
        </w:rPr>
        <w:t xml:space="preserve"> приложении к постановлению</w:t>
      </w:r>
      <w:r w:rsidR="006D574A" w:rsidRPr="003505E2">
        <w:rPr>
          <w:rFonts w:ascii="Times New Roman" w:hAnsi="Times New Roman"/>
          <w:sz w:val="28"/>
          <w:szCs w:val="28"/>
        </w:rPr>
        <w:t>:</w:t>
      </w:r>
      <w:r w:rsidR="00C863FE">
        <w:rPr>
          <w:rFonts w:ascii="Times New Roman" w:hAnsi="Times New Roman" w:cs="Times New Roman"/>
          <w:sz w:val="28"/>
          <w:szCs w:val="28"/>
        </w:rPr>
        <w:t xml:space="preserve">       </w:t>
      </w:r>
    </w:p>
    <w:p w:rsidR="00E1366B" w:rsidRDefault="00C863FE" w:rsidP="00E1366B">
      <w:pPr>
        <w:spacing w:after="0" w:line="240" w:lineRule="auto"/>
        <w:jc w:val="both"/>
        <w:rPr>
          <w:rFonts w:ascii="Times New Roman" w:hAnsi="Times New Roman" w:cs="Times New Roman"/>
          <w:sz w:val="28"/>
          <w:szCs w:val="28"/>
        </w:rPr>
      </w:pPr>
      <w:r w:rsidRPr="00E57101">
        <w:rPr>
          <w:rFonts w:ascii="Times New Roman" w:hAnsi="Times New Roman" w:cs="Times New Roman"/>
          <w:sz w:val="28"/>
          <w:szCs w:val="28"/>
        </w:rPr>
        <w:t xml:space="preserve">     </w:t>
      </w:r>
      <w:r w:rsidR="00E1366B" w:rsidRPr="00E57101">
        <w:rPr>
          <w:rFonts w:ascii="Times New Roman" w:hAnsi="Times New Roman" w:cs="Times New Roman"/>
          <w:sz w:val="28"/>
          <w:szCs w:val="28"/>
        </w:rPr>
        <w:t xml:space="preserve"> </w:t>
      </w:r>
      <w:r w:rsidR="00E1366B" w:rsidRPr="00942A8D">
        <w:rPr>
          <w:rFonts w:ascii="Times New Roman" w:hAnsi="Times New Roman" w:cs="Times New Roman"/>
          <w:sz w:val="28"/>
          <w:szCs w:val="28"/>
        </w:rPr>
        <w:t xml:space="preserve">1.1. </w:t>
      </w:r>
      <w:r w:rsidR="004F295E" w:rsidRPr="00FD43CD">
        <w:rPr>
          <w:rFonts w:ascii="Times New Roman" w:hAnsi="Times New Roman" w:cs="Times New Roman"/>
          <w:sz w:val="28"/>
          <w:szCs w:val="28"/>
        </w:rPr>
        <w:t xml:space="preserve">Таблицу № 2 Сведения о целевых индикаторах (показателях) реализации муниципальной программы в Разделе 3 </w:t>
      </w:r>
      <w:r w:rsidR="004F295E">
        <w:rPr>
          <w:rFonts w:ascii="Times New Roman" w:hAnsi="Times New Roman" w:cs="Times New Roman"/>
          <w:sz w:val="28"/>
          <w:szCs w:val="28"/>
        </w:rPr>
        <w:t>«</w:t>
      </w:r>
      <w:r w:rsidR="004F295E" w:rsidRPr="00FD43CD">
        <w:rPr>
          <w:rFonts w:ascii="Times New Roman" w:hAnsi="Times New Roman" w:cs="Times New Roman"/>
          <w:sz w:val="28"/>
          <w:szCs w:val="28"/>
        </w:rPr>
        <w:t>Цели, задачи и ожидаемые результаты реализации муниципальной программы</w:t>
      </w:r>
      <w:r w:rsidR="004F295E">
        <w:rPr>
          <w:rFonts w:ascii="Times New Roman" w:hAnsi="Times New Roman" w:cs="Times New Roman"/>
          <w:sz w:val="28"/>
          <w:szCs w:val="28"/>
        </w:rPr>
        <w:t>»</w:t>
      </w:r>
      <w:r w:rsidR="004F295E" w:rsidRPr="00FD43CD">
        <w:rPr>
          <w:rFonts w:ascii="Times New Roman" w:hAnsi="Times New Roman" w:cs="Times New Roman"/>
          <w:sz w:val="28"/>
          <w:szCs w:val="28"/>
        </w:rPr>
        <w:t xml:space="preserve"> </w:t>
      </w:r>
      <w:r w:rsidR="004F295E" w:rsidRPr="00942A8D">
        <w:rPr>
          <w:rFonts w:ascii="Times New Roman" w:hAnsi="Times New Roman" w:cs="Times New Roman"/>
          <w:sz w:val="28"/>
          <w:szCs w:val="28"/>
        </w:rPr>
        <w:t xml:space="preserve">изложить в новой редакции согласно приложению № </w:t>
      </w:r>
      <w:r w:rsidR="004F295E">
        <w:rPr>
          <w:rFonts w:ascii="Times New Roman" w:hAnsi="Times New Roman" w:cs="Times New Roman"/>
          <w:sz w:val="28"/>
          <w:szCs w:val="28"/>
        </w:rPr>
        <w:t>1</w:t>
      </w:r>
      <w:r w:rsidR="004F295E" w:rsidRPr="00942A8D">
        <w:rPr>
          <w:rFonts w:ascii="Times New Roman" w:hAnsi="Times New Roman" w:cs="Times New Roman"/>
          <w:sz w:val="28"/>
          <w:szCs w:val="28"/>
        </w:rPr>
        <w:t xml:space="preserve"> к настоящему постановлению.</w:t>
      </w:r>
    </w:p>
    <w:p w:rsidR="00FD43CD" w:rsidRDefault="0087751F" w:rsidP="00FD43CD">
      <w:pPr>
        <w:spacing w:after="0" w:line="240" w:lineRule="auto"/>
        <w:jc w:val="both"/>
        <w:rPr>
          <w:rFonts w:ascii="Times New Roman" w:hAnsi="Times New Roman" w:cs="Times New Roman"/>
          <w:sz w:val="28"/>
          <w:szCs w:val="28"/>
        </w:rPr>
      </w:pPr>
      <w:r w:rsidRPr="00FD43CD">
        <w:rPr>
          <w:rFonts w:ascii="Times New Roman" w:hAnsi="Times New Roman" w:cs="Times New Roman"/>
          <w:sz w:val="28"/>
          <w:szCs w:val="28"/>
        </w:rPr>
        <w:t xml:space="preserve">      1.2</w:t>
      </w:r>
      <w:r w:rsidR="00FD43CD" w:rsidRPr="00FD43CD">
        <w:rPr>
          <w:rFonts w:ascii="Times New Roman" w:hAnsi="Times New Roman" w:cs="Times New Roman"/>
          <w:sz w:val="28"/>
          <w:szCs w:val="28"/>
        </w:rPr>
        <w:t>.</w:t>
      </w:r>
      <w:r w:rsidRPr="00FD43CD">
        <w:rPr>
          <w:rFonts w:ascii="Times New Roman" w:hAnsi="Times New Roman" w:cs="Times New Roman"/>
          <w:sz w:val="28"/>
          <w:szCs w:val="28"/>
        </w:rPr>
        <w:t xml:space="preserve"> </w:t>
      </w:r>
      <w:r w:rsidR="00FD43CD" w:rsidRPr="00FD43CD">
        <w:rPr>
          <w:rFonts w:ascii="Times New Roman" w:hAnsi="Times New Roman" w:cs="Times New Roman"/>
          <w:sz w:val="28"/>
          <w:szCs w:val="28"/>
        </w:rPr>
        <w:t xml:space="preserve"> </w:t>
      </w:r>
      <w:r w:rsidR="004F295E" w:rsidRPr="00942A8D">
        <w:rPr>
          <w:rFonts w:ascii="Times New Roman" w:hAnsi="Times New Roman" w:cs="Times New Roman"/>
          <w:sz w:val="28"/>
          <w:szCs w:val="28"/>
        </w:rPr>
        <w:t>В приложении № 2 к муниципальной программе г.о. Тейково «Развитие физической культуры, спорта и повышение эффективности молодёжной политики» подпрограмма «Организация физкультурных мероприятий, спортивных мероприятий и участия спортсменов городского округа Тейково в соревнованиях»:</w:t>
      </w:r>
    </w:p>
    <w:p w:rsidR="004F295E" w:rsidRDefault="00E1366B" w:rsidP="00E1366B">
      <w:pPr>
        <w:spacing w:after="0" w:line="240" w:lineRule="auto"/>
        <w:jc w:val="both"/>
        <w:rPr>
          <w:rFonts w:ascii="Times New Roman" w:hAnsi="Times New Roman" w:cs="Times New Roman"/>
          <w:sz w:val="28"/>
          <w:szCs w:val="28"/>
        </w:rPr>
      </w:pPr>
      <w:r w:rsidRPr="00942A8D">
        <w:rPr>
          <w:rFonts w:ascii="Times New Roman" w:hAnsi="Times New Roman" w:cs="Times New Roman"/>
          <w:sz w:val="28"/>
          <w:szCs w:val="28"/>
        </w:rPr>
        <w:lastRenderedPageBreak/>
        <w:t xml:space="preserve">     </w:t>
      </w:r>
    </w:p>
    <w:p w:rsidR="004F295E" w:rsidRDefault="004F295E" w:rsidP="00E136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366B" w:rsidRPr="00942A8D">
        <w:rPr>
          <w:rFonts w:ascii="Times New Roman" w:hAnsi="Times New Roman" w:cs="Times New Roman"/>
          <w:sz w:val="28"/>
          <w:szCs w:val="28"/>
        </w:rPr>
        <w:t xml:space="preserve"> 1.</w:t>
      </w:r>
      <w:r>
        <w:rPr>
          <w:rFonts w:ascii="Times New Roman" w:hAnsi="Times New Roman" w:cs="Times New Roman"/>
          <w:sz w:val="28"/>
          <w:szCs w:val="28"/>
        </w:rPr>
        <w:t>2</w:t>
      </w:r>
      <w:r w:rsidR="00E1366B" w:rsidRPr="00942A8D">
        <w:rPr>
          <w:rFonts w:ascii="Times New Roman" w:hAnsi="Times New Roman" w:cs="Times New Roman"/>
          <w:sz w:val="28"/>
          <w:szCs w:val="28"/>
        </w:rPr>
        <w:t xml:space="preserve">.1.  </w:t>
      </w:r>
      <w:r w:rsidRPr="00FD43CD">
        <w:rPr>
          <w:rFonts w:ascii="Times New Roman" w:hAnsi="Times New Roman" w:cs="Times New Roman"/>
          <w:sz w:val="28"/>
          <w:szCs w:val="28"/>
        </w:rPr>
        <w:t>Раздел 2 «Краткая х</w:t>
      </w:r>
      <w:r w:rsidRPr="00FD43CD">
        <w:rPr>
          <w:rFonts w:ascii="Times New Roman" w:hAnsi="Times New Roman" w:cs="Times New Roman"/>
          <w:bCs/>
          <w:sz w:val="28"/>
          <w:szCs w:val="28"/>
        </w:rPr>
        <w:t>арактеристика сферы реализации подпрограммы</w:t>
      </w:r>
      <w:r>
        <w:rPr>
          <w:rFonts w:ascii="Times New Roman" w:hAnsi="Times New Roman" w:cs="Times New Roman"/>
          <w:bCs/>
          <w:sz w:val="28"/>
          <w:szCs w:val="28"/>
        </w:rPr>
        <w:t xml:space="preserve">» </w:t>
      </w:r>
      <w:r w:rsidRPr="00942A8D">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2</w:t>
      </w:r>
      <w:r w:rsidRPr="00942A8D">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FD43CD" w:rsidRDefault="004F295E" w:rsidP="00E136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1.2.2. </w:t>
      </w:r>
      <w:r w:rsidRPr="00860302">
        <w:rPr>
          <w:rFonts w:ascii="Times New Roman" w:hAnsi="Times New Roman" w:cs="Times New Roman"/>
          <w:sz w:val="28"/>
          <w:szCs w:val="28"/>
        </w:rPr>
        <w:t>Раздел 3 «Мероприятия и ожидаемые результаты реализации подпрограммы</w:t>
      </w:r>
      <w:r>
        <w:rPr>
          <w:rFonts w:ascii="Times New Roman" w:hAnsi="Times New Roman" w:cs="Times New Roman"/>
          <w:sz w:val="28"/>
          <w:szCs w:val="28"/>
        </w:rPr>
        <w:t xml:space="preserve">» </w:t>
      </w:r>
      <w:r w:rsidRPr="00942A8D">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3</w:t>
      </w:r>
      <w:r w:rsidRPr="00942A8D">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FD43CD" w:rsidRPr="00860302" w:rsidRDefault="00860302" w:rsidP="00E1366B">
      <w:pPr>
        <w:spacing w:after="0" w:line="240" w:lineRule="auto"/>
        <w:jc w:val="both"/>
        <w:rPr>
          <w:rFonts w:ascii="Times New Roman" w:hAnsi="Times New Roman" w:cs="Times New Roman"/>
          <w:sz w:val="28"/>
          <w:szCs w:val="28"/>
        </w:rPr>
      </w:pPr>
      <w:r w:rsidRPr="00860302">
        <w:rPr>
          <w:rFonts w:ascii="Times New Roman" w:hAnsi="Times New Roman" w:cs="Times New Roman"/>
          <w:sz w:val="28"/>
          <w:szCs w:val="28"/>
        </w:rPr>
        <w:t xml:space="preserve">       1.</w:t>
      </w:r>
      <w:r w:rsidR="004F295E">
        <w:rPr>
          <w:rFonts w:ascii="Times New Roman" w:hAnsi="Times New Roman" w:cs="Times New Roman"/>
          <w:sz w:val="28"/>
          <w:szCs w:val="28"/>
        </w:rPr>
        <w:t>2</w:t>
      </w:r>
      <w:r w:rsidRPr="00860302">
        <w:rPr>
          <w:rFonts w:ascii="Times New Roman" w:hAnsi="Times New Roman" w:cs="Times New Roman"/>
          <w:sz w:val="28"/>
          <w:szCs w:val="28"/>
        </w:rPr>
        <w:t xml:space="preserve">.3. </w:t>
      </w:r>
      <w:r w:rsidR="004F295E" w:rsidRPr="00942A8D">
        <w:rPr>
          <w:rFonts w:ascii="Times New Roman" w:hAnsi="Times New Roman" w:cs="Times New Roman"/>
          <w:sz w:val="28"/>
          <w:szCs w:val="28"/>
        </w:rPr>
        <w:t xml:space="preserve">Раздел 4 «Ресурсное обеспечение подпрограммы» изложить в новой редакции согласно приложению № </w:t>
      </w:r>
      <w:r w:rsidR="004F295E">
        <w:rPr>
          <w:rFonts w:ascii="Times New Roman" w:hAnsi="Times New Roman" w:cs="Times New Roman"/>
          <w:sz w:val="28"/>
          <w:szCs w:val="28"/>
        </w:rPr>
        <w:t>4</w:t>
      </w:r>
      <w:r w:rsidR="004F295E" w:rsidRPr="00942A8D">
        <w:rPr>
          <w:rFonts w:ascii="Times New Roman" w:hAnsi="Times New Roman" w:cs="Times New Roman"/>
          <w:sz w:val="28"/>
          <w:szCs w:val="28"/>
        </w:rPr>
        <w:t xml:space="preserve"> к настоящему постановлению.</w:t>
      </w:r>
    </w:p>
    <w:p w:rsidR="00E1366B" w:rsidRPr="00005D90" w:rsidRDefault="00E1366B" w:rsidP="00E136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05D90">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r w:rsidR="00E33C96">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и разместить на официальном сайте администрации городского округа Тейково</w:t>
      </w:r>
      <w:r w:rsidR="00E33C96">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в сети Интернет.</w:t>
      </w:r>
    </w:p>
    <w:p w:rsidR="004F295E" w:rsidRPr="00F400F1" w:rsidRDefault="00E1366B" w:rsidP="004F295E">
      <w:pPr>
        <w:pStyle w:val="af"/>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F295E" w:rsidRPr="00F400F1">
        <w:rPr>
          <w:rFonts w:ascii="Times New Roman" w:hAnsi="Times New Roman" w:cs="Times New Roman"/>
          <w:sz w:val="28"/>
          <w:szCs w:val="28"/>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E1366B" w:rsidRDefault="00E1366B" w:rsidP="00E136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005D90">
        <w:rPr>
          <w:rFonts w:ascii="Times New Roman" w:hAnsi="Times New Roman" w:cs="Times New Roman"/>
          <w:sz w:val="28"/>
          <w:szCs w:val="28"/>
        </w:rPr>
        <w:t xml:space="preserve">Настоящее постановление вступает в силу после его </w:t>
      </w:r>
      <w:r>
        <w:rPr>
          <w:rFonts w:ascii="Times New Roman" w:hAnsi="Times New Roman" w:cs="Times New Roman"/>
          <w:sz w:val="28"/>
          <w:szCs w:val="28"/>
        </w:rPr>
        <w:t>официального опубликования.</w:t>
      </w:r>
    </w:p>
    <w:p w:rsidR="00C863FE" w:rsidRDefault="00C863FE" w:rsidP="00C863FE">
      <w:pPr>
        <w:spacing w:after="0" w:line="240" w:lineRule="auto"/>
        <w:ind w:firstLine="567"/>
        <w:jc w:val="both"/>
        <w:rPr>
          <w:rFonts w:ascii="Times New Roman" w:hAnsi="Times New Roman" w:cs="Times New Roman"/>
          <w:sz w:val="28"/>
          <w:szCs w:val="28"/>
        </w:rPr>
      </w:pPr>
    </w:p>
    <w:p w:rsidR="00C863FE" w:rsidRPr="00262AF6" w:rsidRDefault="00C863FE" w:rsidP="00C863FE">
      <w:pPr>
        <w:spacing w:after="0" w:line="240" w:lineRule="auto"/>
        <w:ind w:firstLine="567"/>
        <w:jc w:val="both"/>
        <w:rPr>
          <w:rFonts w:ascii="Times New Roman" w:hAnsi="Times New Roman" w:cs="Times New Roman"/>
          <w:sz w:val="28"/>
          <w:szCs w:val="28"/>
        </w:rPr>
      </w:pPr>
    </w:p>
    <w:p w:rsidR="000221AD" w:rsidRDefault="00C863FE" w:rsidP="00C863FE">
      <w:pPr>
        <w:spacing w:after="0" w:line="240" w:lineRule="auto"/>
        <w:jc w:val="both"/>
        <w:rPr>
          <w:rFonts w:ascii="Times New Roman" w:hAnsi="Times New Roman" w:cs="Times New Roman"/>
          <w:b/>
          <w:sz w:val="28"/>
          <w:szCs w:val="28"/>
        </w:rPr>
      </w:pPr>
      <w:r w:rsidRPr="00CD02D4">
        <w:rPr>
          <w:rFonts w:ascii="Times New Roman" w:hAnsi="Times New Roman" w:cs="Times New Roman"/>
          <w:b/>
          <w:sz w:val="28"/>
          <w:szCs w:val="28"/>
        </w:rPr>
        <w:t xml:space="preserve">Глава городского округа Тейково </w:t>
      </w:r>
    </w:p>
    <w:p w:rsidR="00C863FE" w:rsidRPr="00CD02D4" w:rsidRDefault="000221AD" w:rsidP="00C863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C863FE" w:rsidRPr="00CD02D4">
        <w:rPr>
          <w:rFonts w:ascii="Times New Roman" w:hAnsi="Times New Roman" w:cs="Times New Roman"/>
          <w:b/>
          <w:sz w:val="28"/>
          <w:szCs w:val="28"/>
        </w:rPr>
        <w:t xml:space="preserve">                                     </w:t>
      </w:r>
      <w:r w:rsidR="00C863FE">
        <w:rPr>
          <w:rFonts w:ascii="Times New Roman" w:hAnsi="Times New Roman" w:cs="Times New Roman"/>
          <w:b/>
          <w:sz w:val="28"/>
          <w:szCs w:val="28"/>
        </w:rPr>
        <w:t xml:space="preserve">             </w:t>
      </w:r>
      <w:r w:rsidR="00C863FE" w:rsidRPr="00CD02D4">
        <w:rPr>
          <w:rFonts w:ascii="Times New Roman" w:hAnsi="Times New Roman" w:cs="Times New Roman"/>
          <w:b/>
          <w:sz w:val="28"/>
          <w:szCs w:val="28"/>
        </w:rPr>
        <w:t>С.А. Семенова</w:t>
      </w:r>
    </w:p>
    <w:p w:rsidR="00C863FE" w:rsidRDefault="00C863FE" w:rsidP="00C863FE">
      <w:pPr>
        <w:spacing w:after="0" w:line="240" w:lineRule="auto"/>
        <w:jc w:val="center"/>
        <w:rPr>
          <w:rFonts w:ascii="Times New Roman" w:hAnsi="Times New Roman"/>
          <w:noProof/>
          <w:sz w:val="28"/>
          <w:szCs w:val="28"/>
        </w:rPr>
      </w:pPr>
      <w:r w:rsidRPr="00005D90">
        <w:rPr>
          <w:rFonts w:ascii="Times New Roman" w:hAnsi="Times New Roman"/>
          <w:noProof/>
          <w:sz w:val="28"/>
          <w:szCs w:val="28"/>
        </w:rPr>
        <w:t xml:space="preserve">                                  </w:t>
      </w: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405646" w:rsidRDefault="00405646" w:rsidP="004056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5C5AE9">
        <w:rPr>
          <w:rFonts w:ascii="Times New Roman" w:hAnsi="Times New Roman" w:cs="Times New Roman"/>
          <w:sz w:val="24"/>
          <w:szCs w:val="24"/>
        </w:rPr>
        <w:t>1</w:t>
      </w:r>
    </w:p>
    <w:p w:rsidR="00405646" w:rsidRDefault="00405646" w:rsidP="004056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405646" w:rsidRDefault="00405646" w:rsidP="004056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405646" w:rsidRDefault="003F5FB3" w:rsidP="004056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20.01.2023  № 26</w:t>
      </w:r>
    </w:p>
    <w:p w:rsidR="00405646" w:rsidRDefault="00405646" w:rsidP="00405646">
      <w:pPr>
        <w:spacing w:after="0" w:line="240" w:lineRule="auto"/>
        <w:ind w:firstLine="426"/>
        <w:jc w:val="right"/>
        <w:rPr>
          <w:rFonts w:ascii="Times New Roman" w:hAnsi="Times New Roman" w:cs="Times New Roman"/>
          <w:sz w:val="24"/>
          <w:szCs w:val="24"/>
        </w:rPr>
      </w:pPr>
    </w:p>
    <w:p w:rsidR="00405646" w:rsidRDefault="00405646" w:rsidP="00405646">
      <w:pPr>
        <w:spacing w:after="0" w:line="240" w:lineRule="auto"/>
        <w:ind w:firstLine="426"/>
        <w:jc w:val="right"/>
        <w:rPr>
          <w:rFonts w:ascii="Times New Roman" w:hAnsi="Times New Roman" w:cs="Times New Roman"/>
          <w:sz w:val="24"/>
          <w:szCs w:val="24"/>
        </w:rPr>
      </w:pPr>
    </w:p>
    <w:p w:rsidR="00405646" w:rsidRPr="00975877" w:rsidRDefault="00405646" w:rsidP="00405646">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Pr="00975877">
        <w:rPr>
          <w:rFonts w:ascii="Times New Roman" w:hAnsi="Times New Roman" w:cs="Times New Roman"/>
          <w:sz w:val="24"/>
          <w:szCs w:val="24"/>
        </w:rPr>
        <w:t>Таблица № 2</w:t>
      </w:r>
    </w:p>
    <w:p w:rsidR="00405646" w:rsidRPr="00975877" w:rsidRDefault="00405646" w:rsidP="00405646">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750"/>
        <w:gridCol w:w="709"/>
        <w:gridCol w:w="567"/>
        <w:gridCol w:w="567"/>
        <w:gridCol w:w="567"/>
        <w:gridCol w:w="567"/>
        <w:gridCol w:w="567"/>
        <w:gridCol w:w="567"/>
        <w:gridCol w:w="567"/>
        <w:gridCol w:w="567"/>
        <w:gridCol w:w="567"/>
        <w:gridCol w:w="567"/>
        <w:gridCol w:w="567"/>
      </w:tblGrid>
      <w:tr w:rsidR="00405646" w:rsidRPr="00975877" w:rsidTr="00B634D5">
        <w:trPr>
          <w:cantSplit/>
        </w:trPr>
        <w:tc>
          <w:tcPr>
            <w:tcW w:w="568" w:type="dxa"/>
          </w:tcPr>
          <w:p w:rsidR="00405646" w:rsidRPr="00975877" w:rsidRDefault="00405646" w:rsidP="00B634D5">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405646" w:rsidRPr="00975877" w:rsidRDefault="00405646" w:rsidP="00B634D5">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405646" w:rsidRPr="00975877" w:rsidRDefault="00405646" w:rsidP="00B634D5">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2013</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2014</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2015</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2016</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2017</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2018</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2019</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567" w:type="dxa"/>
            <w:textDirection w:val="btLr"/>
          </w:tcPr>
          <w:p w:rsidR="00405646" w:rsidRPr="00975877" w:rsidRDefault="00405646" w:rsidP="00B634D5">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r>
      <w:tr w:rsidR="00405646" w:rsidRPr="00674206" w:rsidTr="00B634D5">
        <w:tc>
          <w:tcPr>
            <w:tcW w:w="568"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w:t>
            </w:r>
          </w:p>
        </w:tc>
        <w:tc>
          <w:tcPr>
            <w:tcW w:w="1943" w:type="dxa"/>
          </w:tcPr>
          <w:p w:rsidR="00405646" w:rsidRPr="00D26ED8" w:rsidRDefault="00405646" w:rsidP="00B634D5">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Доля молодых людей, принявших участие в мероприятиях по направлению «Молодёжная политика» </w:t>
            </w:r>
          </w:p>
        </w:tc>
        <w:tc>
          <w:tcPr>
            <w:tcW w:w="750" w:type="dxa"/>
          </w:tcPr>
          <w:p w:rsidR="00405646" w:rsidRPr="00D26ED8" w:rsidRDefault="00405646" w:rsidP="00B634D5">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   </w:t>
            </w: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tc>
        <w:tc>
          <w:tcPr>
            <w:tcW w:w="709"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42</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56</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58</w:t>
            </w:r>
          </w:p>
        </w:tc>
        <w:tc>
          <w:tcPr>
            <w:tcW w:w="567" w:type="dxa"/>
          </w:tcPr>
          <w:p w:rsidR="00405646"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405646"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405646"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405646"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405646"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5646" w:rsidRPr="00674206" w:rsidTr="00B634D5">
        <w:tc>
          <w:tcPr>
            <w:tcW w:w="568"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w:t>
            </w:r>
          </w:p>
        </w:tc>
        <w:tc>
          <w:tcPr>
            <w:tcW w:w="1943" w:type="dxa"/>
          </w:tcPr>
          <w:p w:rsidR="00405646" w:rsidRPr="00D26ED8" w:rsidRDefault="00405646" w:rsidP="00B634D5">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w:t>
            </w:r>
            <w:proofErr w:type="gramStart"/>
            <w:r w:rsidRPr="00D26ED8">
              <w:rPr>
                <w:rFonts w:ascii="Times New Roman" w:hAnsi="Times New Roman" w:cs="Times New Roman"/>
                <w:sz w:val="20"/>
                <w:szCs w:val="20"/>
              </w:rPr>
              <w:t>от обшей</w:t>
            </w:r>
            <w:proofErr w:type="gramEnd"/>
            <w:r w:rsidRPr="00D26ED8">
              <w:rPr>
                <w:rFonts w:ascii="Times New Roman" w:hAnsi="Times New Roman" w:cs="Times New Roman"/>
                <w:sz w:val="20"/>
                <w:szCs w:val="20"/>
              </w:rPr>
              <w:t xml:space="preserve"> численности населения </w:t>
            </w:r>
          </w:p>
        </w:tc>
        <w:tc>
          <w:tcPr>
            <w:tcW w:w="750"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405646" w:rsidRPr="00D26ED8" w:rsidRDefault="00405646" w:rsidP="00B634D5">
            <w:pPr>
              <w:spacing w:after="0" w:line="240" w:lineRule="auto"/>
              <w:jc w:val="center"/>
              <w:rPr>
                <w:rFonts w:ascii="Times New Roman" w:hAnsi="Times New Roman" w:cs="Times New Roman"/>
                <w:b/>
                <w:sz w:val="20"/>
                <w:szCs w:val="20"/>
              </w:rPr>
            </w:pPr>
          </w:p>
        </w:tc>
        <w:tc>
          <w:tcPr>
            <w:tcW w:w="709" w:type="dxa"/>
          </w:tcPr>
          <w:p w:rsidR="00405646" w:rsidRPr="00D26ED8" w:rsidRDefault="00405646" w:rsidP="00B634D5">
            <w:pPr>
              <w:spacing w:after="0" w:line="240" w:lineRule="auto"/>
              <w:rPr>
                <w:rFonts w:ascii="Times New Roman" w:hAnsi="Times New Roman" w:cs="Times New Roman"/>
                <w:sz w:val="20"/>
                <w:szCs w:val="20"/>
              </w:rPr>
            </w:pPr>
          </w:p>
          <w:p w:rsidR="00405646" w:rsidRPr="00D26ED8" w:rsidRDefault="00405646" w:rsidP="00B634D5">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18,3</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19,4</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20,5</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22,0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23,0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27,0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49,1</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5C5AE9" w:rsidP="00405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p>
          <w:p w:rsidR="00405646" w:rsidRPr="00D26ED8" w:rsidRDefault="00405646" w:rsidP="005C5AE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5C5AE9">
              <w:rPr>
                <w:rFonts w:ascii="Times New Roman" w:hAnsi="Times New Roman" w:cs="Times New Roman"/>
                <w:sz w:val="20"/>
                <w:szCs w:val="20"/>
              </w:rPr>
              <w:t>5</w:t>
            </w:r>
          </w:p>
        </w:tc>
      </w:tr>
      <w:tr w:rsidR="00405646" w:rsidRPr="00674206" w:rsidTr="00B634D5">
        <w:tc>
          <w:tcPr>
            <w:tcW w:w="568"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w:t>
            </w:r>
          </w:p>
        </w:tc>
        <w:tc>
          <w:tcPr>
            <w:tcW w:w="1943" w:type="dxa"/>
          </w:tcPr>
          <w:p w:rsidR="00405646" w:rsidRPr="00D26ED8" w:rsidRDefault="00405646" w:rsidP="00B634D5">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Количество спортивных сооружений на 100 тыс. человек населения </w:t>
            </w:r>
          </w:p>
        </w:tc>
        <w:tc>
          <w:tcPr>
            <w:tcW w:w="750"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единиц</w:t>
            </w:r>
          </w:p>
        </w:tc>
        <w:tc>
          <w:tcPr>
            <w:tcW w:w="709"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46</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49</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3</w:t>
            </w:r>
          </w:p>
        </w:tc>
        <w:tc>
          <w:tcPr>
            <w:tcW w:w="567" w:type="dxa"/>
          </w:tcPr>
          <w:p w:rsidR="00405646" w:rsidRPr="00D26ED8" w:rsidRDefault="00405646" w:rsidP="00B634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567" w:type="dxa"/>
          </w:tcPr>
          <w:p w:rsidR="00405646" w:rsidRPr="00D26ED8" w:rsidRDefault="005C5AE9" w:rsidP="00405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567" w:type="dxa"/>
          </w:tcPr>
          <w:p w:rsidR="00405646" w:rsidRPr="00D26ED8" w:rsidRDefault="005C5AE9" w:rsidP="004056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405646" w:rsidRPr="00674206" w:rsidTr="00B634D5">
        <w:tc>
          <w:tcPr>
            <w:tcW w:w="568"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4.</w:t>
            </w:r>
          </w:p>
        </w:tc>
        <w:tc>
          <w:tcPr>
            <w:tcW w:w="1943" w:type="dxa"/>
          </w:tcPr>
          <w:p w:rsidR="00405646" w:rsidRPr="00D26ED8" w:rsidRDefault="00405646" w:rsidP="00B634D5">
            <w:pPr>
              <w:spacing w:after="0" w:line="240" w:lineRule="auto"/>
              <w:rPr>
                <w:rFonts w:ascii="Times New Roman" w:hAnsi="Times New Roman" w:cs="Times New Roman"/>
              </w:rPr>
            </w:pPr>
            <w:r w:rsidRPr="00D26ED8">
              <w:rPr>
                <w:rFonts w:ascii="Times New Roman" w:hAnsi="Times New Roman" w:cs="Times New Roman"/>
              </w:rPr>
              <w:t>Количество спортивных учреждений</w:t>
            </w:r>
          </w:p>
        </w:tc>
        <w:tc>
          <w:tcPr>
            <w:tcW w:w="750"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единиц</w:t>
            </w:r>
          </w:p>
        </w:tc>
        <w:tc>
          <w:tcPr>
            <w:tcW w:w="709"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Pr>
                <w:rFonts w:ascii="Times New Roman" w:hAnsi="Times New Roman" w:cs="Times New Roman"/>
              </w:rPr>
              <w:t>0</w:t>
            </w:r>
          </w:p>
        </w:tc>
      </w:tr>
      <w:tr w:rsidR="00405646" w:rsidRPr="00D26ED8" w:rsidTr="00B634D5">
        <w:tc>
          <w:tcPr>
            <w:tcW w:w="568"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5.</w:t>
            </w:r>
          </w:p>
        </w:tc>
        <w:tc>
          <w:tcPr>
            <w:tcW w:w="1943" w:type="dxa"/>
          </w:tcPr>
          <w:p w:rsidR="00405646" w:rsidRPr="00D26ED8" w:rsidRDefault="00405646" w:rsidP="00B634D5">
            <w:pPr>
              <w:spacing w:after="0" w:line="240" w:lineRule="auto"/>
              <w:rPr>
                <w:rFonts w:ascii="Times New Roman" w:hAnsi="Times New Roman" w:cs="Times New Roman"/>
              </w:rPr>
            </w:pPr>
            <w:proofErr w:type="gramStart"/>
            <w:r w:rsidRPr="00D26ED8">
              <w:rPr>
                <w:rFonts w:ascii="Times New Roman" w:hAnsi="Times New Roman" w:cs="Times New Roman"/>
              </w:rPr>
              <w:t>Количество занимающихся в спортивных учреждениях</w:t>
            </w:r>
            <w:proofErr w:type="gramEnd"/>
          </w:p>
        </w:tc>
        <w:tc>
          <w:tcPr>
            <w:tcW w:w="750"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300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350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400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r>
      <w:tr w:rsidR="00405646" w:rsidRPr="00D26ED8" w:rsidTr="00B634D5">
        <w:tc>
          <w:tcPr>
            <w:tcW w:w="568"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6.</w:t>
            </w:r>
          </w:p>
        </w:tc>
        <w:tc>
          <w:tcPr>
            <w:tcW w:w="1943" w:type="dxa"/>
          </w:tcPr>
          <w:p w:rsidR="00405646" w:rsidRPr="00D26ED8" w:rsidRDefault="00405646" w:rsidP="00B634D5">
            <w:pPr>
              <w:spacing w:after="0" w:line="240" w:lineRule="auto"/>
              <w:rPr>
                <w:rFonts w:ascii="Times New Roman" w:hAnsi="Times New Roman" w:cs="Times New Roman"/>
              </w:rPr>
            </w:pPr>
            <w:r w:rsidRPr="00D26ED8">
              <w:rPr>
                <w:rFonts w:ascii="Times New Roman" w:hAnsi="Times New Roman" w:cs="Times New Roman"/>
              </w:rPr>
              <w:t>Количество молодых специалистов в учреждениях социальной сферы</w:t>
            </w:r>
          </w:p>
        </w:tc>
        <w:tc>
          <w:tcPr>
            <w:tcW w:w="750"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405646" w:rsidRPr="00D26ED8" w:rsidRDefault="00405646" w:rsidP="00B634D5">
            <w:pPr>
              <w:spacing w:after="0" w:line="240" w:lineRule="auto"/>
              <w:jc w:val="center"/>
              <w:rPr>
                <w:rFonts w:ascii="Times New Roman" w:hAnsi="Times New Roman" w:cs="Times New Roman"/>
              </w:rPr>
            </w:pPr>
            <w:r w:rsidRPr="00D26ED8">
              <w:rPr>
                <w:rFonts w:ascii="Times New Roman" w:hAnsi="Times New Roman" w:cs="Times New Roman"/>
              </w:rPr>
              <w:t>18</w:t>
            </w:r>
          </w:p>
        </w:tc>
        <w:tc>
          <w:tcPr>
            <w:tcW w:w="567" w:type="dxa"/>
          </w:tcPr>
          <w:p w:rsidR="00405646" w:rsidRPr="00D26ED8" w:rsidRDefault="00405646" w:rsidP="00B634D5">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c>
          <w:tcPr>
            <w:tcW w:w="567" w:type="dxa"/>
          </w:tcPr>
          <w:p w:rsidR="00405646" w:rsidRPr="00D26ED8" w:rsidRDefault="00405646" w:rsidP="00B634D5">
            <w:pPr>
              <w:spacing w:after="0" w:line="240" w:lineRule="auto"/>
              <w:rPr>
                <w:rFonts w:ascii="Times New Roman" w:hAnsi="Times New Roman" w:cs="Times New Roman"/>
              </w:rPr>
            </w:pPr>
            <w:r>
              <w:rPr>
                <w:rFonts w:ascii="Times New Roman" w:hAnsi="Times New Roman" w:cs="Times New Roman"/>
              </w:rPr>
              <w:t>0</w:t>
            </w:r>
          </w:p>
        </w:tc>
      </w:tr>
    </w:tbl>
    <w:p w:rsidR="00405646" w:rsidRPr="00EB11D9" w:rsidRDefault="00405646" w:rsidP="00405646">
      <w:pPr>
        <w:spacing w:after="0" w:line="240" w:lineRule="auto"/>
        <w:rPr>
          <w:rFonts w:ascii="Times New Roman" w:hAnsi="Times New Roman" w:cs="Times New Roman"/>
          <w:sz w:val="24"/>
          <w:szCs w:val="24"/>
        </w:rPr>
        <w:sectPr w:rsidR="00405646" w:rsidRPr="00EB11D9" w:rsidSect="002E0F41">
          <w:pgSz w:w="11906" w:h="16838"/>
          <w:pgMar w:top="709" w:right="707" w:bottom="567" w:left="1276" w:header="709" w:footer="709" w:gutter="0"/>
          <w:cols w:space="720"/>
        </w:sectPr>
      </w:pPr>
    </w:p>
    <w:p w:rsidR="005C0355" w:rsidRDefault="005C0355" w:rsidP="005C03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5C5AE9">
        <w:rPr>
          <w:rFonts w:ascii="Times New Roman" w:hAnsi="Times New Roman" w:cs="Times New Roman"/>
          <w:sz w:val="24"/>
          <w:szCs w:val="24"/>
        </w:rPr>
        <w:t>2</w:t>
      </w:r>
    </w:p>
    <w:p w:rsidR="005C0355" w:rsidRDefault="005C0355" w:rsidP="005C03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5C0355" w:rsidRDefault="005C0355" w:rsidP="005C03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5C0355" w:rsidRDefault="003F5FB3" w:rsidP="005C03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20.01.2023   № 26</w:t>
      </w:r>
    </w:p>
    <w:p w:rsidR="005C0355" w:rsidRDefault="005C0355" w:rsidP="0093296E">
      <w:pPr>
        <w:spacing w:after="0" w:line="240" w:lineRule="auto"/>
        <w:jc w:val="right"/>
        <w:rPr>
          <w:rFonts w:ascii="Times New Roman" w:hAnsi="Times New Roman" w:cs="Times New Roman"/>
          <w:sz w:val="24"/>
          <w:szCs w:val="24"/>
        </w:rPr>
      </w:pPr>
    </w:p>
    <w:p w:rsidR="0087751F" w:rsidRPr="002C6AE1" w:rsidRDefault="0087751F" w:rsidP="0087751F">
      <w:pPr>
        <w:spacing w:after="0" w:line="240" w:lineRule="auto"/>
        <w:ind w:left="-360"/>
        <w:jc w:val="center"/>
        <w:rPr>
          <w:rFonts w:ascii="Times New Roman" w:hAnsi="Times New Roman" w:cs="Times New Roman"/>
          <w:bCs/>
          <w:sz w:val="24"/>
          <w:szCs w:val="24"/>
        </w:rPr>
      </w:pPr>
      <w:r w:rsidRPr="002C6AE1">
        <w:rPr>
          <w:rFonts w:ascii="Times New Roman" w:hAnsi="Times New Roman" w:cs="Times New Roman"/>
          <w:sz w:val="24"/>
          <w:szCs w:val="24"/>
        </w:rPr>
        <w:t>2. Краткая х</w:t>
      </w:r>
      <w:r w:rsidRPr="002C6AE1">
        <w:rPr>
          <w:rFonts w:ascii="Times New Roman" w:hAnsi="Times New Roman" w:cs="Times New Roman"/>
          <w:bCs/>
          <w:sz w:val="24"/>
          <w:szCs w:val="24"/>
        </w:rPr>
        <w:t xml:space="preserve">арактеристика сферы реализации подпрограммы </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Анализ состояния физической культуры и спорта позволяет выделить три основных направления их развития: массовый спорт, спорт высоких достижений и физическая рекреация, которые отражают потребности населения различных социальных групп в физической культуре и спорте.</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Основной тенденцией массового спорта становится постоянное повышение физической активности людей в целях укрепления здоровья, совершенствования физической подготовки, использование спорта для активного отдыха.</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xml:space="preserve"> Одним из главных направлений развития физической культуры и спорта является физическое воспитание детей, подростков и молодёжи,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и др.</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Существенным фактором, обуславливающим недостатки в развитии физической культуры и спорта, является отсутствие личной мотивации, заинтересованности, и потребности в физкультурных занятиях  у значительной  части населения, развитой инфраструктуры физической культуры.</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xml:space="preserve">В настоящее время на территории городского округа Тейково культивируются 17 видов </w:t>
      </w:r>
      <w:r w:rsidRPr="00784B48">
        <w:rPr>
          <w:rFonts w:ascii="Times New Roman" w:hAnsi="Times New Roman" w:cs="Times New Roman"/>
          <w:sz w:val="24"/>
          <w:szCs w:val="24"/>
        </w:rPr>
        <w:t xml:space="preserve">спорта, систематически физической культурой и спортом занимаются около </w:t>
      </w:r>
      <w:r>
        <w:rPr>
          <w:rFonts w:ascii="Times New Roman" w:hAnsi="Times New Roman" w:cs="Times New Roman"/>
          <w:sz w:val="24"/>
          <w:szCs w:val="24"/>
        </w:rPr>
        <w:t>13988</w:t>
      </w:r>
      <w:r w:rsidRPr="00784B48">
        <w:rPr>
          <w:rFonts w:ascii="Times New Roman" w:hAnsi="Times New Roman" w:cs="Times New Roman"/>
          <w:sz w:val="24"/>
          <w:szCs w:val="24"/>
        </w:rPr>
        <w:t xml:space="preserve"> человек.</w:t>
      </w:r>
      <w:r w:rsidRPr="00EB11D9">
        <w:rPr>
          <w:rFonts w:ascii="Times New Roman" w:hAnsi="Times New Roman" w:cs="Times New Roman"/>
          <w:sz w:val="24"/>
          <w:szCs w:val="24"/>
        </w:rPr>
        <w:t xml:space="preserve"> Имеется учебно-материальная база физической культуры и спорта, включающая </w:t>
      </w:r>
      <w:r>
        <w:rPr>
          <w:rFonts w:ascii="Times New Roman" w:hAnsi="Times New Roman" w:cs="Times New Roman"/>
          <w:sz w:val="24"/>
          <w:szCs w:val="24"/>
        </w:rPr>
        <w:t>54</w:t>
      </w:r>
      <w:r w:rsidRPr="00EB11D9">
        <w:rPr>
          <w:rFonts w:ascii="Times New Roman" w:hAnsi="Times New Roman" w:cs="Times New Roman"/>
          <w:sz w:val="24"/>
          <w:szCs w:val="24"/>
        </w:rPr>
        <w:t xml:space="preserve"> спортивное сооружение, в том числе 1 стадион. В городе функционирует детская юношеская спортивная школа. Однако имеющаяся  материально – техническая база не отвечает требованиям сегодняшнего дня, нуждается в реконструкции или срочном капитальном ремонте.</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В городе существует ряд проблем, влияющих на развитие физической культуры и спорта, требующих неотложного решения, в том числе:</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несоответствие уровня материальной базы и инфраструктуры физической культуры и спорта, задачам развития массового спорта в городе, а также их моральный и физический износ;</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молодежи к регулярным занятиям физической культурой и спортом;</w:t>
      </w:r>
    </w:p>
    <w:p w:rsidR="0087751F" w:rsidRPr="00EB11D9" w:rsidRDefault="0087751F" w:rsidP="0087751F">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молодёжи к регулярным занятиям физической культурой и спортом.</w:t>
      </w:r>
    </w:p>
    <w:p w:rsidR="005C0355" w:rsidRDefault="005C0355"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93296E">
      <w:pPr>
        <w:spacing w:after="0" w:line="240" w:lineRule="auto"/>
        <w:jc w:val="right"/>
        <w:rPr>
          <w:rFonts w:ascii="Times New Roman" w:hAnsi="Times New Roman" w:cs="Times New Roman"/>
          <w:sz w:val="24"/>
          <w:szCs w:val="24"/>
        </w:rPr>
      </w:pPr>
    </w:p>
    <w:p w:rsidR="0087751F" w:rsidRDefault="0087751F" w:rsidP="008775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5C5AE9">
        <w:rPr>
          <w:rFonts w:ascii="Times New Roman" w:hAnsi="Times New Roman" w:cs="Times New Roman"/>
          <w:sz w:val="24"/>
          <w:szCs w:val="24"/>
        </w:rPr>
        <w:t>3</w:t>
      </w:r>
    </w:p>
    <w:p w:rsidR="0087751F" w:rsidRDefault="0087751F" w:rsidP="008775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87751F" w:rsidRDefault="0087751F" w:rsidP="008775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87751F" w:rsidRDefault="003F5FB3" w:rsidP="008775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20.01.2023   № 26</w:t>
      </w:r>
    </w:p>
    <w:p w:rsidR="0087751F" w:rsidRDefault="0087751F" w:rsidP="005C0355">
      <w:pPr>
        <w:pStyle w:val="Pro-TabName"/>
        <w:spacing w:before="0" w:after="0"/>
        <w:jc w:val="right"/>
        <w:rPr>
          <w:i w:val="0"/>
          <w:sz w:val="24"/>
          <w:szCs w:val="24"/>
        </w:rPr>
      </w:pPr>
    </w:p>
    <w:p w:rsidR="00860302" w:rsidRPr="002C6AE1" w:rsidRDefault="00860302" w:rsidP="00860302">
      <w:pPr>
        <w:spacing w:after="0" w:line="240" w:lineRule="auto"/>
        <w:ind w:firstLine="425"/>
        <w:jc w:val="center"/>
        <w:rPr>
          <w:rFonts w:ascii="Times New Roman" w:hAnsi="Times New Roman" w:cs="Times New Roman"/>
          <w:sz w:val="24"/>
          <w:szCs w:val="24"/>
        </w:rPr>
      </w:pPr>
      <w:r w:rsidRPr="002C6AE1">
        <w:rPr>
          <w:rFonts w:ascii="Times New Roman" w:hAnsi="Times New Roman" w:cs="Times New Roman"/>
          <w:sz w:val="24"/>
          <w:szCs w:val="24"/>
        </w:rPr>
        <w:t>3. Мероприятия и ожидаемые результаты реализации подпрограммы</w:t>
      </w:r>
    </w:p>
    <w:p w:rsidR="00860302" w:rsidRPr="00EB11D9" w:rsidRDefault="00860302" w:rsidP="00860302">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Повышение двигательной активности и закаливания организма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860302" w:rsidRPr="00EB11D9" w:rsidRDefault="00860302" w:rsidP="00860302">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p>
    <w:p w:rsidR="00860302" w:rsidRPr="00EB11D9" w:rsidRDefault="00860302" w:rsidP="00860302">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Мероприятия подпрограммы направлены на рост числа граждан, которые будут регулярно и систематически заниматься физической культурой и спортом.</w:t>
      </w:r>
    </w:p>
    <w:p w:rsidR="00860302" w:rsidRPr="00EB11D9" w:rsidRDefault="00860302" w:rsidP="00860302">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Для оценки конечных результатов реализации муниципальной подпрограммы будут использоваться следующие целевые индикаторы, отражённые в таблице № 1:</w:t>
      </w:r>
    </w:p>
    <w:p w:rsidR="0087751F" w:rsidRDefault="0087751F" w:rsidP="005C0355">
      <w:pPr>
        <w:pStyle w:val="Pro-TabName"/>
        <w:spacing w:before="0" w:after="0"/>
        <w:jc w:val="right"/>
        <w:rPr>
          <w:i w:val="0"/>
          <w:sz w:val="24"/>
          <w:szCs w:val="24"/>
        </w:rPr>
      </w:pPr>
    </w:p>
    <w:p w:rsidR="005C0355" w:rsidRPr="001410EE" w:rsidRDefault="005C0355" w:rsidP="005C0355">
      <w:pPr>
        <w:pStyle w:val="Pro-TabName"/>
        <w:spacing w:before="0" w:after="0"/>
        <w:jc w:val="right"/>
        <w:rPr>
          <w:i w:val="0"/>
          <w:sz w:val="24"/>
          <w:szCs w:val="24"/>
        </w:rPr>
      </w:pPr>
      <w:r w:rsidRPr="001410EE">
        <w:rPr>
          <w:i w:val="0"/>
          <w:sz w:val="24"/>
          <w:szCs w:val="24"/>
        </w:rPr>
        <w:t>Таблица № 1</w:t>
      </w:r>
    </w:p>
    <w:p w:rsidR="005C0355" w:rsidRPr="00EA0EA1" w:rsidRDefault="005C0355" w:rsidP="005C0355">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10273"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102"/>
        <w:gridCol w:w="909"/>
        <w:gridCol w:w="567"/>
        <w:gridCol w:w="567"/>
        <w:gridCol w:w="567"/>
        <w:gridCol w:w="567"/>
        <w:gridCol w:w="567"/>
        <w:gridCol w:w="567"/>
        <w:gridCol w:w="567"/>
        <w:gridCol w:w="567"/>
        <w:gridCol w:w="567"/>
        <w:gridCol w:w="567"/>
        <w:gridCol w:w="567"/>
        <w:gridCol w:w="567"/>
      </w:tblGrid>
      <w:tr w:rsidR="005C0355" w:rsidRPr="002C6AE1" w:rsidTr="00B634D5">
        <w:trPr>
          <w:cantSplit/>
          <w:trHeight w:val="1134"/>
        </w:trPr>
        <w:tc>
          <w:tcPr>
            <w:tcW w:w="458" w:type="dxa"/>
          </w:tcPr>
          <w:p w:rsidR="005C0355" w:rsidRPr="002C6AE1" w:rsidRDefault="005C0355" w:rsidP="00B634D5">
            <w:pPr>
              <w:spacing w:after="0" w:line="240" w:lineRule="auto"/>
              <w:jc w:val="center"/>
              <w:rPr>
                <w:rFonts w:ascii="Times New Roman" w:hAnsi="Times New Roman" w:cs="Times New Roman"/>
              </w:rPr>
            </w:pPr>
            <w:r w:rsidRPr="002C6AE1">
              <w:rPr>
                <w:rFonts w:ascii="Times New Roman" w:hAnsi="Times New Roman" w:cs="Times New Roman"/>
              </w:rPr>
              <w:t>№</w:t>
            </w:r>
          </w:p>
        </w:tc>
        <w:tc>
          <w:tcPr>
            <w:tcW w:w="2102" w:type="dxa"/>
          </w:tcPr>
          <w:p w:rsidR="005C0355" w:rsidRPr="002C6AE1" w:rsidRDefault="005C0355" w:rsidP="00B634D5">
            <w:pPr>
              <w:spacing w:after="0" w:line="240" w:lineRule="auto"/>
              <w:jc w:val="center"/>
              <w:rPr>
                <w:rFonts w:ascii="Times New Roman" w:hAnsi="Times New Roman" w:cs="Times New Roman"/>
              </w:rPr>
            </w:pPr>
            <w:r w:rsidRPr="002C6AE1">
              <w:rPr>
                <w:rFonts w:ascii="Times New Roman" w:hAnsi="Times New Roman" w:cs="Times New Roman"/>
              </w:rPr>
              <w:t>Наименование целевого индикатора</w:t>
            </w:r>
          </w:p>
        </w:tc>
        <w:tc>
          <w:tcPr>
            <w:tcW w:w="909" w:type="dxa"/>
          </w:tcPr>
          <w:p w:rsidR="005C0355" w:rsidRPr="002C6AE1" w:rsidRDefault="005C0355" w:rsidP="00B634D5">
            <w:pPr>
              <w:spacing w:after="0" w:line="240" w:lineRule="auto"/>
              <w:jc w:val="center"/>
              <w:rPr>
                <w:rFonts w:ascii="Times New Roman" w:hAnsi="Times New Roman" w:cs="Times New Roman"/>
              </w:rPr>
            </w:pPr>
            <w:r w:rsidRPr="002C6AE1">
              <w:rPr>
                <w:rFonts w:ascii="Times New Roman" w:hAnsi="Times New Roman" w:cs="Times New Roman"/>
              </w:rPr>
              <w:t>Единица измерения</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2013</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2014</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2015</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2016</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2017</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2018</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2019</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2020</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2021</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2022</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2023</w:t>
            </w:r>
          </w:p>
        </w:tc>
        <w:tc>
          <w:tcPr>
            <w:tcW w:w="567" w:type="dxa"/>
            <w:textDirection w:val="btLr"/>
          </w:tcPr>
          <w:p w:rsidR="005C0355" w:rsidRPr="002C6AE1" w:rsidRDefault="005C0355" w:rsidP="00B634D5">
            <w:pPr>
              <w:spacing w:after="0" w:line="240" w:lineRule="auto"/>
              <w:ind w:left="113" w:right="113"/>
              <w:jc w:val="center"/>
              <w:rPr>
                <w:rFonts w:ascii="Times New Roman" w:hAnsi="Times New Roman" w:cs="Times New Roman"/>
              </w:rPr>
            </w:pPr>
            <w:r w:rsidRPr="002C6AE1">
              <w:rPr>
                <w:rFonts w:ascii="Times New Roman" w:hAnsi="Times New Roman" w:cs="Times New Roman"/>
              </w:rPr>
              <w:t>2024</w:t>
            </w:r>
          </w:p>
        </w:tc>
      </w:tr>
      <w:tr w:rsidR="005C0355" w:rsidRPr="00674206" w:rsidTr="00B634D5">
        <w:tc>
          <w:tcPr>
            <w:tcW w:w="458"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2102"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занимающихся физической культурой и спортом </w:t>
            </w:r>
            <w:proofErr w:type="gramStart"/>
            <w:r w:rsidRPr="00EA0EA1">
              <w:rPr>
                <w:rFonts w:ascii="Times New Roman" w:hAnsi="Times New Roman" w:cs="Times New Roman"/>
              </w:rPr>
              <w:t>от обшей</w:t>
            </w:r>
            <w:proofErr w:type="gramEnd"/>
            <w:r w:rsidRPr="00EA0EA1">
              <w:rPr>
                <w:rFonts w:ascii="Times New Roman" w:hAnsi="Times New Roman" w:cs="Times New Roman"/>
              </w:rPr>
              <w:t xml:space="preserve"> численности населения </w:t>
            </w:r>
          </w:p>
        </w:tc>
        <w:tc>
          <w:tcPr>
            <w:tcW w:w="909"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18,3</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19,4</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20,5</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22,0</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26,5</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27,0</w:t>
            </w:r>
          </w:p>
        </w:tc>
        <w:tc>
          <w:tcPr>
            <w:tcW w:w="567" w:type="dxa"/>
          </w:tcPr>
          <w:p w:rsidR="005C0355" w:rsidRPr="00EA0EA1" w:rsidRDefault="005C0355" w:rsidP="00B634D5">
            <w:pPr>
              <w:spacing w:after="0" w:line="240" w:lineRule="auto"/>
              <w:jc w:val="center"/>
              <w:rPr>
                <w:rFonts w:ascii="Times New Roman" w:hAnsi="Times New Roman" w:cs="Times New Roman"/>
              </w:rPr>
            </w:pPr>
            <w:r>
              <w:rPr>
                <w:rFonts w:ascii="Times New Roman" w:hAnsi="Times New Roman" w:cs="Times New Roman"/>
              </w:rPr>
              <w:t>32,3</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35,0</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40</w:t>
            </w:r>
          </w:p>
        </w:tc>
        <w:tc>
          <w:tcPr>
            <w:tcW w:w="567" w:type="dxa"/>
          </w:tcPr>
          <w:p w:rsidR="005C0355" w:rsidRPr="00EA0EA1" w:rsidRDefault="005C0355" w:rsidP="00B634D5">
            <w:pPr>
              <w:spacing w:after="0" w:line="240" w:lineRule="auto"/>
              <w:jc w:val="center"/>
              <w:rPr>
                <w:rFonts w:ascii="Times New Roman" w:hAnsi="Times New Roman" w:cs="Times New Roman"/>
              </w:rPr>
            </w:pPr>
            <w:r>
              <w:rPr>
                <w:rFonts w:ascii="Times New Roman" w:hAnsi="Times New Roman" w:cs="Times New Roman"/>
              </w:rPr>
              <w:t>49,1</w:t>
            </w:r>
          </w:p>
        </w:tc>
        <w:tc>
          <w:tcPr>
            <w:tcW w:w="567" w:type="dxa"/>
          </w:tcPr>
          <w:p w:rsidR="005C0355" w:rsidRPr="00EA0EA1" w:rsidRDefault="005C5AE9" w:rsidP="00B634D5">
            <w:pPr>
              <w:spacing w:after="0" w:line="240" w:lineRule="auto"/>
              <w:jc w:val="center"/>
              <w:rPr>
                <w:rFonts w:ascii="Times New Roman" w:hAnsi="Times New Roman" w:cs="Times New Roman"/>
              </w:rPr>
            </w:pPr>
            <w:r>
              <w:rPr>
                <w:rFonts w:ascii="Times New Roman" w:hAnsi="Times New Roman" w:cs="Times New Roman"/>
              </w:rPr>
              <w:t>50</w:t>
            </w:r>
          </w:p>
        </w:tc>
        <w:tc>
          <w:tcPr>
            <w:tcW w:w="567" w:type="dxa"/>
          </w:tcPr>
          <w:p w:rsidR="005C0355" w:rsidRPr="00EA0EA1" w:rsidRDefault="005C0355" w:rsidP="005C5AE9">
            <w:pPr>
              <w:spacing w:after="0" w:line="240" w:lineRule="auto"/>
              <w:jc w:val="center"/>
              <w:rPr>
                <w:rFonts w:ascii="Times New Roman" w:hAnsi="Times New Roman" w:cs="Times New Roman"/>
              </w:rPr>
            </w:pPr>
            <w:r>
              <w:rPr>
                <w:rFonts w:ascii="Times New Roman" w:hAnsi="Times New Roman" w:cs="Times New Roman"/>
              </w:rPr>
              <w:t>5</w:t>
            </w:r>
            <w:r w:rsidR="005C5AE9">
              <w:rPr>
                <w:rFonts w:ascii="Times New Roman" w:hAnsi="Times New Roman" w:cs="Times New Roman"/>
              </w:rPr>
              <w:t>5</w:t>
            </w:r>
          </w:p>
        </w:tc>
      </w:tr>
      <w:tr w:rsidR="005C0355" w:rsidRPr="00674206" w:rsidTr="00B634D5">
        <w:tc>
          <w:tcPr>
            <w:tcW w:w="458"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2.</w:t>
            </w:r>
          </w:p>
        </w:tc>
        <w:tc>
          <w:tcPr>
            <w:tcW w:w="2102"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 на 100 тыс. человек населения</w:t>
            </w:r>
          </w:p>
        </w:tc>
        <w:tc>
          <w:tcPr>
            <w:tcW w:w="909"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44</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46</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49</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52</w:t>
            </w:r>
          </w:p>
        </w:tc>
        <w:tc>
          <w:tcPr>
            <w:tcW w:w="567" w:type="dxa"/>
          </w:tcPr>
          <w:p w:rsidR="005C0355" w:rsidRPr="00EA0EA1" w:rsidRDefault="005C0355" w:rsidP="00B634D5">
            <w:pPr>
              <w:spacing w:after="0" w:line="240" w:lineRule="auto"/>
              <w:jc w:val="center"/>
              <w:rPr>
                <w:rFonts w:ascii="Times New Roman" w:hAnsi="Times New Roman" w:cs="Times New Roman"/>
              </w:rPr>
            </w:pPr>
            <w:r w:rsidRPr="00EA0EA1">
              <w:rPr>
                <w:rFonts w:ascii="Times New Roman" w:hAnsi="Times New Roman" w:cs="Times New Roman"/>
              </w:rPr>
              <w:t>5</w:t>
            </w:r>
            <w:r>
              <w:rPr>
                <w:rFonts w:ascii="Times New Roman" w:hAnsi="Times New Roman" w:cs="Times New Roman"/>
              </w:rPr>
              <w:t>3</w:t>
            </w:r>
          </w:p>
        </w:tc>
        <w:tc>
          <w:tcPr>
            <w:tcW w:w="567" w:type="dxa"/>
          </w:tcPr>
          <w:p w:rsidR="005C0355" w:rsidRPr="00EA0EA1" w:rsidRDefault="005C0355" w:rsidP="00B634D5">
            <w:pPr>
              <w:spacing w:after="0" w:line="240" w:lineRule="auto"/>
              <w:jc w:val="center"/>
              <w:rPr>
                <w:rFonts w:ascii="Times New Roman" w:hAnsi="Times New Roman" w:cs="Times New Roman"/>
              </w:rPr>
            </w:pPr>
            <w:r>
              <w:rPr>
                <w:rFonts w:ascii="Times New Roman" w:hAnsi="Times New Roman" w:cs="Times New Roman"/>
              </w:rPr>
              <w:t>54</w:t>
            </w:r>
          </w:p>
        </w:tc>
        <w:tc>
          <w:tcPr>
            <w:tcW w:w="567" w:type="dxa"/>
          </w:tcPr>
          <w:p w:rsidR="005C0355" w:rsidRPr="00EA0EA1" w:rsidRDefault="005C5AE9" w:rsidP="00B634D5">
            <w:pPr>
              <w:spacing w:after="0" w:line="240" w:lineRule="auto"/>
              <w:jc w:val="center"/>
              <w:rPr>
                <w:rFonts w:ascii="Times New Roman" w:hAnsi="Times New Roman" w:cs="Times New Roman"/>
              </w:rPr>
            </w:pPr>
            <w:r>
              <w:rPr>
                <w:rFonts w:ascii="Times New Roman" w:hAnsi="Times New Roman" w:cs="Times New Roman"/>
              </w:rPr>
              <w:t>54</w:t>
            </w:r>
          </w:p>
        </w:tc>
        <w:tc>
          <w:tcPr>
            <w:tcW w:w="567" w:type="dxa"/>
          </w:tcPr>
          <w:p w:rsidR="005C0355" w:rsidRPr="00EA0EA1" w:rsidRDefault="005C0355" w:rsidP="005C5AE9">
            <w:pPr>
              <w:spacing w:after="0" w:line="240" w:lineRule="auto"/>
              <w:jc w:val="center"/>
              <w:rPr>
                <w:rFonts w:ascii="Times New Roman" w:hAnsi="Times New Roman" w:cs="Times New Roman"/>
              </w:rPr>
            </w:pPr>
            <w:r>
              <w:rPr>
                <w:rFonts w:ascii="Times New Roman" w:hAnsi="Times New Roman" w:cs="Times New Roman"/>
              </w:rPr>
              <w:t>5</w:t>
            </w:r>
            <w:r w:rsidR="005C5AE9">
              <w:rPr>
                <w:rFonts w:ascii="Times New Roman" w:hAnsi="Times New Roman" w:cs="Times New Roman"/>
              </w:rPr>
              <w:t>5</w:t>
            </w:r>
          </w:p>
        </w:tc>
      </w:tr>
    </w:tbl>
    <w:p w:rsidR="005C0355" w:rsidRDefault="005C0355" w:rsidP="0093296E">
      <w:pPr>
        <w:spacing w:after="0" w:line="240" w:lineRule="auto"/>
        <w:jc w:val="right"/>
        <w:rPr>
          <w:rFonts w:ascii="Times New Roman" w:hAnsi="Times New Roman" w:cs="Times New Roman"/>
          <w:sz w:val="24"/>
          <w:szCs w:val="24"/>
        </w:rPr>
        <w:sectPr w:rsidR="005C0355" w:rsidSect="00267256">
          <w:pgSz w:w="11906" w:h="16838"/>
          <w:pgMar w:top="1559" w:right="1134" w:bottom="1276" w:left="1134" w:header="709" w:footer="709" w:gutter="0"/>
          <w:cols w:space="720"/>
        </w:sectPr>
      </w:pPr>
    </w:p>
    <w:p w:rsidR="00405646" w:rsidRDefault="00405646" w:rsidP="0093296E">
      <w:pPr>
        <w:spacing w:after="0" w:line="240" w:lineRule="auto"/>
        <w:jc w:val="right"/>
        <w:rPr>
          <w:rFonts w:ascii="Times New Roman" w:hAnsi="Times New Roman" w:cs="Times New Roman"/>
          <w:sz w:val="24"/>
          <w:szCs w:val="24"/>
        </w:rPr>
      </w:pP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5C5AE9">
        <w:rPr>
          <w:rFonts w:ascii="Times New Roman" w:hAnsi="Times New Roman" w:cs="Times New Roman"/>
          <w:sz w:val="24"/>
          <w:szCs w:val="24"/>
        </w:rPr>
        <w:t>4</w:t>
      </w: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93296E" w:rsidRDefault="003F5FB3"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20.01.2023   № 26</w:t>
      </w:r>
      <w:bookmarkStart w:id="0" w:name="_GoBack"/>
      <w:bookmarkEnd w:id="0"/>
    </w:p>
    <w:p w:rsidR="0093296E" w:rsidRDefault="0093296E" w:rsidP="0093296E">
      <w:pPr>
        <w:spacing w:after="0" w:line="240" w:lineRule="auto"/>
        <w:jc w:val="right"/>
        <w:rPr>
          <w:rFonts w:ascii="Times New Roman" w:hAnsi="Times New Roman" w:cs="Times New Roman"/>
          <w:sz w:val="24"/>
          <w:szCs w:val="24"/>
        </w:rPr>
      </w:pPr>
    </w:p>
    <w:p w:rsidR="0093296E" w:rsidRDefault="0093296E" w:rsidP="0093296E">
      <w:pPr>
        <w:spacing w:after="0" w:line="240" w:lineRule="auto"/>
        <w:jc w:val="center"/>
        <w:rPr>
          <w:rFonts w:ascii="Times New Roman" w:hAnsi="Times New Roman" w:cs="Times New Roman"/>
          <w:sz w:val="24"/>
          <w:szCs w:val="24"/>
        </w:rPr>
      </w:pPr>
    </w:p>
    <w:p w:rsidR="0093296E" w:rsidRPr="00436E5C" w:rsidRDefault="0093296E" w:rsidP="0093296E">
      <w:pPr>
        <w:spacing w:after="0" w:line="240" w:lineRule="auto"/>
        <w:jc w:val="center"/>
        <w:rPr>
          <w:rFonts w:ascii="Times New Roman" w:hAnsi="Times New Roman" w:cs="Times New Roman"/>
          <w:sz w:val="24"/>
          <w:szCs w:val="24"/>
        </w:rPr>
      </w:pPr>
      <w:r w:rsidRPr="00436E5C">
        <w:rPr>
          <w:rFonts w:ascii="Times New Roman" w:hAnsi="Times New Roman" w:cs="Times New Roman"/>
          <w:sz w:val="24"/>
          <w:szCs w:val="24"/>
        </w:rPr>
        <w:t>4. Ресурсное обеспечение подпрограммы</w:t>
      </w:r>
    </w:p>
    <w:p w:rsidR="0093296E" w:rsidRPr="00436E5C" w:rsidRDefault="0093296E" w:rsidP="0093296E">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93296E" w:rsidRPr="00436E5C" w:rsidRDefault="0093296E" w:rsidP="0093296E">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rsidR="0093296E" w:rsidRPr="00436E5C" w:rsidRDefault="0093296E" w:rsidP="0093296E">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w:t>
      </w:r>
      <w:proofErr w:type="gramStart"/>
      <w:r w:rsidRPr="00436E5C">
        <w:rPr>
          <w:rFonts w:ascii="Times New Roman" w:hAnsi="Times New Roman" w:cs="Times New Roman"/>
          <w:sz w:val="24"/>
          <w:szCs w:val="24"/>
        </w:rPr>
        <w:t>дств дл</w:t>
      </w:r>
      <w:proofErr w:type="gramEnd"/>
      <w:r w:rsidRPr="00436E5C">
        <w:rPr>
          <w:rFonts w:ascii="Times New Roman" w:hAnsi="Times New Roman" w:cs="Times New Roman"/>
          <w:sz w:val="24"/>
          <w:szCs w:val="24"/>
        </w:rPr>
        <w:t xml:space="preserve">я реализации подпрограммы (тыс. </w:t>
      </w:r>
      <w:proofErr w:type="spellStart"/>
      <w:r w:rsidRPr="00436E5C">
        <w:rPr>
          <w:rFonts w:ascii="Times New Roman" w:hAnsi="Times New Roman" w:cs="Times New Roman"/>
          <w:sz w:val="24"/>
          <w:szCs w:val="24"/>
        </w:rPr>
        <w:t>руб</w:t>
      </w:r>
      <w:proofErr w:type="spellEnd"/>
      <w:r w:rsidRPr="00436E5C">
        <w:rPr>
          <w:rFonts w:ascii="Times New Roman" w:hAnsi="Times New Roman" w:cs="Times New Roman"/>
          <w:sz w:val="24"/>
          <w:szCs w:val="24"/>
        </w:rPr>
        <w:t>)</w:t>
      </w:r>
    </w:p>
    <w:tbl>
      <w:tblPr>
        <w:tblW w:w="14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881"/>
        <w:gridCol w:w="1147"/>
        <w:gridCol w:w="1126"/>
        <w:gridCol w:w="985"/>
        <w:gridCol w:w="1126"/>
        <w:gridCol w:w="1126"/>
        <w:gridCol w:w="1126"/>
        <w:gridCol w:w="1107"/>
        <w:gridCol w:w="1107"/>
        <w:gridCol w:w="1107"/>
        <w:gridCol w:w="1107"/>
        <w:gridCol w:w="1066"/>
      </w:tblGrid>
      <w:tr w:rsidR="003A6DB2" w:rsidRPr="00674206" w:rsidTr="003A6DB2">
        <w:trPr>
          <w:trHeight w:val="498"/>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Источники финансирования</w:t>
            </w:r>
          </w:p>
        </w:tc>
        <w:tc>
          <w:tcPr>
            <w:tcW w:w="1147"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2014</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2015**</w:t>
            </w:r>
          </w:p>
        </w:tc>
        <w:tc>
          <w:tcPr>
            <w:tcW w:w="985"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2016**</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2017**</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2018**</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2019**</w:t>
            </w:r>
          </w:p>
        </w:tc>
        <w:tc>
          <w:tcPr>
            <w:tcW w:w="1107" w:type="dxa"/>
            <w:tcBorders>
              <w:bottom w:val="single" w:sz="4" w:space="0" w:color="auto"/>
            </w:tcBorders>
          </w:tcPr>
          <w:p w:rsidR="003A6DB2" w:rsidRPr="009C7F4B" w:rsidRDefault="003A6DB2" w:rsidP="007F771A">
            <w:pPr>
              <w:tabs>
                <w:tab w:val="left" w:pos="1098"/>
              </w:tabs>
              <w:spacing w:after="0" w:line="240" w:lineRule="auto"/>
              <w:ind w:left="278" w:right="160" w:hanging="319"/>
              <w:jc w:val="center"/>
              <w:rPr>
                <w:rFonts w:ascii="Times New Roman" w:hAnsi="Times New Roman" w:cs="Times New Roman"/>
              </w:rPr>
            </w:pPr>
            <w:r w:rsidRPr="009C7F4B">
              <w:rPr>
                <w:rFonts w:ascii="Times New Roman" w:hAnsi="Times New Roman" w:cs="Times New Roman"/>
              </w:rPr>
              <w:t>2020**</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2021**</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2022**</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2023**</w:t>
            </w:r>
          </w:p>
        </w:tc>
        <w:tc>
          <w:tcPr>
            <w:tcW w:w="1066"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2024**</w:t>
            </w:r>
          </w:p>
        </w:tc>
      </w:tr>
      <w:tr w:rsidR="003A6DB2" w:rsidRPr="00674206" w:rsidTr="003A6DB2">
        <w:trPr>
          <w:trHeight w:val="1524"/>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Объём бюджетных ассигнований на реализацию муниципальной подпрограммы*</w:t>
            </w:r>
          </w:p>
        </w:tc>
        <w:tc>
          <w:tcPr>
            <w:tcW w:w="1147"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1 143,00000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1 192,80430</w:t>
            </w:r>
          </w:p>
        </w:tc>
        <w:tc>
          <w:tcPr>
            <w:tcW w:w="985"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ind w:hanging="108"/>
              <w:jc w:val="center"/>
              <w:rPr>
                <w:rFonts w:ascii="Times New Roman" w:hAnsi="Times New Roman" w:cs="Times New Roman"/>
              </w:rPr>
            </w:pPr>
            <w:r w:rsidRPr="005C0355">
              <w:rPr>
                <w:rFonts w:ascii="Times New Roman" w:hAnsi="Times New Roman" w:cs="Times New Roman"/>
              </w:rPr>
              <w:t>1 143,00000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1 177,00000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1 193,00000</w:t>
            </w:r>
          </w:p>
        </w:tc>
        <w:tc>
          <w:tcPr>
            <w:tcW w:w="1126" w:type="dxa"/>
          </w:tcPr>
          <w:p w:rsidR="003A6DB2" w:rsidRPr="005C0355" w:rsidRDefault="003A6DB2" w:rsidP="007F771A">
            <w:pPr>
              <w:spacing w:after="0" w:line="240" w:lineRule="auto"/>
              <w:rPr>
                <w:rFonts w:ascii="Times New Roman" w:hAnsi="Times New Roman" w:cs="Times New Roman"/>
              </w:rPr>
            </w:pPr>
          </w:p>
          <w:p w:rsidR="003A6DB2" w:rsidRPr="005C0355" w:rsidRDefault="003A6DB2" w:rsidP="007F771A">
            <w:pPr>
              <w:spacing w:after="0" w:line="240" w:lineRule="auto"/>
              <w:rPr>
                <w:rFonts w:ascii="Times New Roman" w:hAnsi="Times New Roman" w:cs="Times New Roman"/>
              </w:rPr>
            </w:pPr>
            <w:r w:rsidRPr="005C0355">
              <w:rPr>
                <w:rFonts w:ascii="Times New Roman" w:hAnsi="Times New Roman" w:cs="Times New Roman"/>
              </w:rPr>
              <w:t>1 239,27200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3A6DB2" w:rsidP="007F771A">
            <w:pPr>
              <w:spacing w:after="0" w:line="240" w:lineRule="auto"/>
              <w:rPr>
                <w:rFonts w:ascii="Times New Roman" w:hAnsi="Times New Roman" w:cs="Times New Roman"/>
              </w:rPr>
            </w:pPr>
            <w:r w:rsidRPr="005C0355">
              <w:rPr>
                <w:rFonts w:ascii="Times New Roman" w:hAnsi="Times New Roman" w:cs="Times New Roman"/>
              </w:rPr>
              <w:t>483,94400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3A6DB2" w:rsidP="005B1C52">
            <w:pPr>
              <w:spacing w:after="0" w:line="240" w:lineRule="auto"/>
              <w:rPr>
                <w:rFonts w:ascii="Times New Roman" w:hAnsi="Times New Roman" w:cs="Times New Roman"/>
              </w:rPr>
            </w:pPr>
            <w:r w:rsidRPr="005C0355">
              <w:rPr>
                <w:rFonts w:ascii="Times New Roman" w:hAnsi="Times New Roman" w:cs="Times New Roman"/>
              </w:rPr>
              <w:t>1 131,18900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942A8D" w:rsidP="00942A8D">
            <w:pPr>
              <w:spacing w:after="0" w:line="240" w:lineRule="auto"/>
              <w:rPr>
                <w:rFonts w:ascii="Times New Roman" w:hAnsi="Times New Roman" w:cs="Times New Roman"/>
              </w:rPr>
            </w:pPr>
            <w:r w:rsidRPr="005C0355">
              <w:rPr>
                <w:rFonts w:ascii="Times New Roman" w:hAnsi="Times New Roman" w:cs="Times New Roman"/>
              </w:rPr>
              <w:t>1 343,00000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5C0355" w:rsidP="005C5AE9">
            <w:pPr>
              <w:spacing w:after="0" w:line="240" w:lineRule="auto"/>
              <w:rPr>
                <w:rFonts w:ascii="Times New Roman" w:hAnsi="Times New Roman" w:cs="Times New Roman"/>
              </w:rPr>
            </w:pPr>
            <w:r w:rsidRPr="005C0355">
              <w:rPr>
                <w:rFonts w:ascii="Times New Roman" w:hAnsi="Times New Roman" w:cs="Times New Roman"/>
              </w:rPr>
              <w:t>1 </w:t>
            </w:r>
            <w:r w:rsidR="005C5AE9">
              <w:rPr>
                <w:rFonts w:ascii="Times New Roman" w:hAnsi="Times New Roman" w:cs="Times New Roman"/>
              </w:rPr>
              <w:t>193</w:t>
            </w:r>
            <w:r w:rsidRPr="005C0355">
              <w:rPr>
                <w:rFonts w:ascii="Times New Roman" w:hAnsi="Times New Roman" w:cs="Times New Roman"/>
              </w:rPr>
              <w:t>,00000</w:t>
            </w:r>
          </w:p>
        </w:tc>
        <w:tc>
          <w:tcPr>
            <w:tcW w:w="1066" w:type="dxa"/>
          </w:tcPr>
          <w:p w:rsidR="003A6DB2" w:rsidRPr="005C0355" w:rsidRDefault="003A6DB2" w:rsidP="007F771A">
            <w:pPr>
              <w:spacing w:after="0" w:line="240" w:lineRule="auto"/>
              <w:rPr>
                <w:rFonts w:ascii="Times New Roman" w:hAnsi="Times New Roman" w:cs="Times New Roman"/>
              </w:rPr>
            </w:pPr>
          </w:p>
          <w:p w:rsidR="003A6DB2" w:rsidRPr="005C0355" w:rsidRDefault="005C5AE9" w:rsidP="007F771A">
            <w:pPr>
              <w:spacing w:after="0" w:line="240" w:lineRule="auto"/>
              <w:rPr>
                <w:rFonts w:ascii="Times New Roman" w:hAnsi="Times New Roman" w:cs="Times New Roman"/>
              </w:rPr>
            </w:pPr>
            <w:r w:rsidRPr="005C0355">
              <w:rPr>
                <w:rFonts w:ascii="Times New Roman" w:hAnsi="Times New Roman" w:cs="Times New Roman"/>
              </w:rPr>
              <w:t>1 </w:t>
            </w:r>
            <w:r>
              <w:rPr>
                <w:rFonts w:ascii="Times New Roman" w:hAnsi="Times New Roman" w:cs="Times New Roman"/>
              </w:rPr>
              <w:t>193</w:t>
            </w:r>
            <w:r w:rsidRPr="005C0355">
              <w:rPr>
                <w:rFonts w:ascii="Times New Roman" w:hAnsi="Times New Roman" w:cs="Times New Roman"/>
              </w:rPr>
              <w:t>,00000</w:t>
            </w:r>
          </w:p>
        </w:tc>
      </w:tr>
      <w:tr w:rsidR="003A6DB2" w:rsidRPr="00674206" w:rsidTr="003A6DB2">
        <w:trPr>
          <w:trHeight w:val="770"/>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в т.ч. бюджет города Тейково</w:t>
            </w:r>
          </w:p>
        </w:tc>
        <w:tc>
          <w:tcPr>
            <w:tcW w:w="1147"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1 143,00000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1 192,80430</w:t>
            </w:r>
          </w:p>
        </w:tc>
        <w:tc>
          <w:tcPr>
            <w:tcW w:w="985"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ind w:hanging="108"/>
              <w:jc w:val="center"/>
              <w:rPr>
                <w:rFonts w:ascii="Times New Roman" w:hAnsi="Times New Roman" w:cs="Times New Roman"/>
              </w:rPr>
            </w:pPr>
            <w:r w:rsidRPr="005C0355">
              <w:rPr>
                <w:rFonts w:ascii="Times New Roman" w:hAnsi="Times New Roman" w:cs="Times New Roman"/>
              </w:rPr>
              <w:t>1 143,00000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1 177,00000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1 193,00000</w:t>
            </w:r>
          </w:p>
        </w:tc>
        <w:tc>
          <w:tcPr>
            <w:tcW w:w="1126" w:type="dxa"/>
          </w:tcPr>
          <w:p w:rsidR="003A6DB2" w:rsidRPr="005C0355" w:rsidRDefault="003A6DB2" w:rsidP="007F771A">
            <w:pPr>
              <w:spacing w:after="0" w:line="240" w:lineRule="auto"/>
              <w:ind w:right="57"/>
              <w:jc w:val="center"/>
              <w:rPr>
                <w:rFonts w:ascii="Times New Roman" w:hAnsi="Times New Roman" w:cs="Times New Roman"/>
              </w:rPr>
            </w:pPr>
          </w:p>
          <w:p w:rsidR="003A6DB2" w:rsidRPr="005C0355" w:rsidRDefault="003A6DB2" w:rsidP="007F771A">
            <w:pPr>
              <w:spacing w:after="0" w:line="240" w:lineRule="auto"/>
              <w:ind w:right="57"/>
              <w:jc w:val="center"/>
              <w:rPr>
                <w:rFonts w:ascii="Times New Roman" w:hAnsi="Times New Roman" w:cs="Times New Roman"/>
              </w:rPr>
            </w:pPr>
            <w:r w:rsidRPr="005C0355">
              <w:rPr>
                <w:rFonts w:ascii="Times New Roman" w:hAnsi="Times New Roman" w:cs="Times New Roman"/>
              </w:rPr>
              <w:t>1 239,27200</w:t>
            </w:r>
          </w:p>
        </w:tc>
        <w:tc>
          <w:tcPr>
            <w:tcW w:w="1107" w:type="dxa"/>
          </w:tcPr>
          <w:p w:rsidR="003A6DB2" w:rsidRPr="005C0355" w:rsidRDefault="003A6DB2" w:rsidP="007F771A">
            <w:pPr>
              <w:spacing w:after="0" w:line="240" w:lineRule="auto"/>
              <w:ind w:left="-239" w:right="816" w:firstLine="239"/>
              <w:jc w:val="center"/>
              <w:rPr>
                <w:rFonts w:ascii="Times New Roman" w:hAnsi="Times New Roman" w:cs="Times New Roman"/>
              </w:rPr>
            </w:pPr>
          </w:p>
          <w:p w:rsidR="003A6DB2" w:rsidRPr="005C0355" w:rsidRDefault="003A6DB2" w:rsidP="007F771A">
            <w:pPr>
              <w:tabs>
                <w:tab w:val="left" w:pos="1232"/>
              </w:tabs>
              <w:spacing w:after="0" w:line="240" w:lineRule="auto"/>
              <w:ind w:left="144" w:right="26" w:hanging="144"/>
              <w:rPr>
                <w:rFonts w:ascii="Times New Roman" w:hAnsi="Times New Roman" w:cs="Times New Roman"/>
              </w:rPr>
            </w:pPr>
            <w:r w:rsidRPr="005C0355">
              <w:rPr>
                <w:rFonts w:ascii="Times New Roman" w:hAnsi="Times New Roman" w:cs="Times New Roman"/>
              </w:rPr>
              <w:t>483,94400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3A6DB2" w:rsidP="007F771A">
            <w:pPr>
              <w:spacing w:after="0" w:line="240" w:lineRule="auto"/>
              <w:rPr>
                <w:rFonts w:ascii="Times New Roman" w:hAnsi="Times New Roman" w:cs="Times New Roman"/>
              </w:rPr>
            </w:pPr>
            <w:r w:rsidRPr="005C0355">
              <w:rPr>
                <w:rFonts w:ascii="Times New Roman" w:hAnsi="Times New Roman" w:cs="Times New Roman"/>
              </w:rPr>
              <w:t>1 131,18900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942A8D" w:rsidP="003A6DB2">
            <w:pPr>
              <w:spacing w:after="0" w:line="240" w:lineRule="auto"/>
              <w:rPr>
                <w:rFonts w:ascii="Times New Roman" w:hAnsi="Times New Roman" w:cs="Times New Roman"/>
              </w:rPr>
            </w:pPr>
            <w:r w:rsidRPr="005C0355">
              <w:rPr>
                <w:rFonts w:ascii="Times New Roman" w:hAnsi="Times New Roman" w:cs="Times New Roman"/>
              </w:rPr>
              <w:t>1 343,00000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5C5AE9" w:rsidP="007F771A">
            <w:pPr>
              <w:spacing w:after="0" w:line="240" w:lineRule="auto"/>
              <w:rPr>
                <w:rFonts w:ascii="Times New Roman" w:hAnsi="Times New Roman" w:cs="Times New Roman"/>
              </w:rPr>
            </w:pPr>
            <w:r w:rsidRPr="005C0355">
              <w:rPr>
                <w:rFonts w:ascii="Times New Roman" w:hAnsi="Times New Roman" w:cs="Times New Roman"/>
              </w:rPr>
              <w:t>1 </w:t>
            </w:r>
            <w:r>
              <w:rPr>
                <w:rFonts w:ascii="Times New Roman" w:hAnsi="Times New Roman" w:cs="Times New Roman"/>
              </w:rPr>
              <w:t>193</w:t>
            </w:r>
            <w:r w:rsidRPr="005C0355">
              <w:rPr>
                <w:rFonts w:ascii="Times New Roman" w:hAnsi="Times New Roman" w:cs="Times New Roman"/>
              </w:rPr>
              <w:t>,00000</w:t>
            </w:r>
          </w:p>
        </w:tc>
        <w:tc>
          <w:tcPr>
            <w:tcW w:w="1066" w:type="dxa"/>
          </w:tcPr>
          <w:p w:rsidR="003A6DB2" w:rsidRPr="005C0355" w:rsidRDefault="003A6DB2" w:rsidP="007F771A">
            <w:pPr>
              <w:spacing w:after="0" w:line="240" w:lineRule="auto"/>
              <w:rPr>
                <w:rFonts w:ascii="Times New Roman" w:hAnsi="Times New Roman" w:cs="Times New Roman"/>
              </w:rPr>
            </w:pPr>
          </w:p>
          <w:p w:rsidR="003A6DB2" w:rsidRPr="005C0355" w:rsidRDefault="005C5AE9" w:rsidP="007F771A">
            <w:pPr>
              <w:spacing w:after="0" w:line="240" w:lineRule="auto"/>
              <w:rPr>
                <w:rFonts w:ascii="Times New Roman" w:hAnsi="Times New Roman" w:cs="Times New Roman"/>
              </w:rPr>
            </w:pPr>
            <w:r w:rsidRPr="005C0355">
              <w:rPr>
                <w:rFonts w:ascii="Times New Roman" w:hAnsi="Times New Roman" w:cs="Times New Roman"/>
              </w:rPr>
              <w:t>1 </w:t>
            </w:r>
            <w:r>
              <w:rPr>
                <w:rFonts w:ascii="Times New Roman" w:hAnsi="Times New Roman" w:cs="Times New Roman"/>
              </w:rPr>
              <w:t>193</w:t>
            </w:r>
            <w:r w:rsidRPr="005C0355">
              <w:rPr>
                <w:rFonts w:ascii="Times New Roman" w:hAnsi="Times New Roman" w:cs="Times New Roman"/>
              </w:rPr>
              <w:t>,00000</w:t>
            </w:r>
          </w:p>
        </w:tc>
      </w:tr>
      <w:tr w:rsidR="003A6DB2" w:rsidRPr="00674206" w:rsidTr="003A6DB2">
        <w:trPr>
          <w:trHeight w:val="2294"/>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1.1</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47"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537,44706</w:t>
            </w:r>
          </w:p>
        </w:tc>
        <w:tc>
          <w:tcPr>
            <w:tcW w:w="1126"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562,00000</w:t>
            </w:r>
          </w:p>
        </w:tc>
        <w:tc>
          <w:tcPr>
            <w:tcW w:w="985"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434,75000</w:t>
            </w:r>
          </w:p>
        </w:tc>
        <w:tc>
          <w:tcPr>
            <w:tcW w:w="1126"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454,05000</w:t>
            </w:r>
          </w:p>
        </w:tc>
        <w:tc>
          <w:tcPr>
            <w:tcW w:w="1126"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454,05000</w:t>
            </w:r>
          </w:p>
        </w:tc>
        <w:tc>
          <w:tcPr>
            <w:tcW w:w="1126"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454,05000</w:t>
            </w:r>
          </w:p>
        </w:tc>
        <w:tc>
          <w:tcPr>
            <w:tcW w:w="1107"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146,08000</w:t>
            </w:r>
          </w:p>
        </w:tc>
        <w:tc>
          <w:tcPr>
            <w:tcW w:w="1107"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D542F6">
            <w:pPr>
              <w:spacing w:after="0" w:line="240" w:lineRule="auto"/>
              <w:jc w:val="center"/>
              <w:rPr>
                <w:rFonts w:ascii="Times New Roman" w:hAnsi="Times New Roman" w:cs="Times New Roman"/>
              </w:rPr>
            </w:pPr>
            <w:r w:rsidRPr="005C0355">
              <w:rPr>
                <w:rFonts w:ascii="Times New Roman" w:hAnsi="Times New Roman" w:cs="Times New Roman"/>
              </w:rPr>
              <w:t>329,68900</w:t>
            </w:r>
          </w:p>
        </w:tc>
        <w:tc>
          <w:tcPr>
            <w:tcW w:w="1107"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FC788C" w:rsidP="00FC788C">
            <w:pPr>
              <w:spacing w:after="0" w:line="240" w:lineRule="auto"/>
              <w:jc w:val="center"/>
              <w:rPr>
                <w:rFonts w:ascii="Times New Roman" w:hAnsi="Times New Roman" w:cs="Times New Roman"/>
              </w:rPr>
            </w:pPr>
            <w:r>
              <w:rPr>
                <w:rFonts w:ascii="Times New Roman" w:hAnsi="Times New Roman" w:cs="Times New Roman"/>
              </w:rPr>
              <w:t>360,64100</w:t>
            </w:r>
          </w:p>
        </w:tc>
        <w:tc>
          <w:tcPr>
            <w:tcW w:w="1107"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135197" w:rsidP="005C5AE9">
            <w:pPr>
              <w:spacing w:after="0" w:line="240" w:lineRule="auto"/>
              <w:jc w:val="center"/>
              <w:rPr>
                <w:rFonts w:ascii="Times New Roman" w:hAnsi="Times New Roman" w:cs="Times New Roman"/>
              </w:rPr>
            </w:pPr>
            <w:r w:rsidRPr="005C0355">
              <w:rPr>
                <w:rFonts w:ascii="Times New Roman" w:hAnsi="Times New Roman" w:cs="Times New Roman"/>
              </w:rPr>
              <w:t>4</w:t>
            </w:r>
            <w:r w:rsidR="005C5AE9">
              <w:rPr>
                <w:rFonts w:ascii="Times New Roman" w:hAnsi="Times New Roman" w:cs="Times New Roman"/>
              </w:rPr>
              <w:t>0</w:t>
            </w:r>
            <w:r w:rsidRPr="005C0355">
              <w:rPr>
                <w:rFonts w:ascii="Times New Roman" w:hAnsi="Times New Roman" w:cs="Times New Roman"/>
              </w:rPr>
              <w:t>2,00000</w:t>
            </w:r>
          </w:p>
        </w:tc>
        <w:tc>
          <w:tcPr>
            <w:tcW w:w="1066" w:type="dxa"/>
            <w:vAlign w:val="center"/>
          </w:tcPr>
          <w:p w:rsidR="003A6DB2" w:rsidRPr="005C0355" w:rsidRDefault="003A6DB2" w:rsidP="007F771A">
            <w:pPr>
              <w:spacing w:after="0" w:line="240" w:lineRule="auto"/>
              <w:jc w:val="center"/>
              <w:rPr>
                <w:rFonts w:ascii="Times New Roman" w:hAnsi="Times New Roman" w:cs="Times New Roman"/>
              </w:rPr>
            </w:pPr>
          </w:p>
          <w:p w:rsidR="003A6DB2" w:rsidRPr="005C0355" w:rsidRDefault="00135197" w:rsidP="005C5AE9">
            <w:pPr>
              <w:spacing w:after="0" w:line="240" w:lineRule="auto"/>
              <w:jc w:val="center"/>
              <w:rPr>
                <w:rFonts w:ascii="Times New Roman" w:hAnsi="Times New Roman" w:cs="Times New Roman"/>
              </w:rPr>
            </w:pPr>
            <w:r w:rsidRPr="005C0355">
              <w:rPr>
                <w:rFonts w:ascii="Times New Roman" w:hAnsi="Times New Roman" w:cs="Times New Roman"/>
              </w:rPr>
              <w:t>4</w:t>
            </w:r>
            <w:r w:rsidR="005C5AE9">
              <w:rPr>
                <w:rFonts w:ascii="Times New Roman" w:hAnsi="Times New Roman" w:cs="Times New Roman"/>
              </w:rPr>
              <w:t>0</w:t>
            </w:r>
            <w:r w:rsidRPr="005C0355">
              <w:rPr>
                <w:rFonts w:ascii="Times New Roman" w:hAnsi="Times New Roman" w:cs="Times New Roman"/>
              </w:rPr>
              <w:t>2,00000</w:t>
            </w:r>
          </w:p>
        </w:tc>
      </w:tr>
      <w:tr w:rsidR="003A6DB2" w:rsidRPr="00674206" w:rsidTr="003A6DB2">
        <w:trPr>
          <w:trHeight w:val="1011"/>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537,44706</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562,00000</w:t>
            </w:r>
          </w:p>
        </w:tc>
        <w:tc>
          <w:tcPr>
            <w:tcW w:w="985"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434,75000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454,05000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454,05000</w:t>
            </w:r>
          </w:p>
        </w:tc>
        <w:tc>
          <w:tcPr>
            <w:tcW w:w="1126" w:type="dxa"/>
          </w:tcPr>
          <w:p w:rsidR="003A6DB2" w:rsidRPr="005C0355" w:rsidRDefault="003A6DB2" w:rsidP="007F771A">
            <w:pPr>
              <w:spacing w:after="0" w:line="240" w:lineRule="auto"/>
              <w:jc w:val="center"/>
              <w:rPr>
                <w:rFonts w:ascii="Times New Roman" w:hAnsi="Times New Roman" w:cs="Times New Roman"/>
              </w:rPr>
            </w:pPr>
          </w:p>
          <w:p w:rsidR="003A6DB2" w:rsidRPr="005C0355" w:rsidRDefault="003A6DB2" w:rsidP="007F771A">
            <w:pPr>
              <w:spacing w:after="0" w:line="240" w:lineRule="auto"/>
              <w:jc w:val="center"/>
              <w:rPr>
                <w:rFonts w:ascii="Times New Roman" w:hAnsi="Times New Roman" w:cs="Times New Roman"/>
              </w:rPr>
            </w:pPr>
            <w:r w:rsidRPr="005C0355">
              <w:rPr>
                <w:rFonts w:ascii="Times New Roman" w:hAnsi="Times New Roman" w:cs="Times New Roman"/>
              </w:rPr>
              <w:t>454,05000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3A6DB2" w:rsidP="007F771A">
            <w:pPr>
              <w:spacing w:after="0" w:line="240" w:lineRule="auto"/>
              <w:rPr>
                <w:rFonts w:ascii="Times New Roman" w:hAnsi="Times New Roman" w:cs="Times New Roman"/>
              </w:rPr>
            </w:pPr>
            <w:r w:rsidRPr="005C0355">
              <w:rPr>
                <w:rFonts w:ascii="Times New Roman" w:hAnsi="Times New Roman" w:cs="Times New Roman"/>
              </w:rPr>
              <w:t>146,08000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3A6DB2" w:rsidP="00D542F6">
            <w:pPr>
              <w:spacing w:after="0" w:line="240" w:lineRule="auto"/>
              <w:rPr>
                <w:rFonts w:ascii="Times New Roman" w:hAnsi="Times New Roman" w:cs="Times New Roman"/>
              </w:rPr>
            </w:pPr>
            <w:r w:rsidRPr="005C0355">
              <w:rPr>
                <w:rFonts w:ascii="Times New Roman" w:hAnsi="Times New Roman" w:cs="Times New Roman"/>
              </w:rPr>
              <w:t>329,68900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FC788C" w:rsidP="007F771A">
            <w:pPr>
              <w:spacing w:after="0" w:line="240" w:lineRule="auto"/>
              <w:rPr>
                <w:rFonts w:ascii="Times New Roman" w:hAnsi="Times New Roman" w:cs="Times New Roman"/>
              </w:rPr>
            </w:pPr>
            <w:r>
              <w:rPr>
                <w:rFonts w:ascii="Times New Roman" w:hAnsi="Times New Roman" w:cs="Times New Roman"/>
              </w:rPr>
              <w:t>360,64100</w:t>
            </w:r>
          </w:p>
        </w:tc>
        <w:tc>
          <w:tcPr>
            <w:tcW w:w="1107" w:type="dxa"/>
          </w:tcPr>
          <w:p w:rsidR="003A6DB2" w:rsidRPr="005C0355" w:rsidRDefault="003A6DB2" w:rsidP="007F771A">
            <w:pPr>
              <w:spacing w:after="0" w:line="240" w:lineRule="auto"/>
              <w:rPr>
                <w:rFonts w:ascii="Times New Roman" w:hAnsi="Times New Roman" w:cs="Times New Roman"/>
              </w:rPr>
            </w:pPr>
          </w:p>
          <w:p w:rsidR="003A6DB2" w:rsidRPr="005C0355" w:rsidRDefault="00135197" w:rsidP="005C5AE9">
            <w:pPr>
              <w:spacing w:after="0" w:line="240" w:lineRule="auto"/>
              <w:rPr>
                <w:rFonts w:ascii="Times New Roman" w:hAnsi="Times New Roman" w:cs="Times New Roman"/>
              </w:rPr>
            </w:pPr>
            <w:r w:rsidRPr="005C0355">
              <w:rPr>
                <w:rFonts w:ascii="Times New Roman" w:hAnsi="Times New Roman" w:cs="Times New Roman"/>
              </w:rPr>
              <w:t>4</w:t>
            </w:r>
            <w:r w:rsidR="005C5AE9">
              <w:rPr>
                <w:rFonts w:ascii="Times New Roman" w:hAnsi="Times New Roman" w:cs="Times New Roman"/>
              </w:rPr>
              <w:t>0</w:t>
            </w:r>
            <w:r w:rsidRPr="005C0355">
              <w:rPr>
                <w:rFonts w:ascii="Times New Roman" w:hAnsi="Times New Roman" w:cs="Times New Roman"/>
              </w:rPr>
              <w:t>2,00000</w:t>
            </w:r>
          </w:p>
        </w:tc>
        <w:tc>
          <w:tcPr>
            <w:tcW w:w="1066" w:type="dxa"/>
          </w:tcPr>
          <w:p w:rsidR="003A6DB2" w:rsidRPr="005C0355" w:rsidRDefault="003A6DB2" w:rsidP="007F771A">
            <w:pPr>
              <w:spacing w:after="0" w:line="240" w:lineRule="auto"/>
              <w:rPr>
                <w:rFonts w:ascii="Times New Roman" w:hAnsi="Times New Roman" w:cs="Times New Roman"/>
              </w:rPr>
            </w:pPr>
          </w:p>
          <w:p w:rsidR="003A6DB2" w:rsidRPr="005C0355" w:rsidRDefault="00135197" w:rsidP="005C5AE9">
            <w:pPr>
              <w:spacing w:after="0" w:line="240" w:lineRule="auto"/>
              <w:rPr>
                <w:rFonts w:ascii="Times New Roman" w:hAnsi="Times New Roman" w:cs="Times New Roman"/>
              </w:rPr>
            </w:pPr>
            <w:r w:rsidRPr="005C0355">
              <w:rPr>
                <w:rFonts w:ascii="Times New Roman" w:hAnsi="Times New Roman" w:cs="Times New Roman"/>
              </w:rPr>
              <w:t>4</w:t>
            </w:r>
            <w:r w:rsidR="005C5AE9">
              <w:rPr>
                <w:rFonts w:ascii="Times New Roman" w:hAnsi="Times New Roman" w:cs="Times New Roman"/>
              </w:rPr>
              <w:t>0</w:t>
            </w:r>
            <w:r w:rsidRPr="005C0355">
              <w:rPr>
                <w:rFonts w:ascii="Times New Roman" w:hAnsi="Times New Roman" w:cs="Times New Roman"/>
              </w:rPr>
              <w:t>2,00000</w:t>
            </w:r>
          </w:p>
        </w:tc>
      </w:tr>
      <w:tr w:rsidR="003A6DB2" w:rsidRPr="00674206" w:rsidTr="003A6DB2">
        <w:trPr>
          <w:trHeight w:val="1026"/>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lastRenderedPageBreak/>
              <w:t>1.2</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участия спортсменов г.о. Тейково в выездных мероприятиях  </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3A6DB2" w:rsidRPr="009C7F4B" w:rsidRDefault="003A6DB2" w:rsidP="007F771A">
            <w:pPr>
              <w:tabs>
                <w:tab w:val="center" w:pos="855"/>
              </w:tabs>
              <w:spacing w:after="0" w:line="240" w:lineRule="auto"/>
              <w:rPr>
                <w:rFonts w:ascii="Times New Roman" w:hAnsi="Times New Roman" w:cs="Times New Roman"/>
              </w:rPr>
            </w:pPr>
          </w:p>
          <w:p w:rsidR="003A6DB2" w:rsidRPr="009C7F4B" w:rsidRDefault="003A6DB2" w:rsidP="007F771A">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3A6DB2" w:rsidRPr="00EA0EA1" w:rsidRDefault="003A6DB2" w:rsidP="00F86B86">
            <w:pPr>
              <w:spacing w:after="0" w:line="240" w:lineRule="auto"/>
              <w:rPr>
                <w:rFonts w:ascii="Times New Roman" w:hAnsi="Times New Roman" w:cs="Times New Roman"/>
              </w:rPr>
            </w:pPr>
          </w:p>
          <w:p w:rsidR="003A6DB2" w:rsidRPr="00EA0EA1" w:rsidRDefault="003A6DB2" w:rsidP="00F86B86">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FC788C" w:rsidP="00FC788C">
            <w:pPr>
              <w:spacing w:after="0" w:line="240" w:lineRule="auto"/>
              <w:rPr>
                <w:rFonts w:ascii="Times New Roman" w:hAnsi="Times New Roman" w:cs="Times New Roman"/>
              </w:rPr>
            </w:pPr>
            <w:r>
              <w:rPr>
                <w:rFonts w:ascii="Times New Roman" w:hAnsi="Times New Roman" w:cs="Times New Roman"/>
              </w:rPr>
              <w:t>820,35900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5C5AE9" w:rsidP="007F771A">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5C5AE9" w:rsidP="007F771A">
            <w:pPr>
              <w:spacing w:after="0" w:line="240" w:lineRule="auto"/>
              <w:rPr>
                <w:rFonts w:ascii="Times New Roman" w:hAnsi="Times New Roman" w:cs="Times New Roman"/>
              </w:rPr>
            </w:pPr>
            <w:r>
              <w:rPr>
                <w:rFonts w:ascii="Times New Roman" w:hAnsi="Times New Roman" w:cs="Times New Roman"/>
              </w:rPr>
              <w:t>599,05000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3A6DB2" w:rsidRPr="009C7F4B" w:rsidRDefault="003A6DB2" w:rsidP="007F771A">
            <w:pPr>
              <w:tabs>
                <w:tab w:val="center" w:pos="855"/>
              </w:tabs>
              <w:spacing w:after="0" w:line="240" w:lineRule="auto"/>
              <w:rPr>
                <w:rFonts w:ascii="Times New Roman" w:hAnsi="Times New Roman" w:cs="Times New Roman"/>
              </w:rPr>
            </w:pPr>
          </w:p>
          <w:p w:rsidR="003A6DB2" w:rsidRPr="009C7F4B" w:rsidRDefault="003A6DB2" w:rsidP="007F771A">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FC788C" w:rsidP="00FC788C">
            <w:pPr>
              <w:spacing w:after="0" w:line="240" w:lineRule="auto"/>
              <w:rPr>
                <w:rFonts w:ascii="Times New Roman" w:hAnsi="Times New Roman" w:cs="Times New Roman"/>
              </w:rPr>
            </w:pPr>
            <w:r>
              <w:rPr>
                <w:rFonts w:ascii="Times New Roman" w:hAnsi="Times New Roman" w:cs="Times New Roman"/>
              </w:rPr>
              <w:t>820,35900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5C5AE9" w:rsidP="007F771A">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5C5AE9" w:rsidP="007F771A">
            <w:pPr>
              <w:spacing w:after="0" w:line="240" w:lineRule="auto"/>
              <w:rPr>
                <w:rFonts w:ascii="Times New Roman" w:hAnsi="Times New Roman" w:cs="Times New Roman"/>
              </w:rPr>
            </w:pPr>
            <w:r>
              <w:rPr>
                <w:rFonts w:ascii="Times New Roman" w:hAnsi="Times New Roman" w:cs="Times New Roman"/>
              </w:rPr>
              <w:t>599,05000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1.3</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3A6DB2" w:rsidRPr="009C7F4B" w:rsidRDefault="00E57101" w:rsidP="007F771A">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3A6DB2" w:rsidRPr="00EA0EA1" w:rsidRDefault="00FC788C" w:rsidP="00FC788C">
            <w:pPr>
              <w:spacing w:after="0" w:line="240" w:lineRule="auto"/>
              <w:jc w:val="center"/>
              <w:rPr>
                <w:rFonts w:ascii="Times New Roman" w:hAnsi="Times New Roman" w:cs="Times New Roman"/>
              </w:rPr>
            </w:pPr>
            <w:r>
              <w:rPr>
                <w:rFonts w:ascii="Times New Roman" w:hAnsi="Times New Roman" w:cs="Times New Roman"/>
              </w:rPr>
              <w:t>162</w:t>
            </w:r>
            <w:r w:rsidR="003A6DB2" w:rsidRPr="00EA0EA1">
              <w:rPr>
                <w:rFonts w:ascii="Times New Roman" w:hAnsi="Times New Roman" w:cs="Times New Roman"/>
              </w:rPr>
              <w:t>,</w:t>
            </w:r>
            <w:r>
              <w:rPr>
                <w:rFonts w:ascii="Times New Roman" w:hAnsi="Times New Roman" w:cs="Times New Roman"/>
              </w:rPr>
              <w:t>00</w:t>
            </w:r>
            <w:r w:rsidR="003A6DB2" w:rsidRPr="00EA0EA1">
              <w:rPr>
                <w:rFonts w:ascii="Times New Roman" w:hAnsi="Times New Roman" w:cs="Times New Roman"/>
              </w:rPr>
              <w:t>000</w:t>
            </w:r>
          </w:p>
        </w:tc>
        <w:tc>
          <w:tcPr>
            <w:tcW w:w="1107" w:type="dxa"/>
            <w:vAlign w:val="center"/>
          </w:tcPr>
          <w:p w:rsidR="003A6DB2" w:rsidRPr="00EA0EA1" w:rsidRDefault="005C5AE9" w:rsidP="007F771A">
            <w:pPr>
              <w:spacing w:after="0" w:line="240" w:lineRule="auto"/>
              <w:jc w:val="center"/>
              <w:rPr>
                <w:rFonts w:ascii="Times New Roman" w:hAnsi="Times New Roman" w:cs="Times New Roman"/>
              </w:rPr>
            </w:pPr>
            <w:r>
              <w:rPr>
                <w:rFonts w:ascii="Times New Roman" w:hAnsi="Times New Roman" w:cs="Times New Roman"/>
              </w:rPr>
              <w:t>191,95000</w:t>
            </w:r>
          </w:p>
        </w:tc>
        <w:tc>
          <w:tcPr>
            <w:tcW w:w="1066" w:type="dxa"/>
            <w:vAlign w:val="center"/>
          </w:tcPr>
          <w:p w:rsidR="003A6DB2" w:rsidRPr="00EA0EA1" w:rsidRDefault="005C5AE9" w:rsidP="007F771A">
            <w:pPr>
              <w:spacing w:after="0" w:line="240" w:lineRule="auto"/>
              <w:jc w:val="center"/>
              <w:rPr>
                <w:rFonts w:ascii="Times New Roman" w:hAnsi="Times New Roman" w:cs="Times New Roman"/>
              </w:rPr>
            </w:pPr>
            <w:r>
              <w:rPr>
                <w:rFonts w:ascii="Times New Roman" w:hAnsi="Times New Roman" w:cs="Times New Roman"/>
              </w:rPr>
              <w:t>191,95000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3A6DB2" w:rsidRPr="009C7F4B" w:rsidRDefault="00E57101" w:rsidP="007F771A">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3A6DB2" w:rsidRPr="00EA0EA1" w:rsidRDefault="00FC788C" w:rsidP="007F771A">
            <w:pPr>
              <w:spacing w:after="0" w:line="240" w:lineRule="auto"/>
              <w:jc w:val="center"/>
              <w:rPr>
                <w:rFonts w:ascii="Times New Roman" w:hAnsi="Times New Roman" w:cs="Times New Roman"/>
              </w:rPr>
            </w:pPr>
            <w:r>
              <w:rPr>
                <w:rFonts w:ascii="Times New Roman" w:hAnsi="Times New Roman" w:cs="Times New Roman"/>
              </w:rPr>
              <w:t>162</w:t>
            </w:r>
            <w:r w:rsidRPr="00EA0EA1">
              <w:rPr>
                <w:rFonts w:ascii="Times New Roman" w:hAnsi="Times New Roman" w:cs="Times New Roman"/>
              </w:rPr>
              <w:t>,</w:t>
            </w:r>
            <w:r>
              <w:rPr>
                <w:rFonts w:ascii="Times New Roman" w:hAnsi="Times New Roman" w:cs="Times New Roman"/>
              </w:rPr>
              <w:t>00</w:t>
            </w:r>
            <w:r w:rsidRPr="00EA0EA1">
              <w:rPr>
                <w:rFonts w:ascii="Times New Roman" w:hAnsi="Times New Roman" w:cs="Times New Roman"/>
              </w:rPr>
              <w:t>000</w:t>
            </w:r>
          </w:p>
        </w:tc>
        <w:tc>
          <w:tcPr>
            <w:tcW w:w="1107" w:type="dxa"/>
            <w:vAlign w:val="center"/>
          </w:tcPr>
          <w:p w:rsidR="003A6DB2" w:rsidRPr="00EA0EA1" w:rsidRDefault="005C5AE9" w:rsidP="007F771A">
            <w:pPr>
              <w:spacing w:after="0" w:line="240" w:lineRule="auto"/>
              <w:jc w:val="center"/>
              <w:rPr>
                <w:rFonts w:ascii="Times New Roman" w:hAnsi="Times New Roman" w:cs="Times New Roman"/>
              </w:rPr>
            </w:pPr>
            <w:r>
              <w:rPr>
                <w:rFonts w:ascii="Times New Roman" w:hAnsi="Times New Roman" w:cs="Times New Roman"/>
              </w:rPr>
              <w:t>191,95000</w:t>
            </w:r>
          </w:p>
        </w:tc>
        <w:tc>
          <w:tcPr>
            <w:tcW w:w="1066" w:type="dxa"/>
            <w:vAlign w:val="center"/>
          </w:tcPr>
          <w:p w:rsidR="003A6DB2" w:rsidRPr="00EA0EA1" w:rsidRDefault="005C5AE9" w:rsidP="007F771A">
            <w:pPr>
              <w:spacing w:after="0" w:line="240" w:lineRule="auto"/>
              <w:jc w:val="center"/>
              <w:rPr>
                <w:rFonts w:ascii="Times New Roman" w:hAnsi="Times New Roman" w:cs="Times New Roman"/>
              </w:rPr>
            </w:pPr>
            <w:r>
              <w:rPr>
                <w:rFonts w:ascii="Times New Roman" w:hAnsi="Times New Roman" w:cs="Times New Roman"/>
              </w:rPr>
              <w:t>191,95000</w:t>
            </w:r>
          </w:p>
        </w:tc>
      </w:tr>
    </w:tbl>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71997" w:rsidRDefault="00271997" w:rsidP="00271997">
      <w:pPr>
        <w:pStyle w:val="Pro-TabName"/>
        <w:spacing w:before="0" w:after="0"/>
        <w:jc w:val="right"/>
        <w:rPr>
          <w:i w:val="0"/>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6D574A" w:rsidRPr="003505E2" w:rsidRDefault="006D574A" w:rsidP="00E57101">
      <w:pPr>
        <w:spacing w:after="0" w:line="240" w:lineRule="auto"/>
        <w:rPr>
          <w:rFonts w:ascii="Times New Roman" w:hAnsi="Times New Roman"/>
          <w:sz w:val="28"/>
          <w:szCs w:val="28"/>
        </w:rPr>
      </w:pPr>
    </w:p>
    <w:sectPr w:rsidR="006D574A" w:rsidRPr="003505E2" w:rsidSect="00E57101">
      <w:pgSz w:w="16838" w:h="11906" w:orient="landscape"/>
      <w:pgMar w:top="1134" w:right="1276" w:bottom="1134" w:left="155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33404"/>
    <w:rsid w:val="0001440F"/>
    <w:rsid w:val="000221AD"/>
    <w:rsid w:val="00044FAD"/>
    <w:rsid w:val="000B499B"/>
    <w:rsid w:val="000C6DE1"/>
    <w:rsid w:val="000D1058"/>
    <w:rsid w:val="000F1A0F"/>
    <w:rsid w:val="00104866"/>
    <w:rsid w:val="001070A4"/>
    <w:rsid w:val="00125F4A"/>
    <w:rsid w:val="00135197"/>
    <w:rsid w:val="001410EE"/>
    <w:rsid w:val="00181FCF"/>
    <w:rsid w:val="00186BBE"/>
    <w:rsid w:val="001B410F"/>
    <w:rsid w:val="001D6EB8"/>
    <w:rsid w:val="00267256"/>
    <w:rsid w:val="00271997"/>
    <w:rsid w:val="002B6801"/>
    <w:rsid w:val="002C0A2E"/>
    <w:rsid w:val="002D6940"/>
    <w:rsid w:val="002E65EF"/>
    <w:rsid w:val="002F0E89"/>
    <w:rsid w:val="002F4613"/>
    <w:rsid w:val="0032006A"/>
    <w:rsid w:val="003202A4"/>
    <w:rsid w:val="003222BB"/>
    <w:rsid w:val="003505E2"/>
    <w:rsid w:val="00361FB9"/>
    <w:rsid w:val="0036481D"/>
    <w:rsid w:val="003A6DB2"/>
    <w:rsid w:val="003B3E46"/>
    <w:rsid w:val="003C001D"/>
    <w:rsid w:val="003D7815"/>
    <w:rsid w:val="003F5FB3"/>
    <w:rsid w:val="00405646"/>
    <w:rsid w:val="004242EF"/>
    <w:rsid w:val="004428D1"/>
    <w:rsid w:val="0044403B"/>
    <w:rsid w:val="00457E16"/>
    <w:rsid w:val="00490693"/>
    <w:rsid w:val="004969BD"/>
    <w:rsid w:val="004B5F2B"/>
    <w:rsid w:val="004C0EDB"/>
    <w:rsid w:val="004D0F6D"/>
    <w:rsid w:val="004D1B4A"/>
    <w:rsid w:val="004F287F"/>
    <w:rsid w:val="004F295E"/>
    <w:rsid w:val="00504C94"/>
    <w:rsid w:val="00507076"/>
    <w:rsid w:val="00525B08"/>
    <w:rsid w:val="005556EC"/>
    <w:rsid w:val="00575C50"/>
    <w:rsid w:val="00596D09"/>
    <w:rsid w:val="005A4C5D"/>
    <w:rsid w:val="005A658F"/>
    <w:rsid w:val="005B0814"/>
    <w:rsid w:val="005B1C52"/>
    <w:rsid w:val="005C0355"/>
    <w:rsid w:val="005C5AE9"/>
    <w:rsid w:val="00610688"/>
    <w:rsid w:val="00612493"/>
    <w:rsid w:val="0061276E"/>
    <w:rsid w:val="0061781C"/>
    <w:rsid w:val="00637347"/>
    <w:rsid w:val="00693535"/>
    <w:rsid w:val="00694821"/>
    <w:rsid w:val="006A44A1"/>
    <w:rsid w:val="006B75ED"/>
    <w:rsid w:val="006C3352"/>
    <w:rsid w:val="006C5B24"/>
    <w:rsid w:val="006D574A"/>
    <w:rsid w:val="006F4E1F"/>
    <w:rsid w:val="007019C1"/>
    <w:rsid w:val="00740816"/>
    <w:rsid w:val="0077721D"/>
    <w:rsid w:val="00787DF6"/>
    <w:rsid w:val="00792D38"/>
    <w:rsid w:val="00797443"/>
    <w:rsid w:val="007B7C45"/>
    <w:rsid w:val="007F7107"/>
    <w:rsid w:val="007F771A"/>
    <w:rsid w:val="0080664E"/>
    <w:rsid w:val="00813D3A"/>
    <w:rsid w:val="00823B6B"/>
    <w:rsid w:val="00860302"/>
    <w:rsid w:val="008733C9"/>
    <w:rsid w:val="0087751F"/>
    <w:rsid w:val="00893148"/>
    <w:rsid w:val="009223E1"/>
    <w:rsid w:val="00923C58"/>
    <w:rsid w:val="00927D35"/>
    <w:rsid w:val="0093296E"/>
    <w:rsid w:val="00942A8D"/>
    <w:rsid w:val="00964232"/>
    <w:rsid w:val="00975877"/>
    <w:rsid w:val="0098666C"/>
    <w:rsid w:val="00997C09"/>
    <w:rsid w:val="009A67C6"/>
    <w:rsid w:val="009C4BDA"/>
    <w:rsid w:val="009D1F8B"/>
    <w:rsid w:val="009D4FC2"/>
    <w:rsid w:val="009F008B"/>
    <w:rsid w:val="00A24F0E"/>
    <w:rsid w:val="00A33805"/>
    <w:rsid w:val="00A363EB"/>
    <w:rsid w:val="00A439EC"/>
    <w:rsid w:val="00A46654"/>
    <w:rsid w:val="00A72000"/>
    <w:rsid w:val="00A860DC"/>
    <w:rsid w:val="00A9132C"/>
    <w:rsid w:val="00AA6AB4"/>
    <w:rsid w:val="00AD0071"/>
    <w:rsid w:val="00AE15C1"/>
    <w:rsid w:val="00B14ECA"/>
    <w:rsid w:val="00B234B4"/>
    <w:rsid w:val="00B647BF"/>
    <w:rsid w:val="00B66314"/>
    <w:rsid w:val="00B84F5E"/>
    <w:rsid w:val="00BF6846"/>
    <w:rsid w:val="00C30ADD"/>
    <w:rsid w:val="00C6685B"/>
    <w:rsid w:val="00C863FE"/>
    <w:rsid w:val="00C87FE5"/>
    <w:rsid w:val="00CA1954"/>
    <w:rsid w:val="00CD02D4"/>
    <w:rsid w:val="00CD2F9F"/>
    <w:rsid w:val="00CD7832"/>
    <w:rsid w:val="00CF1839"/>
    <w:rsid w:val="00D0520E"/>
    <w:rsid w:val="00D21E2D"/>
    <w:rsid w:val="00D349BB"/>
    <w:rsid w:val="00D368FE"/>
    <w:rsid w:val="00D43969"/>
    <w:rsid w:val="00D46717"/>
    <w:rsid w:val="00D52835"/>
    <w:rsid w:val="00D542F6"/>
    <w:rsid w:val="00D5698C"/>
    <w:rsid w:val="00D86082"/>
    <w:rsid w:val="00D86179"/>
    <w:rsid w:val="00DA6032"/>
    <w:rsid w:val="00DD24CC"/>
    <w:rsid w:val="00DE0E3E"/>
    <w:rsid w:val="00E021E8"/>
    <w:rsid w:val="00E02F33"/>
    <w:rsid w:val="00E05765"/>
    <w:rsid w:val="00E1366B"/>
    <w:rsid w:val="00E201CC"/>
    <w:rsid w:val="00E21FB9"/>
    <w:rsid w:val="00E2576A"/>
    <w:rsid w:val="00E33C96"/>
    <w:rsid w:val="00E4080A"/>
    <w:rsid w:val="00E44AFB"/>
    <w:rsid w:val="00E57101"/>
    <w:rsid w:val="00E6739D"/>
    <w:rsid w:val="00E7380D"/>
    <w:rsid w:val="00E7777F"/>
    <w:rsid w:val="00E87494"/>
    <w:rsid w:val="00E9567A"/>
    <w:rsid w:val="00EF203D"/>
    <w:rsid w:val="00F04A80"/>
    <w:rsid w:val="00F05580"/>
    <w:rsid w:val="00F078DB"/>
    <w:rsid w:val="00F12B91"/>
    <w:rsid w:val="00F21363"/>
    <w:rsid w:val="00F33404"/>
    <w:rsid w:val="00F51E68"/>
    <w:rsid w:val="00F62AD8"/>
    <w:rsid w:val="00F86B86"/>
    <w:rsid w:val="00FC788C"/>
    <w:rsid w:val="00FD2DEE"/>
    <w:rsid w:val="00FD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bdeugyaebo0a.xn--p1ai/documents/2440.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xn--b1abdeugyaebo0a.xn--p1ai/documents/28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F13D-A716-4D62-B2F9-65DE0D43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Наталья Михайловна Касаткина</cp:lastModifiedBy>
  <cp:revision>9</cp:revision>
  <cp:lastPrinted>2023-01-24T06:50:00Z</cp:lastPrinted>
  <dcterms:created xsi:type="dcterms:W3CDTF">2023-01-16T11:27:00Z</dcterms:created>
  <dcterms:modified xsi:type="dcterms:W3CDTF">2023-04-24T08:08:00Z</dcterms:modified>
</cp:coreProperties>
</file>