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4130D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DC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4130D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4130DC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4130DC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30D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4130DC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4130DC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47527" w:rsidRPr="004130DC">
        <w:rPr>
          <w:rFonts w:ascii="Times New Roman" w:hAnsi="Times New Roman" w:cs="Times New Roman"/>
          <w:b/>
          <w:sz w:val="24"/>
          <w:szCs w:val="24"/>
        </w:rPr>
        <w:t xml:space="preserve"> 07.04.2023</w:t>
      </w:r>
      <w:r w:rsidR="00A515BE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47527" w:rsidRPr="004130DC">
        <w:rPr>
          <w:rFonts w:ascii="Times New Roman" w:hAnsi="Times New Roman" w:cs="Times New Roman"/>
          <w:b/>
          <w:sz w:val="24"/>
          <w:szCs w:val="24"/>
        </w:rPr>
        <w:t>237</w:t>
      </w:r>
      <w:r w:rsidRPr="004130D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A5B70" w:rsidRPr="004130DC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4130DC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4130DC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       </w:t>
      </w:r>
      <w:r w:rsidR="007A5B70" w:rsidRPr="004130D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4130DC">
        <w:rPr>
          <w:rFonts w:ascii="Times New Roman" w:hAnsi="Times New Roman" w:cs="Times New Roman"/>
          <w:sz w:val="24"/>
          <w:szCs w:val="24"/>
        </w:rPr>
        <w:t>П</w:t>
      </w:r>
      <w:r w:rsidR="007A5B70" w:rsidRPr="004130DC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4130DC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4130D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32AC" w:rsidRPr="004130DC">
        <w:rPr>
          <w:rFonts w:ascii="Times New Roman" w:hAnsi="Times New Roman" w:cs="Times New Roman"/>
          <w:sz w:val="24"/>
          <w:szCs w:val="24"/>
        </w:rPr>
        <w:t xml:space="preserve"> «Домком» </w:t>
      </w:r>
      <w:r w:rsidR="007A5B70" w:rsidRPr="004130DC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7A5B70" w:rsidRPr="004130DC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4130DC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4130DC">
          <w:rPr>
            <w:rFonts w:ascii="Times New Roman" w:hAnsi="Times New Roman" w:cs="Times New Roman"/>
            <w:sz w:val="24"/>
            <w:szCs w:val="24"/>
          </w:rPr>
          <w:t>пункта 3 статьи 153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4130DC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AD254A" w:rsidRPr="004130DC">
        <w:rPr>
          <w:rFonts w:ascii="Times New Roman" w:hAnsi="Times New Roman" w:cs="Times New Roman"/>
          <w:sz w:val="24"/>
          <w:szCs w:val="24"/>
        </w:rPr>
        <w:t>№</w:t>
      </w:r>
      <w:r w:rsidRPr="004130D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D254A" w:rsidRPr="004130DC">
        <w:rPr>
          <w:rFonts w:ascii="Times New Roman" w:hAnsi="Times New Roman" w:cs="Times New Roman"/>
          <w:sz w:val="24"/>
          <w:szCs w:val="24"/>
        </w:rPr>
        <w:t>«</w:t>
      </w:r>
      <w:r w:rsidRPr="004130D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254A" w:rsidRPr="004130DC">
        <w:rPr>
          <w:rFonts w:ascii="Times New Roman" w:hAnsi="Times New Roman" w:cs="Times New Roman"/>
          <w:sz w:val="24"/>
          <w:szCs w:val="24"/>
        </w:rPr>
        <w:t>»</w:t>
      </w:r>
      <w:r w:rsidRPr="004130DC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8" w:history="1">
        <w:r w:rsidRPr="004130DC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4130D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 w:rsidR="00AD254A" w:rsidRPr="004130DC">
        <w:rPr>
          <w:rFonts w:ascii="Times New Roman" w:hAnsi="Times New Roman" w:cs="Times New Roman"/>
          <w:sz w:val="24"/>
          <w:szCs w:val="24"/>
        </w:rPr>
        <w:t>№</w:t>
      </w:r>
      <w:r w:rsidRPr="004130DC">
        <w:rPr>
          <w:rFonts w:ascii="Times New Roman" w:hAnsi="Times New Roman" w:cs="Times New Roman"/>
          <w:sz w:val="24"/>
          <w:szCs w:val="24"/>
        </w:rPr>
        <w:t xml:space="preserve"> 1492 </w:t>
      </w:r>
      <w:r w:rsidR="00AD254A" w:rsidRPr="004130DC">
        <w:rPr>
          <w:rFonts w:ascii="Times New Roman" w:hAnsi="Times New Roman" w:cs="Times New Roman"/>
          <w:sz w:val="24"/>
          <w:szCs w:val="24"/>
        </w:rPr>
        <w:t>«</w:t>
      </w:r>
      <w:r w:rsidRPr="004130DC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D254A" w:rsidRPr="004130DC">
        <w:rPr>
          <w:rFonts w:ascii="Times New Roman" w:hAnsi="Times New Roman" w:cs="Times New Roman"/>
          <w:sz w:val="24"/>
          <w:szCs w:val="24"/>
        </w:rPr>
        <w:t>»</w:t>
      </w:r>
      <w:r w:rsidRPr="004130DC">
        <w:rPr>
          <w:rFonts w:ascii="Times New Roman" w:hAnsi="Times New Roman" w:cs="Times New Roman"/>
          <w:sz w:val="24"/>
          <w:szCs w:val="24"/>
        </w:rPr>
        <w:t xml:space="preserve">, </w:t>
      </w:r>
      <w:r w:rsidR="00A515BE" w:rsidRPr="004130DC">
        <w:rPr>
          <w:rFonts w:ascii="Times New Roman" w:hAnsi="Times New Roman" w:cs="Times New Roman"/>
          <w:sz w:val="24"/>
          <w:szCs w:val="24"/>
        </w:rPr>
        <w:t xml:space="preserve">руководствуясь частями 3, 4 </w:t>
      </w:r>
      <w:hyperlink r:id="rId10" w:history="1">
        <w:r w:rsidR="00A515BE" w:rsidRPr="004130DC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r w:rsidR="00A515BE" w:rsidRPr="004130DC">
        <w:rPr>
          <w:rFonts w:ascii="Times New Roman" w:hAnsi="Times New Roman" w:cs="Times New Roman"/>
          <w:sz w:val="24"/>
          <w:szCs w:val="24"/>
        </w:rPr>
        <w:t xml:space="preserve">25 Устава городского округа Тейково Ивановской области, </w:t>
      </w:r>
      <w:r w:rsidR="002D32AC" w:rsidRPr="004130DC">
        <w:rPr>
          <w:rFonts w:ascii="Times New Roman" w:hAnsi="Times New Roman" w:cs="Times New Roman"/>
          <w:sz w:val="24"/>
          <w:szCs w:val="24"/>
        </w:rPr>
        <w:t xml:space="preserve">решением городской  Думы городского округа Тейково Ивановской области  от 16.12.2022  № 127 «О бюджете  города Тейково </w:t>
      </w:r>
      <w:r w:rsidR="002D32AC" w:rsidRPr="004130D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D32AC" w:rsidRPr="004130DC">
        <w:rPr>
          <w:rFonts w:ascii="Times New Roman" w:hAnsi="Times New Roman" w:cs="Times New Roman"/>
          <w:bCs/>
          <w:sz w:val="24"/>
          <w:szCs w:val="24"/>
        </w:rPr>
        <w:t xml:space="preserve"> 2023 год и на плановый период 2024 и 2025 годов», </w:t>
      </w:r>
      <w:hyperlink r:id="rId11" w:history="1">
        <w:r w:rsidRPr="004130D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Pr="004130DC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ы городского округа Тейково Ивановской области «Управление муниципальным имуществом городского округа Тейково Ивановской области», </w:t>
      </w:r>
      <w:r w:rsidR="009601D8" w:rsidRPr="004130DC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7A5B70" w:rsidRPr="004130DC" w:rsidRDefault="007A5B70" w:rsidP="007A5B70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4130DC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4130DC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4130DC" w:rsidRDefault="007A5B70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1. </w:t>
      </w:r>
      <w:r w:rsidR="009601D8" w:rsidRPr="004130DC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6" w:history="1">
        <w:r w:rsidR="009601D8" w:rsidRPr="004130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601D8" w:rsidRPr="004130DC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="009601D8" w:rsidRPr="004130DC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4130D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32AC" w:rsidRPr="004130DC">
        <w:rPr>
          <w:rFonts w:ascii="Times New Roman" w:hAnsi="Times New Roman" w:cs="Times New Roman"/>
          <w:sz w:val="24"/>
          <w:szCs w:val="24"/>
        </w:rPr>
        <w:t xml:space="preserve"> «Домком» </w:t>
      </w:r>
      <w:r w:rsidR="009601D8" w:rsidRPr="004130DC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4130D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A5B70" w:rsidRPr="004130DC" w:rsidRDefault="002D32AC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7A5B70" w:rsidRPr="004130DC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7A5B70" w:rsidRPr="0041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B70" w:rsidRPr="004130DC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7A5B70" w:rsidRPr="004130DC" w:rsidRDefault="002D32AC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3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5962B5" w:rsidRPr="004130DC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proofErr w:type="spellStart"/>
      <w:r w:rsidR="002E7458" w:rsidRPr="004130DC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="002E7458" w:rsidRPr="004130DC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E7458" w:rsidRPr="004130DC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4130DC" w:rsidRDefault="00313D4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0DC">
        <w:rPr>
          <w:rFonts w:ascii="Times New Roman" w:hAnsi="Times New Roman" w:cs="Times New Roman"/>
          <w:b/>
          <w:sz w:val="24"/>
          <w:szCs w:val="24"/>
        </w:rPr>
        <w:t>И.о. г</w:t>
      </w:r>
      <w:r w:rsidR="007A5B70" w:rsidRPr="004130DC">
        <w:rPr>
          <w:rFonts w:ascii="Times New Roman" w:hAnsi="Times New Roman" w:cs="Times New Roman"/>
          <w:b/>
          <w:sz w:val="24"/>
          <w:szCs w:val="24"/>
        </w:rPr>
        <w:t>лав</w:t>
      </w:r>
      <w:r w:rsidRPr="004130DC">
        <w:rPr>
          <w:rFonts w:ascii="Times New Roman" w:hAnsi="Times New Roman" w:cs="Times New Roman"/>
          <w:b/>
          <w:sz w:val="24"/>
          <w:szCs w:val="24"/>
        </w:rPr>
        <w:t>ы</w:t>
      </w:r>
      <w:r w:rsidR="007A5B70" w:rsidRPr="004130D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4130DC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0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Ивановской области                                                 </w:t>
      </w:r>
      <w:r w:rsidR="005962B5" w:rsidRPr="004130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130DC">
        <w:rPr>
          <w:rFonts w:ascii="Times New Roman" w:hAnsi="Times New Roman" w:cs="Times New Roman"/>
          <w:b/>
          <w:sz w:val="24"/>
          <w:szCs w:val="24"/>
        </w:rPr>
        <w:t xml:space="preserve">          С.</w:t>
      </w:r>
      <w:r w:rsidR="00313D40" w:rsidRPr="004130DC">
        <w:rPr>
          <w:rFonts w:ascii="Times New Roman" w:hAnsi="Times New Roman" w:cs="Times New Roman"/>
          <w:b/>
          <w:sz w:val="24"/>
          <w:szCs w:val="24"/>
        </w:rPr>
        <w:t>Н</w:t>
      </w:r>
      <w:r w:rsidRPr="004130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D40" w:rsidRPr="004130DC">
        <w:rPr>
          <w:rFonts w:ascii="Times New Roman" w:hAnsi="Times New Roman" w:cs="Times New Roman"/>
          <w:b/>
          <w:sz w:val="24"/>
          <w:szCs w:val="24"/>
        </w:rPr>
        <w:t>Ермолаев</w:t>
      </w: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130DC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1E" w:rsidRDefault="0067011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458" w:rsidRPr="002E7458" w:rsidRDefault="00AD254A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7458" w:rsidRDefault="00AD254A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7458"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74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E7458"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458" w:rsidRPr="002E7458">
        <w:rPr>
          <w:rFonts w:ascii="Times New Roman" w:hAnsi="Times New Roman" w:cs="Times New Roman"/>
          <w:sz w:val="24"/>
          <w:szCs w:val="24"/>
        </w:rPr>
        <w:t>город</w:t>
      </w:r>
      <w:r w:rsidR="002E7458"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2E7458" w:rsidRPr="002E7458" w:rsidRDefault="002E7458" w:rsidP="004130DC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0DC">
        <w:rPr>
          <w:rFonts w:ascii="Times New Roman" w:hAnsi="Times New Roman" w:cs="Times New Roman"/>
          <w:sz w:val="24"/>
          <w:szCs w:val="24"/>
        </w:rPr>
        <w:t>07.04.2023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 w:rsidR="00AD254A">
        <w:rPr>
          <w:rFonts w:ascii="Times New Roman" w:hAnsi="Times New Roman" w:cs="Times New Roman"/>
          <w:sz w:val="24"/>
          <w:szCs w:val="24"/>
        </w:rPr>
        <w:t>№</w:t>
      </w:r>
      <w:r w:rsidR="004130DC">
        <w:rPr>
          <w:rFonts w:ascii="Times New Roman" w:hAnsi="Times New Roman" w:cs="Times New Roman"/>
          <w:sz w:val="24"/>
          <w:szCs w:val="24"/>
        </w:rPr>
        <w:t>237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458" w:rsidRDefault="002E7458" w:rsidP="000212D5">
      <w:pPr>
        <w:pStyle w:val="ConsPlusNormal"/>
        <w:ind w:firstLine="568"/>
        <w:jc w:val="both"/>
      </w:pPr>
    </w:p>
    <w:p w:rsidR="002E7458" w:rsidRPr="004130DC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4130DC">
        <w:rPr>
          <w:rFonts w:ascii="Times New Roman" w:hAnsi="Times New Roman" w:cs="Times New Roman"/>
          <w:sz w:val="24"/>
          <w:szCs w:val="24"/>
        </w:rPr>
        <w:t>Порядок</w:t>
      </w:r>
    </w:p>
    <w:p w:rsidR="002E7458" w:rsidRPr="004130DC" w:rsidRDefault="002E7458" w:rsidP="000212D5">
      <w:pPr>
        <w:pStyle w:val="ConsPlusTitle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4130D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32AC" w:rsidRPr="004130DC">
        <w:rPr>
          <w:rFonts w:ascii="Times New Roman" w:hAnsi="Times New Roman" w:cs="Times New Roman"/>
          <w:sz w:val="24"/>
          <w:szCs w:val="24"/>
        </w:rPr>
        <w:t xml:space="preserve"> «Домком» </w:t>
      </w:r>
      <w:r w:rsidRPr="004130DC">
        <w:rPr>
          <w:rFonts w:ascii="Times New Roman" w:hAnsi="Times New Roman" w:cs="Times New Roman"/>
          <w:sz w:val="24"/>
          <w:szCs w:val="24"/>
        </w:rPr>
        <w:t>в целях возмещения затрат</w:t>
      </w:r>
      <w:r w:rsidR="00A52017" w:rsidRPr="004130DC">
        <w:rPr>
          <w:rFonts w:ascii="Times New Roman" w:hAnsi="Times New Roman" w:cs="Times New Roman"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</w:t>
      </w:r>
      <w:r w:rsidR="00A52017" w:rsidRPr="004130DC">
        <w:rPr>
          <w:rFonts w:ascii="Times New Roman" w:hAnsi="Times New Roman" w:cs="Times New Roman"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sz w:val="24"/>
          <w:szCs w:val="24"/>
        </w:rPr>
        <w:t>и предоставлению коммунальных услуг до заселения</w:t>
      </w:r>
      <w:r w:rsidR="00A52017" w:rsidRPr="004130DC">
        <w:rPr>
          <w:rFonts w:ascii="Times New Roman" w:hAnsi="Times New Roman" w:cs="Times New Roman"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sz w:val="24"/>
          <w:szCs w:val="24"/>
        </w:rPr>
        <w:t>в установленном порядке жилых помещений</w:t>
      </w:r>
      <w:r w:rsidR="00A52017" w:rsidRPr="004130DC">
        <w:rPr>
          <w:rFonts w:ascii="Times New Roman" w:hAnsi="Times New Roman" w:cs="Times New Roman"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130DC" w:rsidRDefault="002E7458" w:rsidP="000212D5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2E7458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предоставления субсид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4130D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32AC" w:rsidRPr="004130DC">
        <w:rPr>
          <w:rFonts w:ascii="Times New Roman" w:hAnsi="Times New Roman" w:cs="Times New Roman"/>
          <w:sz w:val="24"/>
          <w:szCs w:val="24"/>
        </w:rPr>
        <w:t xml:space="preserve"> «Домком» </w:t>
      </w:r>
      <w:r w:rsidR="00420F7D" w:rsidRPr="004130DC">
        <w:rPr>
          <w:rFonts w:ascii="Times New Roman" w:hAnsi="Times New Roman" w:cs="Times New Roman"/>
          <w:sz w:val="24"/>
          <w:szCs w:val="24"/>
        </w:rPr>
        <w:t xml:space="preserve">(далее – Получатель) </w:t>
      </w:r>
      <w:r w:rsidRPr="004130DC">
        <w:rPr>
          <w:rFonts w:ascii="Times New Roman" w:hAnsi="Times New Roman" w:cs="Times New Roman"/>
          <w:sz w:val="24"/>
          <w:szCs w:val="24"/>
        </w:rPr>
        <w:t xml:space="preserve"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</w:t>
      </w:r>
      <w:r w:rsidR="00420F7D" w:rsidRPr="004130DC">
        <w:rPr>
          <w:rFonts w:ascii="Times New Roman" w:hAnsi="Times New Roman" w:cs="Times New Roman"/>
          <w:sz w:val="24"/>
          <w:szCs w:val="24"/>
        </w:rPr>
        <w:t>–</w:t>
      </w:r>
      <w:r w:rsidRPr="004130DC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="00420F7D" w:rsidRPr="004130DC">
        <w:rPr>
          <w:rFonts w:ascii="Times New Roman" w:hAnsi="Times New Roman" w:cs="Times New Roman"/>
          <w:sz w:val="24"/>
          <w:szCs w:val="24"/>
        </w:rPr>
        <w:t>, Порядок)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4130DC">
        <w:rPr>
          <w:rFonts w:ascii="Times New Roman" w:hAnsi="Times New Roman" w:cs="Times New Roman"/>
          <w:sz w:val="24"/>
          <w:szCs w:val="24"/>
        </w:rPr>
        <w:t>1.2. Цель предоставления Субсидии -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A57DB5" w:rsidRPr="004130DC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рамках реализации </w:t>
      </w:r>
      <w:hyperlink r:id="rId12" w:history="1">
        <w:r w:rsidRPr="004130DC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B51C13" w:rsidRPr="004130DC">
        <w:rPr>
          <w:rFonts w:ascii="Times New Roman" w:hAnsi="Times New Roman" w:cs="Times New Roman"/>
          <w:sz w:val="24"/>
          <w:szCs w:val="24"/>
        </w:rPr>
        <w:t xml:space="preserve"> «</w:t>
      </w:r>
      <w:r w:rsidRPr="004130DC">
        <w:rPr>
          <w:rFonts w:ascii="Times New Roman" w:hAnsi="Times New Roman" w:cs="Times New Roman"/>
          <w:sz w:val="24"/>
          <w:szCs w:val="24"/>
        </w:rPr>
        <w:t>Содержание</w:t>
      </w:r>
      <w:r w:rsidR="00B51C13" w:rsidRPr="004130DC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  <w:r w:rsidRPr="004130DC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</w:t>
      </w:r>
      <w:r w:rsidR="00B51C13" w:rsidRPr="004130DC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4130DC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4130DC">
        <w:rPr>
          <w:rFonts w:ascii="Times New Roman" w:hAnsi="Times New Roman" w:cs="Times New Roman"/>
          <w:sz w:val="24"/>
          <w:szCs w:val="24"/>
        </w:rPr>
        <w:t>ской области «</w:t>
      </w:r>
      <w:r w:rsidRPr="004130DC">
        <w:rPr>
          <w:rFonts w:ascii="Times New Roman" w:hAnsi="Times New Roman" w:cs="Times New Roman"/>
          <w:sz w:val="24"/>
          <w:szCs w:val="24"/>
        </w:rPr>
        <w:t>Управление муницип</w:t>
      </w:r>
      <w:r w:rsidR="00B51C13" w:rsidRPr="004130DC">
        <w:rPr>
          <w:rFonts w:ascii="Times New Roman" w:hAnsi="Times New Roman" w:cs="Times New Roman"/>
          <w:sz w:val="24"/>
          <w:szCs w:val="24"/>
        </w:rPr>
        <w:t>альным имуществом городского округа Тейково Ивановской области»</w:t>
      </w:r>
      <w:r w:rsidRPr="004130DC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B51C13" w:rsidRPr="004130DC">
        <w:rPr>
          <w:rFonts w:ascii="Times New Roman" w:hAnsi="Times New Roman" w:cs="Times New Roman"/>
          <w:sz w:val="24"/>
          <w:szCs w:val="24"/>
        </w:rPr>
        <w:t>а</w:t>
      </w:r>
      <w:r w:rsidRPr="004130DC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B51C13" w:rsidRPr="004130DC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4130DC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4130DC">
        <w:rPr>
          <w:rFonts w:ascii="Times New Roman" w:hAnsi="Times New Roman" w:cs="Times New Roman"/>
          <w:sz w:val="24"/>
          <w:szCs w:val="24"/>
        </w:rPr>
        <w:t>ской области</w:t>
      </w:r>
      <w:r w:rsidRPr="004130DC">
        <w:rPr>
          <w:rFonts w:ascii="Times New Roman" w:hAnsi="Times New Roman" w:cs="Times New Roman"/>
          <w:sz w:val="24"/>
          <w:szCs w:val="24"/>
        </w:rPr>
        <w:t xml:space="preserve"> от </w:t>
      </w:r>
      <w:r w:rsidR="00B51C13" w:rsidRPr="004130DC">
        <w:rPr>
          <w:rFonts w:ascii="Times New Roman" w:hAnsi="Times New Roman" w:cs="Times New Roman"/>
          <w:sz w:val="24"/>
          <w:szCs w:val="24"/>
        </w:rPr>
        <w:t>01.09.2022 № 424</w:t>
      </w:r>
      <w:r w:rsidRPr="004130DC">
        <w:rPr>
          <w:rFonts w:ascii="Times New Roman" w:hAnsi="Times New Roman" w:cs="Times New Roman"/>
          <w:sz w:val="24"/>
          <w:szCs w:val="24"/>
        </w:rPr>
        <w:t xml:space="preserve">, в соответствии со сводной бюджетной росписью бюджета города </w:t>
      </w:r>
      <w:r w:rsidR="00B51C13" w:rsidRPr="004130DC">
        <w:rPr>
          <w:rFonts w:ascii="Times New Roman" w:hAnsi="Times New Roman" w:cs="Times New Roman"/>
          <w:sz w:val="24"/>
          <w:szCs w:val="24"/>
        </w:rPr>
        <w:t>Тейково</w:t>
      </w:r>
      <w:r w:rsidRPr="004130DC">
        <w:rPr>
          <w:rFonts w:ascii="Times New Roman" w:hAnsi="Times New Roman" w:cs="Times New Roman"/>
          <w:sz w:val="24"/>
          <w:szCs w:val="24"/>
        </w:rPr>
        <w:t>, в пределах доведенных лимитов бюджетных обязательств на текущий финансовый год в установленном порядке исполнения бюджета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51C13" w:rsidRPr="004130DC">
        <w:rPr>
          <w:rFonts w:ascii="Times New Roman" w:hAnsi="Times New Roman" w:cs="Times New Roman"/>
          <w:sz w:val="24"/>
          <w:szCs w:val="24"/>
        </w:rPr>
        <w:t>Тейково</w:t>
      </w:r>
      <w:r w:rsidRPr="004130DC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C650CE" w:rsidRPr="004130DC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Затраты Получателя Субсидии, превышающие размер доведенных лимитов бюджетных обязательств</w:t>
      </w:r>
      <w:r w:rsidR="00BF3C85" w:rsidRPr="004130DC">
        <w:rPr>
          <w:rFonts w:ascii="Times New Roman" w:hAnsi="Times New Roman" w:cs="Times New Roman"/>
          <w:sz w:val="24"/>
          <w:szCs w:val="24"/>
        </w:rPr>
        <w:t xml:space="preserve"> на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4130DC">
        <w:rPr>
          <w:rFonts w:ascii="Times New Roman" w:hAnsi="Times New Roman" w:cs="Times New Roman"/>
          <w:sz w:val="24"/>
          <w:szCs w:val="24"/>
        </w:rPr>
        <w:t>, производятся за счет собственных средств Получателя.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предоставляющим Субсидию, является </w:t>
      </w:r>
      <w:r w:rsidR="00B51C13" w:rsidRPr="004130DC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51C13" w:rsidRPr="004130DC">
        <w:rPr>
          <w:rFonts w:ascii="Times New Roman" w:hAnsi="Times New Roman" w:cs="Times New Roman"/>
          <w:sz w:val="24"/>
          <w:szCs w:val="24"/>
        </w:rPr>
        <w:t>КУМИ</w:t>
      </w:r>
      <w:r w:rsidRPr="004130DC">
        <w:rPr>
          <w:rFonts w:ascii="Times New Roman" w:hAnsi="Times New Roman" w:cs="Times New Roman"/>
          <w:sz w:val="24"/>
          <w:szCs w:val="24"/>
        </w:rPr>
        <w:t>).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4130DC">
        <w:rPr>
          <w:rFonts w:ascii="Times New Roman" w:hAnsi="Times New Roman" w:cs="Times New Roman"/>
          <w:sz w:val="24"/>
          <w:szCs w:val="24"/>
        </w:rPr>
        <w:t xml:space="preserve">1.4.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A515BE" w:rsidRPr="004130DC">
        <w:rPr>
          <w:rFonts w:ascii="Times New Roman" w:hAnsi="Times New Roman" w:cs="Times New Roman"/>
          <w:sz w:val="24"/>
          <w:szCs w:val="24"/>
        </w:rPr>
        <w:t>«</w:t>
      </w:r>
      <w:r w:rsidRPr="004130DC">
        <w:rPr>
          <w:rFonts w:ascii="Times New Roman" w:hAnsi="Times New Roman" w:cs="Times New Roman"/>
          <w:sz w:val="24"/>
          <w:szCs w:val="24"/>
        </w:rPr>
        <w:t>Интернет</w:t>
      </w:r>
      <w:r w:rsidR="00A515BE" w:rsidRPr="004130DC">
        <w:rPr>
          <w:rFonts w:ascii="Times New Roman" w:hAnsi="Times New Roman" w:cs="Times New Roman"/>
          <w:sz w:val="24"/>
          <w:szCs w:val="24"/>
        </w:rPr>
        <w:t>»</w:t>
      </w:r>
      <w:r w:rsidRPr="004130DC">
        <w:rPr>
          <w:rFonts w:ascii="Times New Roman" w:hAnsi="Times New Roman" w:cs="Times New Roman"/>
          <w:sz w:val="24"/>
          <w:szCs w:val="24"/>
        </w:rPr>
        <w:t xml:space="preserve"> (в разделе единого портала) при формировании проекта решения </w:t>
      </w:r>
      <w:r w:rsidR="00B51C13" w:rsidRPr="004130DC">
        <w:rPr>
          <w:rFonts w:ascii="Times New Roman" w:hAnsi="Times New Roman" w:cs="Times New Roman"/>
          <w:sz w:val="24"/>
          <w:szCs w:val="24"/>
        </w:rPr>
        <w:t xml:space="preserve">городской Думы городского округа Тейково </w:t>
      </w:r>
      <w:r w:rsidRPr="004130DC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51C13" w:rsidRPr="004130DC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4130DC">
        <w:rPr>
          <w:rFonts w:ascii="Times New Roman" w:hAnsi="Times New Roman" w:cs="Times New Roman"/>
          <w:sz w:val="24"/>
          <w:szCs w:val="24"/>
        </w:rPr>
        <w:t xml:space="preserve">о бюджете (проекта решения о внесении изменений в решение </w:t>
      </w:r>
      <w:r w:rsidR="00B51C13" w:rsidRPr="004130DC">
        <w:rPr>
          <w:rFonts w:ascii="Times New Roman" w:hAnsi="Times New Roman" w:cs="Times New Roman"/>
          <w:sz w:val="24"/>
          <w:szCs w:val="24"/>
        </w:rPr>
        <w:t>городской Думы городского округа Тейково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 xml:space="preserve"> о бюджете).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Start w:id="5" w:name="P136"/>
      <w:bookmarkEnd w:id="4"/>
      <w:bookmarkEnd w:id="5"/>
    </w:p>
    <w:p w:rsidR="002E7458" w:rsidRPr="004130DC" w:rsidRDefault="00C650CE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.1. Субсидия предоставляется </w:t>
      </w:r>
      <w:r w:rsidRPr="004130DC">
        <w:rPr>
          <w:rFonts w:ascii="Times New Roman" w:hAnsi="Times New Roman" w:cs="Times New Roman"/>
          <w:sz w:val="24"/>
          <w:szCs w:val="24"/>
        </w:rPr>
        <w:t>Получателю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в сумме 565 731 рублей 99 копеек</w:t>
      </w:r>
      <w:r w:rsidR="00750ED3" w:rsidRPr="004130DC">
        <w:rPr>
          <w:rFonts w:ascii="Times New Roman" w:hAnsi="Times New Roman" w:cs="Times New Roman"/>
          <w:sz w:val="24"/>
          <w:szCs w:val="24"/>
        </w:rPr>
        <w:t>.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Средства Субсидии не могут быть конвертируемыми в иностранную валюту.</w:t>
      </w:r>
    </w:p>
    <w:p w:rsidR="002E7458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>.2. Размер Субсидии рассчитывается:</w:t>
      </w:r>
    </w:p>
    <w:p w:rsidR="002E7458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.2.1. За содержание жилых помещений - исходя </w:t>
      </w:r>
      <w:proofErr w:type="gramStart"/>
      <w:r w:rsidR="002E7458" w:rsidRPr="004130D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E7458" w:rsidRPr="004130DC">
        <w:rPr>
          <w:rFonts w:ascii="Times New Roman" w:hAnsi="Times New Roman" w:cs="Times New Roman"/>
          <w:sz w:val="24"/>
          <w:szCs w:val="24"/>
        </w:rPr>
        <w:t>: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2E7458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>.2.2. За коммунальные услуги: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13" w:history="1">
        <w:r w:rsidRPr="004130D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4130DC">
        <w:rPr>
          <w:rFonts w:ascii="Times New Roman" w:hAnsi="Times New Roman" w:cs="Times New Roman"/>
          <w:sz w:val="24"/>
          <w:szCs w:val="24"/>
        </w:rPr>
        <w:t>№</w:t>
      </w:r>
      <w:r w:rsidRPr="004130DC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4130DC">
        <w:rPr>
          <w:rFonts w:ascii="Times New Roman" w:hAnsi="Times New Roman" w:cs="Times New Roman"/>
          <w:sz w:val="24"/>
          <w:szCs w:val="24"/>
        </w:rPr>
        <w:t>«</w:t>
      </w:r>
      <w:r w:rsidRPr="004130DC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4130DC">
        <w:rPr>
          <w:rFonts w:ascii="Times New Roman" w:hAnsi="Times New Roman" w:cs="Times New Roman"/>
          <w:sz w:val="24"/>
          <w:szCs w:val="24"/>
        </w:rPr>
        <w:t>»</w:t>
      </w:r>
      <w:r w:rsidRPr="004130D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130D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</w:t>
      </w:r>
      <w:r w:rsidR="00847E12" w:rsidRPr="004130DC">
        <w:rPr>
          <w:rFonts w:ascii="Times New Roman" w:hAnsi="Times New Roman" w:cs="Times New Roman"/>
          <w:sz w:val="24"/>
          <w:szCs w:val="24"/>
        </w:rPr>
        <w:t>№</w:t>
      </w:r>
      <w:r w:rsidRPr="004130DC">
        <w:rPr>
          <w:rFonts w:ascii="Times New Roman" w:hAnsi="Times New Roman" w:cs="Times New Roman"/>
          <w:sz w:val="24"/>
          <w:szCs w:val="24"/>
        </w:rPr>
        <w:t xml:space="preserve"> 549 </w:t>
      </w:r>
      <w:r w:rsidR="00847E12" w:rsidRPr="004130DC">
        <w:rPr>
          <w:rFonts w:ascii="Times New Roman" w:hAnsi="Times New Roman" w:cs="Times New Roman"/>
          <w:sz w:val="24"/>
          <w:szCs w:val="24"/>
        </w:rPr>
        <w:t>«</w:t>
      </w:r>
      <w:r w:rsidRPr="004130DC">
        <w:rPr>
          <w:rFonts w:ascii="Times New Roman" w:hAnsi="Times New Roman" w:cs="Times New Roman"/>
          <w:sz w:val="24"/>
          <w:szCs w:val="24"/>
        </w:rPr>
        <w:t>О порядке поставки газа для обеспечения коммунально-бытовых нужд граждан</w:t>
      </w:r>
      <w:r w:rsidR="00847E12" w:rsidRPr="004130DC">
        <w:rPr>
          <w:rFonts w:ascii="Times New Roman" w:hAnsi="Times New Roman" w:cs="Times New Roman"/>
          <w:sz w:val="24"/>
          <w:szCs w:val="24"/>
        </w:rPr>
        <w:t>»</w:t>
      </w:r>
      <w:r w:rsidRPr="004130DC">
        <w:rPr>
          <w:rFonts w:ascii="Times New Roman" w:hAnsi="Times New Roman" w:cs="Times New Roman"/>
          <w:sz w:val="24"/>
          <w:szCs w:val="24"/>
        </w:rPr>
        <w:t>, соответственно;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5" w:history="1">
        <w:r w:rsidRPr="004130D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4130DC">
        <w:rPr>
          <w:rFonts w:ascii="Times New Roman" w:hAnsi="Times New Roman" w:cs="Times New Roman"/>
          <w:sz w:val="24"/>
          <w:szCs w:val="24"/>
        </w:rPr>
        <w:t>№</w:t>
      </w:r>
      <w:r w:rsidRPr="004130DC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4130DC">
        <w:rPr>
          <w:rFonts w:ascii="Times New Roman" w:hAnsi="Times New Roman" w:cs="Times New Roman"/>
          <w:sz w:val="24"/>
          <w:szCs w:val="24"/>
        </w:rPr>
        <w:t>«</w:t>
      </w:r>
      <w:r w:rsidRPr="004130DC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4130DC">
        <w:rPr>
          <w:rFonts w:ascii="Times New Roman" w:hAnsi="Times New Roman" w:cs="Times New Roman"/>
          <w:sz w:val="24"/>
          <w:szCs w:val="24"/>
        </w:rPr>
        <w:t>»</w:t>
      </w:r>
      <w:r w:rsidRPr="004130DC">
        <w:rPr>
          <w:rFonts w:ascii="Times New Roman" w:hAnsi="Times New Roman" w:cs="Times New Roman"/>
          <w:sz w:val="24"/>
          <w:szCs w:val="24"/>
        </w:rPr>
        <w:t xml:space="preserve"> (рассчитывается с учетом одного</w:t>
      </w:r>
      <w:r w:rsidR="00D64D75" w:rsidRPr="004130DC">
        <w:rPr>
          <w:rFonts w:ascii="Times New Roman" w:hAnsi="Times New Roman" w:cs="Times New Roman"/>
          <w:sz w:val="24"/>
          <w:szCs w:val="24"/>
        </w:rPr>
        <w:t xml:space="preserve"> собственника помещения в лице </w:t>
      </w:r>
      <w:r w:rsidR="0090072C" w:rsidRPr="004130DC">
        <w:rPr>
          <w:rFonts w:ascii="Times New Roman" w:hAnsi="Times New Roman" w:cs="Times New Roman"/>
          <w:sz w:val="24"/>
          <w:szCs w:val="24"/>
        </w:rPr>
        <w:t>КУМИ</w:t>
      </w:r>
      <w:r w:rsidRPr="004130D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7458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E7458" w:rsidRPr="004130DC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</w:t>
      </w:r>
      <w:r w:rsidR="00D64D75" w:rsidRPr="004130DC">
        <w:rPr>
          <w:rFonts w:ascii="Times New Roman" w:hAnsi="Times New Roman" w:cs="Times New Roman"/>
          <w:sz w:val="24"/>
          <w:szCs w:val="24"/>
        </w:rPr>
        <w:t>ипального жилищного фонда городского округа Тейково Ивановской области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, даты возникновения права собственности муниципального образования городской округ </w:t>
      </w:r>
      <w:r w:rsidR="00D64D75" w:rsidRPr="004130DC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на незаселенное жилое помещение, иной даты возникновения у муниципального образования городской округ </w:t>
      </w:r>
      <w:r w:rsidR="00D64D75" w:rsidRPr="004130DC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обязанности по несению расходов на содержание жилых помещений и коммунальные услуги.</w:t>
      </w:r>
      <w:proofErr w:type="gramEnd"/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2E7458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>.4.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</w:t>
      </w:r>
      <w:r w:rsidR="00D64D75" w:rsidRPr="004130DC">
        <w:rPr>
          <w:rFonts w:ascii="Times New Roman" w:hAnsi="Times New Roman" w:cs="Times New Roman"/>
          <w:sz w:val="24"/>
          <w:szCs w:val="24"/>
        </w:rPr>
        <w:t>нности городского округа Тейково Ивановской области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на данное жилое помещение.</w:t>
      </w:r>
    </w:p>
    <w:p w:rsidR="002E7458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6"/>
      <w:bookmarkEnd w:id="6"/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.5. Основания для отказа Получателю Субсидии в предоставлении </w:t>
      </w:r>
      <w:r w:rsidR="00A57DB5" w:rsidRPr="004130DC">
        <w:rPr>
          <w:rFonts w:ascii="Times New Roman" w:hAnsi="Times New Roman" w:cs="Times New Roman"/>
          <w:sz w:val="24"/>
          <w:szCs w:val="24"/>
        </w:rPr>
        <w:t>С</w:t>
      </w:r>
      <w:r w:rsidR="002E7458" w:rsidRPr="004130DC">
        <w:rPr>
          <w:rFonts w:ascii="Times New Roman" w:hAnsi="Times New Roman" w:cs="Times New Roman"/>
          <w:sz w:val="24"/>
          <w:szCs w:val="24"/>
        </w:rPr>
        <w:t>убсидии: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а) несоответствие требованиям или непредставление (представление не в полном </w:t>
      </w:r>
      <w:r w:rsidRPr="004130DC">
        <w:rPr>
          <w:rFonts w:ascii="Times New Roman" w:hAnsi="Times New Roman" w:cs="Times New Roman"/>
          <w:sz w:val="24"/>
          <w:szCs w:val="24"/>
        </w:rPr>
        <w:lastRenderedPageBreak/>
        <w:t>объеме)  документов</w:t>
      </w:r>
      <w:r w:rsidR="00750ED3" w:rsidRPr="004130DC">
        <w:rPr>
          <w:rFonts w:ascii="Times New Roman" w:hAnsi="Times New Roman" w:cs="Times New Roman"/>
          <w:sz w:val="24"/>
          <w:szCs w:val="24"/>
        </w:rPr>
        <w:t xml:space="preserve">, определенным в </w:t>
      </w:r>
      <w:hyperlink w:anchor="P103" w:history="1">
        <w:r w:rsidR="00750ED3" w:rsidRPr="004130DC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750ED3" w:rsidRPr="004130DC">
        <w:rPr>
          <w:rFonts w:ascii="Times New Roman" w:hAnsi="Times New Roman" w:cs="Times New Roman"/>
          <w:sz w:val="24"/>
          <w:szCs w:val="24"/>
        </w:rPr>
        <w:t>6 настоящего Порядка</w:t>
      </w:r>
      <w:r w:rsidRPr="004130DC">
        <w:rPr>
          <w:rFonts w:ascii="Times New Roman" w:hAnsi="Times New Roman" w:cs="Times New Roman"/>
          <w:sz w:val="24"/>
          <w:szCs w:val="24"/>
        </w:rPr>
        <w:t>;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2E7458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D64D75" w:rsidRPr="004130DC">
        <w:rPr>
          <w:rFonts w:ascii="Times New Roman" w:hAnsi="Times New Roman" w:cs="Times New Roman"/>
          <w:sz w:val="24"/>
          <w:szCs w:val="24"/>
        </w:rPr>
        <w:t>.6.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Условием предоставления Субсидии является наличие соглашения, заключенного между Получателем Субсидии и </w:t>
      </w:r>
      <w:r w:rsidR="00A57DB5" w:rsidRPr="004130DC">
        <w:rPr>
          <w:rFonts w:ascii="Times New Roman" w:hAnsi="Times New Roman" w:cs="Times New Roman"/>
          <w:sz w:val="24"/>
          <w:szCs w:val="24"/>
        </w:rPr>
        <w:t>КУМИ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в соответствии с типовой формой, утвержденной </w:t>
      </w:r>
      <w:proofErr w:type="gramStart"/>
      <w:r w:rsidR="00847E12" w:rsidRPr="004130DC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="00847E12" w:rsidRPr="004130DC">
        <w:rPr>
          <w:rFonts w:ascii="Times New Roman" w:hAnsi="Times New Roman" w:cs="Times New Roman"/>
          <w:sz w:val="24"/>
          <w:szCs w:val="24"/>
        </w:rPr>
        <w:t xml:space="preserve"> отделом администрации г. Тейково </w:t>
      </w:r>
      <w:r w:rsidR="002E7458" w:rsidRPr="004130DC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1"/>
      <w:bookmarkEnd w:id="7"/>
      <w:r w:rsidRPr="004130DC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-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4130D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- Получатель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4130DC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(неурегулированная) задолженность по денежным обязательствам перед городским округом Тейково Ивановской области</w:t>
      </w:r>
      <w:r w:rsidR="00A57DB5" w:rsidRPr="004130DC">
        <w:rPr>
          <w:rFonts w:ascii="Times New Roman" w:hAnsi="Times New Roman" w:cs="Times New Roman"/>
          <w:sz w:val="24"/>
          <w:szCs w:val="24"/>
        </w:rPr>
        <w:t>;</w:t>
      </w:r>
    </w:p>
    <w:p w:rsidR="00A57DB5" w:rsidRPr="004130DC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-  наличие затрат в связи с оказанием услуг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Для подтверждения соответствия вышеуказанным требованиям Получатель Субсидии направляет следующие сведения: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4130D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цели, указанные в </w:t>
      </w:r>
      <w:hyperlink w:anchor="P51" w:history="1">
        <w:r w:rsidRPr="004130DC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A57DB5" w:rsidRPr="004130DC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14" w:history="1">
        <w:r w:rsidRPr="004130DC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Порядку.</w:t>
      </w:r>
    </w:p>
    <w:p w:rsidR="00750ED3" w:rsidRPr="004130DC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lastRenderedPageBreak/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076105" w:rsidRPr="004130DC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2.7. Соглашение направляется получателю Субсидии, который должен в течение трех рабочих дней после получения подписать Соглашение и один экземпляр вернуть в КУМИ.</w:t>
      </w:r>
    </w:p>
    <w:p w:rsidR="00076105" w:rsidRPr="004130DC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В случае уменьшения КУМИ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4130D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130DC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76105" w:rsidRPr="004130DC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дополнительное соглашение о расторжении Соглашения (при необходимости), заключается между Получателем Субсидии и КУМИ в соответствии с типовой формой, утвержденной Финансовый отделом администрации г. Тейково.</w:t>
      </w:r>
    </w:p>
    <w:p w:rsidR="00076105" w:rsidRPr="004130DC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В случае уклонения Получателя Субсидии от подписания Соглашения в установленный срок он утрачивает право на получение Субсидии.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</w:t>
      </w:r>
      <w:r w:rsidR="00076105" w:rsidRPr="004130DC">
        <w:rPr>
          <w:rFonts w:ascii="Times New Roman" w:hAnsi="Times New Roman" w:cs="Times New Roman"/>
          <w:sz w:val="24"/>
          <w:szCs w:val="24"/>
        </w:rPr>
        <w:t>8</w:t>
      </w:r>
      <w:r w:rsidRPr="004130DC">
        <w:rPr>
          <w:rFonts w:ascii="Times New Roman" w:hAnsi="Times New Roman" w:cs="Times New Roman"/>
          <w:sz w:val="24"/>
          <w:szCs w:val="24"/>
        </w:rPr>
        <w:t>. Для получения субсидии Получатель субсидии представляет КУМИ один раз в год при первом обращении за субсидией в текущем году следующие документы: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</w:t>
      </w:r>
      <w:r w:rsidR="00076105" w:rsidRPr="004130DC">
        <w:rPr>
          <w:rFonts w:ascii="Times New Roman" w:hAnsi="Times New Roman" w:cs="Times New Roman"/>
          <w:sz w:val="24"/>
          <w:szCs w:val="24"/>
        </w:rPr>
        <w:t>8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  <w:r w:rsidR="00A57DB5" w:rsidRPr="004130DC">
        <w:rPr>
          <w:rFonts w:ascii="Times New Roman" w:hAnsi="Times New Roman" w:cs="Times New Roman"/>
          <w:sz w:val="24"/>
          <w:szCs w:val="24"/>
        </w:rPr>
        <w:t>1</w:t>
      </w:r>
      <w:r w:rsidRPr="004130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(на электронную почту: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Kumi_t@mail.ru).</w:t>
      </w:r>
      <w:proofErr w:type="gramEnd"/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</w:t>
      </w:r>
      <w:r w:rsidR="00076105" w:rsidRPr="004130DC">
        <w:rPr>
          <w:rFonts w:ascii="Times New Roman" w:hAnsi="Times New Roman" w:cs="Times New Roman"/>
          <w:sz w:val="24"/>
          <w:szCs w:val="24"/>
        </w:rPr>
        <w:t>8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  <w:r w:rsidR="00A57DB5" w:rsidRPr="004130DC">
        <w:rPr>
          <w:rFonts w:ascii="Times New Roman" w:hAnsi="Times New Roman" w:cs="Times New Roman"/>
          <w:sz w:val="24"/>
          <w:szCs w:val="24"/>
        </w:rPr>
        <w:t>2</w:t>
      </w:r>
      <w:r w:rsidRPr="004130DC">
        <w:rPr>
          <w:rFonts w:ascii="Times New Roman" w:hAnsi="Times New Roman" w:cs="Times New Roman"/>
          <w:sz w:val="24"/>
          <w:szCs w:val="24"/>
        </w:rPr>
        <w:t xml:space="preserve">.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Pr="004130DC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(далее - Список) согласно приложению № 2 к настоящему Порядку.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Срок согласования составляет 14 календарных дней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Списка в ОГИ. 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Pr="004130DC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Pr="004130DC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 КУМИ.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</w:t>
      </w:r>
      <w:r w:rsidR="00076105" w:rsidRPr="004130DC">
        <w:rPr>
          <w:rFonts w:ascii="Times New Roman" w:hAnsi="Times New Roman" w:cs="Times New Roman"/>
          <w:sz w:val="24"/>
          <w:szCs w:val="24"/>
        </w:rPr>
        <w:t>8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  <w:r w:rsidR="00A57DB5" w:rsidRPr="004130DC">
        <w:rPr>
          <w:rFonts w:ascii="Times New Roman" w:hAnsi="Times New Roman" w:cs="Times New Roman"/>
          <w:sz w:val="24"/>
          <w:szCs w:val="24"/>
        </w:rPr>
        <w:t>3</w:t>
      </w:r>
      <w:r w:rsidRPr="004130DC">
        <w:rPr>
          <w:rFonts w:ascii="Times New Roman" w:hAnsi="Times New Roman" w:cs="Times New Roman"/>
          <w:sz w:val="24"/>
          <w:szCs w:val="24"/>
        </w:rPr>
        <w:t xml:space="preserve">. Отчеты согласно </w:t>
      </w:r>
      <w:hyperlink w:anchor="P366" w:history="1">
        <w:r w:rsidRPr="004130DC">
          <w:rPr>
            <w:rFonts w:ascii="Times New Roman" w:hAnsi="Times New Roman" w:cs="Times New Roman"/>
            <w:sz w:val="24"/>
            <w:szCs w:val="24"/>
          </w:rPr>
          <w:t>приложениям № 3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2" w:history="1">
        <w:r w:rsidRPr="004130D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2" w:history="1">
        <w:r w:rsidRPr="004130D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0" w:history="1">
        <w:r w:rsidRPr="004130D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4130D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к настоящему Порядку (в зависимости от понесенных расходов).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</w:t>
      </w:r>
      <w:r w:rsidR="00076105" w:rsidRPr="004130DC">
        <w:rPr>
          <w:rFonts w:ascii="Times New Roman" w:hAnsi="Times New Roman" w:cs="Times New Roman"/>
          <w:sz w:val="24"/>
          <w:szCs w:val="24"/>
        </w:rPr>
        <w:t>8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  <w:r w:rsidR="00A57DB5" w:rsidRPr="004130DC">
        <w:rPr>
          <w:rFonts w:ascii="Times New Roman" w:hAnsi="Times New Roman" w:cs="Times New Roman"/>
          <w:sz w:val="24"/>
          <w:szCs w:val="24"/>
        </w:rPr>
        <w:t>4</w:t>
      </w:r>
      <w:r w:rsidRPr="004130DC">
        <w:rPr>
          <w:rFonts w:ascii="Times New Roman" w:hAnsi="Times New Roman" w:cs="Times New Roman"/>
          <w:sz w:val="24"/>
          <w:szCs w:val="24"/>
        </w:rPr>
        <w:t xml:space="preserve">. Характеристику каждого дома и/или помещения, включенного в </w:t>
      </w:r>
      <w:hyperlink w:anchor="P366" w:history="1">
        <w:r w:rsidRPr="004130DC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по форме приложения № 3 к настоящему Порядку, учитываемую при определении норматива потребления коммунальной услуги.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</w:t>
      </w:r>
      <w:r w:rsidR="00076105" w:rsidRPr="004130DC">
        <w:rPr>
          <w:rFonts w:ascii="Times New Roman" w:hAnsi="Times New Roman" w:cs="Times New Roman"/>
          <w:sz w:val="24"/>
          <w:szCs w:val="24"/>
        </w:rPr>
        <w:t>8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  <w:r w:rsidR="00A57DB5" w:rsidRPr="004130DC">
        <w:rPr>
          <w:rFonts w:ascii="Times New Roman" w:hAnsi="Times New Roman" w:cs="Times New Roman"/>
          <w:sz w:val="24"/>
          <w:szCs w:val="24"/>
        </w:rPr>
        <w:t>5</w:t>
      </w:r>
      <w:r w:rsidRPr="004130DC">
        <w:rPr>
          <w:rFonts w:ascii="Times New Roman" w:hAnsi="Times New Roman" w:cs="Times New Roman"/>
          <w:sz w:val="24"/>
          <w:szCs w:val="24"/>
        </w:rPr>
        <w:t>. Один из следующих документов: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копию протокола открытого конкурса по отбору управляющей организации для управления многоквартирным домом, перечня работ и услуг по содержанию и ремонту </w:t>
      </w:r>
      <w:r w:rsidRPr="004130DC">
        <w:rPr>
          <w:rFonts w:ascii="Times New Roman" w:hAnsi="Times New Roman" w:cs="Times New Roman"/>
          <w:sz w:val="24"/>
          <w:szCs w:val="24"/>
        </w:rPr>
        <w:lastRenderedPageBreak/>
        <w:t>общего имущества собственников помещений в многоквартирном доме, входящего в состав конкурсной документации;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выписку из протокола (дата проведения общего собрания собственников помещений 01.02.2022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A37B9D" w:rsidRPr="004130DC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2.</w:t>
      </w:r>
      <w:r w:rsidR="00076105" w:rsidRPr="004130DC">
        <w:rPr>
          <w:rFonts w:ascii="Times New Roman" w:hAnsi="Times New Roman" w:cs="Times New Roman"/>
          <w:sz w:val="24"/>
          <w:szCs w:val="24"/>
        </w:rPr>
        <w:t>8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  <w:r w:rsidR="00A57DB5" w:rsidRPr="004130DC">
        <w:rPr>
          <w:rFonts w:ascii="Times New Roman" w:hAnsi="Times New Roman" w:cs="Times New Roman"/>
          <w:sz w:val="24"/>
          <w:szCs w:val="24"/>
        </w:rPr>
        <w:t>6</w:t>
      </w:r>
      <w:r w:rsidRPr="004130DC">
        <w:rPr>
          <w:rFonts w:ascii="Times New Roman" w:hAnsi="Times New Roman" w:cs="Times New Roman"/>
          <w:sz w:val="24"/>
          <w:szCs w:val="24"/>
        </w:rPr>
        <w:t xml:space="preserve">. 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4130DC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130DC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2E7458" w:rsidRPr="004130DC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2</w:t>
      </w:r>
      <w:r w:rsidR="000E2A6F" w:rsidRPr="004130DC">
        <w:rPr>
          <w:rFonts w:ascii="Times New Roman" w:hAnsi="Times New Roman" w:cs="Times New Roman"/>
          <w:sz w:val="24"/>
          <w:szCs w:val="24"/>
        </w:rPr>
        <w:t>.9. КУМИ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осуществляет расходование бюджетных ассигнований на предоставление Субсидии путем перечисления их с лицевого счета, открытого ему в </w:t>
      </w:r>
      <w:r w:rsidR="00847E12" w:rsidRPr="004130DC">
        <w:rPr>
          <w:rFonts w:ascii="Times New Roman" w:hAnsi="Times New Roman" w:cs="Times New Roman"/>
          <w:sz w:val="24"/>
          <w:szCs w:val="24"/>
        </w:rPr>
        <w:t xml:space="preserve">Управлении Федерального казначейства по </w:t>
      </w:r>
      <w:r w:rsidR="002E7458" w:rsidRPr="004130DC">
        <w:rPr>
          <w:rFonts w:ascii="Times New Roman" w:hAnsi="Times New Roman" w:cs="Times New Roman"/>
          <w:sz w:val="24"/>
          <w:szCs w:val="24"/>
        </w:rPr>
        <w:t>Иванов</w:t>
      </w:r>
      <w:r w:rsidR="000E2A6F" w:rsidRPr="004130DC">
        <w:rPr>
          <w:rFonts w:ascii="Times New Roman" w:hAnsi="Times New Roman" w:cs="Times New Roman"/>
          <w:sz w:val="24"/>
          <w:szCs w:val="24"/>
        </w:rPr>
        <w:t>ской области</w:t>
      </w:r>
      <w:r w:rsidR="002E7458" w:rsidRPr="004130DC">
        <w:rPr>
          <w:rFonts w:ascii="Times New Roman" w:hAnsi="Times New Roman" w:cs="Times New Roman"/>
          <w:sz w:val="24"/>
          <w:szCs w:val="24"/>
        </w:rPr>
        <w:t>, согласно заключенн</w:t>
      </w:r>
      <w:r w:rsidRPr="004130DC">
        <w:rPr>
          <w:rFonts w:ascii="Times New Roman" w:hAnsi="Times New Roman" w:cs="Times New Roman"/>
          <w:sz w:val="24"/>
          <w:szCs w:val="24"/>
        </w:rPr>
        <w:t>ому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4130DC">
        <w:rPr>
          <w:rFonts w:ascii="Times New Roman" w:hAnsi="Times New Roman" w:cs="Times New Roman"/>
          <w:sz w:val="24"/>
          <w:szCs w:val="24"/>
        </w:rPr>
        <w:t>ю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, не позднее десятого рабочего дня </w:t>
      </w:r>
      <w:r w:rsidR="000212D5" w:rsidRPr="004130DC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документов, указанных в пункте 2.8 </w:t>
      </w:r>
      <w:r w:rsidR="002E7458" w:rsidRPr="004130DC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212D5" w:rsidRPr="004130DC">
        <w:rPr>
          <w:rFonts w:ascii="Times New Roman" w:hAnsi="Times New Roman" w:cs="Times New Roman"/>
          <w:sz w:val="24"/>
          <w:szCs w:val="24"/>
        </w:rPr>
        <w:t>,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на расчетный счет получателя Субсидии, открытый в кредитной организации.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3</w:t>
      </w:r>
      <w:r w:rsidR="002E7458" w:rsidRPr="004130DC">
        <w:rPr>
          <w:rFonts w:ascii="Times New Roman" w:hAnsi="Times New Roman" w:cs="Times New Roman"/>
          <w:sz w:val="24"/>
          <w:szCs w:val="24"/>
        </w:rPr>
        <w:t>. Порядок, сроки и формы предоставления отчетности</w:t>
      </w:r>
    </w:p>
    <w:p w:rsidR="002E7458" w:rsidRPr="004130DC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</w:t>
      </w:r>
    </w:p>
    <w:p w:rsidR="002E7458" w:rsidRPr="004130DC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при предоставлении Субсидии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3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74" w:history="1">
        <w:r w:rsidR="002E7458" w:rsidRPr="004130D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84AA3" w:rsidRPr="004130DC">
          <w:rPr>
            <w:rFonts w:ascii="Times New Roman" w:hAnsi="Times New Roman" w:cs="Times New Roman"/>
            <w:sz w:val="24"/>
            <w:szCs w:val="24"/>
          </w:rPr>
          <w:t>3</w:t>
        </w:r>
        <w:r w:rsidR="002E7458" w:rsidRPr="004130D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</w:t>
      </w:r>
      <w:r w:rsidR="00847E12" w:rsidRPr="004130DC">
        <w:rPr>
          <w:rFonts w:ascii="Times New Roman" w:hAnsi="Times New Roman" w:cs="Times New Roman"/>
          <w:sz w:val="24"/>
          <w:szCs w:val="24"/>
        </w:rPr>
        <w:t>КУМИ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в Соглашении.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4130DC">
        <w:rPr>
          <w:rFonts w:ascii="Times New Roman" w:hAnsi="Times New Roman" w:cs="Times New Roman"/>
          <w:sz w:val="24"/>
          <w:szCs w:val="24"/>
        </w:rPr>
        <w:t>3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.2. Показателем результативности предоставления Субсидии, предусмотренной настоящим Порядком, является достижение показателя результативности </w:t>
      </w:r>
      <w:r w:rsidR="00847E12" w:rsidRPr="004130DC">
        <w:rPr>
          <w:rFonts w:ascii="Times New Roman" w:hAnsi="Times New Roman" w:cs="Times New Roman"/>
          <w:sz w:val="24"/>
          <w:szCs w:val="24"/>
        </w:rPr>
        <w:t>–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</w:t>
      </w:r>
      <w:r w:rsidR="00847E12" w:rsidRPr="004130DC">
        <w:rPr>
          <w:rFonts w:ascii="Times New Roman" w:hAnsi="Times New Roman" w:cs="Times New Roman"/>
          <w:sz w:val="24"/>
          <w:szCs w:val="24"/>
        </w:rPr>
        <w:t>«</w:t>
      </w:r>
      <w:r w:rsidR="002E7458" w:rsidRPr="004130DC">
        <w:rPr>
          <w:rFonts w:ascii="Times New Roman" w:hAnsi="Times New Roman" w:cs="Times New Roman"/>
          <w:sz w:val="24"/>
          <w:szCs w:val="24"/>
        </w:rPr>
        <w:t>Количество свободных жилых помещений муниципального жилищного фонда</w:t>
      </w:r>
      <w:r w:rsidR="00847E12" w:rsidRPr="004130DC">
        <w:rPr>
          <w:rFonts w:ascii="Times New Roman" w:hAnsi="Times New Roman" w:cs="Times New Roman"/>
          <w:sz w:val="24"/>
          <w:szCs w:val="24"/>
        </w:rPr>
        <w:t>»</w:t>
      </w:r>
      <w:r w:rsidR="002E7458" w:rsidRPr="004130DC">
        <w:rPr>
          <w:rFonts w:ascii="Times New Roman" w:hAnsi="Times New Roman" w:cs="Times New Roman"/>
          <w:sz w:val="24"/>
          <w:szCs w:val="24"/>
        </w:rPr>
        <w:t>, значение которого устанавливается в Соглашении.</w:t>
      </w:r>
    </w:p>
    <w:p w:rsidR="002E7458" w:rsidRPr="004130DC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7458" w:rsidRPr="004130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7458" w:rsidRPr="004130DC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</w:t>
      </w:r>
    </w:p>
    <w:p w:rsidR="002E7458" w:rsidRPr="004130DC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 за их нарушение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.1. </w:t>
      </w:r>
      <w:r w:rsidRPr="004130DC">
        <w:rPr>
          <w:rFonts w:ascii="Times New Roman" w:hAnsi="Times New Roman" w:cs="Times New Roman"/>
          <w:sz w:val="24"/>
          <w:szCs w:val="24"/>
        </w:rPr>
        <w:t>КУМИ</w:t>
      </w:r>
      <w:r w:rsidR="008A7BEC" w:rsidRPr="004130DC">
        <w:rPr>
          <w:rFonts w:ascii="Times New Roman" w:hAnsi="Times New Roman" w:cs="Times New Roman"/>
          <w:sz w:val="24"/>
          <w:szCs w:val="24"/>
        </w:rPr>
        <w:t xml:space="preserve">  как получатель бюджетных средств, а также  органы государственного (муниципального) финансового контроля в соответствии со </w:t>
      </w:r>
      <w:hyperlink r:id="rId18" w:history="1">
        <w:r w:rsidR="008A7BEC" w:rsidRPr="004130DC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8A7BEC" w:rsidRPr="004130D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8A7BEC" w:rsidRPr="004130DC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8A7BEC" w:rsidRPr="004130D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.2. Получатель Субсидии дает согласие на проведение </w:t>
      </w:r>
      <w:r w:rsidR="00DD79C6" w:rsidRPr="004130DC">
        <w:rPr>
          <w:rFonts w:ascii="Times New Roman" w:hAnsi="Times New Roman" w:cs="Times New Roman"/>
          <w:sz w:val="24"/>
          <w:szCs w:val="24"/>
        </w:rPr>
        <w:t>КУМИ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и уполномоченным органом муниципального финансового контроля проверок соблюдения Получателями Субсидий условий и порядка предоставления Субсидии.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>.3. Получатели Субсидии: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>.3.1.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3"/>
      <w:bookmarkEnd w:id="9"/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.3.2. Осуществляют возврат Субсидии в бюджет города </w:t>
      </w:r>
      <w:r w:rsidR="00824631" w:rsidRPr="004130DC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4130DC">
        <w:rPr>
          <w:rFonts w:ascii="Times New Roman" w:hAnsi="Times New Roman" w:cs="Times New Roman"/>
          <w:sz w:val="24"/>
          <w:szCs w:val="24"/>
        </w:rPr>
        <w:t>в случае:</w:t>
      </w:r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lastRenderedPageBreak/>
        <w:t xml:space="preserve">- корректировки отчетности в сторону уменьшения либо установления </w:t>
      </w:r>
      <w:r w:rsidR="00DD79C6" w:rsidRPr="004130DC">
        <w:rPr>
          <w:rFonts w:ascii="Times New Roman" w:hAnsi="Times New Roman" w:cs="Times New Roman"/>
          <w:sz w:val="24"/>
          <w:szCs w:val="24"/>
        </w:rPr>
        <w:t>КУМИ</w:t>
      </w:r>
      <w:r w:rsidRPr="004130DC">
        <w:rPr>
          <w:rFonts w:ascii="Times New Roman" w:hAnsi="Times New Roman" w:cs="Times New Roman"/>
          <w:sz w:val="24"/>
          <w:szCs w:val="24"/>
        </w:rPr>
        <w:t xml:space="preserve"> или иными уполномоченными органами муниципального финансового контроля факта нарушения </w:t>
      </w:r>
      <w:r w:rsidR="008D0DA3" w:rsidRPr="004130DC">
        <w:rPr>
          <w:rFonts w:ascii="Times New Roman" w:hAnsi="Times New Roman" w:cs="Times New Roman"/>
          <w:sz w:val="24"/>
          <w:szCs w:val="24"/>
        </w:rPr>
        <w:t>порядка</w:t>
      </w:r>
      <w:r w:rsidRPr="004130DC">
        <w:rPr>
          <w:rFonts w:ascii="Times New Roman" w:hAnsi="Times New Roman" w:cs="Times New Roman"/>
          <w:sz w:val="24"/>
          <w:szCs w:val="24"/>
        </w:rPr>
        <w:t xml:space="preserve"> и условий, определенных настоящим Порядком и (или) Соглашением между </w:t>
      </w:r>
      <w:r w:rsidR="00DD79C6" w:rsidRPr="004130DC">
        <w:rPr>
          <w:rFonts w:ascii="Times New Roman" w:hAnsi="Times New Roman" w:cs="Times New Roman"/>
          <w:sz w:val="24"/>
          <w:szCs w:val="24"/>
        </w:rPr>
        <w:t>КУМИ</w:t>
      </w:r>
      <w:r w:rsidRPr="004130DC">
        <w:rPr>
          <w:rFonts w:ascii="Times New Roman" w:hAnsi="Times New Roman" w:cs="Times New Roman"/>
          <w:sz w:val="24"/>
          <w:szCs w:val="24"/>
        </w:rPr>
        <w:t xml:space="preserve"> и Получателем Субсидии, - в течение одного месяца с момента выявления нарушений;</w:t>
      </w:r>
      <w:proofErr w:type="gramEnd"/>
    </w:p>
    <w:p w:rsidR="002E7458" w:rsidRPr="004130DC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30D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130DC">
        <w:rPr>
          <w:rFonts w:ascii="Times New Roman" w:hAnsi="Times New Roman" w:cs="Times New Roman"/>
          <w:sz w:val="24"/>
          <w:szCs w:val="24"/>
        </w:rPr>
        <w:t xml:space="preserve"> установленного Соглашением показателя (показателей) результативности предоставления Субсидии - в сроки, определенные </w:t>
      </w:r>
      <w:r w:rsidR="00847E12" w:rsidRPr="004130DC">
        <w:rPr>
          <w:rFonts w:ascii="Times New Roman" w:hAnsi="Times New Roman" w:cs="Times New Roman"/>
          <w:sz w:val="24"/>
          <w:szCs w:val="24"/>
        </w:rPr>
        <w:t>КУМИ</w:t>
      </w:r>
      <w:r w:rsidRPr="004130DC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Соглашением.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DD79C6" w:rsidRPr="004130DC">
        <w:rPr>
          <w:rFonts w:ascii="Times New Roman" w:hAnsi="Times New Roman" w:cs="Times New Roman"/>
          <w:sz w:val="24"/>
          <w:szCs w:val="24"/>
        </w:rPr>
        <w:t>.4. КУМИ</w:t>
      </w:r>
      <w:r w:rsidR="002E7458" w:rsidRPr="004130DC">
        <w:rPr>
          <w:rFonts w:ascii="Times New Roman" w:hAnsi="Times New Roman" w:cs="Times New Roman"/>
          <w:sz w:val="24"/>
          <w:szCs w:val="24"/>
        </w:rPr>
        <w:t>: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>.4.1. Обеспечивает возврат Получателями Субсидии в бюджет города</w:t>
      </w:r>
      <w:r w:rsidR="00F52F50" w:rsidRPr="004130DC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средств Субсидии в случаях, предусмотренных </w:t>
      </w:r>
      <w:hyperlink w:anchor="P183" w:history="1">
        <w:r w:rsidR="002E7458" w:rsidRPr="004130D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130DC">
          <w:rPr>
            <w:rFonts w:ascii="Times New Roman" w:hAnsi="Times New Roman" w:cs="Times New Roman"/>
            <w:sz w:val="24"/>
            <w:szCs w:val="24"/>
          </w:rPr>
          <w:t>4</w:t>
        </w:r>
        <w:r w:rsidR="002E7458" w:rsidRPr="004130DC">
          <w:rPr>
            <w:rFonts w:ascii="Times New Roman" w:hAnsi="Times New Roman" w:cs="Times New Roman"/>
            <w:sz w:val="24"/>
            <w:szCs w:val="24"/>
          </w:rPr>
          <w:t>.3.2</w:t>
        </w:r>
      </w:hyperlink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>.4.2. Осуществляет контроль в части обеспечения целевого и эффективного использования Субсидии.</w:t>
      </w:r>
    </w:p>
    <w:p w:rsidR="002E7458" w:rsidRPr="004130DC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4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.5. В случае </w:t>
      </w:r>
      <w:proofErr w:type="spellStart"/>
      <w:r w:rsidR="002E7458" w:rsidRPr="004130D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Получателями Субсидии установленного Соглашением показателя (показателей) результативно</w:t>
      </w:r>
      <w:r w:rsidR="00DD79C6" w:rsidRPr="004130DC">
        <w:rPr>
          <w:rFonts w:ascii="Times New Roman" w:hAnsi="Times New Roman" w:cs="Times New Roman"/>
          <w:sz w:val="24"/>
          <w:szCs w:val="24"/>
        </w:rPr>
        <w:t>сти предоставления Субсидии КУМИ</w:t>
      </w:r>
      <w:r w:rsidR="002E7458" w:rsidRPr="004130DC">
        <w:rPr>
          <w:rFonts w:ascii="Times New Roman" w:hAnsi="Times New Roman" w:cs="Times New Roman"/>
          <w:sz w:val="24"/>
          <w:szCs w:val="24"/>
        </w:rPr>
        <w:t xml:space="preserve"> применяет к Получателям Субсидии штрафные санкции, размер которых рассчитывается в соответствии с Соглашением.</w:t>
      </w:r>
    </w:p>
    <w:p w:rsidR="00824631" w:rsidRPr="004130DC" w:rsidRDefault="005E526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       </w:t>
      </w:r>
      <w:r w:rsidR="000212D5" w:rsidRPr="004130DC">
        <w:rPr>
          <w:rFonts w:ascii="Times New Roman" w:hAnsi="Times New Roman" w:cs="Times New Roman"/>
          <w:sz w:val="24"/>
          <w:szCs w:val="24"/>
        </w:rPr>
        <w:t>4</w:t>
      </w:r>
      <w:r w:rsidR="008D0DA3" w:rsidRPr="004130DC">
        <w:rPr>
          <w:rFonts w:ascii="Times New Roman" w:hAnsi="Times New Roman" w:cs="Times New Roman"/>
          <w:sz w:val="24"/>
          <w:szCs w:val="24"/>
        </w:rPr>
        <w:t xml:space="preserve">.6.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</w:t>
      </w:r>
      <w:r w:rsidRPr="004130DC">
        <w:rPr>
          <w:rFonts w:ascii="Times New Roman" w:hAnsi="Times New Roman" w:cs="Times New Roman"/>
          <w:sz w:val="24"/>
          <w:szCs w:val="24"/>
        </w:rPr>
        <w:t xml:space="preserve"> </w:t>
      </w:r>
      <w:r w:rsidR="008D0DA3" w:rsidRPr="004130DC">
        <w:rPr>
          <w:rFonts w:ascii="Times New Roman" w:hAnsi="Times New Roman" w:cs="Times New Roman"/>
          <w:sz w:val="24"/>
          <w:szCs w:val="24"/>
        </w:rPr>
        <w:t xml:space="preserve">завершения </w:t>
      </w:r>
    </w:p>
    <w:p w:rsidR="008D0DA3" w:rsidRPr="004130DC" w:rsidRDefault="008D0DA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p w:rsidR="002E7458" w:rsidRPr="004130DC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4130DC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7458" w:rsidRPr="00DD79C6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2E7458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14"/>
      <w:bookmarkEnd w:id="10"/>
      <w:r w:rsidRPr="004130DC">
        <w:rPr>
          <w:rFonts w:ascii="Times New Roman" w:hAnsi="Times New Roman" w:cs="Times New Roman"/>
          <w:sz w:val="24"/>
          <w:szCs w:val="24"/>
        </w:rPr>
        <w:t>ЗАЯВКА</w:t>
      </w:r>
    </w:p>
    <w:p w:rsidR="002E7458" w:rsidRPr="004130DC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2E7458" w:rsidP="00CA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в соответствии с Порядком  предоставления субсидии управляющим организациям, товариществам собственников жилья, жилищным, жилищно-строительным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4130DC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4130DC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и предоставлению коммунальных услуг до заселения в установленном порядке жилых помещений муниципального жилищного фонда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E7458" w:rsidRPr="004130DC" w:rsidTr="00847E1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заявителя: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телефон, e-</w:t>
            </w:r>
            <w:proofErr w:type="spellStart"/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130DC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заявителя: 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заявителя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(ОГРНИП) ___________________________________________________________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4130DC" w:rsidRDefault="0067011E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E7458" w:rsidRPr="004130DC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2E7458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hyperlink r:id="rId21" w:history="1">
              <w:r w:rsidR="002E7458" w:rsidRPr="004130DC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="002E7458" w:rsidRPr="004130D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кредитной организации: 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</w:t>
            </w:r>
            <w:r w:rsidR="0087551E"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2E7458" w:rsidRPr="004130DC" w:rsidRDefault="002E7458" w:rsidP="00CA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lastRenderedPageBreak/>
        <w:t>Подтверждаю достоверность сведений, указанных в представленных документах.</w:t>
      </w:r>
    </w:p>
    <w:p w:rsidR="002E7458" w:rsidRPr="004130DC" w:rsidRDefault="002E7458" w:rsidP="00CA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2E7458" w:rsidRPr="004130DC" w:rsidRDefault="002E7458" w:rsidP="00CA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а) отсутствует просроченная задолженность по в</w:t>
      </w:r>
      <w:r w:rsidR="0087551E" w:rsidRPr="004130DC">
        <w:rPr>
          <w:rFonts w:ascii="Times New Roman" w:hAnsi="Times New Roman" w:cs="Times New Roman"/>
          <w:sz w:val="24"/>
          <w:szCs w:val="24"/>
        </w:rPr>
        <w:t>озврату в бюджет города Тейково</w:t>
      </w:r>
      <w:r w:rsidRPr="004130DC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</w:r>
      <w:r w:rsidR="0087551E" w:rsidRPr="004130DC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>;</w:t>
      </w:r>
    </w:p>
    <w:p w:rsidR="002E7458" w:rsidRPr="004130DC" w:rsidRDefault="002E7458" w:rsidP="00CA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2" w:history="1">
        <w:r w:rsidRPr="004130D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2E7458" w:rsidRPr="004130DC" w:rsidRDefault="002E7458" w:rsidP="00CA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в) не получаем средства из бюджета города </w:t>
      </w:r>
      <w:r w:rsidR="0087551E" w:rsidRPr="004130DC">
        <w:rPr>
          <w:rFonts w:ascii="Times New Roman" w:hAnsi="Times New Roman" w:cs="Times New Roman"/>
          <w:sz w:val="24"/>
          <w:szCs w:val="24"/>
        </w:rPr>
        <w:t>Тейково</w:t>
      </w:r>
      <w:r w:rsidRPr="004130DC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</w:t>
      </w:r>
      <w:r w:rsidR="0087551E" w:rsidRPr="004130DC">
        <w:rPr>
          <w:rFonts w:ascii="Times New Roman" w:hAnsi="Times New Roman" w:cs="Times New Roman"/>
          <w:sz w:val="24"/>
          <w:szCs w:val="24"/>
        </w:rPr>
        <w:t>ктов городского округа Тейково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 xml:space="preserve"> на цели, установленные </w:t>
      </w:r>
      <w:hyperlink w:anchor="P64" w:history="1">
        <w:r w:rsidRPr="004130DC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4130D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E7458" w:rsidRPr="004130DC" w:rsidRDefault="002E7458" w:rsidP="00CA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Даем согласие на публикацию (размещение) в информационно-телекоммуникационной сети Интернет информации о</w:t>
      </w:r>
      <w:r w:rsidR="00CA52EB" w:rsidRPr="004130DC">
        <w:rPr>
          <w:rFonts w:ascii="Times New Roman" w:hAnsi="Times New Roman" w:cs="Times New Roman"/>
          <w:sz w:val="24"/>
          <w:szCs w:val="24"/>
        </w:rPr>
        <w:t xml:space="preserve"> Получателе Субсидии</w:t>
      </w:r>
      <w:r w:rsidRPr="004130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2E7458" w:rsidRPr="004130DC" w:rsidTr="00847E12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130DC" w:rsidTr="00847E12">
        <w:tblPrEx>
          <w:tblBorders>
            <w:insideH w:val="none" w:sz="0" w:space="0" w:color="auto"/>
          </w:tblBorders>
        </w:tblPrEx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E7458" w:rsidRPr="004130DC" w:rsidTr="00847E1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CA52EB" w:rsidRDefault="00CA52EB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87551E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E7458" w:rsidRPr="0087551E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89"/>
      <w:bookmarkEnd w:id="11"/>
      <w:r w:rsidRPr="004130DC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lastRenderedPageBreak/>
        <w:t>(наименование Получателя Субсидии)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2E7458" w:rsidRPr="00DD79C6" w:rsidTr="00847E12">
        <w:tc>
          <w:tcPr>
            <w:tcW w:w="567" w:type="dxa"/>
            <w:vMerge w:val="restart"/>
          </w:tcPr>
          <w:p w:rsidR="002E7458" w:rsidRPr="00CA52EB" w:rsidRDefault="00F52F50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458" w:rsidRPr="00CA5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7458" w:rsidRPr="00CA5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2E7458" w:rsidRPr="00CA52E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2E7458" w:rsidRPr="00CA52EB" w:rsidRDefault="00F52F50" w:rsidP="00F5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квартиры/</w:t>
            </w: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1927" w:type="dxa"/>
            <w:gridSpan w:val="2"/>
          </w:tcPr>
          <w:p w:rsidR="002E7458" w:rsidRPr="00CA52E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2E7458" w:rsidRPr="00CA52E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2E7458" w:rsidRPr="00CA52E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CA52E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2E7458" w:rsidRPr="00CA52E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E7458" w:rsidRPr="00CA52E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E7458" w:rsidRPr="00CA52E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2E7458" w:rsidRPr="00CA52E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2E7458" w:rsidRPr="00CA52E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458" w:rsidRPr="00CA52E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2E7458" w:rsidRPr="00CA52EB" w:rsidRDefault="0087551E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2E7458" w:rsidRPr="00DD79C6" w:rsidTr="00847E12">
        <w:tc>
          <w:tcPr>
            <w:tcW w:w="567" w:type="dxa"/>
            <w:vAlign w:val="center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E7458" w:rsidRPr="00CA52E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4130DC" w:rsidRDefault="002E7458" w:rsidP="00CA52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2E7458" w:rsidRPr="004130DC" w:rsidRDefault="002E7458" w:rsidP="00CA52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2E7458" w:rsidRPr="004130DC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130DC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130DC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CA5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130DC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4130DC" w:rsidTr="00847E1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E7458" w:rsidRPr="004130DC" w:rsidRDefault="00441025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2E7458" w:rsidRPr="004130DC" w:rsidRDefault="002E7458" w:rsidP="00CA5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91857" w:rsidRPr="004130DC">
              <w:rPr>
                <w:rFonts w:ascii="Times New Roman" w:hAnsi="Times New Roman" w:cs="Times New Roman"/>
                <w:sz w:val="24"/>
                <w:szCs w:val="24"/>
              </w:rPr>
              <w:t>/ ____________________</w:t>
            </w:r>
          </w:p>
        </w:tc>
      </w:tr>
    </w:tbl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6"/>
      <w:bookmarkEnd w:id="12"/>
      <w:r w:rsidRPr="004130DC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на содержание жилых помещений, подлежащих возмещению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помещений м</w:t>
      </w:r>
      <w:r w:rsidR="00291857" w:rsidRPr="004130DC">
        <w:rPr>
          <w:rFonts w:ascii="Times New Roman" w:hAnsi="Times New Roman" w:cs="Times New Roman"/>
          <w:sz w:val="24"/>
          <w:szCs w:val="24"/>
        </w:rPr>
        <w:t>униципального жилищного фонда городского округа Тейково</w:t>
      </w:r>
      <w:r w:rsidR="00C12550" w:rsidRPr="004130D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lastRenderedPageBreak/>
        <w:t>за ________________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84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970"/>
        <w:gridCol w:w="850"/>
        <w:gridCol w:w="1242"/>
        <w:gridCol w:w="850"/>
        <w:gridCol w:w="1474"/>
        <w:gridCol w:w="1474"/>
        <w:gridCol w:w="1594"/>
        <w:gridCol w:w="1594"/>
        <w:gridCol w:w="1339"/>
        <w:gridCol w:w="1639"/>
        <w:gridCol w:w="850"/>
        <w:gridCol w:w="1127"/>
      </w:tblGrid>
      <w:tr w:rsidR="002E7458" w:rsidRPr="00DD79C6" w:rsidTr="00291857">
        <w:tc>
          <w:tcPr>
            <w:tcW w:w="732" w:type="dxa"/>
            <w:vMerge w:val="restart"/>
          </w:tcPr>
          <w:p w:rsidR="002E7458" w:rsidRPr="00291857" w:rsidRDefault="006F1D81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850" w:type="dxa"/>
            <w:vMerge w:val="restart"/>
          </w:tcPr>
          <w:p w:rsidR="002E7458" w:rsidRPr="00291857" w:rsidRDefault="006F1D81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242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47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8490" w:type="dxa"/>
            <w:gridSpan w:val="6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содержание жилого помещения, руб. за 1 кв. м</w:t>
            </w:r>
          </w:p>
        </w:tc>
        <w:tc>
          <w:tcPr>
            <w:tcW w:w="112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291857">
        <w:tc>
          <w:tcPr>
            <w:tcW w:w="73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услуги, работы по управлению МКД, за содержание и текущий ремонт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холодную воду, потребляемую при содержании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горячую воду, потребляемую при содержании общего имущества в МКД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отведение сточных вод, в целях содержания общего имущества в МКД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электрическую энергию, потребляемую при содержании общего имущества в МКД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291857">
        <w:tc>
          <w:tcPr>
            <w:tcW w:w="73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291857">
        <w:tc>
          <w:tcPr>
            <w:tcW w:w="73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702" w:type="dxa"/>
            <w:gridSpan w:val="2"/>
          </w:tcPr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3"/>
        <w:gridCol w:w="340"/>
        <w:gridCol w:w="1020"/>
        <w:gridCol w:w="340"/>
        <w:gridCol w:w="1927"/>
      </w:tblGrid>
      <w:tr w:rsidR="002E7458" w:rsidRPr="00A52017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A52017">
        <w:tblPrEx>
          <w:tblBorders>
            <w:insideH w:val="none" w:sz="0" w:space="0" w:color="auto"/>
          </w:tblBorders>
        </w:tblPrEx>
        <w:trPr>
          <w:trHeight w:val="820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дата предоставления</w:t>
            </w: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Проверено КУМИ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7458" w:rsidRPr="00A5201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482"/>
      <w:bookmarkEnd w:id="13"/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D85DE2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о расходах на предоставление</w:t>
      </w:r>
      <w:r w:rsidR="00D85DE2" w:rsidRPr="004130DC">
        <w:rPr>
          <w:rFonts w:ascii="Times New Roman" w:hAnsi="Times New Roman" w:cs="Times New Roman"/>
          <w:sz w:val="24"/>
          <w:szCs w:val="24"/>
        </w:rPr>
        <w:t xml:space="preserve"> </w:t>
      </w:r>
      <w:r w:rsidRPr="004130DC">
        <w:rPr>
          <w:rFonts w:ascii="Times New Roman" w:hAnsi="Times New Roman" w:cs="Times New Roman"/>
          <w:sz w:val="24"/>
          <w:szCs w:val="24"/>
        </w:rPr>
        <w:t>коммунальных услуг (отопление), подлежащих возмещению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возникающих до заселения в установленном порядке жилых</w:t>
      </w:r>
      <w:r w:rsidR="00A52017" w:rsidRPr="004130DC">
        <w:rPr>
          <w:rFonts w:ascii="Times New Roman" w:hAnsi="Times New Roman" w:cs="Times New Roman"/>
          <w:sz w:val="24"/>
          <w:szCs w:val="24"/>
        </w:rPr>
        <w:t xml:space="preserve">   </w:t>
      </w:r>
      <w:r w:rsidRPr="004130DC">
        <w:rPr>
          <w:rFonts w:ascii="Times New Roman" w:hAnsi="Times New Roman" w:cs="Times New Roman"/>
          <w:sz w:val="24"/>
          <w:szCs w:val="24"/>
        </w:rPr>
        <w:t xml:space="preserve">помещений муниципального жилищного фонда </w:t>
      </w:r>
      <w:r w:rsidR="00291857" w:rsidRPr="004130DC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C12550" w:rsidRPr="004130D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737"/>
        <w:gridCol w:w="1134"/>
        <w:gridCol w:w="1304"/>
        <w:gridCol w:w="2161"/>
        <w:gridCol w:w="1134"/>
        <w:gridCol w:w="3119"/>
        <w:gridCol w:w="3685"/>
      </w:tblGrid>
      <w:tr w:rsidR="002E7458" w:rsidRPr="00DD79C6" w:rsidTr="00D85DE2">
        <w:tc>
          <w:tcPr>
            <w:tcW w:w="510" w:type="dxa"/>
            <w:vMerge w:val="restart"/>
          </w:tcPr>
          <w:p w:rsidR="002E7458" w:rsidRPr="00291857" w:rsidRDefault="00A52017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737" w:type="dxa"/>
            <w:vMerge w:val="restart"/>
          </w:tcPr>
          <w:p w:rsidR="002E7458" w:rsidRPr="00291857" w:rsidRDefault="006F1D81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13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30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стен, этажность</w:t>
            </w:r>
          </w:p>
        </w:tc>
        <w:tc>
          <w:tcPr>
            <w:tcW w:w="216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4253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3685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D85DE2">
        <w:tc>
          <w:tcPr>
            <w:tcW w:w="51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тепловую энергию, руб. за 1 Гкал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применяемый при расчете платы, Гкал на 1 кв. метр в месяц</w:t>
            </w:r>
          </w:p>
        </w:tc>
        <w:tc>
          <w:tcPr>
            <w:tcW w:w="3685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D85DE2">
        <w:tc>
          <w:tcPr>
            <w:tcW w:w="51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7458" w:rsidRPr="00DD79C6" w:rsidTr="00D85DE2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D85DE2">
        <w:tc>
          <w:tcPr>
            <w:tcW w:w="153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82"/>
      <w:bookmarkEnd w:id="14"/>
      <w:r w:rsidRPr="004130DC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коммунальных услуг (газоснабжение на нужды отопления),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подлежащих возмещению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291857" w:rsidRPr="004130DC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4130D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077"/>
        <w:gridCol w:w="680"/>
        <w:gridCol w:w="1077"/>
        <w:gridCol w:w="850"/>
        <w:gridCol w:w="1077"/>
        <w:gridCol w:w="1587"/>
        <w:gridCol w:w="1587"/>
        <w:gridCol w:w="1587"/>
        <w:gridCol w:w="951"/>
      </w:tblGrid>
      <w:tr w:rsidR="002E7458" w:rsidRPr="00DD79C6" w:rsidTr="00291857">
        <w:tc>
          <w:tcPr>
            <w:tcW w:w="504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Высота жилых помещений (жилых домов, квартир, комнат)</w:t>
            </w:r>
          </w:p>
        </w:tc>
        <w:tc>
          <w:tcPr>
            <w:tcW w:w="158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3174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95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&lt;*&gt; (руб.)</w:t>
            </w:r>
          </w:p>
        </w:tc>
      </w:tr>
      <w:tr w:rsidR="002E7458" w:rsidRPr="00DD79C6" w:rsidTr="00291857">
        <w:tc>
          <w:tcPr>
            <w:tcW w:w="5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 на природный газ, реализуемый населению на цели отопления, руб. за 1 м куб. м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куб. м на 1 кв. метр в месяц/объем потребления газа за отчетный период по счетчику, куб. м</w:t>
            </w:r>
          </w:p>
        </w:tc>
        <w:tc>
          <w:tcPr>
            <w:tcW w:w="951" w:type="dxa"/>
            <w:vMerge/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5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7458" w:rsidRPr="00DD79C6" w:rsidTr="00291857">
        <w:tc>
          <w:tcPr>
            <w:tcW w:w="5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581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4130DC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&lt;*&gt; При использовании в расчете норматива на отопление: гр. 10 = гр. 4 x гр. 8 x гр. 9 x количество месяцев, при использовании объема потребления газа за отчетный период по счетчику: гр. 10 = гр. 8 x гр. 9.</w:t>
      </w:r>
    </w:p>
    <w:p w:rsidR="002E7458" w:rsidRPr="004130DC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4130DC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130DC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41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291857" w:rsidRPr="004130DC">
              <w:rPr>
                <w:rFonts w:ascii="Times New Roman" w:hAnsi="Times New Roman" w:cs="Times New Roman"/>
                <w:sz w:val="24"/>
                <w:szCs w:val="24"/>
              </w:rPr>
              <w:t>рено КУМИ</w:t>
            </w:r>
          </w:p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lastRenderedPageBreak/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90"/>
      <w:bookmarkEnd w:id="15"/>
      <w:r w:rsidRPr="004130DC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коммунальных услуг (холодная, горячая вода (в случае, если</w:t>
      </w:r>
      <w:proofErr w:type="gramEnd"/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для РСО установлен тариф за 1 куб. м ГВС), отведение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сточных</w:t>
      </w:r>
      <w:proofErr w:type="gramEnd"/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 xml:space="preserve">вод, электрическая энергия, обращение с </w:t>
      </w:r>
      <w:proofErr w:type="gramStart"/>
      <w:r w:rsidRPr="004130DC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коммунальными отходами), подлежащих возмещению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4130DC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4130D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291857">
          <w:pgSz w:w="11905" w:h="16838"/>
          <w:pgMar w:top="1134" w:right="281" w:bottom="1134" w:left="567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680"/>
        <w:gridCol w:w="1077"/>
        <w:gridCol w:w="1247"/>
        <w:gridCol w:w="1020"/>
        <w:gridCol w:w="1587"/>
        <w:gridCol w:w="1701"/>
        <w:gridCol w:w="1304"/>
        <w:gridCol w:w="2135"/>
        <w:gridCol w:w="2693"/>
      </w:tblGrid>
      <w:tr w:rsidR="002E7458" w:rsidRPr="004A2505" w:rsidTr="00F32C96">
        <w:tc>
          <w:tcPr>
            <w:tcW w:w="51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2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58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5140" w:type="dxa"/>
            <w:gridSpan w:val="3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услуга</w:t>
            </w:r>
          </w:p>
        </w:tc>
        <w:tc>
          <w:tcPr>
            <w:tcW w:w="2693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4A2505" w:rsidTr="00F32C96">
        <w:tc>
          <w:tcPr>
            <w:tcW w:w="51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коммунальную услугу: руб./куб. м; руб./кВт·ч; руб./чел.</w:t>
            </w:r>
            <w:proofErr w:type="gramEnd"/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коммунальных услуг по нормативу (куб. м, кВт·ч) в месяц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2693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F32C96">
        <w:tc>
          <w:tcPr>
            <w:tcW w:w="51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E7458" w:rsidRPr="00DD79C6" w:rsidTr="00F32C96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F32C96">
        <w:tc>
          <w:tcPr>
            <w:tcW w:w="136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4A250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4A2505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4A250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E7458" w:rsidRPr="004A2505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2E7458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 xml:space="preserve"> </w:t>
      </w:r>
      <w:r w:rsidR="001A7A4E"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="001A7A4E"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1A7A4E"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A2505" w:rsidRDefault="002E7458" w:rsidP="001A7A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801"/>
      <w:bookmarkEnd w:id="16"/>
      <w:r w:rsidRPr="004130DC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на горячее водоснабжение (в случае, если для РСО</w:t>
      </w:r>
      <w:proofErr w:type="gramEnd"/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не установлен тариф за 1 куб. м), подлежащих возмещению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0DC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130DC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4130DC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4130D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130DC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130DC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0DC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680"/>
        <w:gridCol w:w="1077"/>
        <w:gridCol w:w="1247"/>
        <w:gridCol w:w="1077"/>
        <w:gridCol w:w="1644"/>
        <w:gridCol w:w="1247"/>
        <w:gridCol w:w="1191"/>
        <w:gridCol w:w="1361"/>
        <w:gridCol w:w="1871"/>
        <w:gridCol w:w="1077"/>
        <w:gridCol w:w="1361"/>
      </w:tblGrid>
      <w:tr w:rsidR="002E7458" w:rsidRPr="00DD79C6" w:rsidTr="00847E12">
        <w:tc>
          <w:tcPr>
            <w:tcW w:w="567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644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6747" w:type="dxa"/>
            <w:gridSpan w:val="5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ГВС по нормативу (куб. м) в месяц</w:t>
            </w:r>
          </w:p>
        </w:tc>
        <w:tc>
          <w:tcPr>
            <w:tcW w:w="187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расхода тепловой энергии на подогрев холодной воды для предоставления коммунальной услуги по ГВС, Гкал/куб. м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теплоноситель, руб./куб. м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тепловую энергию, руб./Гкал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4A2505">
        <w:trPr>
          <w:trHeight w:val="605"/>
        </w:trPr>
        <w:tc>
          <w:tcPr>
            <w:tcW w:w="56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1474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382"/>
        <w:gridCol w:w="340"/>
        <w:gridCol w:w="1814"/>
        <w:gridCol w:w="340"/>
        <w:gridCol w:w="1020"/>
        <w:gridCol w:w="340"/>
        <w:gridCol w:w="1927"/>
      </w:tblGrid>
      <w:tr w:rsidR="002E7458" w:rsidRPr="00DD79C6" w:rsidTr="004A2505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130DC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C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r w:rsidR="004A2505" w:rsidRPr="004130DC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4A2505"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sectPr w:rsidR="002E7458" w:rsidRPr="00DD79C6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B70"/>
    <w:rsid w:val="000212D5"/>
    <w:rsid w:val="0002286C"/>
    <w:rsid w:val="00033E0E"/>
    <w:rsid w:val="00071DEE"/>
    <w:rsid w:val="00076105"/>
    <w:rsid w:val="000E2A6F"/>
    <w:rsid w:val="001A7A4E"/>
    <w:rsid w:val="001E476C"/>
    <w:rsid w:val="001F0ABA"/>
    <w:rsid w:val="00291857"/>
    <w:rsid w:val="002C5C2E"/>
    <w:rsid w:val="002D32AC"/>
    <w:rsid w:val="002E7458"/>
    <w:rsid w:val="00313D40"/>
    <w:rsid w:val="00357246"/>
    <w:rsid w:val="003713BE"/>
    <w:rsid w:val="003A7EB6"/>
    <w:rsid w:val="003C6D13"/>
    <w:rsid w:val="0040588C"/>
    <w:rsid w:val="004130DC"/>
    <w:rsid w:val="00420F7D"/>
    <w:rsid w:val="00437A6B"/>
    <w:rsid w:val="00441025"/>
    <w:rsid w:val="00454FFD"/>
    <w:rsid w:val="004A2505"/>
    <w:rsid w:val="00527814"/>
    <w:rsid w:val="005331D5"/>
    <w:rsid w:val="005962B5"/>
    <w:rsid w:val="005E5265"/>
    <w:rsid w:val="0067011E"/>
    <w:rsid w:val="006A0193"/>
    <w:rsid w:val="006A4B15"/>
    <w:rsid w:val="006F1D81"/>
    <w:rsid w:val="006F610B"/>
    <w:rsid w:val="0074330B"/>
    <w:rsid w:val="00750ED3"/>
    <w:rsid w:val="007A5B70"/>
    <w:rsid w:val="007F0369"/>
    <w:rsid w:val="00824631"/>
    <w:rsid w:val="0083460D"/>
    <w:rsid w:val="00837268"/>
    <w:rsid w:val="00847E12"/>
    <w:rsid w:val="008628F0"/>
    <w:rsid w:val="00863D72"/>
    <w:rsid w:val="0087551E"/>
    <w:rsid w:val="00884AA3"/>
    <w:rsid w:val="008868E0"/>
    <w:rsid w:val="008A7BEC"/>
    <w:rsid w:val="008D0DA3"/>
    <w:rsid w:val="0090072C"/>
    <w:rsid w:val="00947527"/>
    <w:rsid w:val="009601D8"/>
    <w:rsid w:val="009B40FD"/>
    <w:rsid w:val="00A37B9D"/>
    <w:rsid w:val="00A515BE"/>
    <w:rsid w:val="00A52017"/>
    <w:rsid w:val="00A57DB5"/>
    <w:rsid w:val="00AD254A"/>
    <w:rsid w:val="00B51C13"/>
    <w:rsid w:val="00B7415E"/>
    <w:rsid w:val="00BB387E"/>
    <w:rsid w:val="00BF3C85"/>
    <w:rsid w:val="00C12550"/>
    <w:rsid w:val="00C15E00"/>
    <w:rsid w:val="00C43451"/>
    <w:rsid w:val="00C650CE"/>
    <w:rsid w:val="00CA52EB"/>
    <w:rsid w:val="00CE38C7"/>
    <w:rsid w:val="00D64D75"/>
    <w:rsid w:val="00D85DE2"/>
    <w:rsid w:val="00DD79C6"/>
    <w:rsid w:val="00EB5417"/>
    <w:rsid w:val="00F32C96"/>
    <w:rsid w:val="00F52F50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0B953221CDED60021063761833413601C8D9ED896B36EAA507D380A48BB8350590354868A3A2CB5w0EDO" TargetMode="External"/><Relationship Id="rId13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18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C227AFB9FC44BD7598340749192B9B57BE50241EDCD60021063761833413600E8DC6D497B674AA52686E5B0EwEECO" TargetMode="External"/><Relationship Id="rId7" Type="http://schemas.openxmlformats.org/officeDocument/2006/relationships/hyperlink" Target="consultantplus://offline/ref=61C227AFB9FC44BD7598340749192B9B57BE512A1DDAD60021063761833413601C8D9ED896B169AF567D380A48BB8350590354868A3A2CB5w0EDO" TargetMode="External"/><Relationship Id="rId12" Type="http://schemas.openxmlformats.org/officeDocument/2006/relationships/hyperlink" Target="consultantplus://offline/ref=61C227AFB9FC44BD75982A0A5F75779457B50A2F1FDEDE577E5A3136DC6415355CCD988DD5F467AB50766A5A0EE5DA001B48598592262CB511B22766w8ECO" TargetMode="External"/><Relationship Id="rId17" Type="http://schemas.openxmlformats.org/officeDocument/2006/relationships/hyperlink" Target="consultantplus://offline/ref=D3E79070E9E2C89F99F75325BF72C43B1D1629F147F35CDC8284373A95E0C5D8B78130137440BFAF082598552BC7F51908258Bd7M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E79070E9E2C89F99F75325BF72C43B1D1629F147F35CDC8284373A95E0C5D8B78130137440BFAF082598552BC7F51908258Bd7M8L" TargetMode="External"/><Relationship Id="rId20" Type="http://schemas.openxmlformats.org/officeDocument/2006/relationships/hyperlink" Target="consultantplus://offline/ref=61C227AFB9FC44BD7598340749192B9B52BA5D2B1FD9D60021063761833413600E8DC6D497B674AA52686E5B0EwE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C227AFB9FC44BD7598340749192B9B50B65C251ADFD60021063761833413601C8D9ED896B062A3597D380A48BB8350590354868A3A2CB5w0EDO" TargetMode="External"/><Relationship Id="rId11" Type="http://schemas.openxmlformats.org/officeDocument/2006/relationships/hyperlink" Target="consultantplus://offline/ref=61C227AFB9FC44BD75982A0A5F75779457B50A2F1FDEDE577E5A3136DC6415355CCD988DD5F467AB50756E5D0CE5DA001B48598592262CB511B22766w8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C227AFB9FC44BD75982A0A5F75779457B50A2F1FDDDA507C5A3136DC6415355CCD988DD5F467AB50776A5309E5DA001B48598592262CB511B22766w8ECO" TargetMode="External"/><Relationship Id="rId19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227AFB9FC44BD7598340749192B9B50B7522B18DAD60021063761833413601C8D9ED896BB3EFB1423615A0AF08E53411F5486w9E6O" TargetMode="External"/><Relationship Id="rId14" Type="http://schemas.openxmlformats.org/officeDocument/2006/relationships/hyperlink" Target="consultantplus://offline/ref=61C227AFB9FC44BD7598340749192B9B50BA5C211DDED60021063761833413601C8D9ED896B06AAB547D380A48BB8350590354868A3A2CB5w0EDO" TargetMode="External"/><Relationship Id="rId22" Type="http://schemas.openxmlformats.org/officeDocument/2006/relationships/hyperlink" Target="consultantplus://offline/ref=61C227AFB9FC44BD7598340749192B9B51B6572318DBD60021063761833413601C8D9EDC9DE43BEE057B6D5D12EE8C4F5D1D56w8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8D42-048C-46F4-A57A-1381E858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5535</Words>
  <Characters>31555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33</cp:revision>
  <cp:lastPrinted>2023-05-04T13:39:00Z</cp:lastPrinted>
  <dcterms:created xsi:type="dcterms:W3CDTF">2022-09-28T05:20:00Z</dcterms:created>
  <dcterms:modified xsi:type="dcterms:W3CDTF">2023-05-04T13:41:00Z</dcterms:modified>
</cp:coreProperties>
</file>