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12" w:rsidRPr="00E95E41" w:rsidRDefault="00084A12" w:rsidP="00084A12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24B05BD3" wp14:editId="1CBF6E9E">
            <wp:extent cx="695325" cy="8953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A12" w:rsidRPr="003A5DA7" w:rsidRDefault="00084A12" w:rsidP="00084A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5DA7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:rsidR="00084A12" w:rsidRPr="00E95E41" w:rsidRDefault="00084A12" w:rsidP="00084A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</w:t>
      </w: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</w:t>
      </w:r>
    </w:p>
    <w:p w:rsidR="00084A12" w:rsidRDefault="00084A12" w:rsidP="00084A12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A12" w:rsidRPr="003A5DA7" w:rsidRDefault="00084A12" w:rsidP="00084A12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A12" w:rsidRPr="003A5DA7" w:rsidRDefault="00084A12" w:rsidP="00084A12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084A12" w:rsidRDefault="00084A12" w:rsidP="00084A12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84A12" w:rsidRPr="00156ADB" w:rsidRDefault="00084A12" w:rsidP="00084A12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84A12" w:rsidRPr="00AC3122" w:rsidRDefault="00084A12" w:rsidP="00084A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12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B658D">
        <w:rPr>
          <w:rFonts w:ascii="Times New Roman" w:hAnsi="Times New Roman" w:cs="Times New Roman"/>
          <w:b/>
          <w:bCs/>
          <w:sz w:val="28"/>
          <w:szCs w:val="28"/>
        </w:rPr>
        <w:t xml:space="preserve">27.02.2023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122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B658D">
        <w:rPr>
          <w:rFonts w:ascii="Times New Roman" w:hAnsi="Times New Roman" w:cs="Times New Roman"/>
          <w:b/>
          <w:bCs/>
          <w:sz w:val="28"/>
          <w:szCs w:val="28"/>
        </w:rPr>
        <w:t>124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084A12" w:rsidRPr="00AC3122" w:rsidRDefault="00084A12" w:rsidP="00084A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A12" w:rsidRPr="005C2ED2" w:rsidRDefault="00084A12" w:rsidP="00084A1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084A12" w:rsidRPr="00084A12" w:rsidRDefault="00084A12" w:rsidP="00084A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A12" w:rsidRPr="00084A12" w:rsidRDefault="00084A12" w:rsidP="00084A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Об отмене постановлений </w:t>
      </w:r>
      <w:r w:rsidRPr="00084A12">
        <w:rPr>
          <w:rStyle w:val="a4"/>
          <w:rFonts w:ascii="Times New Roman" w:hAnsi="Times New Roman" w:cs="Times New Roman"/>
          <w:sz w:val="28"/>
          <w:szCs w:val="28"/>
        </w:rPr>
        <w:t>администрации городского округа Тейково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084A12" w:rsidRPr="00476CB5" w:rsidRDefault="00084A12" w:rsidP="00476CB5">
      <w:pPr>
        <w:pStyle w:val="a3"/>
        <w:ind w:firstLine="708"/>
        <w:jc w:val="both"/>
        <w:rPr>
          <w:sz w:val="28"/>
          <w:szCs w:val="28"/>
        </w:rPr>
      </w:pPr>
      <w:r w:rsidRPr="00B3345A">
        <w:rPr>
          <w:sz w:val="28"/>
          <w:szCs w:val="28"/>
        </w:rPr>
        <w:t>В связи с прекращением срока действия</w:t>
      </w:r>
      <w:r w:rsidR="005C6F27">
        <w:rPr>
          <w:sz w:val="28"/>
          <w:szCs w:val="28"/>
        </w:rPr>
        <w:t>,</w:t>
      </w:r>
      <w:r w:rsidR="00B3345A" w:rsidRPr="00B3345A">
        <w:rPr>
          <w:sz w:val="28"/>
          <w:szCs w:val="28"/>
        </w:rPr>
        <w:t xml:space="preserve"> </w:t>
      </w:r>
      <w:r w:rsidRPr="00B3345A">
        <w:rPr>
          <w:sz w:val="28"/>
          <w:szCs w:val="28"/>
        </w:rPr>
        <w:t>администрация городского округа Тейково Ивановской области</w:t>
      </w:r>
    </w:p>
    <w:p w:rsidR="00084A12" w:rsidRDefault="00084A12" w:rsidP="00084A12">
      <w:pPr>
        <w:spacing w:after="0" w:line="240" w:lineRule="auto"/>
        <w:jc w:val="center"/>
      </w:pPr>
      <w:r w:rsidRPr="00B545C7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  <w:r>
        <w:t> </w:t>
      </w:r>
    </w:p>
    <w:p w:rsidR="00084A12" w:rsidRPr="00084A12" w:rsidRDefault="00084A12" w:rsidP="00084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45A" w:rsidRPr="00B3345A" w:rsidRDefault="00B3345A" w:rsidP="00084A1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Отменить:</w:t>
      </w:r>
    </w:p>
    <w:p w:rsidR="00084A12" w:rsidRPr="00B3345A" w:rsidRDefault="00B3345A" w:rsidP="00B33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84A12" w:rsidRPr="00B3345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84A12" w:rsidRPr="00B3345A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Тейково</w:t>
      </w:r>
      <w:r w:rsidR="00084A12" w:rsidRPr="00B33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A12" w:rsidRPr="00B3345A">
        <w:rPr>
          <w:rStyle w:val="a4"/>
          <w:rFonts w:ascii="Times New Roman" w:hAnsi="Times New Roman" w:cs="Times New Roman"/>
          <w:b w:val="0"/>
          <w:sz w:val="28"/>
          <w:szCs w:val="28"/>
        </w:rPr>
        <w:t>от 02.03.2021 № 83 «</w:t>
      </w:r>
      <w:r w:rsidR="00084A12" w:rsidRPr="00B3345A">
        <w:rPr>
          <w:rFonts w:ascii="Times New Roman" w:hAnsi="Times New Roman"/>
          <w:sz w:val="28"/>
          <w:szCs w:val="28"/>
        </w:rPr>
        <w:t>Об утверждении Порядка расходования субсидии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</w:t>
      </w:r>
      <w:r>
        <w:rPr>
          <w:rFonts w:ascii="Times New Roman" w:hAnsi="Times New Roman"/>
          <w:sz w:val="28"/>
          <w:szCs w:val="28"/>
        </w:rPr>
        <w:t>;</w:t>
      </w:r>
    </w:p>
    <w:p w:rsidR="00084A12" w:rsidRPr="00084A12" w:rsidRDefault="00084A12" w:rsidP="00084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345A">
        <w:rPr>
          <w:rFonts w:ascii="Times New Roman" w:hAnsi="Times New Roman" w:cs="Times New Roman"/>
          <w:sz w:val="28"/>
          <w:szCs w:val="28"/>
        </w:rPr>
        <w:t>- п</w:t>
      </w:r>
      <w:r w:rsidRPr="00084A12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084A12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Тейково</w:t>
      </w:r>
      <w:r w:rsidRPr="00084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A12">
        <w:rPr>
          <w:rStyle w:val="a4"/>
          <w:rFonts w:ascii="Times New Roman" w:hAnsi="Times New Roman" w:cs="Times New Roman"/>
          <w:b w:val="0"/>
          <w:sz w:val="28"/>
          <w:szCs w:val="28"/>
        </w:rPr>
        <w:t>от 02.03.2021 №</w:t>
      </w:r>
      <w:r w:rsidR="00B3345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84 </w:t>
      </w:r>
      <w:r w:rsidRPr="00084A12">
        <w:rPr>
          <w:rStyle w:val="a4"/>
          <w:rFonts w:ascii="Times New Roman" w:hAnsi="Times New Roman" w:cs="Times New Roman"/>
          <w:sz w:val="28"/>
          <w:szCs w:val="28"/>
        </w:rPr>
        <w:t>«</w:t>
      </w:r>
      <w:r w:rsidRPr="00084A12">
        <w:rPr>
          <w:rFonts w:ascii="Times New Roman" w:hAnsi="Times New Roman"/>
          <w:sz w:val="28"/>
          <w:szCs w:val="28"/>
        </w:rPr>
        <w:t>Об утверждени</w:t>
      </w:r>
      <w:r>
        <w:rPr>
          <w:rFonts w:ascii="Times New Roman" w:hAnsi="Times New Roman"/>
          <w:sz w:val="28"/>
          <w:szCs w:val="28"/>
        </w:rPr>
        <w:t>и Порядка расходования субсидии</w:t>
      </w:r>
      <w:r w:rsidRPr="00084A12">
        <w:rPr>
          <w:rFonts w:ascii="Times New Roman" w:hAnsi="Times New Roman"/>
          <w:sz w:val="28"/>
          <w:szCs w:val="28"/>
        </w:rPr>
        <w:t xml:space="preserve"> на обеспечение образовательных организаций материально-технической базой для внедрения цифровой образовательной среды»</w:t>
      </w:r>
      <w:r w:rsidR="00B3345A">
        <w:rPr>
          <w:rFonts w:ascii="Times New Roman" w:hAnsi="Times New Roman"/>
          <w:sz w:val="28"/>
          <w:szCs w:val="28"/>
        </w:rPr>
        <w:t>;</w:t>
      </w:r>
    </w:p>
    <w:p w:rsidR="00084A12" w:rsidRDefault="00B3345A" w:rsidP="00084A1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84A12" w:rsidRPr="00084A12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84A12" w:rsidRPr="00084A12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Тейково от 02.03.2021 № 85 «</w:t>
      </w:r>
      <w:r w:rsidR="00084A12" w:rsidRPr="00084A12">
        <w:rPr>
          <w:rFonts w:ascii="Times New Roman" w:hAnsi="Times New Roman" w:cs="Times New Roman"/>
          <w:sz w:val="28"/>
          <w:szCs w:val="28"/>
        </w:rPr>
        <w:t>Об утверждении Порядка расходования субсидии</w:t>
      </w:r>
      <w:r w:rsidR="00084A12">
        <w:rPr>
          <w:rFonts w:ascii="Times New Roman" w:hAnsi="Times New Roman" w:cs="Times New Roman"/>
          <w:sz w:val="28"/>
          <w:szCs w:val="28"/>
        </w:rPr>
        <w:t xml:space="preserve"> </w:t>
      </w:r>
      <w:r w:rsidR="00084A12" w:rsidRPr="00084A12">
        <w:rPr>
          <w:rFonts w:ascii="Times New Roman" w:hAnsi="Times New Roman" w:cs="Times New Roman"/>
          <w:sz w:val="28"/>
          <w:szCs w:val="28"/>
        </w:rPr>
        <w:t>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</w:r>
      <w:r w:rsidR="00084A12" w:rsidRPr="00084A12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084A12" w:rsidRPr="00084A12">
        <w:rPr>
          <w:rFonts w:ascii="Times New Roman" w:hAnsi="Times New Roman" w:cs="Times New Roman"/>
          <w:sz w:val="28"/>
          <w:szCs w:val="28"/>
        </w:rPr>
        <w:t>.</w:t>
      </w:r>
    </w:p>
    <w:p w:rsidR="00B3345A" w:rsidRPr="00B3345A" w:rsidRDefault="00B3345A" w:rsidP="00084A1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45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084A12" w:rsidRPr="00476CB5" w:rsidRDefault="00B3345A" w:rsidP="00476CB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A12" w:rsidRPr="00B334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</w:t>
      </w:r>
      <w:r w:rsidRPr="00B3345A">
        <w:rPr>
          <w:rFonts w:ascii="Times New Roman" w:hAnsi="Times New Roman" w:cs="Times New Roman"/>
          <w:sz w:val="28"/>
          <w:szCs w:val="28"/>
        </w:rPr>
        <w:t>равоотношения, возникшие с 01.01.2023</w:t>
      </w:r>
      <w:r w:rsidR="00084A12" w:rsidRPr="00B3345A">
        <w:rPr>
          <w:rFonts w:ascii="Times New Roman" w:hAnsi="Times New Roman" w:cs="Times New Roman"/>
          <w:sz w:val="28"/>
          <w:szCs w:val="28"/>
        </w:rPr>
        <w:t>.</w:t>
      </w:r>
      <w:r w:rsidR="00084A12" w:rsidRPr="00B3345A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476CB5" w:rsidRDefault="00476CB5" w:rsidP="00B3345A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476CB5" w:rsidRDefault="00476CB5" w:rsidP="00B3345A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084A12" w:rsidRPr="00B3345A" w:rsidRDefault="005C6F27" w:rsidP="00B3345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. главы</w:t>
      </w:r>
      <w:r w:rsidR="00084A12" w:rsidRPr="00B3345A">
        <w:rPr>
          <w:rStyle w:val="a4"/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</w:p>
    <w:p w:rsidR="00084A12" w:rsidRPr="00B3345A" w:rsidRDefault="00084A12" w:rsidP="00B3345A">
      <w:pPr>
        <w:pStyle w:val="a6"/>
        <w:rPr>
          <w:rFonts w:ascii="Times New Roman" w:hAnsi="Times New Roman" w:cs="Times New Roman"/>
          <w:sz w:val="28"/>
          <w:szCs w:val="28"/>
        </w:rPr>
      </w:pPr>
      <w:r w:rsidRPr="00B3345A">
        <w:rPr>
          <w:rStyle w:val="a4"/>
          <w:rFonts w:ascii="Times New Roman" w:hAnsi="Times New Roman" w:cs="Times New Roman"/>
          <w:sz w:val="28"/>
          <w:szCs w:val="28"/>
        </w:rPr>
        <w:t>Ивановской области                                                          </w:t>
      </w:r>
      <w:r w:rsidR="00F14368">
        <w:rPr>
          <w:rStyle w:val="a4"/>
          <w:rFonts w:ascii="Times New Roman" w:hAnsi="Times New Roman" w:cs="Times New Roman"/>
          <w:sz w:val="28"/>
          <w:szCs w:val="28"/>
        </w:rPr>
        <w:t xml:space="preserve">              </w:t>
      </w:r>
      <w:r w:rsidRPr="00B3345A">
        <w:rPr>
          <w:rStyle w:val="a4"/>
          <w:rFonts w:ascii="Times New Roman" w:hAnsi="Times New Roman" w:cs="Times New Roman"/>
          <w:sz w:val="28"/>
          <w:szCs w:val="28"/>
        </w:rPr>
        <w:t> </w:t>
      </w:r>
      <w:r w:rsidR="005C6F27">
        <w:rPr>
          <w:rStyle w:val="a4"/>
          <w:rFonts w:ascii="Times New Roman" w:hAnsi="Times New Roman" w:cs="Times New Roman"/>
          <w:sz w:val="28"/>
          <w:szCs w:val="28"/>
        </w:rPr>
        <w:t>С.Н. Ермолаев</w:t>
      </w:r>
    </w:p>
    <w:p w:rsidR="00754F29" w:rsidRPr="00B3345A" w:rsidRDefault="00754F29" w:rsidP="00B3345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54F29" w:rsidRPr="00B3345A" w:rsidSect="00476CB5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E7D90"/>
    <w:multiLevelType w:val="hybridMultilevel"/>
    <w:tmpl w:val="EFD08D34"/>
    <w:lvl w:ilvl="0" w:tplc="AEE03E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ED55A6"/>
    <w:multiLevelType w:val="hybridMultilevel"/>
    <w:tmpl w:val="5316D20E"/>
    <w:lvl w:ilvl="0" w:tplc="92ECD78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12"/>
    <w:rsid w:val="00084A12"/>
    <w:rsid w:val="001B658D"/>
    <w:rsid w:val="00447BB3"/>
    <w:rsid w:val="00476CB5"/>
    <w:rsid w:val="005C6F27"/>
    <w:rsid w:val="00754F29"/>
    <w:rsid w:val="00B3345A"/>
    <w:rsid w:val="00E337E4"/>
    <w:rsid w:val="00EE322B"/>
    <w:rsid w:val="00F1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A12"/>
    <w:rPr>
      <w:b/>
      <w:bCs/>
    </w:rPr>
  </w:style>
  <w:style w:type="character" w:styleId="a5">
    <w:name w:val="Emphasis"/>
    <w:basedOn w:val="a0"/>
    <w:uiPriority w:val="20"/>
    <w:qFormat/>
    <w:rsid w:val="00084A12"/>
    <w:rPr>
      <w:i/>
      <w:iCs/>
    </w:rPr>
  </w:style>
  <w:style w:type="paragraph" w:customStyle="1" w:styleId="ConsPlusTitle">
    <w:name w:val="ConsPlusTitle"/>
    <w:rsid w:val="00084A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084A12"/>
    <w:pPr>
      <w:spacing w:after="0" w:line="240" w:lineRule="auto"/>
    </w:pPr>
  </w:style>
  <w:style w:type="paragraph" w:customStyle="1" w:styleId="ConsPlusNormal">
    <w:name w:val="ConsPlusNormal"/>
    <w:link w:val="ConsPlusNormal0"/>
    <w:rsid w:val="00084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84A12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084A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47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B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A12"/>
    <w:rPr>
      <w:b/>
      <w:bCs/>
    </w:rPr>
  </w:style>
  <w:style w:type="character" w:styleId="a5">
    <w:name w:val="Emphasis"/>
    <w:basedOn w:val="a0"/>
    <w:uiPriority w:val="20"/>
    <w:qFormat/>
    <w:rsid w:val="00084A12"/>
    <w:rPr>
      <w:i/>
      <w:iCs/>
    </w:rPr>
  </w:style>
  <w:style w:type="paragraph" w:customStyle="1" w:styleId="ConsPlusTitle">
    <w:name w:val="ConsPlusTitle"/>
    <w:rsid w:val="00084A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084A12"/>
    <w:pPr>
      <w:spacing w:after="0" w:line="240" w:lineRule="auto"/>
    </w:pPr>
  </w:style>
  <w:style w:type="paragraph" w:customStyle="1" w:styleId="ConsPlusNormal">
    <w:name w:val="ConsPlusNormal"/>
    <w:link w:val="ConsPlusNormal0"/>
    <w:rsid w:val="00084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84A12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084A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47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 Михайловна Касаткина</cp:lastModifiedBy>
  <cp:revision>3</cp:revision>
  <cp:lastPrinted>2023-02-28T11:32:00Z</cp:lastPrinted>
  <dcterms:created xsi:type="dcterms:W3CDTF">2023-05-02T13:56:00Z</dcterms:created>
  <dcterms:modified xsi:type="dcterms:W3CDTF">2023-05-02T13:57:00Z</dcterms:modified>
</cp:coreProperties>
</file>